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7018F" w:rsidRPr="0097018F" w:rsidRDefault="0097018F" w:rsidP="0097018F">
      <w:pPr>
        <w:spacing w:line="360" w:lineRule="auto"/>
        <w:jc w:val="center"/>
        <w:rPr>
          <w:rFonts w:ascii="Times New Roman" w:eastAsia="Times New Roman" w:hAnsi="Times New Roman" w:cs="Times New Roman"/>
          <w:sz w:val="24"/>
          <w:szCs w:val="24"/>
          <w:lang w:eastAsia="ru-RU"/>
        </w:rPr>
      </w:pPr>
      <w:r w:rsidRPr="0097018F">
        <w:rPr>
          <w:rFonts w:ascii="Times New Roman" w:eastAsia="Times New Roman" w:hAnsi="Times New Roman" w:cs="Times New Roman"/>
          <w:sz w:val="24"/>
          <w:szCs w:val="24"/>
          <w:lang w:eastAsia="ru-RU"/>
        </w:rPr>
        <w:t>МИНИСТЕРСТВО СВЯЗИ И ИНФОРМАТИЗАЦИИ РЕСПУБЛИКИ БЕЛАРУСЬ</w:t>
      </w:r>
    </w:p>
    <w:p w:rsidR="0097018F" w:rsidRPr="0097018F" w:rsidRDefault="0097018F" w:rsidP="0097018F">
      <w:pPr>
        <w:spacing w:after="0" w:line="360" w:lineRule="auto"/>
        <w:jc w:val="center"/>
        <w:rPr>
          <w:rFonts w:ascii="Times New Roman" w:eastAsia="Times New Roman" w:hAnsi="Times New Roman" w:cs="Times New Roman"/>
          <w:sz w:val="24"/>
          <w:szCs w:val="24"/>
          <w:lang w:eastAsia="ru-RU"/>
        </w:rPr>
      </w:pPr>
      <w:r w:rsidRPr="0097018F">
        <w:rPr>
          <w:rFonts w:ascii="Times New Roman" w:eastAsia="Times New Roman" w:hAnsi="Times New Roman" w:cs="Times New Roman"/>
          <w:sz w:val="24"/>
          <w:szCs w:val="24"/>
          <w:lang w:eastAsia="ru-RU"/>
        </w:rPr>
        <w:t>Учреждение образования</w:t>
      </w:r>
    </w:p>
    <w:p w:rsidR="0097018F" w:rsidRPr="0097018F" w:rsidRDefault="0097018F" w:rsidP="0097018F">
      <w:pPr>
        <w:spacing w:after="0" w:line="360" w:lineRule="auto"/>
        <w:jc w:val="center"/>
        <w:rPr>
          <w:rFonts w:ascii="Times New Roman" w:eastAsia="Times New Roman" w:hAnsi="Times New Roman" w:cs="Times New Roman"/>
          <w:sz w:val="24"/>
          <w:szCs w:val="24"/>
          <w:lang w:eastAsia="ru-RU"/>
        </w:rPr>
      </w:pPr>
      <w:r w:rsidRPr="0097018F">
        <w:rPr>
          <w:rFonts w:ascii="Times New Roman" w:eastAsia="Times New Roman" w:hAnsi="Times New Roman" w:cs="Times New Roman"/>
          <w:sz w:val="24"/>
          <w:szCs w:val="24"/>
          <w:lang w:eastAsia="ru-RU"/>
        </w:rPr>
        <w:t>«БЕЛОРУССКАЯ ГОСУДАРСТВЕННАЯ АКАДЕМИЯ СВЯЗИ»</w:t>
      </w:r>
    </w:p>
    <w:p w:rsidR="0097018F" w:rsidRPr="0097018F" w:rsidRDefault="0097018F" w:rsidP="0097018F">
      <w:pPr>
        <w:spacing w:after="0" w:line="360" w:lineRule="auto"/>
        <w:jc w:val="center"/>
        <w:rPr>
          <w:rFonts w:ascii="Times New Roman" w:eastAsia="Times New Roman" w:hAnsi="Times New Roman" w:cs="Times New Roman"/>
          <w:sz w:val="24"/>
          <w:szCs w:val="24"/>
          <w:lang w:eastAsia="ru-RU"/>
        </w:rPr>
      </w:pPr>
      <w:r w:rsidRPr="0097018F">
        <w:rPr>
          <w:rFonts w:ascii="Times New Roman" w:eastAsia="Times New Roman" w:hAnsi="Times New Roman" w:cs="Times New Roman"/>
          <w:sz w:val="24"/>
          <w:szCs w:val="24"/>
          <w:lang w:eastAsia="ru-RU"/>
        </w:rPr>
        <w:t>ОП «КОЛЛЕДЖ ИНФОРМАЦИОННО-КОММУНИКАЦИОННЫХ ТЕХНОЛОГИЙ»</w:t>
      </w:r>
    </w:p>
    <w:p w:rsidR="0097018F" w:rsidRPr="0097018F" w:rsidRDefault="0097018F" w:rsidP="0097018F">
      <w:pPr>
        <w:tabs>
          <w:tab w:val="left" w:pos="5289"/>
        </w:tabs>
        <w:spacing w:after="0" w:line="360" w:lineRule="auto"/>
        <w:jc w:val="center"/>
        <w:rPr>
          <w:rFonts w:ascii="Times New Roman" w:eastAsia="Times New Roman" w:hAnsi="Times New Roman" w:cs="Times New Roman"/>
          <w:b/>
          <w:bCs/>
          <w:sz w:val="32"/>
          <w:szCs w:val="32"/>
          <w:lang w:eastAsia="ru-RU"/>
        </w:rPr>
      </w:pPr>
    </w:p>
    <w:p w:rsidR="0097018F" w:rsidRPr="0097018F" w:rsidRDefault="0097018F" w:rsidP="0097018F">
      <w:pPr>
        <w:tabs>
          <w:tab w:val="left" w:pos="5289"/>
        </w:tabs>
        <w:spacing w:after="0" w:line="360" w:lineRule="auto"/>
        <w:jc w:val="center"/>
        <w:rPr>
          <w:rFonts w:ascii="Times New Roman" w:eastAsia="Times New Roman" w:hAnsi="Times New Roman" w:cs="Times New Roman"/>
          <w:b/>
          <w:bCs/>
          <w:sz w:val="32"/>
          <w:szCs w:val="32"/>
          <w:lang w:eastAsia="ru-RU"/>
        </w:rPr>
      </w:pPr>
    </w:p>
    <w:p w:rsidR="0097018F" w:rsidRPr="0097018F" w:rsidRDefault="0097018F" w:rsidP="0097018F">
      <w:pPr>
        <w:tabs>
          <w:tab w:val="left" w:pos="5289"/>
        </w:tabs>
        <w:spacing w:after="0" w:line="360" w:lineRule="auto"/>
        <w:jc w:val="center"/>
        <w:rPr>
          <w:rFonts w:ascii="Times New Roman" w:eastAsia="Times New Roman" w:hAnsi="Times New Roman" w:cs="Times New Roman"/>
          <w:b/>
          <w:bCs/>
          <w:sz w:val="32"/>
          <w:szCs w:val="32"/>
          <w:lang w:eastAsia="ru-RU"/>
        </w:rPr>
      </w:pPr>
    </w:p>
    <w:p w:rsidR="0097018F" w:rsidRPr="0097018F" w:rsidRDefault="0097018F" w:rsidP="0097018F">
      <w:pPr>
        <w:tabs>
          <w:tab w:val="left" w:pos="5289"/>
        </w:tabs>
        <w:spacing w:after="0" w:line="360" w:lineRule="auto"/>
        <w:jc w:val="center"/>
        <w:rPr>
          <w:rFonts w:ascii="Times New Roman" w:eastAsia="Times New Roman" w:hAnsi="Times New Roman" w:cs="Times New Roman"/>
          <w:bCs/>
          <w:sz w:val="24"/>
          <w:szCs w:val="24"/>
          <w:lang w:eastAsia="ru-RU"/>
        </w:rPr>
      </w:pPr>
      <w:r w:rsidRPr="0097018F">
        <w:rPr>
          <w:rFonts w:ascii="Times New Roman" w:eastAsia="Times New Roman" w:hAnsi="Times New Roman" w:cs="Times New Roman"/>
          <w:bCs/>
          <w:sz w:val="24"/>
          <w:szCs w:val="24"/>
          <w:lang w:eastAsia="ru-RU"/>
        </w:rPr>
        <w:t>ОТЧЕТ</w:t>
      </w:r>
      <w:r w:rsidRPr="0097018F">
        <w:rPr>
          <w:rFonts w:ascii="MingLiU" w:eastAsia="MingLiU" w:hAnsi="MingLiU" w:cs="Times New Roman"/>
          <w:bCs/>
          <w:sz w:val="24"/>
          <w:szCs w:val="24"/>
          <w:lang w:eastAsia="ru-RU"/>
        </w:rPr>
        <w:br/>
      </w:r>
      <w:r w:rsidRPr="0097018F">
        <w:rPr>
          <w:rFonts w:ascii="Times New Roman" w:eastAsia="Times New Roman" w:hAnsi="Times New Roman" w:cs="Times New Roman"/>
          <w:bCs/>
          <w:sz w:val="24"/>
          <w:szCs w:val="24"/>
          <w:lang w:eastAsia="ru-RU"/>
        </w:rPr>
        <w:t xml:space="preserve">О ПРОХОЖДЕНИИ </w:t>
      </w:r>
      <w:r w:rsidRPr="0097018F">
        <w:rPr>
          <w:rFonts w:ascii="Times New Roman" w:eastAsia="Times New Roman" w:hAnsi="Times New Roman" w:cs="Times New Roman"/>
          <w:bCs/>
          <w:i/>
          <w:sz w:val="24"/>
          <w:szCs w:val="24"/>
          <w:u w:val="single"/>
          <w:lang w:eastAsia="ru-RU"/>
        </w:rPr>
        <w:t>технологической практики</w:t>
      </w:r>
    </w:p>
    <w:p w:rsidR="0097018F" w:rsidRPr="0097018F" w:rsidRDefault="0097018F" w:rsidP="0097018F">
      <w:pPr>
        <w:tabs>
          <w:tab w:val="left" w:pos="5289"/>
        </w:tabs>
        <w:spacing w:after="0" w:line="360" w:lineRule="auto"/>
        <w:jc w:val="center"/>
        <w:rPr>
          <w:rFonts w:ascii="Times New Roman" w:eastAsia="Times New Roman" w:hAnsi="Times New Roman" w:cs="Times New Roman"/>
          <w:b/>
          <w:bCs/>
          <w:sz w:val="32"/>
          <w:szCs w:val="32"/>
          <w:lang w:eastAsia="ru-RU"/>
        </w:rPr>
      </w:pPr>
    </w:p>
    <w:p w:rsidR="0097018F" w:rsidRPr="0097018F" w:rsidRDefault="0097018F" w:rsidP="0097018F">
      <w:pPr>
        <w:tabs>
          <w:tab w:val="left" w:pos="5289"/>
        </w:tabs>
        <w:spacing w:after="0" w:line="360" w:lineRule="auto"/>
        <w:jc w:val="both"/>
        <w:rPr>
          <w:rFonts w:ascii="Times New Roman" w:eastAsia="Times New Roman" w:hAnsi="Times New Roman" w:cs="Times New Roman"/>
          <w:sz w:val="24"/>
          <w:szCs w:val="24"/>
          <w:lang w:eastAsia="ru-RU"/>
        </w:rPr>
      </w:pPr>
      <w:r w:rsidRPr="0097018F">
        <w:rPr>
          <w:rFonts w:ascii="Times New Roman" w:eastAsia="Times New Roman" w:hAnsi="Times New Roman" w:cs="Times New Roman"/>
          <w:sz w:val="24"/>
          <w:szCs w:val="24"/>
          <w:lang w:eastAsia="ru-RU"/>
        </w:rPr>
        <w:t>Ф.И.О. учащегося _____________________________________________________________</w:t>
      </w:r>
    </w:p>
    <w:p w:rsidR="0097018F" w:rsidRPr="0097018F" w:rsidRDefault="0097018F" w:rsidP="0097018F">
      <w:pPr>
        <w:tabs>
          <w:tab w:val="left" w:pos="5289"/>
        </w:tabs>
        <w:spacing w:after="0" w:line="360" w:lineRule="auto"/>
        <w:rPr>
          <w:rFonts w:ascii="Times New Roman" w:eastAsia="Times New Roman" w:hAnsi="Times New Roman" w:cs="Times New Roman"/>
          <w:sz w:val="24"/>
          <w:szCs w:val="24"/>
          <w:lang w:eastAsia="ru-RU"/>
        </w:rPr>
      </w:pPr>
      <w:r w:rsidRPr="0097018F">
        <w:rPr>
          <w:rFonts w:ascii="Times New Roman" w:eastAsia="Times New Roman" w:hAnsi="Times New Roman" w:cs="Times New Roman"/>
          <w:sz w:val="24"/>
          <w:szCs w:val="24"/>
          <w:lang w:eastAsia="ru-RU"/>
        </w:rPr>
        <w:t>Группа _____________                              Подпись учащегося ____________________</w:t>
      </w:r>
    </w:p>
    <w:p w:rsidR="0097018F" w:rsidRPr="0097018F" w:rsidRDefault="0097018F" w:rsidP="0097018F">
      <w:pPr>
        <w:tabs>
          <w:tab w:val="left" w:pos="5289"/>
        </w:tabs>
        <w:spacing w:after="0" w:line="360" w:lineRule="auto"/>
        <w:jc w:val="both"/>
        <w:rPr>
          <w:rFonts w:ascii="Times New Roman" w:eastAsia="Times New Roman" w:hAnsi="Times New Roman" w:cs="Times New Roman"/>
          <w:sz w:val="24"/>
          <w:szCs w:val="24"/>
          <w:lang w:eastAsia="ru-RU"/>
        </w:rPr>
      </w:pPr>
    </w:p>
    <w:p w:rsidR="0097018F" w:rsidRPr="0097018F" w:rsidRDefault="0097018F" w:rsidP="0097018F">
      <w:pPr>
        <w:tabs>
          <w:tab w:val="left" w:pos="5289"/>
        </w:tabs>
        <w:spacing w:after="0" w:line="360" w:lineRule="auto"/>
        <w:jc w:val="both"/>
        <w:rPr>
          <w:rFonts w:ascii="Times New Roman" w:eastAsia="Times New Roman" w:hAnsi="Times New Roman" w:cs="Times New Roman"/>
          <w:sz w:val="24"/>
          <w:szCs w:val="24"/>
          <w:lang w:eastAsia="ru-RU"/>
        </w:rPr>
      </w:pPr>
    </w:p>
    <w:p w:rsidR="0097018F" w:rsidRPr="0097018F" w:rsidRDefault="0097018F" w:rsidP="0097018F">
      <w:pPr>
        <w:tabs>
          <w:tab w:val="left" w:pos="5289"/>
        </w:tabs>
        <w:spacing w:after="0" w:line="276" w:lineRule="auto"/>
        <w:jc w:val="both"/>
        <w:rPr>
          <w:rFonts w:ascii="Times New Roman" w:eastAsia="Times New Roman" w:hAnsi="Times New Roman" w:cs="Times New Roman"/>
          <w:sz w:val="24"/>
          <w:szCs w:val="24"/>
          <w:lang w:eastAsia="ru-RU"/>
        </w:rPr>
      </w:pPr>
      <w:r w:rsidRPr="0097018F">
        <w:rPr>
          <w:rFonts w:ascii="Times New Roman" w:eastAsia="Times New Roman" w:hAnsi="Times New Roman" w:cs="Times New Roman"/>
          <w:sz w:val="24"/>
          <w:szCs w:val="24"/>
          <w:lang w:eastAsia="ru-RU"/>
        </w:rPr>
        <w:t>Наименование предприятия _____________________________________________________</w:t>
      </w:r>
    </w:p>
    <w:p w:rsidR="0097018F" w:rsidRPr="0097018F" w:rsidRDefault="0097018F" w:rsidP="0097018F">
      <w:pPr>
        <w:tabs>
          <w:tab w:val="left" w:pos="5289"/>
        </w:tabs>
        <w:spacing w:after="0" w:line="276" w:lineRule="auto"/>
        <w:rPr>
          <w:rFonts w:ascii="Times New Roman" w:eastAsia="Times New Roman" w:hAnsi="Times New Roman" w:cs="Times New Roman"/>
          <w:sz w:val="24"/>
          <w:szCs w:val="24"/>
          <w:lang w:eastAsia="ru-RU"/>
        </w:rPr>
      </w:pPr>
      <w:r w:rsidRPr="0097018F">
        <w:rPr>
          <w:rFonts w:ascii="Times New Roman" w:eastAsia="Times New Roman" w:hAnsi="Times New Roman" w:cs="Times New Roman"/>
          <w:sz w:val="24"/>
          <w:szCs w:val="24"/>
          <w:lang w:eastAsia="ru-RU"/>
        </w:rPr>
        <w:t>_____________________________________________________________________________</w:t>
      </w:r>
    </w:p>
    <w:p w:rsidR="0097018F" w:rsidRPr="0097018F" w:rsidRDefault="0097018F" w:rsidP="0097018F">
      <w:pPr>
        <w:tabs>
          <w:tab w:val="left" w:pos="5289"/>
        </w:tabs>
        <w:spacing w:after="0" w:line="360" w:lineRule="auto"/>
        <w:rPr>
          <w:rFonts w:ascii="Times New Roman" w:eastAsia="Times New Roman" w:hAnsi="Times New Roman" w:cs="Times New Roman"/>
          <w:sz w:val="24"/>
          <w:szCs w:val="24"/>
          <w:lang w:eastAsia="ru-RU"/>
        </w:rPr>
      </w:pPr>
      <w:r w:rsidRPr="0097018F">
        <w:rPr>
          <w:rFonts w:ascii="Times New Roman" w:eastAsia="Times New Roman" w:hAnsi="Times New Roman" w:cs="Times New Roman"/>
          <w:sz w:val="24"/>
          <w:szCs w:val="24"/>
          <w:lang w:eastAsia="ru-RU"/>
        </w:rPr>
        <w:t>Сроки практики_______________________________________</w:t>
      </w:r>
    </w:p>
    <w:p w:rsidR="0097018F" w:rsidRPr="0097018F" w:rsidRDefault="0097018F" w:rsidP="0097018F">
      <w:pPr>
        <w:tabs>
          <w:tab w:val="left" w:pos="5289"/>
        </w:tabs>
        <w:spacing w:after="0" w:line="240" w:lineRule="auto"/>
        <w:rPr>
          <w:rFonts w:ascii="Times New Roman" w:eastAsia="Times New Roman" w:hAnsi="Times New Roman" w:cs="Times New Roman"/>
          <w:sz w:val="24"/>
          <w:szCs w:val="24"/>
          <w:lang w:eastAsia="ru-RU"/>
        </w:rPr>
      </w:pPr>
    </w:p>
    <w:p w:rsidR="0097018F" w:rsidRPr="0097018F" w:rsidRDefault="0097018F" w:rsidP="0097018F">
      <w:pPr>
        <w:tabs>
          <w:tab w:val="left" w:pos="5289"/>
        </w:tabs>
        <w:spacing w:after="0" w:line="240" w:lineRule="auto"/>
        <w:rPr>
          <w:rFonts w:ascii="Times New Roman" w:eastAsia="Times New Roman" w:hAnsi="Times New Roman" w:cs="Times New Roman"/>
          <w:sz w:val="24"/>
          <w:szCs w:val="24"/>
          <w:lang w:eastAsia="ru-RU"/>
        </w:rPr>
      </w:pPr>
    </w:p>
    <w:p w:rsidR="0097018F" w:rsidRPr="0097018F" w:rsidRDefault="0097018F" w:rsidP="0097018F">
      <w:pPr>
        <w:tabs>
          <w:tab w:val="left" w:pos="5289"/>
        </w:tabs>
        <w:spacing w:after="0" w:line="240" w:lineRule="auto"/>
        <w:rPr>
          <w:rFonts w:ascii="Times New Roman" w:eastAsia="Times New Roman" w:hAnsi="Times New Roman" w:cs="Times New Roman"/>
          <w:sz w:val="24"/>
          <w:szCs w:val="24"/>
          <w:lang w:eastAsia="ru-RU"/>
        </w:rPr>
      </w:pPr>
      <w:r w:rsidRPr="0097018F">
        <w:rPr>
          <w:rFonts w:ascii="Times New Roman" w:eastAsia="Times New Roman" w:hAnsi="Times New Roman" w:cs="Times New Roman"/>
          <w:sz w:val="24"/>
          <w:szCs w:val="24"/>
          <w:lang w:eastAsia="ru-RU"/>
        </w:rPr>
        <w:t>Руководитель практики от предприятия   _______________          ______________________</w:t>
      </w:r>
    </w:p>
    <w:p w:rsidR="0097018F" w:rsidRPr="0097018F" w:rsidRDefault="0097018F" w:rsidP="0097018F">
      <w:pPr>
        <w:spacing w:after="0" w:line="240" w:lineRule="auto"/>
        <w:rPr>
          <w:rFonts w:ascii="Times New Roman" w:eastAsia="Times New Roman" w:hAnsi="Times New Roman" w:cs="Times New Roman"/>
          <w:sz w:val="20"/>
          <w:szCs w:val="20"/>
          <w:lang w:eastAsia="ru-RU"/>
        </w:rPr>
      </w:pPr>
      <w:r w:rsidRPr="0097018F">
        <w:rPr>
          <w:rFonts w:ascii="Times New Roman" w:eastAsia="Times New Roman" w:hAnsi="Times New Roman" w:cs="Times New Roman"/>
          <w:sz w:val="24"/>
          <w:szCs w:val="24"/>
          <w:lang w:eastAsia="ru-RU"/>
        </w:rPr>
        <w:tab/>
      </w:r>
      <w:r w:rsidRPr="0097018F">
        <w:rPr>
          <w:rFonts w:ascii="Times New Roman" w:eastAsia="Times New Roman" w:hAnsi="Times New Roman" w:cs="Times New Roman"/>
          <w:sz w:val="24"/>
          <w:szCs w:val="24"/>
          <w:lang w:eastAsia="ru-RU"/>
        </w:rPr>
        <w:tab/>
      </w:r>
      <w:r w:rsidRPr="0097018F">
        <w:rPr>
          <w:rFonts w:ascii="Times New Roman" w:eastAsia="Times New Roman" w:hAnsi="Times New Roman" w:cs="Times New Roman"/>
          <w:sz w:val="24"/>
          <w:szCs w:val="24"/>
          <w:lang w:eastAsia="ru-RU"/>
        </w:rPr>
        <w:tab/>
      </w:r>
      <w:r w:rsidRPr="0097018F">
        <w:rPr>
          <w:rFonts w:ascii="Times New Roman" w:eastAsia="Times New Roman" w:hAnsi="Times New Roman" w:cs="Times New Roman"/>
          <w:sz w:val="24"/>
          <w:szCs w:val="24"/>
          <w:lang w:eastAsia="ru-RU"/>
        </w:rPr>
        <w:tab/>
      </w:r>
      <w:r w:rsidRPr="0097018F">
        <w:rPr>
          <w:rFonts w:ascii="Times New Roman" w:eastAsia="Times New Roman" w:hAnsi="Times New Roman" w:cs="Times New Roman"/>
          <w:sz w:val="24"/>
          <w:szCs w:val="24"/>
          <w:lang w:eastAsia="ru-RU"/>
        </w:rPr>
        <w:tab/>
      </w:r>
      <w:r w:rsidRPr="0097018F">
        <w:rPr>
          <w:rFonts w:ascii="Times New Roman" w:eastAsia="Times New Roman" w:hAnsi="Times New Roman" w:cs="Times New Roman"/>
          <w:sz w:val="24"/>
          <w:szCs w:val="24"/>
          <w:lang w:eastAsia="ru-RU"/>
        </w:rPr>
        <w:tab/>
        <w:t xml:space="preserve">       </w:t>
      </w:r>
      <w:r w:rsidRPr="0097018F">
        <w:rPr>
          <w:rFonts w:ascii="Times New Roman" w:eastAsia="Times New Roman" w:hAnsi="Times New Roman" w:cs="Times New Roman"/>
          <w:sz w:val="20"/>
          <w:szCs w:val="20"/>
          <w:lang w:eastAsia="ru-RU"/>
        </w:rPr>
        <w:t>(подпись)</w:t>
      </w:r>
      <w:r w:rsidRPr="0097018F">
        <w:rPr>
          <w:rFonts w:ascii="Times New Roman" w:eastAsia="Times New Roman" w:hAnsi="Times New Roman" w:cs="Times New Roman"/>
          <w:sz w:val="20"/>
          <w:szCs w:val="20"/>
          <w:lang w:eastAsia="ru-RU"/>
        </w:rPr>
        <w:tab/>
      </w:r>
      <w:r w:rsidRPr="0097018F">
        <w:rPr>
          <w:rFonts w:ascii="Times New Roman" w:eastAsia="Times New Roman" w:hAnsi="Times New Roman" w:cs="Times New Roman"/>
          <w:sz w:val="20"/>
          <w:szCs w:val="20"/>
          <w:lang w:eastAsia="ru-RU"/>
        </w:rPr>
        <w:tab/>
        <w:t xml:space="preserve"> </w:t>
      </w:r>
      <w:r w:rsidRPr="0097018F">
        <w:rPr>
          <w:rFonts w:ascii="Times New Roman" w:eastAsia="Times New Roman" w:hAnsi="Times New Roman" w:cs="Times New Roman"/>
          <w:sz w:val="20"/>
          <w:szCs w:val="20"/>
          <w:lang w:eastAsia="ru-RU"/>
        </w:rPr>
        <w:tab/>
        <w:t xml:space="preserve">    </w:t>
      </w:r>
      <w:proofErr w:type="gramStart"/>
      <w:r w:rsidRPr="0097018F">
        <w:rPr>
          <w:rFonts w:ascii="Times New Roman" w:eastAsia="Times New Roman" w:hAnsi="Times New Roman" w:cs="Times New Roman"/>
          <w:sz w:val="20"/>
          <w:szCs w:val="20"/>
          <w:lang w:eastAsia="ru-RU"/>
        </w:rPr>
        <w:t xml:space="preserve">   (</w:t>
      </w:r>
      <w:proofErr w:type="gramEnd"/>
      <w:r w:rsidRPr="0097018F">
        <w:rPr>
          <w:rFonts w:ascii="Times New Roman" w:eastAsia="Times New Roman" w:hAnsi="Times New Roman" w:cs="Times New Roman"/>
          <w:sz w:val="20"/>
          <w:szCs w:val="20"/>
          <w:lang w:eastAsia="ru-RU"/>
        </w:rPr>
        <w:t>Ф.И.О.)</w:t>
      </w:r>
    </w:p>
    <w:p w:rsidR="0097018F" w:rsidRPr="0097018F" w:rsidRDefault="0097018F" w:rsidP="0097018F">
      <w:pPr>
        <w:spacing w:after="0" w:line="240" w:lineRule="auto"/>
        <w:rPr>
          <w:rFonts w:ascii="Times New Roman" w:eastAsia="Times New Roman" w:hAnsi="Times New Roman" w:cs="Times New Roman"/>
          <w:sz w:val="20"/>
          <w:szCs w:val="20"/>
          <w:lang w:eastAsia="ru-RU"/>
        </w:rPr>
      </w:pPr>
    </w:p>
    <w:p w:rsidR="0097018F" w:rsidRPr="0097018F" w:rsidRDefault="0097018F" w:rsidP="0097018F">
      <w:pPr>
        <w:tabs>
          <w:tab w:val="left" w:pos="3420"/>
        </w:tabs>
        <w:spacing w:after="0" w:line="360" w:lineRule="auto"/>
        <w:rPr>
          <w:rFonts w:ascii="Times New Roman" w:eastAsia="Times New Roman" w:hAnsi="Times New Roman" w:cs="Times New Roman"/>
          <w:sz w:val="20"/>
          <w:szCs w:val="20"/>
          <w:lang w:eastAsia="ru-RU"/>
        </w:rPr>
      </w:pPr>
    </w:p>
    <w:p w:rsidR="0097018F" w:rsidRPr="0097018F" w:rsidRDefault="0097018F" w:rsidP="0097018F">
      <w:pPr>
        <w:tabs>
          <w:tab w:val="left" w:pos="3420"/>
        </w:tabs>
        <w:spacing w:after="0" w:line="360" w:lineRule="auto"/>
        <w:rPr>
          <w:rFonts w:ascii="Times New Roman" w:eastAsia="Times New Roman" w:hAnsi="Times New Roman" w:cs="Times New Roman"/>
          <w:sz w:val="20"/>
          <w:szCs w:val="20"/>
          <w:lang w:eastAsia="ru-RU"/>
        </w:rPr>
      </w:pPr>
      <w:r w:rsidRPr="0097018F">
        <w:rPr>
          <w:rFonts w:ascii="Times New Roman" w:eastAsia="Times New Roman" w:hAnsi="Times New Roman" w:cs="Times New Roman"/>
          <w:sz w:val="20"/>
          <w:szCs w:val="20"/>
          <w:lang w:eastAsia="ru-RU"/>
        </w:rPr>
        <w:tab/>
      </w:r>
      <w:r w:rsidRPr="0097018F">
        <w:rPr>
          <w:rFonts w:ascii="Times New Roman" w:eastAsia="Times New Roman" w:hAnsi="Times New Roman" w:cs="Times New Roman"/>
          <w:sz w:val="20"/>
          <w:szCs w:val="20"/>
          <w:lang w:eastAsia="ru-RU"/>
        </w:rPr>
        <w:tab/>
      </w:r>
      <w:r w:rsidRPr="0097018F">
        <w:rPr>
          <w:rFonts w:ascii="Times New Roman" w:eastAsia="Times New Roman" w:hAnsi="Times New Roman" w:cs="Times New Roman"/>
          <w:sz w:val="20"/>
          <w:szCs w:val="20"/>
          <w:lang w:eastAsia="ru-RU"/>
        </w:rPr>
        <w:tab/>
      </w:r>
      <w:r w:rsidRPr="0097018F">
        <w:rPr>
          <w:rFonts w:ascii="Times New Roman" w:eastAsia="Times New Roman" w:hAnsi="Times New Roman" w:cs="Times New Roman"/>
          <w:sz w:val="20"/>
          <w:szCs w:val="20"/>
          <w:lang w:eastAsia="ru-RU"/>
        </w:rPr>
        <w:tab/>
        <w:t>М.П.</w:t>
      </w:r>
    </w:p>
    <w:p w:rsidR="0097018F" w:rsidRPr="0097018F" w:rsidRDefault="0097018F" w:rsidP="0097018F">
      <w:pPr>
        <w:spacing w:after="0" w:line="360" w:lineRule="auto"/>
        <w:rPr>
          <w:rFonts w:ascii="Times New Roman" w:eastAsia="Times New Roman" w:hAnsi="Times New Roman" w:cs="Times New Roman"/>
          <w:sz w:val="20"/>
          <w:szCs w:val="20"/>
          <w:lang w:eastAsia="ru-RU"/>
        </w:rPr>
      </w:pPr>
    </w:p>
    <w:p w:rsidR="0097018F" w:rsidRPr="0097018F" w:rsidRDefault="0097018F" w:rsidP="0097018F">
      <w:pPr>
        <w:spacing w:after="0" w:line="360" w:lineRule="auto"/>
        <w:jc w:val="both"/>
        <w:rPr>
          <w:rFonts w:ascii="Times New Roman" w:eastAsia="Times New Roman" w:hAnsi="Times New Roman" w:cs="Times New Roman"/>
          <w:sz w:val="24"/>
          <w:szCs w:val="24"/>
          <w:lang w:eastAsia="ru-RU"/>
        </w:rPr>
      </w:pPr>
    </w:p>
    <w:p w:rsidR="0097018F" w:rsidRPr="0097018F" w:rsidRDefault="0097018F" w:rsidP="0097018F">
      <w:pPr>
        <w:spacing w:after="0" w:line="360" w:lineRule="auto"/>
        <w:jc w:val="both"/>
        <w:rPr>
          <w:rFonts w:ascii="Times New Roman" w:eastAsia="Times New Roman" w:hAnsi="Times New Roman" w:cs="Times New Roman"/>
          <w:sz w:val="24"/>
          <w:szCs w:val="24"/>
          <w:lang w:eastAsia="ru-RU"/>
        </w:rPr>
      </w:pPr>
    </w:p>
    <w:p w:rsidR="0097018F" w:rsidRPr="0097018F" w:rsidRDefault="0097018F" w:rsidP="0097018F">
      <w:pPr>
        <w:spacing w:after="0" w:line="360" w:lineRule="auto"/>
        <w:jc w:val="both"/>
        <w:rPr>
          <w:rFonts w:ascii="Times New Roman" w:eastAsia="Times New Roman" w:hAnsi="Times New Roman" w:cs="Times New Roman"/>
          <w:sz w:val="24"/>
          <w:szCs w:val="24"/>
          <w:lang w:eastAsia="ru-RU"/>
        </w:rPr>
      </w:pPr>
    </w:p>
    <w:p w:rsidR="0097018F" w:rsidRPr="0097018F" w:rsidRDefault="0097018F" w:rsidP="0097018F">
      <w:pPr>
        <w:spacing w:after="0" w:line="360" w:lineRule="auto"/>
        <w:jc w:val="both"/>
        <w:rPr>
          <w:rFonts w:ascii="Times New Roman" w:eastAsia="Times New Roman" w:hAnsi="Times New Roman" w:cs="Times New Roman"/>
          <w:sz w:val="24"/>
          <w:szCs w:val="24"/>
          <w:lang w:eastAsia="ru-RU"/>
        </w:rPr>
      </w:pPr>
    </w:p>
    <w:p w:rsidR="0097018F" w:rsidRPr="0097018F" w:rsidRDefault="0097018F" w:rsidP="0097018F">
      <w:pPr>
        <w:spacing w:after="0" w:line="360" w:lineRule="auto"/>
        <w:jc w:val="both"/>
        <w:rPr>
          <w:rFonts w:ascii="Times New Roman" w:eastAsia="Times New Roman" w:hAnsi="Times New Roman" w:cs="Times New Roman"/>
          <w:sz w:val="24"/>
          <w:szCs w:val="24"/>
          <w:lang w:eastAsia="ru-RU"/>
        </w:rPr>
      </w:pPr>
    </w:p>
    <w:p w:rsidR="0097018F" w:rsidRPr="0097018F" w:rsidRDefault="0097018F" w:rsidP="0097018F">
      <w:pPr>
        <w:spacing w:after="0" w:line="240" w:lineRule="auto"/>
        <w:jc w:val="both"/>
        <w:rPr>
          <w:rFonts w:ascii="Times New Roman" w:eastAsia="Times New Roman" w:hAnsi="Times New Roman" w:cs="Times New Roman"/>
          <w:sz w:val="24"/>
          <w:szCs w:val="24"/>
          <w:lang w:eastAsia="ru-RU"/>
        </w:rPr>
      </w:pPr>
      <w:r w:rsidRPr="0097018F">
        <w:rPr>
          <w:rFonts w:ascii="Times New Roman" w:eastAsia="Times New Roman" w:hAnsi="Times New Roman" w:cs="Times New Roman"/>
          <w:sz w:val="24"/>
          <w:szCs w:val="24"/>
          <w:lang w:eastAsia="ru-RU"/>
        </w:rPr>
        <w:t>Дифференцированный зачёт по практике    __________________   __________________</w:t>
      </w:r>
    </w:p>
    <w:p w:rsidR="0097018F" w:rsidRPr="0097018F" w:rsidRDefault="0097018F" w:rsidP="0097018F">
      <w:pPr>
        <w:spacing w:after="0" w:line="240" w:lineRule="auto"/>
        <w:jc w:val="both"/>
        <w:rPr>
          <w:rFonts w:ascii="Times New Roman" w:eastAsia="Times New Roman" w:hAnsi="Times New Roman" w:cs="Times New Roman"/>
          <w:sz w:val="20"/>
          <w:szCs w:val="20"/>
          <w:lang w:eastAsia="ru-RU"/>
        </w:rPr>
      </w:pPr>
      <w:r w:rsidRPr="0097018F">
        <w:rPr>
          <w:rFonts w:ascii="Times New Roman" w:eastAsia="Times New Roman" w:hAnsi="Times New Roman" w:cs="Times New Roman"/>
          <w:sz w:val="20"/>
          <w:szCs w:val="20"/>
          <w:lang w:eastAsia="ru-RU"/>
        </w:rPr>
        <w:t xml:space="preserve">                                                                                                 (</w:t>
      </w:r>
      <w:proofErr w:type="gramStart"/>
      <w:r w:rsidRPr="0097018F">
        <w:rPr>
          <w:rFonts w:ascii="Times New Roman" w:eastAsia="Times New Roman" w:hAnsi="Times New Roman" w:cs="Times New Roman"/>
          <w:sz w:val="20"/>
          <w:szCs w:val="20"/>
          <w:lang w:eastAsia="ru-RU"/>
        </w:rPr>
        <w:t xml:space="preserve">отметка)   </w:t>
      </w:r>
      <w:proofErr w:type="gramEnd"/>
      <w:r w:rsidRPr="0097018F">
        <w:rPr>
          <w:rFonts w:ascii="Times New Roman" w:eastAsia="Times New Roman" w:hAnsi="Times New Roman" w:cs="Times New Roman"/>
          <w:sz w:val="20"/>
          <w:szCs w:val="20"/>
          <w:lang w:eastAsia="ru-RU"/>
        </w:rPr>
        <w:t xml:space="preserve">                                 (дата)</w:t>
      </w:r>
    </w:p>
    <w:p w:rsidR="0097018F" w:rsidRPr="0097018F" w:rsidRDefault="0097018F" w:rsidP="0097018F">
      <w:pPr>
        <w:tabs>
          <w:tab w:val="left" w:pos="5289"/>
        </w:tabs>
        <w:spacing w:after="0" w:line="240" w:lineRule="auto"/>
        <w:rPr>
          <w:rFonts w:ascii="Times New Roman" w:eastAsia="Times New Roman" w:hAnsi="Times New Roman" w:cs="Times New Roman"/>
          <w:sz w:val="24"/>
          <w:szCs w:val="24"/>
          <w:lang w:eastAsia="ru-RU"/>
        </w:rPr>
      </w:pPr>
      <w:r w:rsidRPr="0097018F">
        <w:rPr>
          <w:rFonts w:ascii="Times New Roman" w:eastAsia="Times New Roman" w:hAnsi="Times New Roman" w:cs="Times New Roman"/>
          <w:sz w:val="24"/>
          <w:szCs w:val="24"/>
          <w:lang w:eastAsia="ru-RU"/>
        </w:rPr>
        <w:t>Руководитель практики от колледжа     __________________      _____________________</w:t>
      </w:r>
    </w:p>
    <w:p w:rsidR="0097018F" w:rsidRPr="0097018F" w:rsidRDefault="0097018F" w:rsidP="0097018F">
      <w:pPr>
        <w:spacing w:after="0" w:line="240" w:lineRule="auto"/>
        <w:rPr>
          <w:rFonts w:ascii="Times New Roman" w:eastAsia="Times New Roman" w:hAnsi="Times New Roman" w:cs="Times New Roman"/>
          <w:sz w:val="20"/>
          <w:szCs w:val="20"/>
          <w:lang w:eastAsia="ru-RU"/>
        </w:rPr>
      </w:pPr>
      <w:r w:rsidRPr="0097018F">
        <w:rPr>
          <w:rFonts w:ascii="Times New Roman" w:eastAsia="Times New Roman" w:hAnsi="Times New Roman" w:cs="Times New Roman"/>
          <w:sz w:val="24"/>
          <w:szCs w:val="24"/>
          <w:lang w:eastAsia="ru-RU"/>
        </w:rPr>
        <w:tab/>
      </w:r>
      <w:r w:rsidRPr="0097018F">
        <w:rPr>
          <w:rFonts w:ascii="Times New Roman" w:eastAsia="Times New Roman" w:hAnsi="Times New Roman" w:cs="Times New Roman"/>
          <w:sz w:val="24"/>
          <w:szCs w:val="24"/>
          <w:lang w:eastAsia="ru-RU"/>
        </w:rPr>
        <w:tab/>
      </w:r>
      <w:r w:rsidRPr="0097018F">
        <w:rPr>
          <w:rFonts w:ascii="Times New Roman" w:eastAsia="Times New Roman" w:hAnsi="Times New Roman" w:cs="Times New Roman"/>
          <w:sz w:val="24"/>
          <w:szCs w:val="24"/>
          <w:lang w:eastAsia="ru-RU"/>
        </w:rPr>
        <w:tab/>
      </w:r>
      <w:r w:rsidRPr="0097018F">
        <w:rPr>
          <w:rFonts w:ascii="Times New Roman" w:eastAsia="Times New Roman" w:hAnsi="Times New Roman" w:cs="Times New Roman"/>
          <w:sz w:val="24"/>
          <w:szCs w:val="24"/>
          <w:lang w:eastAsia="ru-RU"/>
        </w:rPr>
        <w:tab/>
      </w:r>
      <w:r w:rsidRPr="0097018F">
        <w:rPr>
          <w:rFonts w:ascii="Times New Roman" w:eastAsia="Times New Roman" w:hAnsi="Times New Roman" w:cs="Times New Roman"/>
          <w:sz w:val="24"/>
          <w:szCs w:val="24"/>
          <w:lang w:eastAsia="ru-RU"/>
        </w:rPr>
        <w:tab/>
        <w:t xml:space="preserve">                    </w:t>
      </w:r>
      <w:r w:rsidRPr="0097018F">
        <w:rPr>
          <w:rFonts w:ascii="Times New Roman" w:eastAsia="Times New Roman" w:hAnsi="Times New Roman" w:cs="Times New Roman"/>
          <w:sz w:val="20"/>
          <w:szCs w:val="20"/>
          <w:lang w:eastAsia="ru-RU"/>
        </w:rPr>
        <w:t>(подпись)</w:t>
      </w:r>
      <w:r w:rsidRPr="0097018F">
        <w:rPr>
          <w:rFonts w:ascii="Times New Roman" w:eastAsia="Times New Roman" w:hAnsi="Times New Roman" w:cs="Times New Roman"/>
          <w:sz w:val="20"/>
          <w:szCs w:val="20"/>
          <w:lang w:eastAsia="ru-RU"/>
        </w:rPr>
        <w:tab/>
      </w:r>
      <w:r w:rsidRPr="0097018F">
        <w:rPr>
          <w:rFonts w:ascii="Times New Roman" w:eastAsia="Times New Roman" w:hAnsi="Times New Roman" w:cs="Times New Roman"/>
          <w:sz w:val="20"/>
          <w:szCs w:val="20"/>
          <w:lang w:eastAsia="ru-RU"/>
        </w:rPr>
        <w:tab/>
        <w:t xml:space="preserve">                 </w:t>
      </w:r>
      <w:proofErr w:type="gramStart"/>
      <w:r w:rsidRPr="0097018F">
        <w:rPr>
          <w:rFonts w:ascii="Times New Roman" w:eastAsia="Times New Roman" w:hAnsi="Times New Roman" w:cs="Times New Roman"/>
          <w:sz w:val="20"/>
          <w:szCs w:val="20"/>
          <w:lang w:eastAsia="ru-RU"/>
        </w:rPr>
        <w:t xml:space="preserve">   (</w:t>
      </w:r>
      <w:proofErr w:type="gramEnd"/>
      <w:r w:rsidRPr="0097018F">
        <w:rPr>
          <w:rFonts w:ascii="Times New Roman" w:eastAsia="Times New Roman" w:hAnsi="Times New Roman" w:cs="Times New Roman"/>
          <w:sz w:val="20"/>
          <w:szCs w:val="20"/>
          <w:lang w:eastAsia="ru-RU"/>
        </w:rPr>
        <w:t>Ф.И.О.)</w:t>
      </w:r>
    </w:p>
    <w:p w:rsidR="0097018F" w:rsidRPr="0097018F" w:rsidRDefault="0097018F" w:rsidP="0097018F">
      <w:pPr>
        <w:spacing w:before="240" w:after="0" w:line="360" w:lineRule="auto"/>
        <w:jc w:val="center"/>
        <w:rPr>
          <w:rFonts w:ascii="Times New Roman" w:eastAsia="Times New Roman" w:hAnsi="Times New Roman" w:cs="Times New Roman"/>
          <w:sz w:val="24"/>
          <w:szCs w:val="24"/>
          <w:lang w:eastAsia="ru-RU"/>
        </w:rPr>
      </w:pPr>
    </w:p>
    <w:p w:rsidR="00F8743A" w:rsidRPr="0097018F" w:rsidRDefault="0097018F" w:rsidP="0097018F">
      <w:pPr>
        <w:spacing w:before="240" w:after="0" w:line="360" w:lineRule="auto"/>
        <w:jc w:val="center"/>
        <w:rPr>
          <w:rFonts w:ascii="Times New Roman" w:eastAsia="Times New Roman" w:hAnsi="Times New Roman" w:cs="Times New Roman"/>
          <w:sz w:val="24"/>
          <w:szCs w:val="24"/>
          <w:lang w:val="en-US" w:eastAsia="ru-RU"/>
        </w:rPr>
      </w:pPr>
      <w:r w:rsidRPr="0097018F">
        <w:rPr>
          <w:rFonts w:ascii="Times New Roman" w:eastAsia="Times New Roman" w:hAnsi="Times New Roman" w:cs="Times New Roman"/>
          <w:sz w:val="24"/>
          <w:szCs w:val="24"/>
          <w:lang w:eastAsia="ru-RU"/>
        </w:rPr>
        <w:t>Минск 20</w:t>
      </w:r>
      <w:r>
        <w:rPr>
          <w:rFonts w:ascii="Times New Roman" w:eastAsia="Times New Roman" w:hAnsi="Times New Roman" w:cs="Times New Roman"/>
          <w:sz w:val="24"/>
          <w:szCs w:val="24"/>
          <w:lang w:eastAsia="ru-RU"/>
        </w:rPr>
        <w:t>26</w:t>
      </w:r>
      <w:bookmarkStart w:id="0" w:name="_GoBack"/>
      <w:bookmarkEnd w:id="0"/>
    </w:p>
    <w:sdt>
      <w:sdtPr>
        <w:rPr>
          <w:rFonts w:asciiTheme="minorHAnsi" w:eastAsiaTheme="minorHAnsi" w:hAnsiTheme="minorHAnsi" w:cstheme="minorBidi"/>
          <w:color w:val="auto"/>
          <w:sz w:val="22"/>
          <w:szCs w:val="22"/>
          <w:lang w:eastAsia="en-US"/>
        </w:rPr>
        <w:id w:val="202758323"/>
        <w:docPartObj>
          <w:docPartGallery w:val="Table of Contents"/>
          <w:docPartUnique/>
        </w:docPartObj>
      </w:sdtPr>
      <w:sdtEndPr>
        <w:rPr>
          <w:b/>
          <w:bCs/>
        </w:rPr>
      </w:sdtEndPr>
      <w:sdtContent>
        <w:p w:rsidR="00A51111" w:rsidRDefault="00A51111" w:rsidP="00A51111">
          <w:pPr>
            <w:pStyle w:val="ac"/>
            <w:spacing w:before="0" w:line="360" w:lineRule="exact"/>
            <w:jc w:val="center"/>
            <w:rPr>
              <w:rFonts w:ascii="Times New Roman" w:hAnsi="Times New Roman" w:cs="Times New Roman"/>
              <w:b/>
              <w:color w:val="auto"/>
            </w:rPr>
          </w:pPr>
          <w:r w:rsidRPr="00A51111">
            <w:rPr>
              <w:rFonts w:ascii="Times New Roman" w:hAnsi="Times New Roman" w:cs="Times New Roman"/>
              <w:b/>
              <w:color w:val="auto"/>
            </w:rPr>
            <w:t>ОГЛАВЛЕНИЕ</w:t>
          </w:r>
        </w:p>
        <w:p w:rsidR="00A51111" w:rsidRPr="00A51111" w:rsidRDefault="00A51111" w:rsidP="00A51111">
          <w:pPr>
            <w:rPr>
              <w:lang w:eastAsia="ru-RU"/>
            </w:rPr>
          </w:pPr>
        </w:p>
        <w:p w:rsidR="00A51111" w:rsidRPr="00A51111" w:rsidRDefault="00A51111" w:rsidP="00A51111">
          <w:pPr>
            <w:pStyle w:val="11"/>
            <w:tabs>
              <w:tab w:val="right" w:leader="dot" w:pos="9345"/>
            </w:tabs>
            <w:spacing w:after="0" w:line="360" w:lineRule="exact"/>
            <w:ind w:right="709"/>
            <w:jc w:val="both"/>
            <w:rPr>
              <w:rFonts w:ascii="Times New Roman" w:hAnsi="Times New Roman" w:cs="Times New Roman"/>
              <w:noProof/>
              <w:sz w:val="28"/>
              <w:szCs w:val="28"/>
            </w:rPr>
          </w:pPr>
          <w:r>
            <w:rPr>
              <w:b/>
              <w:bCs/>
            </w:rPr>
            <w:fldChar w:fldCharType="begin"/>
          </w:r>
          <w:r>
            <w:rPr>
              <w:b/>
              <w:bCs/>
            </w:rPr>
            <w:instrText xml:space="preserve"> TOC \o "1-3" \h \z \u </w:instrText>
          </w:r>
          <w:r>
            <w:rPr>
              <w:b/>
              <w:bCs/>
            </w:rPr>
            <w:fldChar w:fldCharType="separate"/>
          </w:r>
          <w:hyperlink w:anchor="_Toc241680987" w:history="1">
            <w:r w:rsidRPr="00A51111">
              <w:rPr>
                <w:rStyle w:val="ad"/>
                <w:rFonts w:ascii="Times New Roman" w:hAnsi="Times New Roman" w:cs="Times New Roman"/>
                <w:noProof/>
                <w:color w:val="auto"/>
                <w:sz w:val="28"/>
                <w:szCs w:val="28"/>
              </w:rPr>
              <w:t>ВВЕДЕНИЕ</w:t>
            </w:r>
            <w:r w:rsidRPr="00A51111">
              <w:rPr>
                <w:rFonts w:ascii="Times New Roman" w:hAnsi="Times New Roman" w:cs="Times New Roman"/>
                <w:noProof/>
                <w:webHidden/>
                <w:sz w:val="28"/>
                <w:szCs w:val="28"/>
              </w:rPr>
              <w:tab/>
            </w:r>
            <w:r w:rsidRPr="00A51111">
              <w:rPr>
                <w:rFonts w:ascii="Times New Roman" w:hAnsi="Times New Roman" w:cs="Times New Roman"/>
                <w:noProof/>
                <w:webHidden/>
                <w:sz w:val="28"/>
                <w:szCs w:val="28"/>
              </w:rPr>
              <w:fldChar w:fldCharType="begin"/>
            </w:r>
            <w:r w:rsidRPr="00A51111">
              <w:rPr>
                <w:rFonts w:ascii="Times New Roman" w:hAnsi="Times New Roman" w:cs="Times New Roman"/>
                <w:noProof/>
                <w:webHidden/>
                <w:sz w:val="28"/>
                <w:szCs w:val="28"/>
              </w:rPr>
              <w:instrText xml:space="preserve"> PAGEREF _Toc241680987 \h </w:instrText>
            </w:r>
            <w:r w:rsidRPr="00A51111">
              <w:rPr>
                <w:rFonts w:ascii="Times New Roman" w:hAnsi="Times New Roman" w:cs="Times New Roman"/>
                <w:noProof/>
                <w:webHidden/>
                <w:sz w:val="28"/>
                <w:szCs w:val="28"/>
              </w:rPr>
            </w:r>
            <w:r w:rsidRPr="00A51111">
              <w:rPr>
                <w:rFonts w:ascii="Times New Roman" w:hAnsi="Times New Roman" w:cs="Times New Roman"/>
                <w:noProof/>
                <w:webHidden/>
                <w:sz w:val="28"/>
                <w:szCs w:val="28"/>
              </w:rPr>
              <w:fldChar w:fldCharType="separate"/>
            </w:r>
            <w:r w:rsidRPr="00A51111">
              <w:rPr>
                <w:rFonts w:ascii="Times New Roman" w:hAnsi="Times New Roman" w:cs="Times New Roman"/>
                <w:noProof/>
                <w:webHidden/>
                <w:sz w:val="28"/>
                <w:szCs w:val="28"/>
              </w:rPr>
              <w:t>4</w:t>
            </w:r>
            <w:r w:rsidRPr="00A51111">
              <w:rPr>
                <w:rFonts w:ascii="Times New Roman" w:hAnsi="Times New Roman" w:cs="Times New Roman"/>
                <w:noProof/>
                <w:webHidden/>
                <w:sz w:val="28"/>
                <w:szCs w:val="28"/>
              </w:rPr>
              <w:fldChar w:fldCharType="end"/>
            </w:r>
          </w:hyperlink>
        </w:p>
        <w:p w:rsidR="00A51111" w:rsidRPr="00A51111" w:rsidRDefault="002063CB" w:rsidP="00A51111">
          <w:pPr>
            <w:pStyle w:val="11"/>
            <w:tabs>
              <w:tab w:val="right" w:leader="dot" w:pos="9345"/>
            </w:tabs>
            <w:spacing w:after="0" w:line="360" w:lineRule="exact"/>
            <w:ind w:right="709"/>
            <w:jc w:val="both"/>
            <w:rPr>
              <w:rFonts w:ascii="Times New Roman" w:hAnsi="Times New Roman" w:cs="Times New Roman"/>
              <w:noProof/>
              <w:sz w:val="28"/>
              <w:szCs w:val="28"/>
            </w:rPr>
          </w:pPr>
          <w:hyperlink w:anchor="_Toc241680988" w:history="1">
            <w:r w:rsidR="00A51111" w:rsidRPr="00A51111">
              <w:rPr>
                <w:rStyle w:val="ad"/>
                <w:rFonts w:ascii="Times New Roman" w:hAnsi="Times New Roman" w:cs="Times New Roman"/>
                <w:noProof/>
                <w:color w:val="auto"/>
                <w:sz w:val="28"/>
                <w:szCs w:val="28"/>
              </w:rPr>
              <w:t xml:space="preserve">1 </w:t>
            </w:r>
            <w:r w:rsidR="00A51111" w:rsidRPr="00A51111">
              <w:rPr>
                <w:rStyle w:val="ad"/>
                <w:rFonts w:ascii="Times New Roman" w:hAnsi="Times New Roman" w:cs="Times New Roman"/>
                <w:noProof/>
                <w:color w:val="auto"/>
                <w:spacing w:val="-4"/>
                <w:sz w:val="28"/>
                <w:szCs w:val="28"/>
              </w:rPr>
              <w:t>ОЗНАКОМЛЕНИЕ С ОРГАНИЗАЦИЕЙ. ИНСТРУКТАЖ ПО ПРАВИЛАМ ТЕХНИЧЕСКОЙ БЕЗОПАСНОСТИ</w:t>
            </w:r>
            <w:r w:rsidR="00A51111" w:rsidRPr="00A51111">
              <w:rPr>
                <w:rFonts w:ascii="Times New Roman" w:hAnsi="Times New Roman" w:cs="Times New Roman"/>
                <w:noProof/>
                <w:webHidden/>
                <w:sz w:val="28"/>
                <w:szCs w:val="28"/>
              </w:rPr>
              <w:tab/>
            </w:r>
            <w:r w:rsidR="00A51111" w:rsidRPr="00A51111">
              <w:rPr>
                <w:rFonts w:ascii="Times New Roman" w:hAnsi="Times New Roman" w:cs="Times New Roman"/>
                <w:noProof/>
                <w:webHidden/>
                <w:sz w:val="28"/>
                <w:szCs w:val="28"/>
              </w:rPr>
              <w:fldChar w:fldCharType="begin"/>
            </w:r>
            <w:r w:rsidR="00A51111" w:rsidRPr="00A51111">
              <w:rPr>
                <w:rFonts w:ascii="Times New Roman" w:hAnsi="Times New Roman" w:cs="Times New Roman"/>
                <w:noProof/>
                <w:webHidden/>
                <w:sz w:val="28"/>
                <w:szCs w:val="28"/>
              </w:rPr>
              <w:instrText xml:space="preserve"> PAGEREF _Toc241680988 \h </w:instrText>
            </w:r>
            <w:r w:rsidR="00A51111" w:rsidRPr="00A51111">
              <w:rPr>
                <w:rFonts w:ascii="Times New Roman" w:hAnsi="Times New Roman" w:cs="Times New Roman"/>
                <w:noProof/>
                <w:webHidden/>
                <w:sz w:val="28"/>
                <w:szCs w:val="28"/>
              </w:rPr>
            </w:r>
            <w:r w:rsidR="00A51111" w:rsidRPr="00A51111">
              <w:rPr>
                <w:rFonts w:ascii="Times New Roman" w:hAnsi="Times New Roman" w:cs="Times New Roman"/>
                <w:noProof/>
                <w:webHidden/>
                <w:sz w:val="28"/>
                <w:szCs w:val="28"/>
              </w:rPr>
              <w:fldChar w:fldCharType="separate"/>
            </w:r>
            <w:r w:rsidR="00A51111" w:rsidRPr="00A51111">
              <w:rPr>
                <w:rFonts w:ascii="Times New Roman" w:hAnsi="Times New Roman" w:cs="Times New Roman"/>
                <w:noProof/>
                <w:webHidden/>
                <w:sz w:val="28"/>
                <w:szCs w:val="28"/>
              </w:rPr>
              <w:t>6</w:t>
            </w:r>
            <w:r w:rsidR="00A51111" w:rsidRPr="00A51111">
              <w:rPr>
                <w:rFonts w:ascii="Times New Roman" w:hAnsi="Times New Roman" w:cs="Times New Roman"/>
                <w:noProof/>
                <w:webHidden/>
                <w:sz w:val="28"/>
                <w:szCs w:val="28"/>
              </w:rPr>
              <w:fldChar w:fldCharType="end"/>
            </w:r>
          </w:hyperlink>
        </w:p>
        <w:p w:rsidR="00A51111" w:rsidRPr="00A51111" w:rsidRDefault="002063CB" w:rsidP="00A51111">
          <w:pPr>
            <w:pStyle w:val="11"/>
            <w:tabs>
              <w:tab w:val="right" w:leader="dot" w:pos="9345"/>
            </w:tabs>
            <w:spacing w:after="0" w:line="360" w:lineRule="exact"/>
            <w:ind w:right="709" w:firstLine="709"/>
            <w:jc w:val="both"/>
            <w:rPr>
              <w:rFonts w:ascii="Times New Roman" w:hAnsi="Times New Roman" w:cs="Times New Roman"/>
              <w:noProof/>
              <w:sz w:val="28"/>
              <w:szCs w:val="28"/>
            </w:rPr>
          </w:pPr>
          <w:hyperlink w:anchor="_Toc241680989" w:history="1">
            <w:r w:rsidR="00A51111" w:rsidRPr="00A51111">
              <w:rPr>
                <w:rStyle w:val="ad"/>
                <w:rFonts w:ascii="Times New Roman" w:hAnsi="Times New Roman" w:cs="Times New Roman"/>
                <w:noProof/>
                <w:color w:val="auto"/>
                <w:sz w:val="28"/>
                <w:szCs w:val="28"/>
              </w:rPr>
              <w:t>1.1 Назначение и структура базовой организации</w:t>
            </w:r>
            <w:r w:rsidR="00A51111" w:rsidRPr="00A51111">
              <w:rPr>
                <w:rFonts w:ascii="Times New Roman" w:hAnsi="Times New Roman" w:cs="Times New Roman"/>
                <w:noProof/>
                <w:webHidden/>
                <w:sz w:val="28"/>
                <w:szCs w:val="28"/>
              </w:rPr>
              <w:tab/>
            </w:r>
            <w:r w:rsidR="00A51111" w:rsidRPr="00A51111">
              <w:rPr>
                <w:rFonts w:ascii="Times New Roman" w:hAnsi="Times New Roman" w:cs="Times New Roman"/>
                <w:noProof/>
                <w:webHidden/>
                <w:sz w:val="28"/>
                <w:szCs w:val="28"/>
              </w:rPr>
              <w:fldChar w:fldCharType="begin"/>
            </w:r>
            <w:r w:rsidR="00A51111" w:rsidRPr="00A51111">
              <w:rPr>
                <w:rFonts w:ascii="Times New Roman" w:hAnsi="Times New Roman" w:cs="Times New Roman"/>
                <w:noProof/>
                <w:webHidden/>
                <w:sz w:val="28"/>
                <w:szCs w:val="28"/>
              </w:rPr>
              <w:instrText xml:space="preserve"> PAGEREF _Toc241680989 \h </w:instrText>
            </w:r>
            <w:r w:rsidR="00A51111" w:rsidRPr="00A51111">
              <w:rPr>
                <w:rFonts w:ascii="Times New Roman" w:hAnsi="Times New Roman" w:cs="Times New Roman"/>
                <w:noProof/>
                <w:webHidden/>
                <w:sz w:val="28"/>
                <w:szCs w:val="28"/>
              </w:rPr>
            </w:r>
            <w:r w:rsidR="00A51111" w:rsidRPr="00A51111">
              <w:rPr>
                <w:rFonts w:ascii="Times New Roman" w:hAnsi="Times New Roman" w:cs="Times New Roman"/>
                <w:noProof/>
                <w:webHidden/>
                <w:sz w:val="28"/>
                <w:szCs w:val="28"/>
              </w:rPr>
              <w:fldChar w:fldCharType="separate"/>
            </w:r>
            <w:r w:rsidR="00A51111" w:rsidRPr="00A51111">
              <w:rPr>
                <w:rFonts w:ascii="Times New Roman" w:hAnsi="Times New Roman" w:cs="Times New Roman"/>
                <w:noProof/>
                <w:webHidden/>
                <w:sz w:val="28"/>
                <w:szCs w:val="28"/>
              </w:rPr>
              <w:t>6</w:t>
            </w:r>
            <w:r w:rsidR="00A51111" w:rsidRPr="00A51111">
              <w:rPr>
                <w:rFonts w:ascii="Times New Roman" w:hAnsi="Times New Roman" w:cs="Times New Roman"/>
                <w:noProof/>
                <w:webHidden/>
                <w:sz w:val="28"/>
                <w:szCs w:val="28"/>
              </w:rPr>
              <w:fldChar w:fldCharType="end"/>
            </w:r>
          </w:hyperlink>
        </w:p>
        <w:p w:rsidR="00A51111" w:rsidRPr="00A51111" w:rsidRDefault="002063CB" w:rsidP="00A51111">
          <w:pPr>
            <w:pStyle w:val="11"/>
            <w:tabs>
              <w:tab w:val="right" w:leader="dot" w:pos="9345"/>
            </w:tabs>
            <w:spacing w:after="0" w:line="360" w:lineRule="exact"/>
            <w:ind w:right="709" w:firstLine="709"/>
            <w:jc w:val="both"/>
            <w:rPr>
              <w:rFonts w:ascii="Times New Roman" w:hAnsi="Times New Roman" w:cs="Times New Roman"/>
              <w:noProof/>
              <w:sz w:val="28"/>
              <w:szCs w:val="28"/>
            </w:rPr>
          </w:pPr>
          <w:hyperlink w:anchor="_Toc241680990" w:history="1">
            <w:r w:rsidR="00A51111" w:rsidRPr="00A51111">
              <w:rPr>
                <w:rStyle w:val="ad"/>
                <w:rFonts w:ascii="Times New Roman" w:hAnsi="Times New Roman" w:cs="Times New Roman"/>
                <w:noProof/>
                <w:color w:val="auto"/>
                <w:sz w:val="28"/>
                <w:szCs w:val="28"/>
              </w:rPr>
              <w:t>1.2 Изучение инструкций и правил техники безопасности</w:t>
            </w:r>
            <w:r w:rsidR="00A51111" w:rsidRPr="00A51111">
              <w:rPr>
                <w:rFonts w:ascii="Times New Roman" w:hAnsi="Times New Roman" w:cs="Times New Roman"/>
                <w:noProof/>
                <w:webHidden/>
                <w:sz w:val="28"/>
                <w:szCs w:val="28"/>
              </w:rPr>
              <w:tab/>
            </w:r>
            <w:r w:rsidR="00A51111" w:rsidRPr="00A51111">
              <w:rPr>
                <w:rFonts w:ascii="Times New Roman" w:hAnsi="Times New Roman" w:cs="Times New Roman"/>
                <w:noProof/>
                <w:webHidden/>
                <w:sz w:val="28"/>
                <w:szCs w:val="28"/>
              </w:rPr>
              <w:fldChar w:fldCharType="begin"/>
            </w:r>
            <w:r w:rsidR="00A51111" w:rsidRPr="00A51111">
              <w:rPr>
                <w:rFonts w:ascii="Times New Roman" w:hAnsi="Times New Roman" w:cs="Times New Roman"/>
                <w:noProof/>
                <w:webHidden/>
                <w:sz w:val="28"/>
                <w:szCs w:val="28"/>
              </w:rPr>
              <w:instrText xml:space="preserve"> PAGEREF _Toc241680990 \h </w:instrText>
            </w:r>
            <w:r w:rsidR="00A51111" w:rsidRPr="00A51111">
              <w:rPr>
                <w:rFonts w:ascii="Times New Roman" w:hAnsi="Times New Roman" w:cs="Times New Roman"/>
                <w:noProof/>
                <w:webHidden/>
                <w:sz w:val="28"/>
                <w:szCs w:val="28"/>
              </w:rPr>
            </w:r>
            <w:r w:rsidR="00A51111" w:rsidRPr="00A51111">
              <w:rPr>
                <w:rFonts w:ascii="Times New Roman" w:hAnsi="Times New Roman" w:cs="Times New Roman"/>
                <w:noProof/>
                <w:webHidden/>
                <w:sz w:val="28"/>
                <w:szCs w:val="28"/>
              </w:rPr>
              <w:fldChar w:fldCharType="separate"/>
            </w:r>
            <w:r w:rsidR="00A51111" w:rsidRPr="00A51111">
              <w:rPr>
                <w:rFonts w:ascii="Times New Roman" w:hAnsi="Times New Roman" w:cs="Times New Roman"/>
                <w:noProof/>
                <w:webHidden/>
                <w:sz w:val="28"/>
                <w:szCs w:val="28"/>
              </w:rPr>
              <w:t>8</w:t>
            </w:r>
            <w:r w:rsidR="00A51111" w:rsidRPr="00A51111">
              <w:rPr>
                <w:rFonts w:ascii="Times New Roman" w:hAnsi="Times New Roman" w:cs="Times New Roman"/>
                <w:noProof/>
                <w:webHidden/>
                <w:sz w:val="28"/>
                <w:szCs w:val="28"/>
              </w:rPr>
              <w:fldChar w:fldCharType="end"/>
            </w:r>
          </w:hyperlink>
        </w:p>
        <w:p w:rsidR="00A51111" w:rsidRPr="00A51111" w:rsidRDefault="002063CB" w:rsidP="00A51111">
          <w:pPr>
            <w:pStyle w:val="11"/>
            <w:tabs>
              <w:tab w:val="right" w:leader="dot" w:pos="9345"/>
            </w:tabs>
            <w:spacing w:after="0" w:line="360" w:lineRule="exact"/>
            <w:ind w:right="709" w:firstLine="709"/>
            <w:jc w:val="both"/>
            <w:rPr>
              <w:rFonts w:ascii="Times New Roman" w:hAnsi="Times New Roman" w:cs="Times New Roman"/>
              <w:noProof/>
              <w:sz w:val="28"/>
              <w:szCs w:val="28"/>
            </w:rPr>
          </w:pPr>
          <w:hyperlink w:anchor="_Toc241680991" w:history="1">
            <w:r w:rsidR="00A51111" w:rsidRPr="00A51111">
              <w:rPr>
                <w:rStyle w:val="ad"/>
                <w:rFonts w:ascii="Times New Roman" w:hAnsi="Times New Roman" w:cs="Times New Roman"/>
                <w:noProof/>
                <w:color w:val="auto"/>
                <w:sz w:val="28"/>
                <w:szCs w:val="28"/>
              </w:rPr>
              <w:t>1.3 Структура и организация работы ИТ-отдела предприятия. Ознакомление с нормативно-правовыми актами в сфере ИТ, используемыми на предприятии</w:t>
            </w:r>
            <w:r w:rsidR="00A51111" w:rsidRPr="00A51111">
              <w:rPr>
                <w:rFonts w:ascii="Times New Roman" w:hAnsi="Times New Roman" w:cs="Times New Roman"/>
                <w:noProof/>
                <w:webHidden/>
                <w:sz w:val="28"/>
                <w:szCs w:val="28"/>
              </w:rPr>
              <w:tab/>
            </w:r>
            <w:r w:rsidR="00A51111" w:rsidRPr="00A51111">
              <w:rPr>
                <w:rFonts w:ascii="Times New Roman" w:hAnsi="Times New Roman" w:cs="Times New Roman"/>
                <w:noProof/>
                <w:webHidden/>
                <w:sz w:val="28"/>
                <w:szCs w:val="28"/>
              </w:rPr>
              <w:fldChar w:fldCharType="begin"/>
            </w:r>
            <w:r w:rsidR="00A51111" w:rsidRPr="00A51111">
              <w:rPr>
                <w:rFonts w:ascii="Times New Roman" w:hAnsi="Times New Roman" w:cs="Times New Roman"/>
                <w:noProof/>
                <w:webHidden/>
                <w:sz w:val="28"/>
                <w:szCs w:val="28"/>
              </w:rPr>
              <w:instrText xml:space="preserve"> PAGEREF _Toc241680991 \h </w:instrText>
            </w:r>
            <w:r w:rsidR="00A51111" w:rsidRPr="00A51111">
              <w:rPr>
                <w:rFonts w:ascii="Times New Roman" w:hAnsi="Times New Roman" w:cs="Times New Roman"/>
                <w:noProof/>
                <w:webHidden/>
                <w:sz w:val="28"/>
                <w:szCs w:val="28"/>
              </w:rPr>
            </w:r>
            <w:r w:rsidR="00A51111" w:rsidRPr="00A51111">
              <w:rPr>
                <w:rFonts w:ascii="Times New Roman" w:hAnsi="Times New Roman" w:cs="Times New Roman"/>
                <w:noProof/>
                <w:webHidden/>
                <w:sz w:val="28"/>
                <w:szCs w:val="28"/>
              </w:rPr>
              <w:fldChar w:fldCharType="separate"/>
            </w:r>
            <w:r w:rsidR="00A51111" w:rsidRPr="00A51111">
              <w:rPr>
                <w:rFonts w:ascii="Times New Roman" w:hAnsi="Times New Roman" w:cs="Times New Roman"/>
                <w:noProof/>
                <w:webHidden/>
                <w:sz w:val="28"/>
                <w:szCs w:val="28"/>
              </w:rPr>
              <w:t>10</w:t>
            </w:r>
            <w:r w:rsidR="00A51111" w:rsidRPr="00A51111">
              <w:rPr>
                <w:rFonts w:ascii="Times New Roman" w:hAnsi="Times New Roman" w:cs="Times New Roman"/>
                <w:noProof/>
                <w:webHidden/>
                <w:sz w:val="28"/>
                <w:szCs w:val="28"/>
              </w:rPr>
              <w:fldChar w:fldCharType="end"/>
            </w:r>
          </w:hyperlink>
        </w:p>
        <w:p w:rsidR="00A51111" w:rsidRPr="00A51111" w:rsidRDefault="002063CB" w:rsidP="00A51111">
          <w:pPr>
            <w:pStyle w:val="11"/>
            <w:tabs>
              <w:tab w:val="right" w:leader="dot" w:pos="9345"/>
            </w:tabs>
            <w:spacing w:after="0" w:line="360" w:lineRule="exact"/>
            <w:ind w:right="709"/>
            <w:jc w:val="both"/>
            <w:rPr>
              <w:rFonts w:ascii="Times New Roman" w:hAnsi="Times New Roman" w:cs="Times New Roman"/>
              <w:noProof/>
              <w:sz w:val="28"/>
              <w:szCs w:val="28"/>
            </w:rPr>
          </w:pPr>
          <w:hyperlink w:anchor="_Toc241680992" w:history="1">
            <w:r w:rsidR="00A51111" w:rsidRPr="00A51111">
              <w:rPr>
                <w:rStyle w:val="ad"/>
                <w:rFonts w:ascii="Times New Roman" w:hAnsi="Times New Roman" w:cs="Times New Roman"/>
                <w:noProof/>
                <w:color w:val="auto"/>
                <w:sz w:val="28"/>
                <w:szCs w:val="28"/>
              </w:rPr>
              <w:t>2 ПРИОБРЕТЕНИЕ ПРОФЕССИОНАЛЬНЫХ УМЕНИЙ И НАВЫКОВ ПО СПЕЦИАЛЬНОСТИ</w:t>
            </w:r>
            <w:r w:rsidR="00A51111" w:rsidRPr="00A51111">
              <w:rPr>
                <w:rFonts w:ascii="Times New Roman" w:hAnsi="Times New Roman" w:cs="Times New Roman"/>
                <w:noProof/>
                <w:webHidden/>
                <w:sz w:val="28"/>
                <w:szCs w:val="28"/>
              </w:rPr>
              <w:tab/>
            </w:r>
            <w:r w:rsidR="00A51111" w:rsidRPr="00A51111">
              <w:rPr>
                <w:rFonts w:ascii="Times New Roman" w:hAnsi="Times New Roman" w:cs="Times New Roman"/>
                <w:noProof/>
                <w:webHidden/>
                <w:sz w:val="28"/>
                <w:szCs w:val="28"/>
              </w:rPr>
              <w:fldChar w:fldCharType="begin"/>
            </w:r>
            <w:r w:rsidR="00A51111" w:rsidRPr="00A51111">
              <w:rPr>
                <w:rFonts w:ascii="Times New Roman" w:hAnsi="Times New Roman" w:cs="Times New Roman"/>
                <w:noProof/>
                <w:webHidden/>
                <w:sz w:val="28"/>
                <w:szCs w:val="28"/>
              </w:rPr>
              <w:instrText xml:space="preserve"> PAGEREF _Toc241680992 \h </w:instrText>
            </w:r>
            <w:r w:rsidR="00A51111" w:rsidRPr="00A51111">
              <w:rPr>
                <w:rFonts w:ascii="Times New Roman" w:hAnsi="Times New Roman" w:cs="Times New Roman"/>
                <w:noProof/>
                <w:webHidden/>
                <w:sz w:val="28"/>
                <w:szCs w:val="28"/>
              </w:rPr>
            </w:r>
            <w:r w:rsidR="00A51111" w:rsidRPr="00A51111">
              <w:rPr>
                <w:rFonts w:ascii="Times New Roman" w:hAnsi="Times New Roman" w:cs="Times New Roman"/>
                <w:noProof/>
                <w:webHidden/>
                <w:sz w:val="28"/>
                <w:szCs w:val="28"/>
              </w:rPr>
              <w:fldChar w:fldCharType="separate"/>
            </w:r>
            <w:r w:rsidR="00A51111" w:rsidRPr="00A51111">
              <w:rPr>
                <w:rFonts w:ascii="Times New Roman" w:hAnsi="Times New Roman" w:cs="Times New Roman"/>
                <w:noProof/>
                <w:webHidden/>
                <w:sz w:val="28"/>
                <w:szCs w:val="28"/>
              </w:rPr>
              <w:t>12</w:t>
            </w:r>
            <w:r w:rsidR="00A51111" w:rsidRPr="00A51111">
              <w:rPr>
                <w:rFonts w:ascii="Times New Roman" w:hAnsi="Times New Roman" w:cs="Times New Roman"/>
                <w:noProof/>
                <w:webHidden/>
                <w:sz w:val="28"/>
                <w:szCs w:val="28"/>
              </w:rPr>
              <w:fldChar w:fldCharType="end"/>
            </w:r>
          </w:hyperlink>
        </w:p>
        <w:p w:rsidR="00A51111" w:rsidRPr="00A51111" w:rsidRDefault="002063CB" w:rsidP="00A51111">
          <w:pPr>
            <w:pStyle w:val="11"/>
            <w:tabs>
              <w:tab w:val="right" w:leader="dot" w:pos="9345"/>
            </w:tabs>
            <w:spacing w:after="0" w:line="360" w:lineRule="exact"/>
            <w:ind w:right="709" w:firstLine="709"/>
            <w:jc w:val="both"/>
            <w:rPr>
              <w:rFonts w:ascii="Times New Roman" w:hAnsi="Times New Roman" w:cs="Times New Roman"/>
              <w:noProof/>
              <w:sz w:val="28"/>
              <w:szCs w:val="28"/>
            </w:rPr>
          </w:pPr>
          <w:hyperlink w:anchor="_Toc241680993" w:history="1">
            <w:r w:rsidR="00A51111" w:rsidRPr="00A51111">
              <w:rPr>
                <w:rStyle w:val="ad"/>
                <w:rFonts w:ascii="Times New Roman" w:hAnsi="Times New Roman" w:cs="Times New Roman"/>
                <w:noProof/>
                <w:color w:val="auto"/>
                <w:sz w:val="28"/>
                <w:szCs w:val="28"/>
              </w:rPr>
              <w:t>2.1 Изучение используемого программного и аппаратного обеспечения предприятия</w:t>
            </w:r>
            <w:r w:rsidR="00A51111" w:rsidRPr="00A51111">
              <w:rPr>
                <w:rFonts w:ascii="Times New Roman" w:hAnsi="Times New Roman" w:cs="Times New Roman"/>
                <w:noProof/>
                <w:webHidden/>
                <w:sz w:val="28"/>
                <w:szCs w:val="28"/>
              </w:rPr>
              <w:tab/>
            </w:r>
            <w:r w:rsidR="00A51111" w:rsidRPr="00A51111">
              <w:rPr>
                <w:rFonts w:ascii="Times New Roman" w:hAnsi="Times New Roman" w:cs="Times New Roman"/>
                <w:noProof/>
                <w:webHidden/>
                <w:sz w:val="28"/>
                <w:szCs w:val="28"/>
              </w:rPr>
              <w:fldChar w:fldCharType="begin"/>
            </w:r>
            <w:r w:rsidR="00A51111" w:rsidRPr="00A51111">
              <w:rPr>
                <w:rFonts w:ascii="Times New Roman" w:hAnsi="Times New Roman" w:cs="Times New Roman"/>
                <w:noProof/>
                <w:webHidden/>
                <w:sz w:val="28"/>
                <w:szCs w:val="28"/>
              </w:rPr>
              <w:instrText xml:space="preserve"> PAGEREF _Toc241680993 \h </w:instrText>
            </w:r>
            <w:r w:rsidR="00A51111" w:rsidRPr="00A51111">
              <w:rPr>
                <w:rFonts w:ascii="Times New Roman" w:hAnsi="Times New Roman" w:cs="Times New Roman"/>
                <w:noProof/>
                <w:webHidden/>
                <w:sz w:val="28"/>
                <w:szCs w:val="28"/>
              </w:rPr>
            </w:r>
            <w:r w:rsidR="00A51111" w:rsidRPr="00A51111">
              <w:rPr>
                <w:rFonts w:ascii="Times New Roman" w:hAnsi="Times New Roman" w:cs="Times New Roman"/>
                <w:noProof/>
                <w:webHidden/>
                <w:sz w:val="28"/>
                <w:szCs w:val="28"/>
              </w:rPr>
              <w:fldChar w:fldCharType="separate"/>
            </w:r>
            <w:r w:rsidR="00A51111" w:rsidRPr="00A51111">
              <w:rPr>
                <w:rFonts w:ascii="Times New Roman" w:hAnsi="Times New Roman" w:cs="Times New Roman"/>
                <w:noProof/>
                <w:webHidden/>
                <w:sz w:val="28"/>
                <w:szCs w:val="28"/>
              </w:rPr>
              <w:t>12</w:t>
            </w:r>
            <w:r w:rsidR="00A51111" w:rsidRPr="00A51111">
              <w:rPr>
                <w:rFonts w:ascii="Times New Roman" w:hAnsi="Times New Roman" w:cs="Times New Roman"/>
                <w:noProof/>
                <w:webHidden/>
                <w:sz w:val="28"/>
                <w:szCs w:val="28"/>
              </w:rPr>
              <w:fldChar w:fldCharType="end"/>
            </w:r>
          </w:hyperlink>
        </w:p>
        <w:p w:rsidR="00A51111" w:rsidRPr="00A51111" w:rsidRDefault="002063CB" w:rsidP="00A51111">
          <w:pPr>
            <w:pStyle w:val="11"/>
            <w:tabs>
              <w:tab w:val="right" w:leader="dot" w:pos="9345"/>
            </w:tabs>
            <w:spacing w:after="0" w:line="360" w:lineRule="exact"/>
            <w:ind w:right="709" w:firstLine="709"/>
            <w:jc w:val="both"/>
            <w:rPr>
              <w:rFonts w:ascii="Times New Roman" w:hAnsi="Times New Roman" w:cs="Times New Roman"/>
              <w:noProof/>
              <w:sz w:val="28"/>
              <w:szCs w:val="28"/>
            </w:rPr>
          </w:pPr>
          <w:hyperlink w:anchor="_Toc241680994" w:history="1">
            <w:r w:rsidR="00A51111" w:rsidRPr="00A51111">
              <w:rPr>
                <w:rStyle w:val="ad"/>
                <w:rFonts w:ascii="Times New Roman" w:hAnsi="Times New Roman" w:cs="Times New Roman"/>
                <w:noProof/>
                <w:color w:val="auto"/>
                <w:sz w:val="28"/>
                <w:szCs w:val="28"/>
              </w:rPr>
              <w:t>2.2 Изучение методов обеспечения информационной безопасности на предприятии</w:t>
            </w:r>
            <w:r w:rsidR="00A51111" w:rsidRPr="00A51111">
              <w:rPr>
                <w:rFonts w:ascii="Times New Roman" w:hAnsi="Times New Roman" w:cs="Times New Roman"/>
                <w:noProof/>
                <w:webHidden/>
                <w:sz w:val="28"/>
                <w:szCs w:val="28"/>
              </w:rPr>
              <w:tab/>
            </w:r>
            <w:r w:rsidR="00A51111" w:rsidRPr="00A51111">
              <w:rPr>
                <w:rFonts w:ascii="Times New Roman" w:hAnsi="Times New Roman" w:cs="Times New Roman"/>
                <w:noProof/>
                <w:webHidden/>
                <w:sz w:val="28"/>
                <w:szCs w:val="28"/>
              </w:rPr>
              <w:fldChar w:fldCharType="begin"/>
            </w:r>
            <w:r w:rsidR="00A51111" w:rsidRPr="00A51111">
              <w:rPr>
                <w:rFonts w:ascii="Times New Roman" w:hAnsi="Times New Roman" w:cs="Times New Roman"/>
                <w:noProof/>
                <w:webHidden/>
                <w:sz w:val="28"/>
                <w:szCs w:val="28"/>
              </w:rPr>
              <w:instrText xml:space="preserve"> PAGEREF _Toc241680994 \h </w:instrText>
            </w:r>
            <w:r w:rsidR="00A51111" w:rsidRPr="00A51111">
              <w:rPr>
                <w:rFonts w:ascii="Times New Roman" w:hAnsi="Times New Roman" w:cs="Times New Roman"/>
                <w:noProof/>
                <w:webHidden/>
                <w:sz w:val="28"/>
                <w:szCs w:val="28"/>
              </w:rPr>
            </w:r>
            <w:r w:rsidR="00A51111" w:rsidRPr="00A51111">
              <w:rPr>
                <w:rFonts w:ascii="Times New Roman" w:hAnsi="Times New Roman" w:cs="Times New Roman"/>
                <w:noProof/>
                <w:webHidden/>
                <w:sz w:val="28"/>
                <w:szCs w:val="28"/>
              </w:rPr>
              <w:fldChar w:fldCharType="separate"/>
            </w:r>
            <w:r w:rsidR="00A51111" w:rsidRPr="00A51111">
              <w:rPr>
                <w:rFonts w:ascii="Times New Roman" w:hAnsi="Times New Roman" w:cs="Times New Roman"/>
                <w:noProof/>
                <w:webHidden/>
                <w:sz w:val="28"/>
                <w:szCs w:val="28"/>
              </w:rPr>
              <w:t>13</w:t>
            </w:r>
            <w:r w:rsidR="00A51111" w:rsidRPr="00A51111">
              <w:rPr>
                <w:rFonts w:ascii="Times New Roman" w:hAnsi="Times New Roman" w:cs="Times New Roman"/>
                <w:noProof/>
                <w:webHidden/>
                <w:sz w:val="28"/>
                <w:szCs w:val="28"/>
              </w:rPr>
              <w:fldChar w:fldCharType="end"/>
            </w:r>
          </w:hyperlink>
        </w:p>
        <w:p w:rsidR="00A51111" w:rsidRPr="00A51111" w:rsidRDefault="002063CB" w:rsidP="00A51111">
          <w:pPr>
            <w:pStyle w:val="11"/>
            <w:tabs>
              <w:tab w:val="right" w:leader="dot" w:pos="9345"/>
            </w:tabs>
            <w:spacing w:after="0" w:line="360" w:lineRule="exact"/>
            <w:ind w:right="709" w:firstLine="709"/>
            <w:jc w:val="both"/>
            <w:rPr>
              <w:rFonts w:ascii="Times New Roman" w:hAnsi="Times New Roman" w:cs="Times New Roman"/>
              <w:noProof/>
              <w:sz w:val="28"/>
              <w:szCs w:val="28"/>
            </w:rPr>
          </w:pPr>
          <w:hyperlink w:anchor="_Toc241680995" w:history="1">
            <w:r w:rsidR="00A51111" w:rsidRPr="00A51111">
              <w:rPr>
                <w:rStyle w:val="ad"/>
                <w:rFonts w:ascii="Times New Roman" w:hAnsi="Times New Roman" w:cs="Times New Roman"/>
                <w:noProof/>
                <w:color w:val="auto"/>
                <w:sz w:val="28"/>
                <w:szCs w:val="28"/>
              </w:rPr>
              <w:t>2.3 Знакомство с технологическим программным обеспечением предприятия</w:t>
            </w:r>
            <w:r w:rsidR="00A51111" w:rsidRPr="00A51111">
              <w:rPr>
                <w:rFonts w:ascii="Times New Roman" w:hAnsi="Times New Roman" w:cs="Times New Roman"/>
                <w:noProof/>
                <w:webHidden/>
                <w:sz w:val="28"/>
                <w:szCs w:val="28"/>
              </w:rPr>
              <w:tab/>
            </w:r>
            <w:r w:rsidR="00A51111" w:rsidRPr="00A51111">
              <w:rPr>
                <w:rFonts w:ascii="Times New Roman" w:hAnsi="Times New Roman" w:cs="Times New Roman"/>
                <w:noProof/>
                <w:webHidden/>
                <w:sz w:val="28"/>
                <w:szCs w:val="28"/>
              </w:rPr>
              <w:fldChar w:fldCharType="begin"/>
            </w:r>
            <w:r w:rsidR="00A51111" w:rsidRPr="00A51111">
              <w:rPr>
                <w:rFonts w:ascii="Times New Roman" w:hAnsi="Times New Roman" w:cs="Times New Roman"/>
                <w:noProof/>
                <w:webHidden/>
                <w:sz w:val="28"/>
                <w:szCs w:val="28"/>
              </w:rPr>
              <w:instrText xml:space="preserve"> PAGEREF _Toc241680995 \h </w:instrText>
            </w:r>
            <w:r w:rsidR="00A51111" w:rsidRPr="00A51111">
              <w:rPr>
                <w:rFonts w:ascii="Times New Roman" w:hAnsi="Times New Roman" w:cs="Times New Roman"/>
                <w:noProof/>
                <w:webHidden/>
                <w:sz w:val="28"/>
                <w:szCs w:val="28"/>
              </w:rPr>
            </w:r>
            <w:r w:rsidR="00A51111" w:rsidRPr="00A51111">
              <w:rPr>
                <w:rFonts w:ascii="Times New Roman" w:hAnsi="Times New Roman" w:cs="Times New Roman"/>
                <w:noProof/>
                <w:webHidden/>
                <w:sz w:val="28"/>
                <w:szCs w:val="28"/>
              </w:rPr>
              <w:fldChar w:fldCharType="separate"/>
            </w:r>
            <w:r w:rsidR="00A51111" w:rsidRPr="00A51111">
              <w:rPr>
                <w:rFonts w:ascii="Times New Roman" w:hAnsi="Times New Roman" w:cs="Times New Roman"/>
                <w:noProof/>
                <w:webHidden/>
                <w:sz w:val="28"/>
                <w:szCs w:val="28"/>
              </w:rPr>
              <w:t>14</w:t>
            </w:r>
            <w:r w:rsidR="00A51111" w:rsidRPr="00A51111">
              <w:rPr>
                <w:rFonts w:ascii="Times New Roman" w:hAnsi="Times New Roman" w:cs="Times New Roman"/>
                <w:noProof/>
                <w:webHidden/>
                <w:sz w:val="28"/>
                <w:szCs w:val="28"/>
              </w:rPr>
              <w:fldChar w:fldCharType="end"/>
            </w:r>
          </w:hyperlink>
        </w:p>
        <w:p w:rsidR="00A51111" w:rsidRPr="00A51111" w:rsidRDefault="002063CB" w:rsidP="00A51111">
          <w:pPr>
            <w:pStyle w:val="11"/>
            <w:tabs>
              <w:tab w:val="right" w:leader="dot" w:pos="9345"/>
            </w:tabs>
            <w:spacing w:after="0" w:line="360" w:lineRule="exact"/>
            <w:ind w:right="709" w:firstLine="709"/>
            <w:jc w:val="both"/>
            <w:rPr>
              <w:rFonts w:ascii="Times New Roman" w:hAnsi="Times New Roman" w:cs="Times New Roman"/>
              <w:noProof/>
              <w:sz w:val="28"/>
              <w:szCs w:val="28"/>
            </w:rPr>
          </w:pPr>
          <w:hyperlink w:anchor="_Toc241680996" w:history="1">
            <w:r w:rsidR="00A51111" w:rsidRPr="00A51111">
              <w:rPr>
                <w:rStyle w:val="ad"/>
                <w:rFonts w:ascii="Times New Roman" w:hAnsi="Times New Roman" w:cs="Times New Roman"/>
                <w:noProof/>
                <w:color w:val="auto"/>
                <w:sz w:val="28"/>
                <w:szCs w:val="28"/>
              </w:rPr>
              <w:t>2.4 Изучение документации на технологическое программное обеспечение</w:t>
            </w:r>
            <w:r w:rsidR="00A51111" w:rsidRPr="00A51111">
              <w:rPr>
                <w:rFonts w:ascii="Times New Roman" w:hAnsi="Times New Roman" w:cs="Times New Roman"/>
                <w:noProof/>
                <w:webHidden/>
                <w:sz w:val="28"/>
                <w:szCs w:val="28"/>
              </w:rPr>
              <w:tab/>
            </w:r>
            <w:r w:rsidR="00A51111" w:rsidRPr="00A51111">
              <w:rPr>
                <w:rFonts w:ascii="Times New Roman" w:hAnsi="Times New Roman" w:cs="Times New Roman"/>
                <w:noProof/>
                <w:webHidden/>
                <w:sz w:val="28"/>
                <w:szCs w:val="28"/>
              </w:rPr>
              <w:fldChar w:fldCharType="begin"/>
            </w:r>
            <w:r w:rsidR="00A51111" w:rsidRPr="00A51111">
              <w:rPr>
                <w:rFonts w:ascii="Times New Roman" w:hAnsi="Times New Roman" w:cs="Times New Roman"/>
                <w:noProof/>
                <w:webHidden/>
                <w:sz w:val="28"/>
                <w:szCs w:val="28"/>
              </w:rPr>
              <w:instrText xml:space="preserve"> PAGEREF _Toc241680996 \h </w:instrText>
            </w:r>
            <w:r w:rsidR="00A51111" w:rsidRPr="00A51111">
              <w:rPr>
                <w:rFonts w:ascii="Times New Roman" w:hAnsi="Times New Roman" w:cs="Times New Roman"/>
                <w:noProof/>
                <w:webHidden/>
                <w:sz w:val="28"/>
                <w:szCs w:val="28"/>
              </w:rPr>
            </w:r>
            <w:r w:rsidR="00A51111" w:rsidRPr="00A51111">
              <w:rPr>
                <w:rFonts w:ascii="Times New Roman" w:hAnsi="Times New Roman" w:cs="Times New Roman"/>
                <w:noProof/>
                <w:webHidden/>
                <w:sz w:val="28"/>
                <w:szCs w:val="28"/>
              </w:rPr>
              <w:fldChar w:fldCharType="separate"/>
            </w:r>
            <w:r w:rsidR="00A51111" w:rsidRPr="00A51111">
              <w:rPr>
                <w:rFonts w:ascii="Times New Roman" w:hAnsi="Times New Roman" w:cs="Times New Roman"/>
                <w:noProof/>
                <w:webHidden/>
                <w:sz w:val="28"/>
                <w:szCs w:val="28"/>
              </w:rPr>
              <w:t>17</w:t>
            </w:r>
            <w:r w:rsidR="00A51111" w:rsidRPr="00A51111">
              <w:rPr>
                <w:rFonts w:ascii="Times New Roman" w:hAnsi="Times New Roman" w:cs="Times New Roman"/>
                <w:noProof/>
                <w:webHidden/>
                <w:sz w:val="28"/>
                <w:szCs w:val="28"/>
              </w:rPr>
              <w:fldChar w:fldCharType="end"/>
            </w:r>
          </w:hyperlink>
        </w:p>
        <w:p w:rsidR="00A51111" w:rsidRPr="00A51111" w:rsidRDefault="002063CB" w:rsidP="00A51111">
          <w:pPr>
            <w:pStyle w:val="11"/>
            <w:tabs>
              <w:tab w:val="right" w:leader="dot" w:pos="9345"/>
            </w:tabs>
            <w:spacing w:after="0" w:line="360" w:lineRule="exact"/>
            <w:ind w:right="709" w:firstLine="709"/>
            <w:jc w:val="both"/>
            <w:rPr>
              <w:rFonts w:ascii="Times New Roman" w:hAnsi="Times New Roman" w:cs="Times New Roman"/>
              <w:noProof/>
              <w:sz w:val="28"/>
              <w:szCs w:val="28"/>
            </w:rPr>
          </w:pPr>
          <w:hyperlink w:anchor="_Toc241680997" w:history="1">
            <w:r w:rsidR="00A51111" w:rsidRPr="00A51111">
              <w:rPr>
                <w:rStyle w:val="ad"/>
                <w:rFonts w:ascii="Times New Roman" w:hAnsi="Times New Roman" w:cs="Times New Roman"/>
                <w:noProof/>
                <w:color w:val="auto"/>
                <w:sz w:val="28"/>
                <w:szCs w:val="28"/>
              </w:rPr>
              <w:t>2.5 Работа с технологическим программным обеспечением  в качестве пользователя</w:t>
            </w:r>
            <w:r w:rsidR="00A51111" w:rsidRPr="00A51111">
              <w:rPr>
                <w:rFonts w:ascii="Times New Roman" w:hAnsi="Times New Roman" w:cs="Times New Roman"/>
                <w:noProof/>
                <w:webHidden/>
                <w:sz w:val="28"/>
                <w:szCs w:val="28"/>
              </w:rPr>
              <w:tab/>
            </w:r>
            <w:r w:rsidR="00A51111" w:rsidRPr="00A51111">
              <w:rPr>
                <w:rFonts w:ascii="Times New Roman" w:hAnsi="Times New Roman" w:cs="Times New Roman"/>
                <w:noProof/>
                <w:webHidden/>
                <w:sz w:val="28"/>
                <w:szCs w:val="28"/>
              </w:rPr>
              <w:fldChar w:fldCharType="begin"/>
            </w:r>
            <w:r w:rsidR="00A51111" w:rsidRPr="00A51111">
              <w:rPr>
                <w:rFonts w:ascii="Times New Roman" w:hAnsi="Times New Roman" w:cs="Times New Roman"/>
                <w:noProof/>
                <w:webHidden/>
                <w:sz w:val="28"/>
                <w:szCs w:val="28"/>
              </w:rPr>
              <w:instrText xml:space="preserve"> PAGEREF _Toc241680997 \h </w:instrText>
            </w:r>
            <w:r w:rsidR="00A51111" w:rsidRPr="00A51111">
              <w:rPr>
                <w:rFonts w:ascii="Times New Roman" w:hAnsi="Times New Roman" w:cs="Times New Roman"/>
                <w:noProof/>
                <w:webHidden/>
                <w:sz w:val="28"/>
                <w:szCs w:val="28"/>
              </w:rPr>
            </w:r>
            <w:r w:rsidR="00A51111" w:rsidRPr="00A51111">
              <w:rPr>
                <w:rFonts w:ascii="Times New Roman" w:hAnsi="Times New Roman" w:cs="Times New Roman"/>
                <w:noProof/>
                <w:webHidden/>
                <w:sz w:val="28"/>
                <w:szCs w:val="28"/>
              </w:rPr>
              <w:fldChar w:fldCharType="separate"/>
            </w:r>
            <w:r w:rsidR="00A51111" w:rsidRPr="00A51111">
              <w:rPr>
                <w:rFonts w:ascii="Times New Roman" w:hAnsi="Times New Roman" w:cs="Times New Roman"/>
                <w:noProof/>
                <w:webHidden/>
                <w:sz w:val="28"/>
                <w:szCs w:val="28"/>
              </w:rPr>
              <w:t>18</w:t>
            </w:r>
            <w:r w:rsidR="00A51111" w:rsidRPr="00A51111">
              <w:rPr>
                <w:rFonts w:ascii="Times New Roman" w:hAnsi="Times New Roman" w:cs="Times New Roman"/>
                <w:noProof/>
                <w:webHidden/>
                <w:sz w:val="28"/>
                <w:szCs w:val="28"/>
              </w:rPr>
              <w:fldChar w:fldCharType="end"/>
            </w:r>
          </w:hyperlink>
        </w:p>
        <w:p w:rsidR="00A51111" w:rsidRPr="00A51111" w:rsidRDefault="002063CB" w:rsidP="00A51111">
          <w:pPr>
            <w:pStyle w:val="11"/>
            <w:tabs>
              <w:tab w:val="right" w:leader="dot" w:pos="9345"/>
            </w:tabs>
            <w:spacing w:after="0" w:line="360" w:lineRule="exact"/>
            <w:ind w:right="709"/>
            <w:jc w:val="both"/>
            <w:rPr>
              <w:rFonts w:ascii="Times New Roman" w:hAnsi="Times New Roman" w:cs="Times New Roman"/>
              <w:noProof/>
              <w:sz w:val="28"/>
              <w:szCs w:val="28"/>
            </w:rPr>
          </w:pPr>
          <w:hyperlink w:anchor="_Toc241680998" w:history="1">
            <w:r w:rsidR="00A51111" w:rsidRPr="00A51111">
              <w:rPr>
                <w:rStyle w:val="ad"/>
                <w:rFonts w:ascii="Times New Roman" w:hAnsi="Times New Roman" w:cs="Times New Roman"/>
                <w:noProof/>
                <w:color w:val="auto"/>
                <w:sz w:val="28"/>
                <w:szCs w:val="28"/>
              </w:rPr>
              <w:t>3 ИНДИВИДУАЛЬНОЕ ЗАДАНИЕ РУКОВОДИТЕЛЯ ПРАКТИКИ ОТ ПРЕДПРИЯТИЯ</w:t>
            </w:r>
            <w:r w:rsidR="00A51111" w:rsidRPr="00A51111">
              <w:rPr>
                <w:rFonts w:ascii="Times New Roman" w:hAnsi="Times New Roman" w:cs="Times New Roman"/>
                <w:noProof/>
                <w:webHidden/>
                <w:sz w:val="28"/>
                <w:szCs w:val="28"/>
              </w:rPr>
              <w:tab/>
            </w:r>
            <w:r w:rsidR="00A51111" w:rsidRPr="00A51111">
              <w:rPr>
                <w:rFonts w:ascii="Times New Roman" w:hAnsi="Times New Roman" w:cs="Times New Roman"/>
                <w:noProof/>
                <w:webHidden/>
                <w:sz w:val="28"/>
                <w:szCs w:val="28"/>
              </w:rPr>
              <w:fldChar w:fldCharType="begin"/>
            </w:r>
            <w:r w:rsidR="00A51111" w:rsidRPr="00A51111">
              <w:rPr>
                <w:rFonts w:ascii="Times New Roman" w:hAnsi="Times New Roman" w:cs="Times New Roman"/>
                <w:noProof/>
                <w:webHidden/>
                <w:sz w:val="28"/>
                <w:szCs w:val="28"/>
              </w:rPr>
              <w:instrText xml:space="preserve"> PAGEREF _Toc241680998 \h </w:instrText>
            </w:r>
            <w:r w:rsidR="00A51111" w:rsidRPr="00A51111">
              <w:rPr>
                <w:rFonts w:ascii="Times New Roman" w:hAnsi="Times New Roman" w:cs="Times New Roman"/>
                <w:noProof/>
                <w:webHidden/>
                <w:sz w:val="28"/>
                <w:szCs w:val="28"/>
              </w:rPr>
            </w:r>
            <w:r w:rsidR="00A51111" w:rsidRPr="00A51111">
              <w:rPr>
                <w:rFonts w:ascii="Times New Roman" w:hAnsi="Times New Roman" w:cs="Times New Roman"/>
                <w:noProof/>
                <w:webHidden/>
                <w:sz w:val="28"/>
                <w:szCs w:val="28"/>
              </w:rPr>
              <w:fldChar w:fldCharType="separate"/>
            </w:r>
            <w:r w:rsidR="00A51111" w:rsidRPr="00A51111">
              <w:rPr>
                <w:rFonts w:ascii="Times New Roman" w:hAnsi="Times New Roman" w:cs="Times New Roman"/>
                <w:noProof/>
                <w:webHidden/>
                <w:sz w:val="28"/>
                <w:szCs w:val="28"/>
              </w:rPr>
              <w:t>20</w:t>
            </w:r>
            <w:r w:rsidR="00A51111" w:rsidRPr="00A51111">
              <w:rPr>
                <w:rFonts w:ascii="Times New Roman" w:hAnsi="Times New Roman" w:cs="Times New Roman"/>
                <w:noProof/>
                <w:webHidden/>
                <w:sz w:val="28"/>
                <w:szCs w:val="28"/>
              </w:rPr>
              <w:fldChar w:fldCharType="end"/>
            </w:r>
          </w:hyperlink>
        </w:p>
        <w:p w:rsidR="00A51111" w:rsidRPr="00A51111" w:rsidRDefault="002063CB" w:rsidP="00A51111">
          <w:pPr>
            <w:pStyle w:val="11"/>
            <w:tabs>
              <w:tab w:val="right" w:leader="dot" w:pos="9345"/>
            </w:tabs>
            <w:spacing w:after="0" w:line="360" w:lineRule="exact"/>
            <w:ind w:right="709" w:firstLine="709"/>
            <w:jc w:val="both"/>
            <w:rPr>
              <w:rFonts w:ascii="Times New Roman" w:hAnsi="Times New Roman" w:cs="Times New Roman"/>
              <w:noProof/>
              <w:sz w:val="28"/>
              <w:szCs w:val="28"/>
            </w:rPr>
          </w:pPr>
          <w:hyperlink w:anchor="_Toc241680999" w:history="1">
            <w:r w:rsidR="00A51111" w:rsidRPr="00A51111">
              <w:rPr>
                <w:rStyle w:val="ad"/>
                <w:rFonts w:ascii="Times New Roman" w:hAnsi="Times New Roman" w:cs="Times New Roman"/>
                <w:noProof/>
                <w:color w:val="auto"/>
                <w:sz w:val="28"/>
                <w:szCs w:val="28"/>
              </w:rPr>
              <w:t>3.1 Составление технологического задания на программное обеспечение</w:t>
            </w:r>
            <w:r w:rsidR="00A51111" w:rsidRPr="00A51111">
              <w:rPr>
                <w:rFonts w:ascii="Times New Roman" w:hAnsi="Times New Roman" w:cs="Times New Roman"/>
                <w:noProof/>
                <w:webHidden/>
                <w:sz w:val="28"/>
                <w:szCs w:val="28"/>
              </w:rPr>
              <w:tab/>
            </w:r>
            <w:r w:rsidR="00A51111" w:rsidRPr="00A51111">
              <w:rPr>
                <w:rFonts w:ascii="Times New Roman" w:hAnsi="Times New Roman" w:cs="Times New Roman"/>
                <w:noProof/>
                <w:webHidden/>
                <w:sz w:val="28"/>
                <w:szCs w:val="28"/>
              </w:rPr>
              <w:fldChar w:fldCharType="begin"/>
            </w:r>
            <w:r w:rsidR="00A51111" w:rsidRPr="00A51111">
              <w:rPr>
                <w:rFonts w:ascii="Times New Roman" w:hAnsi="Times New Roman" w:cs="Times New Roman"/>
                <w:noProof/>
                <w:webHidden/>
                <w:sz w:val="28"/>
                <w:szCs w:val="28"/>
              </w:rPr>
              <w:instrText xml:space="preserve"> PAGEREF _Toc241680999 \h </w:instrText>
            </w:r>
            <w:r w:rsidR="00A51111" w:rsidRPr="00A51111">
              <w:rPr>
                <w:rFonts w:ascii="Times New Roman" w:hAnsi="Times New Roman" w:cs="Times New Roman"/>
                <w:noProof/>
                <w:webHidden/>
                <w:sz w:val="28"/>
                <w:szCs w:val="28"/>
              </w:rPr>
            </w:r>
            <w:r w:rsidR="00A51111" w:rsidRPr="00A51111">
              <w:rPr>
                <w:rFonts w:ascii="Times New Roman" w:hAnsi="Times New Roman" w:cs="Times New Roman"/>
                <w:noProof/>
                <w:webHidden/>
                <w:sz w:val="28"/>
                <w:szCs w:val="28"/>
              </w:rPr>
              <w:fldChar w:fldCharType="separate"/>
            </w:r>
            <w:r w:rsidR="00A51111" w:rsidRPr="00A51111">
              <w:rPr>
                <w:rFonts w:ascii="Times New Roman" w:hAnsi="Times New Roman" w:cs="Times New Roman"/>
                <w:noProof/>
                <w:webHidden/>
                <w:sz w:val="28"/>
                <w:szCs w:val="28"/>
              </w:rPr>
              <w:t>20</w:t>
            </w:r>
            <w:r w:rsidR="00A51111" w:rsidRPr="00A51111">
              <w:rPr>
                <w:rFonts w:ascii="Times New Roman" w:hAnsi="Times New Roman" w:cs="Times New Roman"/>
                <w:noProof/>
                <w:webHidden/>
                <w:sz w:val="28"/>
                <w:szCs w:val="28"/>
              </w:rPr>
              <w:fldChar w:fldCharType="end"/>
            </w:r>
          </w:hyperlink>
        </w:p>
        <w:p w:rsidR="00A51111" w:rsidRPr="00A51111" w:rsidRDefault="002063CB" w:rsidP="00A51111">
          <w:pPr>
            <w:pStyle w:val="11"/>
            <w:tabs>
              <w:tab w:val="right" w:leader="dot" w:pos="9345"/>
            </w:tabs>
            <w:spacing w:after="0" w:line="360" w:lineRule="exact"/>
            <w:ind w:right="709" w:firstLine="709"/>
            <w:jc w:val="both"/>
            <w:rPr>
              <w:rFonts w:ascii="Times New Roman" w:hAnsi="Times New Roman" w:cs="Times New Roman"/>
              <w:noProof/>
              <w:sz w:val="28"/>
              <w:szCs w:val="28"/>
            </w:rPr>
          </w:pPr>
          <w:hyperlink w:anchor="_Toc241681000" w:history="1">
            <w:r w:rsidR="00A51111" w:rsidRPr="00A51111">
              <w:rPr>
                <w:rStyle w:val="ad"/>
                <w:rFonts w:ascii="Times New Roman" w:hAnsi="Times New Roman" w:cs="Times New Roman"/>
                <w:noProof/>
                <w:color w:val="auto"/>
                <w:sz w:val="28"/>
                <w:szCs w:val="28"/>
              </w:rPr>
              <w:t>3.2 Постановка задачи</w:t>
            </w:r>
            <w:r w:rsidR="00A51111" w:rsidRPr="00A51111">
              <w:rPr>
                <w:rFonts w:ascii="Times New Roman" w:hAnsi="Times New Roman" w:cs="Times New Roman"/>
                <w:noProof/>
                <w:webHidden/>
                <w:sz w:val="28"/>
                <w:szCs w:val="28"/>
              </w:rPr>
              <w:tab/>
            </w:r>
            <w:r w:rsidR="00A51111" w:rsidRPr="00A51111">
              <w:rPr>
                <w:rFonts w:ascii="Times New Roman" w:hAnsi="Times New Roman" w:cs="Times New Roman"/>
                <w:noProof/>
                <w:webHidden/>
                <w:sz w:val="28"/>
                <w:szCs w:val="28"/>
              </w:rPr>
              <w:fldChar w:fldCharType="begin"/>
            </w:r>
            <w:r w:rsidR="00A51111" w:rsidRPr="00A51111">
              <w:rPr>
                <w:rFonts w:ascii="Times New Roman" w:hAnsi="Times New Roman" w:cs="Times New Roman"/>
                <w:noProof/>
                <w:webHidden/>
                <w:sz w:val="28"/>
                <w:szCs w:val="28"/>
              </w:rPr>
              <w:instrText xml:space="preserve"> PAGEREF _Toc241681000 \h </w:instrText>
            </w:r>
            <w:r w:rsidR="00A51111" w:rsidRPr="00A51111">
              <w:rPr>
                <w:rFonts w:ascii="Times New Roman" w:hAnsi="Times New Roman" w:cs="Times New Roman"/>
                <w:noProof/>
                <w:webHidden/>
                <w:sz w:val="28"/>
                <w:szCs w:val="28"/>
              </w:rPr>
            </w:r>
            <w:r w:rsidR="00A51111" w:rsidRPr="00A51111">
              <w:rPr>
                <w:rFonts w:ascii="Times New Roman" w:hAnsi="Times New Roman" w:cs="Times New Roman"/>
                <w:noProof/>
                <w:webHidden/>
                <w:sz w:val="28"/>
                <w:szCs w:val="28"/>
              </w:rPr>
              <w:fldChar w:fldCharType="separate"/>
            </w:r>
            <w:r w:rsidR="00A51111" w:rsidRPr="00A51111">
              <w:rPr>
                <w:rFonts w:ascii="Times New Roman" w:hAnsi="Times New Roman" w:cs="Times New Roman"/>
                <w:noProof/>
                <w:webHidden/>
                <w:sz w:val="28"/>
                <w:szCs w:val="28"/>
              </w:rPr>
              <w:t>20</w:t>
            </w:r>
            <w:r w:rsidR="00A51111" w:rsidRPr="00A51111">
              <w:rPr>
                <w:rFonts w:ascii="Times New Roman" w:hAnsi="Times New Roman" w:cs="Times New Roman"/>
                <w:noProof/>
                <w:webHidden/>
                <w:sz w:val="28"/>
                <w:szCs w:val="28"/>
              </w:rPr>
              <w:fldChar w:fldCharType="end"/>
            </w:r>
          </w:hyperlink>
        </w:p>
        <w:p w:rsidR="00A51111" w:rsidRPr="00A51111" w:rsidRDefault="002063CB" w:rsidP="00A51111">
          <w:pPr>
            <w:pStyle w:val="11"/>
            <w:tabs>
              <w:tab w:val="right" w:leader="dot" w:pos="9345"/>
            </w:tabs>
            <w:spacing w:after="0" w:line="360" w:lineRule="exact"/>
            <w:ind w:right="709" w:firstLine="709"/>
            <w:jc w:val="both"/>
            <w:rPr>
              <w:rFonts w:ascii="Times New Roman" w:hAnsi="Times New Roman" w:cs="Times New Roman"/>
              <w:noProof/>
              <w:sz w:val="28"/>
              <w:szCs w:val="28"/>
            </w:rPr>
          </w:pPr>
          <w:hyperlink w:anchor="_Toc241681001" w:history="1">
            <w:r w:rsidR="00A51111" w:rsidRPr="00A51111">
              <w:rPr>
                <w:rStyle w:val="ad"/>
                <w:rFonts w:ascii="Times New Roman" w:hAnsi="Times New Roman" w:cs="Times New Roman"/>
                <w:noProof/>
                <w:color w:val="auto"/>
                <w:sz w:val="28"/>
                <w:szCs w:val="28"/>
              </w:rPr>
              <w:t>3.3 Проектирование</w:t>
            </w:r>
            <w:r w:rsidR="00A51111" w:rsidRPr="00A51111">
              <w:rPr>
                <w:rFonts w:ascii="Times New Roman" w:hAnsi="Times New Roman" w:cs="Times New Roman"/>
                <w:noProof/>
                <w:webHidden/>
                <w:sz w:val="28"/>
                <w:szCs w:val="28"/>
              </w:rPr>
              <w:tab/>
            </w:r>
            <w:r w:rsidR="00A51111" w:rsidRPr="00A51111">
              <w:rPr>
                <w:rFonts w:ascii="Times New Roman" w:hAnsi="Times New Roman" w:cs="Times New Roman"/>
                <w:noProof/>
                <w:webHidden/>
                <w:sz w:val="28"/>
                <w:szCs w:val="28"/>
              </w:rPr>
              <w:fldChar w:fldCharType="begin"/>
            </w:r>
            <w:r w:rsidR="00A51111" w:rsidRPr="00A51111">
              <w:rPr>
                <w:rFonts w:ascii="Times New Roman" w:hAnsi="Times New Roman" w:cs="Times New Roman"/>
                <w:noProof/>
                <w:webHidden/>
                <w:sz w:val="28"/>
                <w:szCs w:val="28"/>
              </w:rPr>
              <w:instrText xml:space="preserve"> PAGEREF _Toc241681001 \h </w:instrText>
            </w:r>
            <w:r w:rsidR="00A51111" w:rsidRPr="00A51111">
              <w:rPr>
                <w:rFonts w:ascii="Times New Roman" w:hAnsi="Times New Roman" w:cs="Times New Roman"/>
                <w:noProof/>
                <w:webHidden/>
                <w:sz w:val="28"/>
                <w:szCs w:val="28"/>
              </w:rPr>
            </w:r>
            <w:r w:rsidR="00A51111" w:rsidRPr="00A51111">
              <w:rPr>
                <w:rFonts w:ascii="Times New Roman" w:hAnsi="Times New Roman" w:cs="Times New Roman"/>
                <w:noProof/>
                <w:webHidden/>
                <w:sz w:val="28"/>
                <w:szCs w:val="28"/>
              </w:rPr>
              <w:fldChar w:fldCharType="separate"/>
            </w:r>
            <w:r w:rsidR="00A51111" w:rsidRPr="00A51111">
              <w:rPr>
                <w:rFonts w:ascii="Times New Roman" w:hAnsi="Times New Roman" w:cs="Times New Roman"/>
                <w:noProof/>
                <w:webHidden/>
                <w:sz w:val="28"/>
                <w:szCs w:val="28"/>
              </w:rPr>
              <w:t>22</w:t>
            </w:r>
            <w:r w:rsidR="00A51111" w:rsidRPr="00A51111">
              <w:rPr>
                <w:rFonts w:ascii="Times New Roman" w:hAnsi="Times New Roman" w:cs="Times New Roman"/>
                <w:noProof/>
                <w:webHidden/>
                <w:sz w:val="28"/>
                <w:szCs w:val="28"/>
              </w:rPr>
              <w:fldChar w:fldCharType="end"/>
            </w:r>
          </w:hyperlink>
        </w:p>
        <w:p w:rsidR="00A51111" w:rsidRPr="00A51111" w:rsidRDefault="002063CB" w:rsidP="00A51111">
          <w:pPr>
            <w:pStyle w:val="11"/>
            <w:tabs>
              <w:tab w:val="right" w:leader="dot" w:pos="9345"/>
            </w:tabs>
            <w:spacing w:after="0" w:line="360" w:lineRule="exact"/>
            <w:ind w:right="709" w:firstLine="709"/>
            <w:jc w:val="both"/>
            <w:rPr>
              <w:rFonts w:ascii="Times New Roman" w:hAnsi="Times New Roman" w:cs="Times New Roman"/>
              <w:noProof/>
              <w:sz w:val="28"/>
              <w:szCs w:val="28"/>
            </w:rPr>
          </w:pPr>
          <w:hyperlink w:anchor="_Toc241681002" w:history="1">
            <w:r w:rsidR="00A51111" w:rsidRPr="00A51111">
              <w:rPr>
                <w:rStyle w:val="ad"/>
                <w:rFonts w:ascii="Times New Roman" w:hAnsi="Times New Roman" w:cs="Times New Roman"/>
                <w:noProof/>
                <w:color w:val="auto"/>
                <w:sz w:val="28"/>
                <w:szCs w:val="28"/>
              </w:rPr>
              <w:t>3.4 Реализация</w:t>
            </w:r>
            <w:r w:rsidR="00A51111" w:rsidRPr="00A51111">
              <w:rPr>
                <w:rFonts w:ascii="Times New Roman" w:hAnsi="Times New Roman" w:cs="Times New Roman"/>
                <w:noProof/>
                <w:webHidden/>
                <w:sz w:val="28"/>
                <w:szCs w:val="28"/>
              </w:rPr>
              <w:tab/>
            </w:r>
            <w:r w:rsidR="00A51111" w:rsidRPr="00A51111">
              <w:rPr>
                <w:rFonts w:ascii="Times New Roman" w:hAnsi="Times New Roman" w:cs="Times New Roman"/>
                <w:noProof/>
                <w:webHidden/>
                <w:sz w:val="28"/>
                <w:szCs w:val="28"/>
              </w:rPr>
              <w:fldChar w:fldCharType="begin"/>
            </w:r>
            <w:r w:rsidR="00A51111" w:rsidRPr="00A51111">
              <w:rPr>
                <w:rFonts w:ascii="Times New Roman" w:hAnsi="Times New Roman" w:cs="Times New Roman"/>
                <w:noProof/>
                <w:webHidden/>
                <w:sz w:val="28"/>
                <w:szCs w:val="28"/>
              </w:rPr>
              <w:instrText xml:space="preserve"> PAGEREF _Toc241681002 \h </w:instrText>
            </w:r>
            <w:r w:rsidR="00A51111" w:rsidRPr="00A51111">
              <w:rPr>
                <w:rFonts w:ascii="Times New Roman" w:hAnsi="Times New Roman" w:cs="Times New Roman"/>
                <w:noProof/>
                <w:webHidden/>
                <w:sz w:val="28"/>
                <w:szCs w:val="28"/>
              </w:rPr>
            </w:r>
            <w:r w:rsidR="00A51111" w:rsidRPr="00A51111">
              <w:rPr>
                <w:rFonts w:ascii="Times New Roman" w:hAnsi="Times New Roman" w:cs="Times New Roman"/>
                <w:noProof/>
                <w:webHidden/>
                <w:sz w:val="28"/>
                <w:szCs w:val="28"/>
              </w:rPr>
              <w:fldChar w:fldCharType="separate"/>
            </w:r>
            <w:r w:rsidR="00A51111" w:rsidRPr="00A51111">
              <w:rPr>
                <w:rFonts w:ascii="Times New Roman" w:hAnsi="Times New Roman" w:cs="Times New Roman"/>
                <w:noProof/>
                <w:webHidden/>
                <w:sz w:val="28"/>
                <w:szCs w:val="28"/>
              </w:rPr>
              <w:t>28</w:t>
            </w:r>
            <w:r w:rsidR="00A51111" w:rsidRPr="00A51111">
              <w:rPr>
                <w:rFonts w:ascii="Times New Roman" w:hAnsi="Times New Roman" w:cs="Times New Roman"/>
                <w:noProof/>
                <w:webHidden/>
                <w:sz w:val="28"/>
                <w:szCs w:val="28"/>
              </w:rPr>
              <w:fldChar w:fldCharType="end"/>
            </w:r>
          </w:hyperlink>
        </w:p>
        <w:p w:rsidR="00A51111" w:rsidRPr="00A51111" w:rsidRDefault="002063CB" w:rsidP="00A51111">
          <w:pPr>
            <w:pStyle w:val="11"/>
            <w:tabs>
              <w:tab w:val="right" w:leader="dot" w:pos="9345"/>
            </w:tabs>
            <w:spacing w:after="0" w:line="360" w:lineRule="exact"/>
            <w:ind w:right="709" w:firstLine="709"/>
            <w:jc w:val="both"/>
            <w:rPr>
              <w:rFonts w:ascii="Times New Roman" w:hAnsi="Times New Roman" w:cs="Times New Roman"/>
              <w:noProof/>
              <w:sz w:val="28"/>
              <w:szCs w:val="28"/>
            </w:rPr>
          </w:pPr>
          <w:hyperlink w:anchor="_Toc241681003" w:history="1">
            <w:r w:rsidR="00A51111" w:rsidRPr="00A51111">
              <w:rPr>
                <w:rStyle w:val="ad"/>
                <w:rFonts w:ascii="Times New Roman" w:hAnsi="Times New Roman" w:cs="Times New Roman"/>
                <w:noProof/>
                <w:color w:val="auto"/>
                <w:sz w:val="28"/>
                <w:szCs w:val="28"/>
              </w:rPr>
              <w:t>3.5 Отладка разработанного программного обеспечения</w:t>
            </w:r>
            <w:r w:rsidR="00A51111" w:rsidRPr="00A51111">
              <w:rPr>
                <w:rFonts w:ascii="Times New Roman" w:hAnsi="Times New Roman" w:cs="Times New Roman"/>
                <w:noProof/>
                <w:webHidden/>
                <w:sz w:val="28"/>
                <w:szCs w:val="28"/>
              </w:rPr>
              <w:tab/>
            </w:r>
            <w:r w:rsidR="00A51111" w:rsidRPr="00A51111">
              <w:rPr>
                <w:rFonts w:ascii="Times New Roman" w:hAnsi="Times New Roman" w:cs="Times New Roman"/>
                <w:noProof/>
                <w:webHidden/>
                <w:sz w:val="28"/>
                <w:szCs w:val="28"/>
              </w:rPr>
              <w:fldChar w:fldCharType="begin"/>
            </w:r>
            <w:r w:rsidR="00A51111" w:rsidRPr="00A51111">
              <w:rPr>
                <w:rFonts w:ascii="Times New Roman" w:hAnsi="Times New Roman" w:cs="Times New Roman"/>
                <w:noProof/>
                <w:webHidden/>
                <w:sz w:val="28"/>
                <w:szCs w:val="28"/>
              </w:rPr>
              <w:instrText xml:space="preserve"> PAGEREF _Toc241681003 \h </w:instrText>
            </w:r>
            <w:r w:rsidR="00A51111" w:rsidRPr="00A51111">
              <w:rPr>
                <w:rFonts w:ascii="Times New Roman" w:hAnsi="Times New Roman" w:cs="Times New Roman"/>
                <w:noProof/>
                <w:webHidden/>
                <w:sz w:val="28"/>
                <w:szCs w:val="28"/>
              </w:rPr>
            </w:r>
            <w:r w:rsidR="00A51111" w:rsidRPr="00A51111">
              <w:rPr>
                <w:rFonts w:ascii="Times New Roman" w:hAnsi="Times New Roman" w:cs="Times New Roman"/>
                <w:noProof/>
                <w:webHidden/>
                <w:sz w:val="28"/>
                <w:szCs w:val="28"/>
              </w:rPr>
              <w:fldChar w:fldCharType="separate"/>
            </w:r>
            <w:r w:rsidR="00A51111" w:rsidRPr="00A51111">
              <w:rPr>
                <w:rFonts w:ascii="Times New Roman" w:hAnsi="Times New Roman" w:cs="Times New Roman"/>
                <w:noProof/>
                <w:webHidden/>
                <w:sz w:val="28"/>
                <w:szCs w:val="28"/>
              </w:rPr>
              <w:t>30</w:t>
            </w:r>
            <w:r w:rsidR="00A51111" w:rsidRPr="00A51111">
              <w:rPr>
                <w:rFonts w:ascii="Times New Roman" w:hAnsi="Times New Roman" w:cs="Times New Roman"/>
                <w:noProof/>
                <w:webHidden/>
                <w:sz w:val="28"/>
                <w:szCs w:val="28"/>
              </w:rPr>
              <w:fldChar w:fldCharType="end"/>
            </w:r>
          </w:hyperlink>
        </w:p>
        <w:p w:rsidR="00A51111" w:rsidRPr="00A51111" w:rsidRDefault="002063CB" w:rsidP="00A51111">
          <w:pPr>
            <w:pStyle w:val="11"/>
            <w:tabs>
              <w:tab w:val="right" w:leader="dot" w:pos="9345"/>
            </w:tabs>
            <w:spacing w:after="0" w:line="360" w:lineRule="exact"/>
            <w:ind w:right="709"/>
            <w:jc w:val="both"/>
            <w:rPr>
              <w:rFonts w:ascii="Times New Roman" w:hAnsi="Times New Roman" w:cs="Times New Roman"/>
              <w:noProof/>
              <w:sz w:val="28"/>
              <w:szCs w:val="28"/>
            </w:rPr>
          </w:pPr>
          <w:hyperlink w:anchor="_Toc241681004" w:history="1">
            <w:r w:rsidR="00A51111" w:rsidRPr="00A51111">
              <w:rPr>
                <w:rStyle w:val="ad"/>
                <w:rFonts w:ascii="Times New Roman" w:hAnsi="Times New Roman" w:cs="Times New Roman"/>
                <w:noProof/>
                <w:color w:val="auto"/>
                <w:sz w:val="28"/>
                <w:szCs w:val="28"/>
              </w:rPr>
              <w:t>ЗАКЛЮЧЕНИЕ</w:t>
            </w:r>
            <w:r w:rsidR="00A51111" w:rsidRPr="00A51111">
              <w:rPr>
                <w:rFonts w:ascii="Times New Roman" w:hAnsi="Times New Roman" w:cs="Times New Roman"/>
                <w:noProof/>
                <w:webHidden/>
                <w:sz w:val="28"/>
                <w:szCs w:val="28"/>
              </w:rPr>
              <w:tab/>
            </w:r>
            <w:r w:rsidR="00A51111" w:rsidRPr="00A51111">
              <w:rPr>
                <w:rFonts w:ascii="Times New Roman" w:hAnsi="Times New Roman" w:cs="Times New Roman"/>
                <w:noProof/>
                <w:webHidden/>
                <w:sz w:val="28"/>
                <w:szCs w:val="28"/>
              </w:rPr>
              <w:fldChar w:fldCharType="begin"/>
            </w:r>
            <w:r w:rsidR="00A51111" w:rsidRPr="00A51111">
              <w:rPr>
                <w:rFonts w:ascii="Times New Roman" w:hAnsi="Times New Roman" w:cs="Times New Roman"/>
                <w:noProof/>
                <w:webHidden/>
                <w:sz w:val="28"/>
                <w:szCs w:val="28"/>
              </w:rPr>
              <w:instrText xml:space="preserve"> PAGEREF _Toc241681004 \h </w:instrText>
            </w:r>
            <w:r w:rsidR="00A51111" w:rsidRPr="00A51111">
              <w:rPr>
                <w:rFonts w:ascii="Times New Roman" w:hAnsi="Times New Roman" w:cs="Times New Roman"/>
                <w:noProof/>
                <w:webHidden/>
                <w:sz w:val="28"/>
                <w:szCs w:val="28"/>
              </w:rPr>
            </w:r>
            <w:r w:rsidR="00A51111" w:rsidRPr="00A51111">
              <w:rPr>
                <w:rFonts w:ascii="Times New Roman" w:hAnsi="Times New Roman" w:cs="Times New Roman"/>
                <w:noProof/>
                <w:webHidden/>
                <w:sz w:val="28"/>
                <w:szCs w:val="28"/>
              </w:rPr>
              <w:fldChar w:fldCharType="separate"/>
            </w:r>
            <w:r w:rsidR="00A51111" w:rsidRPr="00A51111">
              <w:rPr>
                <w:rFonts w:ascii="Times New Roman" w:hAnsi="Times New Roman" w:cs="Times New Roman"/>
                <w:noProof/>
                <w:webHidden/>
                <w:sz w:val="28"/>
                <w:szCs w:val="28"/>
              </w:rPr>
              <w:t>31</w:t>
            </w:r>
            <w:r w:rsidR="00A51111" w:rsidRPr="00A51111">
              <w:rPr>
                <w:rFonts w:ascii="Times New Roman" w:hAnsi="Times New Roman" w:cs="Times New Roman"/>
                <w:noProof/>
                <w:webHidden/>
                <w:sz w:val="28"/>
                <w:szCs w:val="28"/>
              </w:rPr>
              <w:fldChar w:fldCharType="end"/>
            </w:r>
          </w:hyperlink>
        </w:p>
        <w:p w:rsidR="00A51111" w:rsidRDefault="002063CB" w:rsidP="00A51111">
          <w:pPr>
            <w:pStyle w:val="11"/>
            <w:tabs>
              <w:tab w:val="right" w:leader="dot" w:pos="9345"/>
            </w:tabs>
            <w:spacing w:after="0" w:line="360" w:lineRule="exact"/>
            <w:ind w:right="709"/>
            <w:jc w:val="both"/>
            <w:rPr>
              <w:noProof/>
            </w:rPr>
          </w:pPr>
          <w:hyperlink w:anchor="_Toc241681005" w:history="1">
            <w:r w:rsidR="00A51111" w:rsidRPr="00A51111">
              <w:rPr>
                <w:rStyle w:val="ad"/>
                <w:rFonts w:ascii="Times New Roman" w:hAnsi="Times New Roman" w:cs="Times New Roman"/>
                <w:noProof/>
                <w:color w:val="auto"/>
                <w:sz w:val="28"/>
                <w:szCs w:val="28"/>
              </w:rPr>
              <w:t>СПИСОК ИСПОЛЬЗОВАННЫХ ИСТОЧНИКОВ</w:t>
            </w:r>
            <w:r w:rsidR="00A51111" w:rsidRPr="00A51111">
              <w:rPr>
                <w:rFonts w:ascii="Times New Roman" w:hAnsi="Times New Roman" w:cs="Times New Roman"/>
                <w:noProof/>
                <w:webHidden/>
                <w:sz w:val="28"/>
                <w:szCs w:val="28"/>
              </w:rPr>
              <w:tab/>
            </w:r>
            <w:r w:rsidR="00A51111" w:rsidRPr="00A51111">
              <w:rPr>
                <w:rFonts w:ascii="Times New Roman" w:hAnsi="Times New Roman" w:cs="Times New Roman"/>
                <w:noProof/>
                <w:webHidden/>
                <w:sz w:val="28"/>
                <w:szCs w:val="28"/>
              </w:rPr>
              <w:fldChar w:fldCharType="begin"/>
            </w:r>
            <w:r w:rsidR="00A51111" w:rsidRPr="00A51111">
              <w:rPr>
                <w:rFonts w:ascii="Times New Roman" w:hAnsi="Times New Roman" w:cs="Times New Roman"/>
                <w:noProof/>
                <w:webHidden/>
                <w:sz w:val="28"/>
                <w:szCs w:val="28"/>
              </w:rPr>
              <w:instrText xml:space="preserve"> PAGEREF _Toc241681005 \h </w:instrText>
            </w:r>
            <w:r w:rsidR="00A51111" w:rsidRPr="00A51111">
              <w:rPr>
                <w:rFonts w:ascii="Times New Roman" w:hAnsi="Times New Roman" w:cs="Times New Roman"/>
                <w:noProof/>
                <w:webHidden/>
                <w:sz w:val="28"/>
                <w:szCs w:val="28"/>
              </w:rPr>
            </w:r>
            <w:r w:rsidR="00A51111" w:rsidRPr="00A51111">
              <w:rPr>
                <w:rFonts w:ascii="Times New Roman" w:hAnsi="Times New Roman" w:cs="Times New Roman"/>
                <w:noProof/>
                <w:webHidden/>
                <w:sz w:val="28"/>
                <w:szCs w:val="28"/>
              </w:rPr>
              <w:fldChar w:fldCharType="separate"/>
            </w:r>
            <w:r w:rsidR="00A51111" w:rsidRPr="00A51111">
              <w:rPr>
                <w:rFonts w:ascii="Times New Roman" w:hAnsi="Times New Roman" w:cs="Times New Roman"/>
                <w:noProof/>
                <w:webHidden/>
                <w:sz w:val="28"/>
                <w:szCs w:val="28"/>
              </w:rPr>
              <w:t>32</w:t>
            </w:r>
            <w:r w:rsidR="00A51111" w:rsidRPr="00A51111">
              <w:rPr>
                <w:rFonts w:ascii="Times New Roman" w:hAnsi="Times New Roman" w:cs="Times New Roman"/>
                <w:noProof/>
                <w:webHidden/>
                <w:sz w:val="28"/>
                <w:szCs w:val="28"/>
              </w:rPr>
              <w:fldChar w:fldCharType="end"/>
            </w:r>
          </w:hyperlink>
        </w:p>
        <w:p w:rsidR="00F8743A" w:rsidRPr="00A51111" w:rsidRDefault="00A51111">
          <w:r>
            <w:rPr>
              <w:b/>
              <w:bCs/>
            </w:rPr>
            <w:fldChar w:fldCharType="end"/>
          </w:r>
        </w:p>
      </w:sdtContent>
    </w:sdt>
    <w:p w:rsidR="00F8743A" w:rsidRPr="00F8743A" w:rsidRDefault="00F8743A">
      <w:pPr>
        <w:rPr>
          <w:b/>
          <w:sz w:val="32"/>
          <w:szCs w:val="32"/>
        </w:rPr>
      </w:pPr>
      <w:r>
        <w:rPr>
          <w:b/>
          <w:sz w:val="32"/>
          <w:szCs w:val="32"/>
        </w:rPr>
        <w:br w:type="page"/>
      </w:r>
    </w:p>
    <w:p w:rsidR="00F8743A" w:rsidRDefault="00F8743A" w:rsidP="00384C98">
      <w:pPr>
        <w:pStyle w:val="ds-markdown-paragraph"/>
        <w:spacing w:before="0" w:beforeAutospacing="0" w:after="0" w:afterAutospacing="0" w:line="360" w:lineRule="exact"/>
        <w:jc w:val="center"/>
        <w:rPr>
          <w:b/>
          <w:sz w:val="32"/>
          <w:szCs w:val="32"/>
        </w:rPr>
      </w:pPr>
      <w:r>
        <w:rPr>
          <w:b/>
          <w:sz w:val="32"/>
          <w:szCs w:val="32"/>
        </w:rPr>
        <w:lastRenderedPageBreak/>
        <w:t>РЕФЕРАТ</w:t>
      </w:r>
    </w:p>
    <w:p w:rsidR="00F8743A" w:rsidRDefault="00F8743A" w:rsidP="00384C98">
      <w:pPr>
        <w:pStyle w:val="ds-markdown-paragraph"/>
        <w:spacing w:before="0" w:beforeAutospacing="0" w:after="0" w:afterAutospacing="0" w:line="360" w:lineRule="exact"/>
        <w:jc w:val="center"/>
        <w:rPr>
          <w:b/>
          <w:sz w:val="32"/>
          <w:szCs w:val="32"/>
        </w:rPr>
      </w:pPr>
    </w:p>
    <w:p w:rsidR="00F8743A" w:rsidRDefault="00F8743A" w:rsidP="00F8743A">
      <w:pPr>
        <w:pStyle w:val="a3"/>
        <w:rPr>
          <w:rFonts w:eastAsiaTheme="minorHAnsi"/>
        </w:rPr>
      </w:pPr>
      <w:r w:rsidRPr="00F8743A">
        <w:rPr>
          <w:rFonts w:eastAsiaTheme="minorHAnsi"/>
        </w:rPr>
        <w:t xml:space="preserve">Технологическая практика посвящена закреплению </w:t>
      </w:r>
      <w:r>
        <w:rPr>
          <w:rFonts w:eastAsiaTheme="minorHAnsi"/>
        </w:rPr>
        <w:t>и углублению</w:t>
      </w:r>
      <w:r w:rsidR="004E53F9">
        <w:rPr>
          <w:rFonts w:eastAsiaTheme="minorHAnsi"/>
        </w:rPr>
        <w:t xml:space="preserve"> теоретических </w:t>
      </w:r>
      <w:r w:rsidRPr="00F8743A">
        <w:rPr>
          <w:rFonts w:eastAsiaTheme="minorHAnsi"/>
        </w:rPr>
        <w:t>зна</w:t>
      </w:r>
      <w:r w:rsidR="004E53F9">
        <w:rPr>
          <w:rFonts w:eastAsiaTheme="minorHAnsi"/>
        </w:rPr>
        <w:t xml:space="preserve">ний, </w:t>
      </w:r>
      <w:r w:rsidRPr="00F8743A">
        <w:rPr>
          <w:rFonts w:eastAsiaTheme="minorHAnsi"/>
        </w:rPr>
        <w:t xml:space="preserve">приобретению практических навыков в области информационных технологий. </w:t>
      </w:r>
    </w:p>
    <w:p w:rsidR="00B61694" w:rsidRPr="00B61694" w:rsidRDefault="00B61694" w:rsidP="00B61694">
      <w:pPr>
        <w:spacing w:after="0" w:line="360" w:lineRule="exact"/>
        <w:ind w:firstLine="709"/>
        <w:jc w:val="both"/>
        <w:rPr>
          <w:rFonts w:ascii="Times New Roman" w:hAnsi="Times New Roman"/>
          <w:sz w:val="28"/>
        </w:rPr>
      </w:pPr>
      <w:r w:rsidRPr="00B61694">
        <w:rPr>
          <w:rFonts w:ascii="Times New Roman" w:hAnsi="Times New Roman"/>
          <w:sz w:val="28"/>
        </w:rPr>
        <w:t>В первом разделе рассмотрены назначение и</w:t>
      </w:r>
      <w:r>
        <w:rPr>
          <w:rFonts w:ascii="Times New Roman" w:hAnsi="Times New Roman"/>
          <w:sz w:val="28"/>
        </w:rPr>
        <w:t xml:space="preserve"> структура базовой организации –</w:t>
      </w:r>
      <w:r w:rsidRPr="00B61694">
        <w:rPr>
          <w:rFonts w:ascii="Times New Roman" w:hAnsi="Times New Roman"/>
          <w:sz w:val="28"/>
        </w:rPr>
        <w:t xml:space="preserve"> РУП «</w:t>
      </w:r>
      <w:proofErr w:type="spellStart"/>
      <w:r w:rsidRPr="00B61694">
        <w:rPr>
          <w:rFonts w:ascii="Times New Roman" w:hAnsi="Times New Roman"/>
          <w:sz w:val="28"/>
        </w:rPr>
        <w:t>Белтелеком</w:t>
      </w:r>
      <w:proofErr w:type="spellEnd"/>
      <w:r w:rsidRPr="00B61694">
        <w:rPr>
          <w:rFonts w:ascii="Times New Roman" w:hAnsi="Times New Roman"/>
          <w:sz w:val="28"/>
        </w:rPr>
        <w:t>», правила внутреннего трудового распорядка, инструкции по охране труда и технике безопасности. Изучены структура и организация работы ИТ-отдела предприятия, а также норма</w:t>
      </w:r>
      <w:r>
        <w:rPr>
          <w:rFonts w:ascii="Times New Roman" w:hAnsi="Times New Roman"/>
          <w:sz w:val="28"/>
        </w:rPr>
        <w:t>тивно-правовые акты в сфере ИТ.</w:t>
      </w:r>
    </w:p>
    <w:p w:rsidR="00B61694" w:rsidRPr="00B61694" w:rsidRDefault="00B61694" w:rsidP="00B61694">
      <w:pPr>
        <w:spacing w:after="0" w:line="360" w:lineRule="exact"/>
        <w:ind w:firstLine="709"/>
        <w:jc w:val="both"/>
        <w:rPr>
          <w:rFonts w:ascii="Times New Roman" w:hAnsi="Times New Roman"/>
          <w:sz w:val="28"/>
        </w:rPr>
      </w:pPr>
      <w:r w:rsidRPr="00B61694">
        <w:rPr>
          <w:rFonts w:ascii="Times New Roman" w:hAnsi="Times New Roman"/>
          <w:sz w:val="28"/>
        </w:rPr>
        <w:t xml:space="preserve">Во втором разделе изучено программное и аппаратное обеспечение Информационно-расчетного центра, методы обеспечения информационной безопасности, технологическое программное обеспечение предприятия </w:t>
      </w:r>
      <w:r>
        <w:rPr>
          <w:rFonts w:ascii="Times New Roman" w:hAnsi="Times New Roman"/>
          <w:sz w:val="28"/>
        </w:rPr>
        <w:br/>
      </w:r>
      <w:r w:rsidRPr="00B61694">
        <w:rPr>
          <w:rFonts w:ascii="Times New Roman" w:hAnsi="Times New Roman"/>
          <w:sz w:val="28"/>
        </w:rPr>
        <w:t>и документация на него. Рассмотрена работа с публичными информ</w:t>
      </w:r>
      <w:r>
        <w:rPr>
          <w:rFonts w:ascii="Times New Roman" w:hAnsi="Times New Roman"/>
          <w:sz w:val="28"/>
        </w:rPr>
        <w:t xml:space="preserve">ационными сервисами </w:t>
      </w:r>
      <w:proofErr w:type="spellStart"/>
      <w:r>
        <w:rPr>
          <w:rFonts w:ascii="Times New Roman" w:hAnsi="Times New Roman"/>
          <w:sz w:val="28"/>
        </w:rPr>
        <w:t>Белтелеком</w:t>
      </w:r>
      <w:proofErr w:type="spellEnd"/>
      <w:r>
        <w:rPr>
          <w:rFonts w:ascii="Times New Roman" w:hAnsi="Times New Roman"/>
          <w:sz w:val="28"/>
        </w:rPr>
        <w:t>.</w:t>
      </w:r>
    </w:p>
    <w:p w:rsidR="00B61694" w:rsidRPr="00B61694" w:rsidRDefault="00B61694" w:rsidP="00B61694">
      <w:pPr>
        <w:spacing w:after="0" w:line="360" w:lineRule="exact"/>
        <w:ind w:firstLine="709"/>
        <w:jc w:val="both"/>
        <w:rPr>
          <w:rFonts w:ascii="Times New Roman" w:hAnsi="Times New Roman"/>
          <w:sz w:val="28"/>
        </w:rPr>
      </w:pPr>
      <w:r w:rsidRPr="00B61694">
        <w:rPr>
          <w:rFonts w:ascii="Times New Roman" w:hAnsi="Times New Roman"/>
          <w:sz w:val="28"/>
        </w:rPr>
        <w:t>В третьем разделе выполнено индивидуальное задание руководителя практики от предприятия: провед</w:t>
      </w:r>
      <w:r>
        <w:rPr>
          <w:rFonts w:ascii="Times New Roman" w:hAnsi="Times New Roman"/>
          <w:sz w:val="28"/>
        </w:rPr>
        <w:t>е</w:t>
      </w:r>
      <w:r w:rsidRPr="00B61694">
        <w:rPr>
          <w:rFonts w:ascii="Times New Roman" w:hAnsi="Times New Roman"/>
          <w:sz w:val="28"/>
        </w:rPr>
        <w:t xml:space="preserve">н анализ текущих страниц раздела «Пакеты», созданы прототипы и макеты новых страниц, спроектирована база данных </w:t>
      </w:r>
      <w:proofErr w:type="spellStart"/>
      <w:r w:rsidRPr="00B61694">
        <w:rPr>
          <w:rFonts w:ascii="Times New Roman" w:hAnsi="Times New Roman"/>
          <w:sz w:val="28"/>
        </w:rPr>
        <w:t>MySQL</w:t>
      </w:r>
      <w:proofErr w:type="spellEnd"/>
      <w:r w:rsidRPr="00B61694">
        <w:rPr>
          <w:rFonts w:ascii="Times New Roman" w:hAnsi="Times New Roman"/>
          <w:sz w:val="28"/>
        </w:rPr>
        <w:t>, реализован веб-сайт с четырьмя страницами, включающий фильт</w:t>
      </w:r>
      <w:r w:rsidR="00EF42C0">
        <w:rPr>
          <w:rFonts w:ascii="Times New Roman" w:hAnsi="Times New Roman"/>
          <w:sz w:val="28"/>
        </w:rPr>
        <w:t>ры, поиск, сравнение тарифов, ИП</w:t>
      </w:r>
      <w:r w:rsidRPr="00B61694">
        <w:rPr>
          <w:rFonts w:ascii="Times New Roman" w:hAnsi="Times New Roman"/>
          <w:sz w:val="28"/>
        </w:rPr>
        <w:t>-чат, поддержку тр</w:t>
      </w:r>
      <w:r>
        <w:rPr>
          <w:rFonts w:ascii="Times New Roman" w:hAnsi="Times New Roman"/>
          <w:sz w:val="28"/>
        </w:rPr>
        <w:t>е</w:t>
      </w:r>
      <w:r w:rsidRPr="00B61694">
        <w:rPr>
          <w:rFonts w:ascii="Times New Roman" w:hAnsi="Times New Roman"/>
          <w:sz w:val="28"/>
        </w:rPr>
        <w:t xml:space="preserve">х языков </w:t>
      </w:r>
      <w:r>
        <w:rPr>
          <w:rFonts w:ascii="Times New Roman" w:hAnsi="Times New Roman"/>
          <w:sz w:val="28"/>
        </w:rPr>
        <w:br/>
      </w:r>
      <w:r w:rsidRPr="00B61694">
        <w:rPr>
          <w:rFonts w:ascii="Times New Roman" w:hAnsi="Times New Roman"/>
          <w:sz w:val="28"/>
        </w:rPr>
        <w:t>и т</w:t>
      </w:r>
      <w:r>
        <w:rPr>
          <w:rFonts w:ascii="Times New Roman" w:hAnsi="Times New Roman"/>
          <w:sz w:val="28"/>
        </w:rPr>
        <w:t>е</w:t>
      </w:r>
      <w:r w:rsidRPr="00B61694">
        <w:rPr>
          <w:rFonts w:ascii="Times New Roman" w:hAnsi="Times New Roman"/>
          <w:sz w:val="28"/>
        </w:rPr>
        <w:t>мную/светлую темы. Выполнена отладка разработанного программного обеспечения.</w:t>
      </w:r>
    </w:p>
    <w:p w:rsidR="00F8743A" w:rsidRPr="00F8743A" w:rsidRDefault="00F8743A" w:rsidP="00B61694">
      <w:pPr>
        <w:spacing w:after="0" w:line="360" w:lineRule="exact"/>
        <w:ind w:firstLine="709"/>
        <w:jc w:val="both"/>
        <w:rPr>
          <w:rFonts w:ascii="Times New Roman" w:hAnsi="Times New Roman"/>
          <w:sz w:val="28"/>
        </w:rPr>
      </w:pPr>
      <w:r w:rsidRPr="00F8743A">
        <w:rPr>
          <w:rFonts w:ascii="Times New Roman" w:hAnsi="Times New Roman"/>
          <w:sz w:val="28"/>
        </w:rPr>
        <w:t xml:space="preserve">Объем </w:t>
      </w:r>
      <w:r w:rsidR="004E53F9">
        <w:rPr>
          <w:rFonts w:ascii="Times New Roman" w:hAnsi="Times New Roman"/>
          <w:sz w:val="28"/>
        </w:rPr>
        <w:t>отчета</w:t>
      </w:r>
      <w:r w:rsidRPr="00F8743A">
        <w:rPr>
          <w:rFonts w:ascii="Times New Roman" w:hAnsi="Times New Roman"/>
          <w:sz w:val="28"/>
        </w:rPr>
        <w:t xml:space="preserve"> </w:t>
      </w:r>
      <w:r w:rsidR="00D309DE">
        <w:rPr>
          <w:rFonts w:ascii="Times New Roman" w:hAnsi="Times New Roman"/>
          <w:sz w:val="28"/>
        </w:rPr>
        <w:t>3</w:t>
      </w:r>
      <w:r w:rsidR="00CA2920">
        <w:rPr>
          <w:rFonts w:ascii="Times New Roman" w:hAnsi="Times New Roman"/>
          <w:sz w:val="28"/>
        </w:rPr>
        <w:t>2</w:t>
      </w:r>
      <w:r w:rsidR="00B61694">
        <w:rPr>
          <w:rFonts w:ascii="Times New Roman" w:hAnsi="Times New Roman"/>
          <w:sz w:val="28"/>
        </w:rPr>
        <w:t xml:space="preserve"> </w:t>
      </w:r>
      <w:r w:rsidRPr="00F8743A">
        <w:rPr>
          <w:rFonts w:ascii="Times New Roman" w:hAnsi="Times New Roman"/>
          <w:sz w:val="28"/>
        </w:rPr>
        <w:t>лист</w:t>
      </w:r>
      <w:r w:rsidR="00CA2920">
        <w:rPr>
          <w:rFonts w:ascii="Times New Roman" w:hAnsi="Times New Roman"/>
          <w:sz w:val="28"/>
        </w:rPr>
        <w:t>а</w:t>
      </w:r>
      <w:r w:rsidR="00D309DE">
        <w:rPr>
          <w:rFonts w:ascii="Times New Roman" w:hAnsi="Times New Roman"/>
          <w:sz w:val="28"/>
        </w:rPr>
        <w:t xml:space="preserve">, </w:t>
      </w:r>
      <w:r w:rsidRPr="00F8743A">
        <w:rPr>
          <w:rFonts w:ascii="Times New Roman" w:hAnsi="Times New Roman"/>
          <w:sz w:val="28"/>
        </w:rPr>
        <w:t xml:space="preserve">содержит </w:t>
      </w:r>
      <w:r w:rsidR="00D309DE">
        <w:rPr>
          <w:rFonts w:ascii="Times New Roman" w:hAnsi="Times New Roman"/>
          <w:sz w:val="28"/>
        </w:rPr>
        <w:t>11</w:t>
      </w:r>
      <w:r w:rsidR="00B61694">
        <w:rPr>
          <w:rFonts w:ascii="Times New Roman" w:hAnsi="Times New Roman"/>
          <w:sz w:val="28"/>
        </w:rPr>
        <w:t xml:space="preserve"> </w:t>
      </w:r>
      <w:r w:rsidR="004E53F9">
        <w:rPr>
          <w:rFonts w:ascii="Times New Roman" w:hAnsi="Times New Roman"/>
          <w:sz w:val="28"/>
        </w:rPr>
        <w:t>рисунков,</w:t>
      </w:r>
      <w:r w:rsidR="00B61694">
        <w:rPr>
          <w:rFonts w:ascii="Times New Roman" w:hAnsi="Times New Roman"/>
          <w:sz w:val="28"/>
        </w:rPr>
        <w:t xml:space="preserve"> 6 </w:t>
      </w:r>
      <w:r w:rsidRPr="00F8743A">
        <w:rPr>
          <w:rFonts w:ascii="Times New Roman" w:hAnsi="Times New Roman"/>
          <w:sz w:val="28"/>
        </w:rPr>
        <w:t>источников</w:t>
      </w:r>
      <w:r>
        <w:rPr>
          <w:rFonts w:ascii="Times New Roman" w:hAnsi="Times New Roman"/>
          <w:sz w:val="28"/>
        </w:rPr>
        <w:t xml:space="preserve"> литературы</w:t>
      </w:r>
      <w:r w:rsidR="004E53F9">
        <w:rPr>
          <w:rFonts w:ascii="Times New Roman" w:hAnsi="Times New Roman"/>
          <w:sz w:val="28"/>
        </w:rPr>
        <w:t>.</w:t>
      </w:r>
      <w:r>
        <w:rPr>
          <w:rFonts w:ascii="Times New Roman" w:hAnsi="Times New Roman"/>
          <w:sz w:val="28"/>
        </w:rPr>
        <w:br w:type="page"/>
      </w:r>
    </w:p>
    <w:p w:rsidR="00384C98" w:rsidRPr="00A476ED" w:rsidRDefault="00384C98" w:rsidP="00A476ED">
      <w:pPr>
        <w:pStyle w:val="1"/>
        <w:spacing w:before="0" w:line="360" w:lineRule="exact"/>
        <w:jc w:val="center"/>
        <w:rPr>
          <w:rFonts w:ascii="Times New Roman" w:hAnsi="Times New Roman" w:cs="Times New Roman"/>
          <w:b/>
        </w:rPr>
      </w:pPr>
      <w:bookmarkStart w:id="1" w:name="_Toc241680987"/>
      <w:r w:rsidRPr="00A476ED">
        <w:rPr>
          <w:rFonts w:ascii="Times New Roman" w:hAnsi="Times New Roman" w:cs="Times New Roman"/>
          <w:b/>
          <w:color w:val="auto"/>
        </w:rPr>
        <w:lastRenderedPageBreak/>
        <w:t>ВВЕДЕНИЕ</w:t>
      </w:r>
      <w:bookmarkEnd w:id="1"/>
    </w:p>
    <w:p w:rsidR="00384C98" w:rsidRPr="00384C98" w:rsidRDefault="00384C98" w:rsidP="00384C98">
      <w:pPr>
        <w:pStyle w:val="ds-markdown-paragraph"/>
        <w:spacing w:before="0" w:beforeAutospacing="0" w:after="0" w:afterAutospacing="0" w:line="360" w:lineRule="exact"/>
        <w:jc w:val="center"/>
        <w:rPr>
          <w:b/>
          <w:sz w:val="32"/>
          <w:szCs w:val="32"/>
        </w:rPr>
      </w:pPr>
    </w:p>
    <w:p w:rsidR="00384C98" w:rsidRPr="00384C98" w:rsidRDefault="00384C98" w:rsidP="00384C98">
      <w:pPr>
        <w:pStyle w:val="ds-markdown-paragraph"/>
        <w:spacing w:before="0" w:beforeAutospacing="0" w:after="0" w:afterAutospacing="0" w:line="360" w:lineRule="exact"/>
        <w:ind w:firstLine="709"/>
        <w:jc w:val="both"/>
        <w:rPr>
          <w:sz w:val="28"/>
          <w:szCs w:val="28"/>
        </w:rPr>
      </w:pPr>
      <w:r>
        <w:rPr>
          <w:sz w:val="28"/>
          <w:szCs w:val="28"/>
        </w:rPr>
        <w:t xml:space="preserve">Технологическая </w:t>
      </w:r>
      <w:r w:rsidRPr="00384C98">
        <w:rPr>
          <w:sz w:val="28"/>
          <w:szCs w:val="28"/>
        </w:rPr>
        <w:t>практика проходила в Информационно-расчетном центре</w:t>
      </w:r>
      <w:r w:rsidR="00904886">
        <w:rPr>
          <w:sz w:val="28"/>
          <w:szCs w:val="28"/>
        </w:rPr>
        <w:t xml:space="preserve"> </w:t>
      </w:r>
      <w:r w:rsidR="00F8743A" w:rsidRPr="00F8743A">
        <w:rPr>
          <w:sz w:val="28"/>
          <w:szCs w:val="28"/>
        </w:rPr>
        <w:t>республиканского унитарного предприятия</w:t>
      </w:r>
      <w:r w:rsidR="00F8743A">
        <w:rPr>
          <w:sz w:val="28"/>
          <w:szCs w:val="28"/>
        </w:rPr>
        <w:t xml:space="preserve"> (РУП)</w:t>
      </w:r>
      <w:r w:rsidR="00F8743A" w:rsidRPr="00F8743A">
        <w:rPr>
          <w:sz w:val="28"/>
          <w:szCs w:val="28"/>
        </w:rPr>
        <w:t xml:space="preserve"> «</w:t>
      </w:r>
      <w:proofErr w:type="spellStart"/>
      <w:r w:rsidR="00F8743A" w:rsidRPr="00F8743A">
        <w:rPr>
          <w:sz w:val="28"/>
          <w:szCs w:val="28"/>
        </w:rPr>
        <w:t>Белтелеком</w:t>
      </w:r>
      <w:proofErr w:type="spellEnd"/>
      <w:r w:rsidR="00F8743A" w:rsidRPr="00F8743A">
        <w:rPr>
          <w:sz w:val="28"/>
          <w:szCs w:val="28"/>
        </w:rPr>
        <w:t>»</w:t>
      </w:r>
      <w:r w:rsidRPr="00384C98">
        <w:rPr>
          <w:sz w:val="28"/>
          <w:szCs w:val="28"/>
        </w:rPr>
        <w:t>. Сроки прохождения практики в данно</w:t>
      </w:r>
      <w:r>
        <w:rPr>
          <w:sz w:val="28"/>
          <w:szCs w:val="28"/>
        </w:rPr>
        <w:t xml:space="preserve">й организации </w:t>
      </w:r>
      <w:r w:rsidR="00F8743A">
        <w:rPr>
          <w:sz w:val="28"/>
          <w:szCs w:val="28"/>
        </w:rPr>
        <w:br/>
      </w:r>
      <w:r w:rsidR="00BD6F99">
        <w:rPr>
          <w:sz w:val="28"/>
          <w:szCs w:val="28"/>
        </w:rPr>
        <w:t>с 01.09.2026 по 2</w:t>
      </w:r>
      <w:r w:rsidR="00BD6F99" w:rsidRPr="00DC4C6D">
        <w:rPr>
          <w:sz w:val="28"/>
          <w:szCs w:val="28"/>
        </w:rPr>
        <w:t>6</w:t>
      </w:r>
      <w:r w:rsidRPr="00384C98">
        <w:rPr>
          <w:sz w:val="28"/>
          <w:szCs w:val="28"/>
        </w:rPr>
        <w:t>.10.2026 г.</w:t>
      </w:r>
    </w:p>
    <w:p w:rsidR="00384C98" w:rsidRPr="00384C98" w:rsidRDefault="00384C98" w:rsidP="00384C98">
      <w:pPr>
        <w:pStyle w:val="ds-markdown-paragraph"/>
        <w:spacing w:before="0" w:beforeAutospacing="0" w:after="0" w:afterAutospacing="0" w:line="360" w:lineRule="exact"/>
        <w:ind w:firstLine="709"/>
        <w:jc w:val="both"/>
        <w:rPr>
          <w:sz w:val="28"/>
          <w:szCs w:val="28"/>
        </w:rPr>
      </w:pPr>
      <w:r w:rsidRPr="00384C98">
        <w:rPr>
          <w:sz w:val="28"/>
          <w:szCs w:val="28"/>
        </w:rPr>
        <w:t>Республиканское унитарное предприятие электросвязи «</w:t>
      </w:r>
      <w:proofErr w:type="spellStart"/>
      <w:r w:rsidRPr="00384C98">
        <w:rPr>
          <w:sz w:val="28"/>
          <w:szCs w:val="28"/>
        </w:rPr>
        <w:t>Белтелеком</w:t>
      </w:r>
      <w:proofErr w:type="spellEnd"/>
      <w:r w:rsidRPr="00384C98">
        <w:rPr>
          <w:sz w:val="28"/>
          <w:szCs w:val="28"/>
        </w:rPr>
        <w:t>» – современная телекоммуникационная компания с многолетней историей, персонал которой обеспечивает и развивает важные для государства, общества, частных и корпоративных клиентов технологии связи. Компания занимает лидирующую позицию на телекоммуникационном рынке Республики Беларусь, являясь крупнейшим оператором электросвязи на территории нашей страны.</w:t>
      </w:r>
    </w:p>
    <w:p w:rsidR="00384C98" w:rsidRPr="00384C98" w:rsidRDefault="00384C98" w:rsidP="00384C98">
      <w:pPr>
        <w:pStyle w:val="ds-markdown-paragraph"/>
        <w:spacing w:before="0" w:beforeAutospacing="0" w:after="0" w:afterAutospacing="0" w:line="360" w:lineRule="exact"/>
        <w:ind w:firstLine="709"/>
        <w:jc w:val="both"/>
        <w:rPr>
          <w:sz w:val="28"/>
          <w:szCs w:val="28"/>
        </w:rPr>
      </w:pPr>
      <w:r w:rsidRPr="00384C98">
        <w:rPr>
          <w:sz w:val="28"/>
          <w:szCs w:val="28"/>
        </w:rPr>
        <w:t xml:space="preserve">Предприятие владеет сетью магистральных волоконно-оптических линий связи и является монопольным провайдером внешних шлюзов </w:t>
      </w:r>
      <w:r w:rsidR="00F8743A">
        <w:rPr>
          <w:sz w:val="28"/>
          <w:szCs w:val="28"/>
        </w:rPr>
        <w:br/>
      </w:r>
      <w:r w:rsidRPr="00384C98">
        <w:rPr>
          <w:sz w:val="28"/>
          <w:szCs w:val="28"/>
        </w:rPr>
        <w:t>в интернет, утвержденным государством.</w:t>
      </w:r>
    </w:p>
    <w:p w:rsidR="00D5694B" w:rsidRDefault="00384C98" w:rsidP="00D5694B">
      <w:pPr>
        <w:pStyle w:val="ds-markdown-paragraph"/>
        <w:spacing w:before="0" w:beforeAutospacing="0" w:after="0" w:afterAutospacing="0" w:line="360" w:lineRule="exact"/>
        <w:ind w:firstLine="709"/>
        <w:jc w:val="both"/>
        <w:rPr>
          <w:sz w:val="28"/>
          <w:szCs w:val="28"/>
        </w:rPr>
      </w:pPr>
      <w:r w:rsidRPr="00384C98">
        <w:rPr>
          <w:sz w:val="28"/>
          <w:szCs w:val="28"/>
        </w:rPr>
        <w:t>Миссия компании «</w:t>
      </w:r>
      <w:proofErr w:type="spellStart"/>
      <w:r w:rsidRPr="00384C98">
        <w:rPr>
          <w:sz w:val="28"/>
          <w:szCs w:val="28"/>
        </w:rPr>
        <w:t>Белтелеком</w:t>
      </w:r>
      <w:proofErr w:type="spellEnd"/>
      <w:r w:rsidRPr="00384C98">
        <w:rPr>
          <w:sz w:val="28"/>
          <w:szCs w:val="28"/>
        </w:rPr>
        <w:t>» –</w:t>
      </w:r>
      <w:r w:rsidR="007E5041" w:rsidRPr="007E5041">
        <w:t xml:space="preserve"> </w:t>
      </w:r>
      <w:r w:rsidR="007E5041" w:rsidRPr="007E5041">
        <w:rPr>
          <w:sz w:val="28"/>
          <w:szCs w:val="28"/>
        </w:rPr>
        <w:t>создавать новую технологическу</w:t>
      </w:r>
      <w:r w:rsidR="00D5694B">
        <w:rPr>
          <w:sz w:val="28"/>
          <w:szCs w:val="28"/>
        </w:rPr>
        <w:t>ю реальность с заботой о каждом, а с</w:t>
      </w:r>
      <w:r w:rsidR="00D5694B" w:rsidRPr="00D5694B">
        <w:rPr>
          <w:sz w:val="28"/>
          <w:szCs w:val="28"/>
        </w:rPr>
        <w:t xml:space="preserve">логан </w:t>
      </w:r>
      <w:r w:rsidR="00D5694B" w:rsidRPr="00384C98">
        <w:rPr>
          <w:sz w:val="28"/>
          <w:szCs w:val="28"/>
        </w:rPr>
        <w:t>–</w:t>
      </w:r>
      <w:r w:rsidR="00D5694B" w:rsidRPr="00D5694B">
        <w:rPr>
          <w:sz w:val="28"/>
          <w:szCs w:val="28"/>
        </w:rPr>
        <w:t xml:space="preserve"> «Твой оператор. Твои возможности».</w:t>
      </w:r>
    </w:p>
    <w:p w:rsidR="00384C98" w:rsidRPr="00384C98" w:rsidRDefault="00384C98" w:rsidP="00384C98">
      <w:pPr>
        <w:pStyle w:val="ds-markdown-paragraph"/>
        <w:spacing w:before="0" w:beforeAutospacing="0" w:after="0" w:afterAutospacing="0" w:line="360" w:lineRule="exact"/>
        <w:ind w:firstLine="709"/>
        <w:jc w:val="both"/>
        <w:rPr>
          <w:sz w:val="28"/>
          <w:szCs w:val="28"/>
        </w:rPr>
      </w:pPr>
      <w:r w:rsidRPr="00384C98">
        <w:rPr>
          <w:sz w:val="28"/>
          <w:szCs w:val="28"/>
        </w:rPr>
        <w:t>Бренд-портфель компании складывается из бренда «</w:t>
      </w:r>
      <w:proofErr w:type="spellStart"/>
      <w:r w:rsidRPr="00384C98">
        <w:rPr>
          <w:sz w:val="28"/>
          <w:szCs w:val="28"/>
        </w:rPr>
        <w:t>Белтелеком</w:t>
      </w:r>
      <w:proofErr w:type="spellEnd"/>
      <w:r w:rsidRPr="00384C98">
        <w:rPr>
          <w:sz w:val="28"/>
          <w:szCs w:val="28"/>
        </w:rPr>
        <w:t xml:space="preserve">», которым представлена голосовая связь, передача данных, хостинг и ряд других услуг, а также брендов </w:t>
      </w:r>
      <w:proofErr w:type="spellStart"/>
      <w:r w:rsidRPr="00384C98">
        <w:rPr>
          <w:sz w:val="28"/>
          <w:szCs w:val="28"/>
        </w:rPr>
        <w:t>byfly</w:t>
      </w:r>
      <w:proofErr w:type="spellEnd"/>
      <w:r w:rsidRPr="00384C98">
        <w:rPr>
          <w:sz w:val="28"/>
          <w:szCs w:val="28"/>
        </w:rPr>
        <w:t xml:space="preserve"> (высокоскоростной доступ в Интернет) </w:t>
      </w:r>
      <w:r w:rsidR="00F8743A">
        <w:rPr>
          <w:sz w:val="28"/>
          <w:szCs w:val="28"/>
        </w:rPr>
        <w:br/>
      </w:r>
      <w:r w:rsidRPr="00384C98">
        <w:rPr>
          <w:sz w:val="28"/>
          <w:szCs w:val="28"/>
        </w:rPr>
        <w:t>и ZALA (интерактивное телевидение).</w:t>
      </w:r>
    </w:p>
    <w:p w:rsidR="00384C98" w:rsidRPr="00384C98" w:rsidRDefault="00384C98" w:rsidP="00384C98">
      <w:pPr>
        <w:pStyle w:val="ds-markdown-paragraph"/>
        <w:spacing w:before="0" w:beforeAutospacing="0" w:after="0" w:afterAutospacing="0" w:line="360" w:lineRule="exact"/>
        <w:ind w:firstLine="709"/>
        <w:jc w:val="both"/>
        <w:rPr>
          <w:sz w:val="28"/>
          <w:szCs w:val="28"/>
        </w:rPr>
      </w:pPr>
      <w:r w:rsidRPr="00384C98">
        <w:rPr>
          <w:sz w:val="28"/>
          <w:szCs w:val="28"/>
        </w:rPr>
        <w:t>Для удобства своих клиентов «</w:t>
      </w:r>
      <w:proofErr w:type="spellStart"/>
      <w:r w:rsidRPr="00384C98">
        <w:rPr>
          <w:sz w:val="28"/>
          <w:szCs w:val="28"/>
        </w:rPr>
        <w:t>Белтелеком</w:t>
      </w:r>
      <w:proofErr w:type="spellEnd"/>
      <w:r w:rsidRPr="00384C98">
        <w:rPr>
          <w:sz w:val="28"/>
          <w:szCs w:val="28"/>
        </w:rPr>
        <w:t>» содержит сеть сервисных пунктов и центров на территории всей страны.</w:t>
      </w:r>
    </w:p>
    <w:p w:rsidR="00384C98" w:rsidRPr="00384C98" w:rsidRDefault="00384C98" w:rsidP="00384C98">
      <w:pPr>
        <w:pStyle w:val="ds-markdown-paragraph"/>
        <w:spacing w:before="0" w:beforeAutospacing="0" w:after="0" w:afterAutospacing="0" w:line="360" w:lineRule="exact"/>
        <w:ind w:firstLine="709"/>
        <w:jc w:val="both"/>
        <w:rPr>
          <w:sz w:val="28"/>
          <w:szCs w:val="28"/>
        </w:rPr>
      </w:pPr>
      <w:r w:rsidRPr="00384C98">
        <w:rPr>
          <w:sz w:val="28"/>
          <w:szCs w:val="28"/>
        </w:rPr>
        <w:t>В настоящее время РУП «</w:t>
      </w:r>
      <w:proofErr w:type="spellStart"/>
      <w:r w:rsidRPr="00384C98">
        <w:rPr>
          <w:sz w:val="28"/>
          <w:szCs w:val="28"/>
        </w:rPr>
        <w:t>Белтелеком</w:t>
      </w:r>
      <w:proofErr w:type="spellEnd"/>
      <w:r w:rsidRPr="00384C98">
        <w:rPr>
          <w:sz w:val="28"/>
          <w:szCs w:val="28"/>
        </w:rPr>
        <w:t>» обеспечивает передачу телевизионных и радиовещательных программ по каналам связи от аппаратно-студийных комплексов (АСК) телерадиокомпаний до радиотелевизионных передающих станций (РТПС). По заявкам телерадиокомпаний организовывается подача внеплановых телевизионных передач, «</w:t>
      </w:r>
      <w:proofErr w:type="spellStart"/>
      <w:r w:rsidRPr="00384C98">
        <w:rPr>
          <w:sz w:val="28"/>
          <w:szCs w:val="28"/>
        </w:rPr>
        <w:t>видеомостов</w:t>
      </w:r>
      <w:proofErr w:type="spellEnd"/>
      <w:r w:rsidRPr="00384C98">
        <w:rPr>
          <w:sz w:val="28"/>
          <w:szCs w:val="28"/>
        </w:rPr>
        <w:t>» и «</w:t>
      </w:r>
      <w:proofErr w:type="spellStart"/>
      <w:r w:rsidRPr="00384C98">
        <w:rPr>
          <w:sz w:val="28"/>
          <w:szCs w:val="28"/>
        </w:rPr>
        <w:t>видеоперегонов</w:t>
      </w:r>
      <w:proofErr w:type="spellEnd"/>
      <w:r w:rsidRPr="00384C98">
        <w:rPr>
          <w:sz w:val="28"/>
          <w:szCs w:val="28"/>
        </w:rPr>
        <w:t>» с мест проведени</w:t>
      </w:r>
      <w:r w:rsidR="00341A03">
        <w:rPr>
          <w:sz w:val="28"/>
          <w:szCs w:val="28"/>
        </w:rPr>
        <w:t>я мероприятий и других событий.</w:t>
      </w:r>
    </w:p>
    <w:p w:rsidR="00384C98" w:rsidRPr="00384C98" w:rsidRDefault="00384C98" w:rsidP="00384C98">
      <w:pPr>
        <w:pStyle w:val="ds-markdown-paragraph"/>
        <w:spacing w:before="0" w:beforeAutospacing="0" w:after="0" w:afterAutospacing="0" w:line="360" w:lineRule="exact"/>
        <w:ind w:firstLine="709"/>
        <w:jc w:val="both"/>
        <w:rPr>
          <w:sz w:val="28"/>
          <w:szCs w:val="28"/>
        </w:rPr>
      </w:pPr>
      <w:r w:rsidRPr="00384C98">
        <w:rPr>
          <w:sz w:val="28"/>
          <w:szCs w:val="28"/>
        </w:rPr>
        <w:t xml:space="preserve">Целью </w:t>
      </w:r>
      <w:r w:rsidR="00341A03">
        <w:rPr>
          <w:sz w:val="28"/>
          <w:szCs w:val="28"/>
        </w:rPr>
        <w:t xml:space="preserve">технологической </w:t>
      </w:r>
      <w:r w:rsidRPr="00384C98">
        <w:rPr>
          <w:sz w:val="28"/>
          <w:szCs w:val="28"/>
        </w:rPr>
        <w:t xml:space="preserve">практики является закрепление и углубление теоретических знаний, полученных в области информационных технологий, приобретение практических навыков работы с программным и аппаратным обеспечением предприятия, а также разработка программного обеспечения </w:t>
      </w:r>
      <w:r w:rsidR="00F8743A">
        <w:rPr>
          <w:sz w:val="28"/>
          <w:szCs w:val="28"/>
        </w:rPr>
        <w:br/>
      </w:r>
      <w:r w:rsidRPr="00384C98">
        <w:rPr>
          <w:sz w:val="28"/>
          <w:szCs w:val="28"/>
        </w:rPr>
        <w:t>в рамках индивидуального задания.</w:t>
      </w:r>
    </w:p>
    <w:p w:rsidR="00384C98" w:rsidRDefault="00384C98" w:rsidP="00384C98">
      <w:pPr>
        <w:pStyle w:val="ds-markdown-paragraph"/>
        <w:spacing w:before="0" w:beforeAutospacing="0" w:after="0" w:afterAutospacing="0" w:line="360" w:lineRule="exact"/>
        <w:ind w:firstLine="709"/>
        <w:jc w:val="both"/>
        <w:rPr>
          <w:sz w:val="28"/>
          <w:szCs w:val="28"/>
        </w:rPr>
      </w:pPr>
      <w:r w:rsidRPr="00384C98">
        <w:rPr>
          <w:sz w:val="28"/>
          <w:szCs w:val="28"/>
        </w:rPr>
        <w:t>Основные задачи практики:</w:t>
      </w:r>
    </w:p>
    <w:p w:rsidR="000956FD" w:rsidRDefault="001B6393" w:rsidP="00B8274E">
      <w:pPr>
        <w:pStyle w:val="ds-markdown-paragraph"/>
        <w:numPr>
          <w:ilvl w:val="0"/>
          <w:numId w:val="1"/>
        </w:numPr>
        <w:spacing w:before="0" w:beforeAutospacing="0" w:after="0" w:afterAutospacing="0" w:line="360" w:lineRule="exact"/>
        <w:jc w:val="both"/>
        <w:rPr>
          <w:sz w:val="28"/>
          <w:szCs w:val="28"/>
        </w:rPr>
      </w:pPr>
      <w:r>
        <w:rPr>
          <w:sz w:val="28"/>
          <w:szCs w:val="28"/>
        </w:rPr>
        <w:t>проанализировать</w:t>
      </w:r>
      <w:r w:rsidR="00341A03" w:rsidRPr="00384C98">
        <w:rPr>
          <w:sz w:val="28"/>
          <w:szCs w:val="28"/>
        </w:rPr>
        <w:t xml:space="preserve"> н</w:t>
      </w:r>
      <w:r w:rsidR="000956FD">
        <w:rPr>
          <w:sz w:val="28"/>
          <w:szCs w:val="28"/>
        </w:rPr>
        <w:t>азна</w:t>
      </w:r>
      <w:r w:rsidR="00904886">
        <w:rPr>
          <w:sz w:val="28"/>
          <w:szCs w:val="28"/>
        </w:rPr>
        <w:t>чение и структуру</w:t>
      </w:r>
      <w:r w:rsidR="000956FD">
        <w:rPr>
          <w:sz w:val="28"/>
          <w:szCs w:val="28"/>
        </w:rPr>
        <w:t xml:space="preserve"> организации и </w:t>
      </w:r>
      <w:r w:rsidR="00904886">
        <w:rPr>
          <w:sz w:val="28"/>
          <w:szCs w:val="28"/>
        </w:rPr>
        <w:t>правила</w:t>
      </w:r>
      <w:r w:rsidR="000956FD">
        <w:rPr>
          <w:sz w:val="28"/>
          <w:szCs w:val="28"/>
        </w:rPr>
        <w:t xml:space="preserve"> внутреннего распорядка;</w:t>
      </w:r>
    </w:p>
    <w:p w:rsidR="000956FD" w:rsidRDefault="00341A03" w:rsidP="00B8274E">
      <w:pPr>
        <w:pStyle w:val="ds-markdown-paragraph"/>
        <w:numPr>
          <w:ilvl w:val="0"/>
          <w:numId w:val="1"/>
        </w:numPr>
        <w:spacing w:before="0" w:beforeAutospacing="0" w:after="0" w:afterAutospacing="0" w:line="360" w:lineRule="exact"/>
        <w:jc w:val="both"/>
        <w:rPr>
          <w:sz w:val="28"/>
          <w:szCs w:val="28"/>
        </w:rPr>
      </w:pPr>
      <w:r w:rsidRPr="000956FD">
        <w:rPr>
          <w:sz w:val="28"/>
          <w:szCs w:val="28"/>
        </w:rPr>
        <w:lastRenderedPageBreak/>
        <w:t xml:space="preserve">изучить инструкции и </w:t>
      </w:r>
      <w:r w:rsidR="000956FD">
        <w:rPr>
          <w:sz w:val="28"/>
          <w:szCs w:val="28"/>
        </w:rPr>
        <w:t>правила техники безопасности;</w:t>
      </w:r>
    </w:p>
    <w:p w:rsidR="00341A03" w:rsidRDefault="00904886" w:rsidP="00B8274E">
      <w:pPr>
        <w:pStyle w:val="ds-markdown-paragraph"/>
        <w:numPr>
          <w:ilvl w:val="0"/>
          <w:numId w:val="1"/>
        </w:numPr>
        <w:spacing w:before="0" w:beforeAutospacing="0" w:after="0" w:afterAutospacing="0" w:line="360" w:lineRule="exact"/>
        <w:jc w:val="both"/>
        <w:rPr>
          <w:sz w:val="28"/>
          <w:szCs w:val="28"/>
        </w:rPr>
      </w:pPr>
      <w:r>
        <w:rPr>
          <w:sz w:val="28"/>
          <w:szCs w:val="28"/>
        </w:rPr>
        <w:t>раскрыть</w:t>
      </w:r>
      <w:r w:rsidR="00341A03" w:rsidRPr="000956FD">
        <w:rPr>
          <w:sz w:val="28"/>
          <w:szCs w:val="28"/>
        </w:rPr>
        <w:t xml:space="preserve"> структуру и организацию работы ИТ-отдела предприятия</w:t>
      </w:r>
      <w:r w:rsidR="001B6393">
        <w:rPr>
          <w:sz w:val="28"/>
          <w:szCs w:val="28"/>
        </w:rPr>
        <w:t xml:space="preserve">, </w:t>
      </w:r>
      <w:r w:rsidR="00F8743A">
        <w:rPr>
          <w:sz w:val="28"/>
          <w:szCs w:val="28"/>
        </w:rPr>
        <w:br/>
      </w:r>
      <w:r w:rsidR="001B6393">
        <w:rPr>
          <w:sz w:val="28"/>
          <w:szCs w:val="28"/>
        </w:rPr>
        <w:t>а также нормативно-правовые акты в сфере ИТ, используемые на предприятии;</w:t>
      </w:r>
    </w:p>
    <w:p w:rsidR="00904886" w:rsidRDefault="00904886" w:rsidP="00B8274E">
      <w:pPr>
        <w:pStyle w:val="ds-markdown-paragraph"/>
        <w:numPr>
          <w:ilvl w:val="0"/>
          <w:numId w:val="1"/>
        </w:numPr>
        <w:spacing w:before="0" w:beforeAutospacing="0" w:after="0" w:afterAutospacing="0" w:line="360" w:lineRule="exact"/>
        <w:jc w:val="both"/>
        <w:rPr>
          <w:sz w:val="28"/>
          <w:szCs w:val="28"/>
        </w:rPr>
      </w:pPr>
      <w:r>
        <w:rPr>
          <w:sz w:val="28"/>
          <w:szCs w:val="28"/>
        </w:rPr>
        <w:t>ознакомиться с используемым программным и аппаратным</w:t>
      </w:r>
      <w:r w:rsidR="00384C98" w:rsidRPr="00904886">
        <w:rPr>
          <w:sz w:val="28"/>
          <w:szCs w:val="28"/>
        </w:rPr>
        <w:t xml:space="preserve"> обеспечение</w:t>
      </w:r>
      <w:r>
        <w:rPr>
          <w:sz w:val="28"/>
          <w:szCs w:val="28"/>
        </w:rPr>
        <w:t>м предприятия, методами</w:t>
      </w:r>
      <w:r w:rsidR="00384C98" w:rsidRPr="00904886">
        <w:rPr>
          <w:sz w:val="28"/>
          <w:szCs w:val="28"/>
        </w:rPr>
        <w:t xml:space="preserve"> обеспечения информационной безоп</w:t>
      </w:r>
      <w:r>
        <w:rPr>
          <w:sz w:val="28"/>
          <w:szCs w:val="28"/>
        </w:rPr>
        <w:t>асности, технологическим программным</w:t>
      </w:r>
      <w:r w:rsidR="00384C98" w:rsidRPr="00904886">
        <w:rPr>
          <w:sz w:val="28"/>
          <w:szCs w:val="28"/>
        </w:rPr>
        <w:t xml:space="preserve"> обеспечение</w:t>
      </w:r>
      <w:r>
        <w:rPr>
          <w:sz w:val="28"/>
          <w:szCs w:val="28"/>
        </w:rPr>
        <w:t>м и документацией к нему;</w:t>
      </w:r>
    </w:p>
    <w:p w:rsidR="00904886" w:rsidRDefault="00384C98" w:rsidP="00B8274E">
      <w:pPr>
        <w:pStyle w:val="ds-markdown-paragraph"/>
        <w:numPr>
          <w:ilvl w:val="0"/>
          <w:numId w:val="1"/>
        </w:numPr>
        <w:spacing w:before="0" w:beforeAutospacing="0" w:after="0" w:afterAutospacing="0" w:line="360" w:lineRule="exact"/>
        <w:jc w:val="both"/>
        <w:rPr>
          <w:sz w:val="28"/>
          <w:szCs w:val="28"/>
        </w:rPr>
      </w:pPr>
      <w:r w:rsidRPr="00904886">
        <w:rPr>
          <w:sz w:val="28"/>
          <w:szCs w:val="28"/>
        </w:rPr>
        <w:t xml:space="preserve"> </w:t>
      </w:r>
      <w:r w:rsidR="00904886">
        <w:rPr>
          <w:sz w:val="28"/>
          <w:szCs w:val="28"/>
        </w:rPr>
        <w:t>рассмотреть работу</w:t>
      </w:r>
      <w:r w:rsidRPr="00904886">
        <w:rPr>
          <w:sz w:val="28"/>
          <w:szCs w:val="28"/>
        </w:rPr>
        <w:t xml:space="preserve"> с технологическим программным обеспечением </w:t>
      </w:r>
      <w:r w:rsidR="00904886">
        <w:rPr>
          <w:sz w:val="28"/>
          <w:szCs w:val="28"/>
        </w:rPr>
        <w:br/>
        <w:t>в качестве пользователя;</w:t>
      </w:r>
    </w:p>
    <w:p w:rsidR="00384C98" w:rsidRPr="00904886" w:rsidRDefault="00904886" w:rsidP="00B8274E">
      <w:pPr>
        <w:pStyle w:val="ds-markdown-paragraph"/>
        <w:numPr>
          <w:ilvl w:val="0"/>
          <w:numId w:val="1"/>
        </w:numPr>
        <w:spacing w:before="0" w:beforeAutospacing="0" w:after="0" w:afterAutospacing="0" w:line="360" w:lineRule="exact"/>
        <w:jc w:val="both"/>
        <w:rPr>
          <w:sz w:val="28"/>
          <w:szCs w:val="28"/>
        </w:rPr>
      </w:pPr>
      <w:r>
        <w:rPr>
          <w:sz w:val="28"/>
          <w:szCs w:val="28"/>
        </w:rPr>
        <w:t>в</w:t>
      </w:r>
      <w:r w:rsidR="00384C98" w:rsidRPr="00904886">
        <w:rPr>
          <w:sz w:val="28"/>
          <w:szCs w:val="28"/>
        </w:rPr>
        <w:t>ыполнить индивидуальное задание руководителя практики от предприятия, включающее составление технического задания на программное обеспечение, постановку задачи, проектирование, реализацию и отладку разработанного программного обеспечения.</w:t>
      </w:r>
    </w:p>
    <w:p w:rsidR="006B794E" w:rsidRDefault="00F8743A" w:rsidP="00DE1A21">
      <w:pPr>
        <w:pStyle w:val="a3"/>
        <w:sectPr w:rsidR="006B794E" w:rsidSect="006B794E">
          <w:footerReference w:type="default" r:id="rId8"/>
          <w:footerReference w:type="first" r:id="rId9"/>
          <w:pgSz w:w="11906" w:h="16838"/>
          <w:pgMar w:top="1134" w:right="850" w:bottom="1134" w:left="1701" w:header="708" w:footer="708" w:gutter="0"/>
          <w:cols w:space="708"/>
          <w:docGrid w:linePitch="360"/>
        </w:sectPr>
      </w:pPr>
      <w:r w:rsidRPr="00F8743A">
        <w:t xml:space="preserve">Руководителем практики от предприятия было разработано индивидуальное задание, которое заключается в </w:t>
      </w:r>
      <w:proofErr w:type="spellStart"/>
      <w:r w:rsidRPr="00F8743A">
        <w:t>редизайне</w:t>
      </w:r>
      <w:proofErr w:type="spellEnd"/>
      <w:r w:rsidRPr="00F8743A">
        <w:t xml:space="preserve"> и проектировании контента и структуры веб-страницы для презентации услуг РУП «</w:t>
      </w:r>
      <w:proofErr w:type="spellStart"/>
      <w:r w:rsidRPr="00F8743A">
        <w:t>Белтелеком</w:t>
      </w:r>
      <w:proofErr w:type="spellEnd"/>
      <w:r w:rsidRPr="00F8743A">
        <w:t>» на осн</w:t>
      </w:r>
      <w:r w:rsidR="006B794E">
        <w:t>ове анализа действующих тарифов.</w:t>
      </w:r>
    </w:p>
    <w:p w:rsidR="00DE1A21" w:rsidRPr="00A476ED" w:rsidRDefault="00A476ED" w:rsidP="004F6121">
      <w:pPr>
        <w:pStyle w:val="1"/>
        <w:spacing w:before="0" w:line="360" w:lineRule="exact"/>
        <w:ind w:firstLine="709"/>
        <w:rPr>
          <w:rFonts w:ascii="Times New Roman" w:hAnsi="Times New Roman" w:cs="Times New Roman"/>
          <w:b/>
          <w:color w:val="auto"/>
        </w:rPr>
      </w:pPr>
      <w:bookmarkStart w:id="2" w:name="_Toc241680988"/>
      <w:r>
        <w:rPr>
          <w:rFonts w:ascii="Times New Roman" w:hAnsi="Times New Roman" w:cs="Times New Roman"/>
          <w:b/>
          <w:color w:val="auto"/>
        </w:rPr>
        <w:lastRenderedPageBreak/>
        <w:t xml:space="preserve">1 </w:t>
      </w:r>
      <w:r w:rsidR="004F6121" w:rsidRPr="004F6121">
        <w:rPr>
          <w:rFonts w:ascii="Times New Roman" w:hAnsi="Times New Roman" w:cs="Times New Roman"/>
          <w:b/>
          <w:color w:val="auto"/>
          <w:spacing w:val="-4"/>
        </w:rPr>
        <w:t xml:space="preserve">ОЗНАКОМЛЕНИЕ С ОРГАНИЗАЦИЕЙ. </w:t>
      </w:r>
      <w:r w:rsidR="006B794E" w:rsidRPr="004F6121">
        <w:rPr>
          <w:rFonts w:ascii="Times New Roman" w:hAnsi="Times New Roman" w:cs="Times New Roman"/>
          <w:b/>
          <w:color w:val="auto"/>
          <w:spacing w:val="-4"/>
        </w:rPr>
        <w:t>ИНСТРУКТАЖ ПО ПРАВИЛАМ ТЕХНИЧЕСКОЙ БЕЗОПАСНОСТИ</w:t>
      </w:r>
      <w:bookmarkEnd w:id="2"/>
    </w:p>
    <w:p w:rsidR="006B794E" w:rsidRDefault="006B794E" w:rsidP="006B794E">
      <w:pPr>
        <w:pStyle w:val="a3"/>
        <w:ind w:left="709" w:firstLine="0"/>
        <w:rPr>
          <w:b/>
          <w:sz w:val="32"/>
        </w:rPr>
      </w:pPr>
    </w:p>
    <w:p w:rsidR="00DE1A21" w:rsidRPr="00A476ED" w:rsidRDefault="00A476ED" w:rsidP="004F6121">
      <w:pPr>
        <w:pStyle w:val="1"/>
        <w:spacing w:before="0" w:line="360" w:lineRule="exact"/>
        <w:ind w:firstLine="709"/>
        <w:jc w:val="both"/>
        <w:rPr>
          <w:rFonts w:ascii="Times New Roman" w:hAnsi="Times New Roman" w:cs="Times New Roman"/>
          <w:b/>
          <w:color w:val="auto"/>
          <w:sz w:val="28"/>
          <w:szCs w:val="28"/>
        </w:rPr>
      </w:pPr>
      <w:bookmarkStart w:id="3" w:name="_Toc241680989"/>
      <w:r>
        <w:rPr>
          <w:rFonts w:ascii="Times New Roman" w:hAnsi="Times New Roman" w:cs="Times New Roman"/>
          <w:b/>
          <w:color w:val="auto"/>
          <w:sz w:val="28"/>
          <w:szCs w:val="28"/>
        </w:rPr>
        <w:t xml:space="preserve">1.1 </w:t>
      </w:r>
      <w:r w:rsidR="00DE1A21" w:rsidRPr="00A476ED">
        <w:rPr>
          <w:rFonts w:ascii="Times New Roman" w:hAnsi="Times New Roman" w:cs="Times New Roman"/>
          <w:b/>
          <w:color w:val="auto"/>
          <w:sz w:val="28"/>
          <w:szCs w:val="28"/>
        </w:rPr>
        <w:t>Назначение и структура базовой организации</w:t>
      </w:r>
      <w:bookmarkEnd w:id="3"/>
    </w:p>
    <w:p w:rsidR="00DE1A21" w:rsidRDefault="00DE1A21" w:rsidP="00DE1A21">
      <w:pPr>
        <w:pStyle w:val="a3"/>
        <w:rPr>
          <w:b/>
          <w:bCs/>
        </w:rPr>
      </w:pPr>
    </w:p>
    <w:p w:rsidR="00DE1A21" w:rsidRPr="00DE1A21" w:rsidRDefault="00DE1A21" w:rsidP="00DE1A21">
      <w:pPr>
        <w:pStyle w:val="a3"/>
      </w:pPr>
      <w:r w:rsidRPr="00DE1A21">
        <w:t>Местом прохождения практики являетс</w:t>
      </w:r>
      <w:r>
        <w:t xml:space="preserve">я </w:t>
      </w:r>
      <w:r w:rsidR="00497FEB" w:rsidRPr="00497FEB">
        <w:t>Центр цифровых технологий</w:t>
      </w:r>
      <w:r w:rsidR="00497FEB">
        <w:t xml:space="preserve"> </w:t>
      </w:r>
      <w:r w:rsidR="00497FEB">
        <w:br/>
      </w:r>
      <w:r w:rsidRPr="00DE1A21">
        <w:t>в составе головного структурного п</w:t>
      </w:r>
      <w:r>
        <w:t>одразделения р</w:t>
      </w:r>
      <w:r w:rsidRPr="00DE1A21">
        <w:t>еспубликанского унитарного предприятия электросвязи «</w:t>
      </w:r>
      <w:proofErr w:type="spellStart"/>
      <w:r w:rsidRPr="00DE1A21">
        <w:t>Белтелеком</w:t>
      </w:r>
      <w:proofErr w:type="spellEnd"/>
      <w:r w:rsidRPr="00DE1A21">
        <w:t>».</w:t>
      </w:r>
    </w:p>
    <w:p w:rsidR="00DE1A21" w:rsidRDefault="00DE1A21" w:rsidP="00DE1A21">
      <w:pPr>
        <w:pStyle w:val="a3"/>
      </w:pPr>
      <w:r w:rsidRPr="00DE1A21">
        <w:t>РУП «</w:t>
      </w:r>
      <w:proofErr w:type="spellStart"/>
      <w:r w:rsidRPr="00DE1A21">
        <w:t>Белтелеком</w:t>
      </w:r>
      <w:proofErr w:type="spellEnd"/>
      <w:r w:rsidRPr="00DE1A21">
        <w:t xml:space="preserve">» – современная телекоммуникационная компания </w:t>
      </w:r>
      <w:r>
        <w:br/>
      </w:r>
      <w:r w:rsidRPr="00DE1A21">
        <w:t>с многолетней историей, персонал которой обеспечивает и развивает важные для государства, общества, частных и корпоративных клиентов технологии связи. Компания был</w:t>
      </w:r>
      <w:r w:rsidR="00AE04E1">
        <w:t>а создана 3 июля 1995 года как р</w:t>
      </w:r>
      <w:r w:rsidRPr="00DE1A21">
        <w:t>еспубликанское государственное объединение, а 1 авг</w:t>
      </w:r>
      <w:r w:rsidR="00AE04E1">
        <w:t xml:space="preserve">уста 2004 года преобразована </w:t>
      </w:r>
      <w:r w:rsidR="00AE04E1">
        <w:br/>
        <w:t>в р</w:t>
      </w:r>
      <w:r w:rsidRPr="00DE1A21">
        <w:t>еспубликанское унитарное предприятие электросвязи.</w:t>
      </w:r>
    </w:p>
    <w:p w:rsidR="007E5041" w:rsidRDefault="007E5041" w:rsidP="00DE1A21">
      <w:pPr>
        <w:pStyle w:val="a3"/>
      </w:pPr>
      <w:r w:rsidRPr="007E5041">
        <w:t xml:space="preserve">Презентация обновлённого логотипа и фирменного стиля состоялась </w:t>
      </w:r>
      <w:r>
        <w:br/>
      </w:r>
      <w:r w:rsidRPr="007E5041">
        <w:t>в 2025 году, в преддверии 30-летия РУП «</w:t>
      </w:r>
      <w:proofErr w:type="spellStart"/>
      <w:r w:rsidRPr="007E5041">
        <w:t>Белтелеком</w:t>
      </w:r>
      <w:proofErr w:type="spellEnd"/>
      <w:r w:rsidRPr="007E5041">
        <w:t>».</w:t>
      </w:r>
    </w:p>
    <w:p w:rsidR="007E5041" w:rsidRPr="00DE1A21" w:rsidRDefault="007E5041" w:rsidP="00DE1A21">
      <w:pPr>
        <w:pStyle w:val="a3"/>
      </w:pPr>
      <w:r w:rsidRPr="007E5041">
        <w:t>Компания предлагает абонентам более 100 услуг и развивает успешные бренды.</w:t>
      </w:r>
    </w:p>
    <w:p w:rsidR="00DE1A21" w:rsidRPr="00DE1A21" w:rsidRDefault="00DE1A21" w:rsidP="00DE1A21">
      <w:pPr>
        <w:pStyle w:val="a3"/>
      </w:pPr>
      <w:r w:rsidRPr="00DE1A21">
        <w:t>Главной целью деятельности РУП «</w:t>
      </w:r>
      <w:proofErr w:type="spellStart"/>
      <w:r w:rsidRPr="00DE1A21">
        <w:t>Белтелеком</w:t>
      </w:r>
      <w:proofErr w:type="spellEnd"/>
      <w:r w:rsidRPr="00DE1A21">
        <w:t>» является обеспечение долгосрочной конкурентоспособности и повышение экономической эффективности компании путем своевременного и полного удовлетворения спроса на современные и доступные услуги электросвязи.</w:t>
      </w:r>
    </w:p>
    <w:p w:rsidR="00DE1A21" w:rsidRDefault="00DE1A21" w:rsidP="00DE1A21">
      <w:pPr>
        <w:pStyle w:val="a3"/>
      </w:pPr>
      <w:r w:rsidRPr="00DE1A21">
        <w:t xml:space="preserve">Основной задачей </w:t>
      </w:r>
      <w:r w:rsidR="00497FEB" w:rsidRPr="00497FEB">
        <w:t>Центр</w:t>
      </w:r>
      <w:r w:rsidR="00497FEB">
        <w:t>а</w:t>
      </w:r>
      <w:r w:rsidR="00497FEB" w:rsidRPr="00497FEB">
        <w:t xml:space="preserve"> цифровых технологий</w:t>
      </w:r>
      <w:r w:rsidRPr="00DE1A21">
        <w:t xml:space="preserve"> является обеспечение автоматизированной обработки технологической и планово-экономической информации структурных подразделений и филиалов РУП «</w:t>
      </w:r>
      <w:proofErr w:type="spellStart"/>
      <w:r w:rsidRPr="00DE1A21">
        <w:t>Белтелеком</w:t>
      </w:r>
      <w:proofErr w:type="spellEnd"/>
      <w:r w:rsidRPr="00DE1A21">
        <w:t>», проведение расчетных операций с клиентами, разработка программного обеспечения, а также его сопровождение и обеспечение защиты информации.</w:t>
      </w:r>
    </w:p>
    <w:p w:rsidR="00AE04E1" w:rsidRPr="00AE04E1" w:rsidRDefault="00AE04E1" w:rsidP="00AE04E1">
      <w:pPr>
        <w:pStyle w:val="a3"/>
      </w:pPr>
      <w:r>
        <w:t>К</w:t>
      </w:r>
      <w:r w:rsidRPr="00DE1A21">
        <w:t>омпания «</w:t>
      </w:r>
      <w:proofErr w:type="spellStart"/>
      <w:r w:rsidRPr="00DE1A21">
        <w:t>Белтелеком</w:t>
      </w:r>
      <w:proofErr w:type="spellEnd"/>
      <w:r w:rsidRPr="00DE1A21">
        <w:t xml:space="preserve">» </w:t>
      </w:r>
      <w:r w:rsidR="00497FEB" w:rsidRPr="00497FEB">
        <w:t xml:space="preserve">включает </w:t>
      </w:r>
      <w:r w:rsidR="00497FEB">
        <w:t>9</w:t>
      </w:r>
      <w:r w:rsidR="00497FEB" w:rsidRPr="00497FEB">
        <w:t xml:space="preserve"> филиалов, центры и производство </w:t>
      </w:r>
      <w:r w:rsidR="00497FEB">
        <w:br/>
      </w:r>
      <w:r w:rsidR="00497FEB" w:rsidRPr="00497FEB">
        <w:t xml:space="preserve">в составе головного подразделения. </w:t>
      </w:r>
      <w:r w:rsidRPr="00AE04E1">
        <w:t>Филиалы представляют каждую из областей Беларуси и Минск:</w:t>
      </w:r>
    </w:p>
    <w:p w:rsidR="00AE04E1" w:rsidRPr="00AE04E1" w:rsidRDefault="00AE04E1" w:rsidP="00B8274E">
      <w:pPr>
        <w:pStyle w:val="a3"/>
        <w:numPr>
          <w:ilvl w:val="0"/>
          <w:numId w:val="3"/>
        </w:numPr>
      </w:pPr>
      <w:r w:rsidRPr="00AE04E1">
        <w:t>Брестский филиал;</w:t>
      </w:r>
    </w:p>
    <w:p w:rsidR="00AE04E1" w:rsidRPr="00AE04E1" w:rsidRDefault="00AE04E1" w:rsidP="00B8274E">
      <w:pPr>
        <w:pStyle w:val="a3"/>
        <w:numPr>
          <w:ilvl w:val="0"/>
          <w:numId w:val="3"/>
        </w:numPr>
      </w:pPr>
      <w:r w:rsidRPr="00AE04E1">
        <w:t>Витебский филиал;</w:t>
      </w:r>
    </w:p>
    <w:p w:rsidR="00AE04E1" w:rsidRPr="00AE04E1" w:rsidRDefault="00AE04E1" w:rsidP="00B8274E">
      <w:pPr>
        <w:pStyle w:val="a3"/>
        <w:numPr>
          <w:ilvl w:val="0"/>
          <w:numId w:val="3"/>
        </w:numPr>
      </w:pPr>
      <w:r w:rsidRPr="00AE04E1">
        <w:t>Гомельский филиал;</w:t>
      </w:r>
    </w:p>
    <w:p w:rsidR="00AE04E1" w:rsidRPr="00AE04E1" w:rsidRDefault="00AE04E1" w:rsidP="00B8274E">
      <w:pPr>
        <w:pStyle w:val="a3"/>
        <w:numPr>
          <w:ilvl w:val="0"/>
          <w:numId w:val="3"/>
        </w:numPr>
      </w:pPr>
      <w:r w:rsidRPr="00AE04E1">
        <w:t>Гродненский филиал;</w:t>
      </w:r>
    </w:p>
    <w:p w:rsidR="00AE04E1" w:rsidRPr="00AE04E1" w:rsidRDefault="00AE04E1" w:rsidP="00B8274E">
      <w:pPr>
        <w:pStyle w:val="a3"/>
        <w:numPr>
          <w:ilvl w:val="0"/>
          <w:numId w:val="3"/>
        </w:numPr>
      </w:pPr>
      <w:r w:rsidRPr="00AE04E1">
        <w:t>Могилевский филиал;</w:t>
      </w:r>
    </w:p>
    <w:p w:rsidR="00AE04E1" w:rsidRPr="00AE04E1" w:rsidRDefault="00AE04E1" w:rsidP="00B8274E">
      <w:pPr>
        <w:pStyle w:val="a3"/>
        <w:numPr>
          <w:ilvl w:val="0"/>
          <w:numId w:val="3"/>
        </w:numPr>
      </w:pPr>
      <w:r w:rsidRPr="00AE04E1">
        <w:t>Минский филиал;</w:t>
      </w:r>
    </w:p>
    <w:p w:rsidR="00AE04E1" w:rsidRPr="00AE04E1" w:rsidRDefault="00AE04E1" w:rsidP="00B8274E">
      <w:pPr>
        <w:pStyle w:val="a3"/>
        <w:numPr>
          <w:ilvl w:val="0"/>
          <w:numId w:val="3"/>
        </w:numPr>
      </w:pPr>
      <w:r w:rsidRPr="00AE04E1">
        <w:t>филиал «Минская городская телефонная сеть»;</w:t>
      </w:r>
    </w:p>
    <w:p w:rsidR="00AE04E1" w:rsidRPr="00AE04E1" w:rsidRDefault="00AE04E1" w:rsidP="00497FEB">
      <w:pPr>
        <w:pStyle w:val="a3"/>
        <w:numPr>
          <w:ilvl w:val="0"/>
          <w:numId w:val="3"/>
        </w:numPr>
      </w:pPr>
      <w:r w:rsidRPr="00AE04E1">
        <w:t>филиал «</w:t>
      </w:r>
      <w:r w:rsidR="00497FEB" w:rsidRPr="00497FEB">
        <w:t>Радио, телевидение и связь</w:t>
      </w:r>
      <w:r w:rsidRPr="00AE04E1">
        <w:t>»;</w:t>
      </w:r>
    </w:p>
    <w:p w:rsidR="00AE04E1" w:rsidRPr="00AE04E1" w:rsidRDefault="00AE04E1" w:rsidP="00B8274E">
      <w:pPr>
        <w:pStyle w:val="a3"/>
        <w:numPr>
          <w:ilvl w:val="0"/>
          <w:numId w:val="3"/>
        </w:numPr>
      </w:pPr>
      <w:r w:rsidRPr="00AE04E1">
        <w:t>филиал «Подсобное сельское хозяйство».</w:t>
      </w:r>
    </w:p>
    <w:p w:rsidR="00AE04E1" w:rsidRPr="00AE04E1" w:rsidRDefault="00497FEB" w:rsidP="00AE04E1">
      <w:pPr>
        <w:pStyle w:val="a3"/>
      </w:pPr>
      <w:r w:rsidRPr="00497FEB">
        <w:t>Центры и производство:</w:t>
      </w:r>
    </w:p>
    <w:p w:rsidR="00AE04E1" w:rsidRPr="00AE04E1" w:rsidRDefault="00497FEB" w:rsidP="00497FEB">
      <w:pPr>
        <w:pStyle w:val="a3"/>
        <w:numPr>
          <w:ilvl w:val="0"/>
          <w:numId w:val="4"/>
        </w:numPr>
      </w:pPr>
      <w:r w:rsidRPr="00497FEB">
        <w:lastRenderedPageBreak/>
        <w:t>Международный центр коммутации;</w:t>
      </w:r>
    </w:p>
    <w:p w:rsidR="00AE04E1" w:rsidRPr="00AE04E1" w:rsidRDefault="00497FEB" w:rsidP="00497FEB">
      <w:pPr>
        <w:pStyle w:val="a3"/>
        <w:numPr>
          <w:ilvl w:val="0"/>
          <w:numId w:val="4"/>
        </w:numPr>
      </w:pPr>
      <w:r w:rsidRPr="00497FEB">
        <w:t xml:space="preserve">Центр </w:t>
      </w:r>
      <w:proofErr w:type="spellStart"/>
      <w:r w:rsidRPr="00497FEB">
        <w:t>кибербезопасности</w:t>
      </w:r>
      <w:proofErr w:type="spellEnd"/>
      <w:r w:rsidRPr="00497FEB">
        <w:t>;</w:t>
      </w:r>
    </w:p>
    <w:p w:rsidR="0099698B" w:rsidRDefault="00497FEB" w:rsidP="00497FEB">
      <w:pPr>
        <w:pStyle w:val="a3"/>
        <w:numPr>
          <w:ilvl w:val="0"/>
          <w:numId w:val="4"/>
        </w:numPr>
      </w:pPr>
      <w:r w:rsidRPr="00497FEB">
        <w:t>Центр цифровых технологий;</w:t>
      </w:r>
    </w:p>
    <w:p w:rsidR="00497FEB" w:rsidRDefault="00497FEB" w:rsidP="00497FEB">
      <w:pPr>
        <w:pStyle w:val="a3"/>
        <w:numPr>
          <w:ilvl w:val="0"/>
          <w:numId w:val="4"/>
        </w:numPr>
      </w:pPr>
      <w:r w:rsidRPr="00497FEB">
        <w:t>Производство «Минская телефонно-телеграфная станция».</w:t>
      </w:r>
    </w:p>
    <w:p w:rsidR="0099698B" w:rsidRDefault="0099698B" w:rsidP="0099698B">
      <w:pPr>
        <w:pStyle w:val="a3"/>
      </w:pPr>
      <w:r>
        <w:t xml:space="preserve">Деятельность работников </w:t>
      </w:r>
      <w:r w:rsidR="00497FEB" w:rsidRPr="00497FEB">
        <w:t>Центр</w:t>
      </w:r>
      <w:r w:rsidR="00497FEB">
        <w:t>а</w:t>
      </w:r>
      <w:r w:rsidR="00497FEB" w:rsidRPr="00497FEB">
        <w:t xml:space="preserve"> цифровых технологий</w:t>
      </w:r>
      <w:r>
        <w:t xml:space="preserve"> регламентируется правилами внутреннего трудового распорядка, которые устанавливают режим рабочего времен</w:t>
      </w:r>
      <w:r w:rsidR="00497FEB">
        <w:t xml:space="preserve">и, порядок приема и увольнения, </w:t>
      </w:r>
      <w:r>
        <w:t>основные обязанности р</w:t>
      </w:r>
      <w:r w:rsidR="00497FEB">
        <w:t xml:space="preserve">аботников </w:t>
      </w:r>
      <w:r>
        <w:t>и нанимателя, а также меры дисциплинарного воздействия. Соблюдение данных правил находится на пос</w:t>
      </w:r>
      <w:r w:rsidR="00497FEB">
        <w:t xml:space="preserve">тоянном контроле администрации </w:t>
      </w:r>
      <w:r>
        <w:t>и профсоюзной организации. На регулярных встречах с трудовыми коллективами особое внимание уделяется вопросам трудов</w:t>
      </w:r>
      <w:r w:rsidR="00497FEB">
        <w:t xml:space="preserve">ой дисциплины </w:t>
      </w:r>
      <w:r>
        <w:t>и профилактике нарушений.</w:t>
      </w:r>
    </w:p>
    <w:p w:rsidR="0099698B" w:rsidRDefault="0099698B" w:rsidP="0099698B">
      <w:pPr>
        <w:pStyle w:val="a3"/>
      </w:pPr>
      <w:r>
        <w:t>Режим рабочего времени, включая время начала и окончания рабочего дня, перерывы для отдыха и питания, а также чередование смен, устанавливается правилами внутреннего трудового распорядка и графиками работ. Учет фактически отработанного времени ведется с использованием табелей учета рабочего времени, что обеспечивает контроль своевременной явки и ухода сотрудников.</w:t>
      </w:r>
    </w:p>
    <w:p w:rsidR="0099698B" w:rsidRDefault="00A54D89" w:rsidP="0099698B">
      <w:pPr>
        <w:pStyle w:val="a3"/>
      </w:pPr>
      <w:r>
        <w:t>В компании действует к</w:t>
      </w:r>
      <w:r w:rsidR="0099698B" w:rsidRPr="0099698B">
        <w:t>оллективный договор, который является локальным нормативным актом, регулирующим социально-трудовые отношения и содержащим дополнительные гарантии для работников</w:t>
      </w:r>
      <w:r w:rsidR="0099698B">
        <w:t>.</w:t>
      </w:r>
    </w:p>
    <w:p w:rsidR="00AE04E1" w:rsidRDefault="00AE04E1" w:rsidP="00AE04E1">
      <w:pPr>
        <w:pStyle w:val="a3"/>
      </w:pPr>
      <w:r w:rsidRPr="00AE04E1">
        <w:t>На рисунке 1.1 представлена структура аппарата управления головного предприятия РУП «</w:t>
      </w:r>
      <w:proofErr w:type="spellStart"/>
      <w:r w:rsidRPr="00AE04E1">
        <w:t>Белтелеком</w:t>
      </w:r>
      <w:proofErr w:type="spellEnd"/>
      <w:r w:rsidRPr="00AE04E1">
        <w:t>».</w:t>
      </w:r>
    </w:p>
    <w:p w:rsidR="00AE04E1" w:rsidRPr="00AE04E1" w:rsidRDefault="00AE04E1" w:rsidP="00AE04E1">
      <w:pPr>
        <w:pStyle w:val="a3"/>
      </w:pPr>
    </w:p>
    <w:p w:rsidR="00AE04E1" w:rsidRPr="00DE1A21" w:rsidRDefault="00655535" w:rsidP="00AE04E1">
      <w:pPr>
        <w:pStyle w:val="a3"/>
        <w:spacing w:line="360" w:lineRule="atLeast"/>
        <w:ind w:firstLine="0"/>
        <w:jc w:val="center"/>
      </w:pPr>
      <w:r w:rsidRPr="00D0441A">
        <w:rPr>
          <w:noProof/>
        </w:rPr>
        <w:drawing>
          <wp:inline distT="0" distB="0" distL="0" distR="0" wp14:anchorId="18F1735C" wp14:editId="01E36000">
            <wp:extent cx="5814060" cy="322707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848985" cy="3246455"/>
                    </a:xfrm>
                    <a:prstGeom prst="rect">
                      <a:avLst/>
                    </a:prstGeom>
                  </pic:spPr>
                </pic:pic>
              </a:graphicData>
            </a:graphic>
          </wp:inline>
        </w:drawing>
      </w:r>
    </w:p>
    <w:p w:rsidR="00DE1A21" w:rsidRDefault="00DE1A21" w:rsidP="00DE1A21">
      <w:pPr>
        <w:pStyle w:val="a3"/>
      </w:pPr>
    </w:p>
    <w:p w:rsidR="00655535" w:rsidRPr="003632DF" w:rsidRDefault="00AE04E1" w:rsidP="003632DF">
      <w:pPr>
        <w:pStyle w:val="a3"/>
        <w:jc w:val="center"/>
        <w:rPr>
          <w:b/>
          <w:sz w:val="24"/>
          <w:szCs w:val="24"/>
        </w:rPr>
      </w:pPr>
      <w:r w:rsidRPr="00AE04E1">
        <w:rPr>
          <w:b/>
          <w:sz w:val="24"/>
          <w:szCs w:val="24"/>
        </w:rPr>
        <w:t>Рисунок 1.1 – Структура аппарата управления РУП «</w:t>
      </w:r>
      <w:proofErr w:type="spellStart"/>
      <w:r w:rsidRPr="00AE04E1">
        <w:rPr>
          <w:b/>
          <w:sz w:val="24"/>
          <w:szCs w:val="24"/>
        </w:rPr>
        <w:t>Белтелеком</w:t>
      </w:r>
      <w:proofErr w:type="spellEnd"/>
      <w:r w:rsidRPr="00AE04E1">
        <w:rPr>
          <w:b/>
          <w:sz w:val="24"/>
          <w:szCs w:val="24"/>
        </w:rPr>
        <w:t>»</w:t>
      </w:r>
    </w:p>
    <w:p w:rsidR="0099698B" w:rsidRPr="00A476ED" w:rsidRDefault="00A476ED" w:rsidP="00A476ED">
      <w:pPr>
        <w:pStyle w:val="1"/>
        <w:spacing w:before="0" w:line="360" w:lineRule="exact"/>
        <w:ind w:firstLine="709"/>
        <w:jc w:val="both"/>
        <w:rPr>
          <w:rFonts w:ascii="Times New Roman" w:hAnsi="Times New Roman" w:cs="Times New Roman"/>
          <w:b/>
          <w:color w:val="auto"/>
          <w:sz w:val="28"/>
          <w:szCs w:val="28"/>
        </w:rPr>
      </w:pPr>
      <w:bookmarkStart w:id="4" w:name="_Toc241680990"/>
      <w:r>
        <w:rPr>
          <w:rFonts w:ascii="Times New Roman" w:hAnsi="Times New Roman" w:cs="Times New Roman"/>
          <w:b/>
          <w:color w:val="auto"/>
          <w:sz w:val="28"/>
          <w:szCs w:val="28"/>
        </w:rPr>
        <w:lastRenderedPageBreak/>
        <w:t xml:space="preserve">1.2 </w:t>
      </w:r>
      <w:r w:rsidR="0099698B" w:rsidRPr="00A476ED">
        <w:rPr>
          <w:rFonts w:ascii="Times New Roman" w:hAnsi="Times New Roman" w:cs="Times New Roman"/>
          <w:b/>
          <w:color w:val="auto"/>
          <w:sz w:val="28"/>
          <w:szCs w:val="28"/>
        </w:rPr>
        <w:t>Изучение инструкций и правил техники безопасности</w:t>
      </w:r>
      <w:bookmarkEnd w:id="4"/>
    </w:p>
    <w:p w:rsidR="0099698B" w:rsidRDefault="0099698B" w:rsidP="0099698B">
      <w:pPr>
        <w:pStyle w:val="a3"/>
        <w:ind w:left="709" w:firstLine="0"/>
      </w:pPr>
    </w:p>
    <w:p w:rsidR="006B794E" w:rsidRDefault="006B794E" w:rsidP="00A54D89">
      <w:pPr>
        <w:pStyle w:val="a3"/>
      </w:pPr>
      <w:r>
        <w:t>Политика организации в области ох</w:t>
      </w:r>
      <w:r w:rsidR="00A54D89">
        <w:t>раны труда строится на принципе</w:t>
      </w:r>
      <w:r>
        <w:t xml:space="preserve"> «Безопасность труда и сохранение здоровья – залог высокой производительности и качества».</w:t>
      </w:r>
    </w:p>
    <w:p w:rsidR="00A54D89" w:rsidRDefault="006B794E" w:rsidP="00A54D89">
      <w:pPr>
        <w:pStyle w:val="a3"/>
      </w:pPr>
      <w:r>
        <w:t>Целью политики в области охраны труда является создание на рабочих местах безопа</w:t>
      </w:r>
      <w:r w:rsidR="00A54D89">
        <w:t>сных условий труда посредством:</w:t>
      </w:r>
    </w:p>
    <w:p w:rsidR="00A54D89" w:rsidRDefault="006B794E" w:rsidP="00B8274E">
      <w:pPr>
        <w:pStyle w:val="a3"/>
        <w:numPr>
          <w:ilvl w:val="0"/>
          <w:numId w:val="5"/>
        </w:numPr>
      </w:pPr>
      <w:r>
        <w:t>проведения планомерной работы по устранению причин производственного травматизма и профессиональных заболеваний;</w:t>
      </w:r>
    </w:p>
    <w:p w:rsidR="006B794E" w:rsidRDefault="006B794E" w:rsidP="00B8274E">
      <w:pPr>
        <w:pStyle w:val="a3"/>
        <w:numPr>
          <w:ilvl w:val="0"/>
          <w:numId w:val="5"/>
        </w:numPr>
      </w:pPr>
      <w:r>
        <w:t>внедрения современных технологических решений, направленных на минимизацию производственных рисков.</w:t>
      </w:r>
    </w:p>
    <w:p w:rsidR="006B794E" w:rsidRDefault="006B794E" w:rsidP="00A54D89">
      <w:pPr>
        <w:pStyle w:val="a3"/>
      </w:pPr>
      <w:r>
        <w:t>Основными задачами в области охраны труда являются:</w:t>
      </w:r>
    </w:p>
    <w:p w:rsidR="00A54D89" w:rsidRDefault="006B794E" w:rsidP="00B8274E">
      <w:pPr>
        <w:pStyle w:val="a3"/>
        <w:numPr>
          <w:ilvl w:val="0"/>
          <w:numId w:val="6"/>
        </w:numPr>
      </w:pPr>
      <w:r>
        <w:t>создание системы идентификации производственных опасностей, оценки рисков, обеспечение постоянного контроля над рисками, проведение предупреждающих и корректирующих действий, направленных на снижение вероятности возникновения профессиональных заболеваний и несчастных случаев на производстве;</w:t>
      </w:r>
    </w:p>
    <w:p w:rsidR="00A54D89" w:rsidRDefault="006B794E" w:rsidP="00B8274E">
      <w:pPr>
        <w:pStyle w:val="a3"/>
        <w:numPr>
          <w:ilvl w:val="0"/>
          <w:numId w:val="6"/>
        </w:numPr>
      </w:pPr>
      <w:r>
        <w:t>регулярный анализ целей и задач в области охраны труда, повышение эффективности проводимых мероприятий с целью постоянного улучшения функционирования системы управления охраной труда;</w:t>
      </w:r>
    </w:p>
    <w:p w:rsidR="00A54D89" w:rsidRDefault="006B794E" w:rsidP="00B8274E">
      <w:pPr>
        <w:pStyle w:val="a3"/>
        <w:numPr>
          <w:ilvl w:val="0"/>
          <w:numId w:val="6"/>
        </w:numPr>
      </w:pPr>
      <w:r>
        <w:t>соблюдение требований действующего законодательства в области охраны труда, производственной санитарии, пожарной и промышленной безопасности;</w:t>
      </w:r>
    </w:p>
    <w:p w:rsidR="00A54D89" w:rsidRDefault="006B794E" w:rsidP="00B8274E">
      <w:pPr>
        <w:pStyle w:val="a3"/>
        <w:numPr>
          <w:ilvl w:val="0"/>
          <w:numId w:val="6"/>
        </w:numPr>
      </w:pPr>
      <w:r>
        <w:t>вовлечение персонала предприятия в деятельность по охране труда;</w:t>
      </w:r>
    </w:p>
    <w:p w:rsidR="006B794E" w:rsidRDefault="006B794E" w:rsidP="00B8274E">
      <w:pPr>
        <w:pStyle w:val="a3"/>
        <w:numPr>
          <w:ilvl w:val="0"/>
          <w:numId w:val="6"/>
        </w:numPr>
      </w:pPr>
      <w:r>
        <w:t>обеспечение информированности заинтересованных сторон.</w:t>
      </w:r>
    </w:p>
    <w:p w:rsidR="006B794E" w:rsidRDefault="006B794E" w:rsidP="00A54D89">
      <w:pPr>
        <w:pStyle w:val="a3"/>
      </w:pPr>
      <w:r>
        <w:t>Путями достижения поставленных задач являются:</w:t>
      </w:r>
    </w:p>
    <w:p w:rsidR="00A54D89" w:rsidRDefault="006B794E" w:rsidP="00B8274E">
      <w:pPr>
        <w:pStyle w:val="a3"/>
        <w:numPr>
          <w:ilvl w:val="0"/>
          <w:numId w:val="7"/>
        </w:numPr>
      </w:pPr>
      <w:r>
        <w:t>поддержание в рабочем состоянии на предприятии процедуры для постоянной идентификации опасностей, оценки рисков и обеспечения необходимых мер по контролю в соответствии с требованием СТБ 18001-2009, как основы всей системы управления охраной труда;</w:t>
      </w:r>
    </w:p>
    <w:p w:rsidR="00A54D89" w:rsidRDefault="006B794E" w:rsidP="00B8274E">
      <w:pPr>
        <w:pStyle w:val="a3"/>
        <w:numPr>
          <w:ilvl w:val="0"/>
          <w:numId w:val="7"/>
        </w:numPr>
      </w:pPr>
      <w:r>
        <w:t>внедрение на предприятии новых современных технологий, проведение своевременного обслуживания и ремонтов технологического оборудования;</w:t>
      </w:r>
    </w:p>
    <w:p w:rsidR="00A54D89" w:rsidRDefault="006B794E" w:rsidP="00B8274E">
      <w:pPr>
        <w:pStyle w:val="a3"/>
        <w:numPr>
          <w:ilvl w:val="0"/>
          <w:numId w:val="7"/>
        </w:numPr>
      </w:pPr>
      <w:r>
        <w:t>обеспечение финансовой и материально-технической поддержки запланированных мероприятий по охране труда, выполнение требований ТНПА по безопасности и охране труда, приказов и предписаний вышестоящих и контролирующих организаций;</w:t>
      </w:r>
    </w:p>
    <w:p w:rsidR="00A54D89" w:rsidRDefault="006B794E" w:rsidP="00B8274E">
      <w:pPr>
        <w:pStyle w:val="a3"/>
        <w:numPr>
          <w:ilvl w:val="0"/>
          <w:numId w:val="7"/>
        </w:numPr>
      </w:pPr>
      <w:r>
        <w:t xml:space="preserve">постоянный анализ законодательной и нормативно-правовой базы </w:t>
      </w:r>
      <w:r w:rsidR="00E16A33">
        <w:br/>
      </w:r>
      <w:r>
        <w:t>в области охраны труда;</w:t>
      </w:r>
    </w:p>
    <w:p w:rsidR="003632DF" w:rsidRDefault="003632DF" w:rsidP="003632DF">
      <w:pPr>
        <w:pStyle w:val="a3"/>
        <w:numPr>
          <w:ilvl w:val="0"/>
          <w:numId w:val="7"/>
        </w:numPr>
      </w:pPr>
      <w:r>
        <w:t>изучение и внедрение передового опыта в области охраны труда;</w:t>
      </w:r>
    </w:p>
    <w:p w:rsidR="00A54D89" w:rsidRDefault="006B794E" w:rsidP="00B8274E">
      <w:pPr>
        <w:pStyle w:val="a3"/>
        <w:numPr>
          <w:ilvl w:val="0"/>
          <w:numId w:val="7"/>
        </w:numPr>
      </w:pPr>
      <w:r>
        <w:lastRenderedPageBreak/>
        <w:t>разработка и доведение до каждого работника индивидуальных обязанностей по охране труда, порядка действий при возникновении аварийных и нештатных ситуаций;</w:t>
      </w:r>
    </w:p>
    <w:p w:rsidR="00A54D89" w:rsidRDefault="006B794E" w:rsidP="00B8274E">
      <w:pPr>
        <w:pStyle w:val="a3"/>
        <w:numPr>
          <w:ilvl w:val="0"/>
          <w:numId w:val="7"/>
        </w:numPr>
      </w:pPr>
      <w:r>
        <w:t xml:space="preserve">взаимодействие и тесное сотрудничество с профессиональными союзами и другими организациями в реализации государственной политики </w:t>
      </w:r>
      <w:r w:rsidR="00E16A33">
        <w:br/>
      </w:r>
      <w:r>
        <w:t>в области охраны труда;</w:t>
      </w:r>
    </w:p>
    <w:p w:rsidR="00A54D89" w:rsidRDefault="006B794E" w:rsidP="00B8274E">
      <w:pPr>
        <w:pStyle w:val="a3"/>
        <w:numPr>
          <w:ilvl w:val="0"/>
          <w:numId w:val="7"/>
        </w:numPr>
      </w:pPr>
      <w:r>
        <w:t xml:space="preserve">совершенствование процесса подготовки, переподготовки </w:t>
      </w:r>
      <w:r w:rsidR="00E16A33">
        <w:br/>
      </w:r>
      <w:r>
        <w:t>и повышения квалификации по вопросам охраны труда специалистов различного уровня;</w:t>
      </w:r>
    </w:p>
    <w:p w:rsidR="006B794E" w:rsidRDefault="006B794E" w:rsidP="00B8274E">
      <w:pPr>
        <w:pStyle w:val="a3"/>
        <w:numPr>
          <w:ilvl w:val="0"/>
          <w:numId w:val="7"/>
        </w:numPr>
      </w:pPr>
      <w:r>
        <w:t>проведение внутренних проверок (аудитов) для выявления несоответствий и их устранения.</w:t>
      </w:r>
    </w:p>
    <w:p w:rsidR="006B794E" w:rsidRDefault="00A54D89" w:rsidP="00A54D89">
      <w:pPr>
        <w:pStyle w:val="a3"/>
      </w:pPr>
      <w:r>
        <w:t>Кроме того, в соответствии с к</w:t>
      </w:r>
      <w:r w:rsidR="006B794E">
        <w:t xml:space="preserve">оллективным договором </w:t>
      </w:r>
      <w:r>
        <w:br/>
      </w:r>
      <w:r w:rsidR="006B794E">
        <w:t>РУП «</w:t>
      </w:r>
      <w:proofErr w:type="spellStart"/>
      <w:r w:rsidR="006B794E">
        <w:t>Белтелеком</w:t>
      </w:r>
      <w:proofErr w:type="spellEnd"/>
      <w:r w:rsidR="006B794E">
        <w:t xml:space="preserve">», наниматель обязуется обеспечивать безопасность работников при эксплуатации производственных зданий, сооружений, оборудования и технологических процессов, а также применение </w:t>
      </w:r>
      <w:r>
        <w:br/>
      </w:r>
      <w:r w:rsidR="006B794E">
        <w:t xml:space="preserve">в соответствии с установленными нормами средств коллективной </w:t>
      </w:r>
      <w:r>
        <w:br/>
      </w:r>
      <w:r w:rsidR="006B794E">
        <w:t xml:space="preserve">и индивидуальной защиты. Компания обеспечивает приведение условий труда на рабочих местах в соответствие с требованиями нормативных документов по охране труда, а также содержание территорий объектов в соответствии </w:t>
      </w:r>
      <w:r>
        <w:br/>
      </w:r>
      <w:r w:rsidR="006B794E">
        <w:t>с требованиями производственной сан</w:t>
      </w:r>
      <w:r>
        <w:t>итарии и пожарной безопасности.</w:t>
      </w:r>
    </w:p>
    <w:p w:rsidR="00A54D89" w:rsidRDefault="00A54D89" w:rsidP="00A54D89">
      <w:pPr>
        <w:pStyle w:val="a3"/>
      </w:pPr>
    </w:p>
    <w:p w:rsidR="00A54D89" w:rsidRPr="00A476ED" w:rsidRDefault="00A476ED" w:rsidP="00A476ED">
      <w:pPr>
        <w:pStyle w:val="1"/>
        <w:spacing w:before="0" w:line="360" w:lineRule="exact"/>
        <w:ind w:firstLine="709"/>
        <w:jc w:val="both"/>
        <w:rPr>
          <w:rFonts w:ascii="Times New Roman" w:hAnsi="Times New Roman" w:cs="Times New Roman"/>
          <w:b/>
          <w:color w:val="auto"/>
          <w:sz w:val="28"/>
          <w:szCs w:val="28"/>
        </w:rPr>
      </w:pPr>
      <w:bookmarkStart w:id="5" w:name="_Toc241680991"/>
      <w:r>
        <w:rPr>
          <w:rFonts w:ascii="Times New Roman" w:hAnsi="Times New Roman" w:cs="Times New Roman"/>
          <w:b/>
          <w:color w:val="auto"/>
          <w:sz w:val="28"/>
          <w:szCs w:val="28"/>
        </w:rPr>
        <w:t xml:space="preserve">1.3 </w:t>
      </w:r>
      <w:r w:rsidR="00A54D89" w:rsidRPr="00A476ED">
        <w:rPr>
          <w:rFonts w:ascii="Times New Roman" w:hAnsi="Times New Roman" w:cs="Times New Roman"/>
          <w:b/>
          <w:color w:val="auto"/>
          <w:sz w:val="28"/>
          <w:szCs w:val="28"/>
        </w:rPr>
        <w:t>Структура и организация работы ИТ-отдела предприятия. Ознакомление с нормативно-правовыми актами в сфере ИТ, используемыми на предприятии</w:t>
      </w:r>
      <w:bookmarkEnd w:id="5"/>
    </w:p>
    <w:p w:rsidR="00A54D89" w:rsidRDefault="00A54D89" w:rsidP="00A54D89">
      <w:pPr>
        <w:pStyle w:val="a3"/>
      </w:pPr>
    </w:p>
    <w:p w:rsidR="004015F5" w:rsidRDefault="004015F5" w:rsidP="004015F5">
      <w:pPr>
        <w:pStyle w:val="a3"/>
      </w:pPr>
      <w:r>
        <w:t xml:space="preserve">Организация работы ИТ-отдела предприятия построена на основе автоматизированных рабочих мест пользователей. Каждое рабочее место отличается функциональными возможностями и правами доступа </w:t>
      </w:r>
      <w:r>
        <w:br/>
        <w:t>к информации. На функциональные возможности влияют роли сотрудников, на определение прав доступа к информации влияют роли и должности сотрудников.</w:t>
      </w:r>
    </w:p>
    <w:p w:rsidR="004015F5" w:rsidRDefault="004015F5" w:rsidP="004015F5">
      <w:pPr>
        <w:pStyle w:val="a3"/>
      </w:pPr>
      <w:r>
        <w:t xml:space="preserve">Роль – набор функциональности, характерный для той или иной </w:t>
      </w:r>
      <w:r>
        <w:br/>
        <w:t xml:space="preserve">группы сотрудников, связанных с определенной деятельностью. </w:t>
      </w:r>
      <w:r>
        <w:br/>
        <w:t>В автоматизированной системе</w:t>
      </w:r>
      <w:r w:rsidRPr="004015F5">
        <w:t xml:space="preserve"> сбора и обработки маркетинговой </w:t>
      </w:r>
      <w:r>
        <w:br/>
      </w:r>
      <w:r w:rsidRPr="004015F5">
        <w:t xml:space="preserve">информации </w:t>
      </w:r>
      <w:r>
        <w:t>(АССОМИ) выделено 9 ролей:</w:t>
      </w:r>
    </w:p>
    <w:p w:rsidR="00854724" w:rsidRDefault="004015F5" w:rsidP="00B8274E">
      <w:pPr>
        <w:pStyle w:val="a3"/>
        <w:numPr>
          <w:ilvl w:val="0"/>
          <w:numId w:val="9"/>
        </w:numPr>
      </w:pPr>
      <w:r>
        <w:t>главный метроло</w:t>
      </w:r>
      <w:r w:rsidR="00854724">
        <w:t>г;</w:t>
      </w:r>
    </w:p>
    <w:p w:rsidR="00854724" w:rsidRDefault="004015F5" w:rsidP="00B8274E">
      <w:pPr>
        <w:pStyle w:val="a3"/>
        <w:numPr>
          <w:ilvl w:val="0"/>
          <w:numId w:val="9"/>
        </w:numPr>
      </w:pPr>
      <w:r>
        <w:t>р</w:t>
      </w:r>
      <w:r w:rsidR="00854724">
        <w:t>уководитель метролога;</w:t>
      </w:r>
    </w:p>
    <w:p w:rsidR="00854724" w:rsidRDefault="004015F5" w:rsidP="00B8274E">
      <w:pPr>
        <w:pStyle w:val="a3"/>
        <w:numPr>
          <w:ilvl w:val="0"/>
          <w:numId w:val="9"/>
        </w:numPr>
      </w:pPr>
      <w:r>
        <w:t>м</w:t>
      </w:r>
      <w:r w:rsidR="00854724">
        <w:t>етролог;</w:t>
      </w:r>
    </w:p>
    <w:p w:rsidR="00854724" w:rsidRDefault="004015F5" w:rsidP="00B8274E">
      <w:pPr>
        <w:pStyle w:val="a3"/>
        <w:numPr>
          <w:ilvl w:val="0"/>
          <w:numId w:val="9"/>
        </w:numPr>
      </w:pPr>
      <w:r>
        <w:t>д</w:t>
      </w:r>
      <w:r w:rsidR="00854724">
        <w:t>испетчер;</w:t>
      </w:r>
    </w:p>
    <w:p w:rsidR="00854724" w:rsidRDefault="004015F5" w:rsidP="00B8274E">
      <w:pPr>
        <w:pStyle w:val="a3"/>
        <w:numPr>
          <w:ilvl w:val="0"/>
          <w:numId w:val="9"/>
        </w:numPr>
      </w:pPr>
      <w:r>
        <w:t>р</w:t>
      </w:r>
      <w:r w:rsidR="00854724">
        <w:t>уководитель ремонта;</w:t>
      </w:r>
    </w:p>
    <w:p w:rsidR="00854724" w:rsidRDefault="004015F5" w:rsidP="00B8274E">
      <w:pPr>
        <w:pStyle w:val="a3"/>
        <w:numPr>
          <w:ilvl w:val="0"/>
          <w:numId w:val="9"/>
        </w:numPr>
      </w:pPr>
      <w:r>
        <w:lastRenderedPageBreak/>
        <w:t>и</w:t>
      </w:r>
      <w:r w:rsidR="00854724">
        <w:t>сполнитель ремонта;</w:t>
      </w:r>
    </w:p>
    <w:p w:rsidR="00854724" w:rsidRDefault="004015F5" w:rsidP="00B8274E">
      <w:pPr>
        <w:pStyle w:val="a3"/>
        <w:numPr>
          <w:ilvl w:val="0"/>
          <w:numId w:val="9"/>
        </w:numPr>
      </w:pPr>
      <w:r>
        <w:t>р</w:t>
      </w:r>
      <w:r w:rsidR="00854724">
        <w:t>уководитель поверки;</w:t>
      </w:r>
    </w:p>
    <w:p w:rsidR="00854724" w:rsidRDefault="004015F5" w:rsidP="00B8274E">
      <w:pPr>
        <w:pStyle w:val="a3"/>
        <w:numPr>
          <w:ilvl w:val="0"/>
          <w:numId w:val="9"/>
        </w:numPr>
      </w:pPr>
      <w:r>
        <w:t>и</w:t>
      </w:r>
      <w:r w:rsidR="00854724">
        <w:t>сполнитель поверки;</w:t>
      </w:r>
    </w:p>
    <w:p w:rsidR="00854724" w:rsidRDefault="004015F5" w:rsidP="00B8274E">
      <w:pPr>
        <w:pStyle w:val="a3"/>
        <w:numPr>
          <w:ilvl w:val="0"/>
          <w:numId w:val="9"/>
        </w:numPr>
      </w:pPr>
      <w:r>
        <w:t>руководитель н</w:t>
      </w:r>
      <w:r w:rsidR="00854724">
        <w:t>адзора;</w:t>
      </w:r>
    </w:p>
    <w:p w:rsidR="00854724" w:rsidRDefault="004015F5" w:rsidP="00B8274E">
      <w:pPr>
        <w:pStyle w:val="a3"/>
        <w:numPr>
          <w:ilvl w:val="0"/>
          <w:numId w:val="9"/>
        </w:numPr>
      </w:pPr>
      <w:r>
        <w:t>к</w:t>
      </w:r>
      <w:r w:rsidR="00854724">
        <w:t>онтролер;</w:t>
      </w:r>
    </w:p>
    <w:p w:rsidR="00854724" w:rsidRDefault="004015F5" w:rsidP="00B8274E">
      <w:pPr>
        <w:pStyle w:val="a3"/>
        <w:numPr>
          <w:ilvl w:val="0"/>
          <w:numId w:val="9"/>
        </w:numPr>
      </w:pPr>
      <w:r>
        <w:t>э</w:t>
      </w:r>
      <w:r w:rsidR="00854724">
        <w:t>кспедитор;</w:t>
      </w:r>
    </w:p>
    <w:p w:rsidR="00854724" w:rsidRDefault="004015F5" w:rsidP="00B8274E">
      <w:pPr>
        <w:pStyle w:val="a3"/>
        <w:numPr>
          <w:ilvl w:val="0"/>
          <w:numId w:val="9"/>
        </w:numPr>
      </w:pPr>
      <w:r>
        <w:t>а</w:t>
      </w:r>
      <w:r w:rsidR="00854724">
        <w:t>дминистратор.</w:t>
      </w:r>
    </w:p>
    <w:p w:rsidR="004015F5" w:rsidRDefault="004015F5" w:rsidP="00854724">
      <w:pPr>
        <w:pStyle w:val="a3"/>
      </w:pPr>
      <w:r>
        <w:t>Каждая роль обозначает функциональность определенной группы штатных должностей в подразделениях, выполняющих общие функции.</w:t>
      </w:r>
    </w:p>
    <w:p w:rsidR="004015F5" w:rsidRDefault="004015F5" w:rsidP="00854724">
      <w:pPr>
        <w:pStyle w:val="a3"/>
      </w:pPr>
      <w:r>
        <w:t>Для каждой должности, участвующей в работе системы, устанавливается соответствующая роль. На любом пользовательском компьютере, подключенном к корпоративной сети, через который пользователь может получить доступ после авторизации (введения своего логина и пароля), реализуется функциональность, определенная ролью этого пользователя и соответствующими правами доступа к информационным данным. Не исключена ситуация, когда отдельные должности будут совмещать несколько ролей.</w:t>
      </w:r>
    </w:p>
    <w:p w:rsidR="00854724" w:rsidRDefault="004015F5" w:rsidP="00854724">
      <w:pPr>
        <w:pStyle w:val="a3"/>
      </w:pPr>
      <w:r>
        <w:t>В системе э</w:t>
      </w:r>
      <w:r w:rsidR="00854724">
        <w:t xml:space="preserve">лектронного документооборота </w:t>
      </w:r>
      <w:r>
        <w:t>предусмотрен механизм замещения отсутствующих сотрудников. При увольнении, переводе на другую работу сотрудник обязан отчитаться по все</w:t>
      </w:r>
      <w:r w:rsidR="00854724">
        <w:t xml:space="preserve">м неисполненным поручениям </w:t>
      </w:r>
      <w:r w:rsidR="00E75DD8">
        <w:br/>
      </w:r>
      <w:r w:rsidR="00854724">
        <w:t>в данной системе</w:t>
      </w:r>
      <w:r>
        <w:t xml:space="preserve">. Передача дел производится администратором </w:t>
      </w:r>
      <w:r w:rsidR="00854724">
        <w:t>системы</w:t>
      </w:r>
      <w:r>
        <w:t xml:space="preserve"> по указанию руководит</w:t>
      </w:r>
      <w:r w:rsidR="00854724">
        <w:t>еля структурного подразделения.</w:t>
      </w:r>
    </w:p>
    <w:p w:rsidR="004015F5" w:rsidRDefault="004015F5" w:rsidP="00854724">
      <w:pPr>
        <w:pStyle w:val="a3"/>
      </w:pPr>
      <w:r>
        <w:t>В своей деятельности РУП «</w:t>
      </w:r>
      <w:proofErr w:type="spellStart"/>
      <w:r>
        <w:t>Белтелеком</w:t>
      </w:r>
      <w:proofErr w:type="spellEnd"/>
      <w:r>
        <w:t>» руководствуется следующими нормативными правовыми актами:</w:t>
      </w:r>
    </w:p>
    <w:p w:rsidR="00854724" w:rsidRDefault="004015F5" w:rsidP="00B8274E">
      <w:pPr>
        <w:pStyle w:val="a3"/>
        <w:numPr>
          <w:ilvl w:val="0"/>
          <w:numId w:val="10"/>
        </w:numPr>
      </w:pPr>
      <w:r>
        <w:t>Закон Республики Беларусь от 16.12.2002 № 162-З «О естественных монополиях»;</w:t>
      </w:r>
    </w:p>
    <w:p w:rsidR="00854724" w:rsidRDefault="004015F5" w:rsidP="00B8274E">
      <w:pPr>
        <w:pStyle w:val="a3"/>
        <w:numPr>
          <w:ilvl w:val="0"/>
          <w:numId w:val="10"/>
        </w:numPr>
      </w:pPr>
      <w:r>
        <w:t>Закон Республики Беларусь от 19.07.2005 № 45-З «Об электросвязи»;</w:t>
      </w:r>
    </w:p>
    <w:p w:rsidR="00854724" w:rsidRDefault="004015F5" w:rsidP="00B8274E">
      <w:pPr>
        <w:pStyle w:val="a3"/>
        <w:numPr>
          <w:ilvl w:val="0"/>
          <w:numId w:val="10"/>
        </w:numPr>
      </w:pPr>
      <w:r>
        <w:t>Указ Президента Республики Беларусь от 01.02.2010 № 60 «О мерах по совершенствованию использования национального сегмента сети Интернет»;</w:t>
      </w:r>
    </w:p>
    <w:p w:rsidR="00854724" w:rsidRDefault="004015F5" w:rsidP="00B8274E">
      <w:pPr>
        <w:pStyle w:val="a3"/>
        <w:numPr>
          <w:ilvl w:val="0"/>
          <w:numId w:val="10"/>
        </w:numPr>
      </w:pPr>
      <w:r>
        <w:t xml:space="preserve">Указ Президента Республики Беларусь от 30.09.2010 № 515 </w:t>
      </w:r>
      <w:r w:rsidR="00E75DD8">
        <w:br/>
      </w:r>
      <w:r>
        <w:t>«О некоторых мерах по развитию сети передачи данных в Республике Беларусь»;</w:t>
      </w:r>
    </w:p>
    <w:p w:rsidR="00854724" w:rsidRDefault="004015F5" w:rsidP="00B8274E">
      <w:pPr>
        <w:pStyle w:val="a3"/>
        <w:numPr>
          <w:ilvl w:val="0"/>
          <w:numId w:val="10"/>
        </w:numPr>
      </w:pPr>
      <w:r>
        <w:t>Указ Президента Республики Беларусь от 16.12.2019 № 460 «Об общегосударственной автоматизированной информационной системе»;</w:t>
      </w:r>
    </w:p>
    <w:p w:rsidR="00854724" w:rsidRDefault="004015F5" w:rsidP="00B8274E">
      <w:pPr>
        <w:pStyle w:val="a3"/>
        <w:numPr>
          <w:ilvl w:val="0"/>
          <w:numId w:val="10"/>
        </w:numPr>
      </w:pPr>
      <w:r>
        <w:t xml:space="preserve">Инструкция о порядке работы с электронными документами </w:t>
      </w:r>
      <w:r w:rsidR="00E75DD8">
        <w:br/>
      </w:r>
      <w:r>
        <w:t>в РУП «</w:t>
      </w:r>
      <w:proofErr w:type="spellStart"/>
      <w:r>
        <w:t>Белтелеком</w:t>
      </w:r>
      <w:proofErr w:type="spellEnd"/>
      <w:r>
        <w:t>» (Минск, 2017);</w:t>
      </w:r>
    </w:p>
    <w:p w:rsidR="00E55C4D" w:rsidRDefault="004015F5" w:rsidP="00B8274E">
      <w:pPr>
        <w:pStyle w:val="a3"/>
        <w:numPr>
          <w:ilvl w:val="0"/>
          <w:numId w:val="10"/>
        </w:numPr>
      </w:pPr>
      <w:r>
        <w:t>Положение о коммерческой тайне РУП «</w:t>
      </w:r>
      <w:proofErr w:type="spellStart"/>
      <w:r>
        <w:t>Белтелеком</w:t>
      </w:r>
      <w:proofErr w:type="spellEnd"/>
      <w:r>
        <w:t>».</w:t>
      </w:r>
      <w:r w:rsidR="00E55C4D">
        <w:br w:type="page"/>
      </w:r>
    </w:p>
    <w:p w:rsidR="00053A01" w:rsidRPr="004F6121" w:rsidRDefault="004F6121" w:rsidP="004F6121">
      <w:pPr>
        <w:pStyle w:val="1"/>
        <w:spacing w:before="0" w:line="360" w:lineRule="exact"/>
        <w:ind w:firstLine="709"/>
        <w:jc w:val="both"/>
        <w:rPr>
          <w:rFonts w:ascii="Times New Roman" w:hAnsi="Times New Roman" w:cs="Times New Roman"/>
          <w:b/>
          <w:color w:val="auto"/>
        </w:rPr>
      </w:pPr>
      <w:bookmarkStart w:id="6" w:name="_Toc241680992"/>
      <w:r>
        <w:rPr>
          <w:rFonts w:ascii="Times New Roman" w:hAnsi="Times New Roman" w:cs="Times New Roman"/>
          <w:b/>
          <w:color w:val="auto"/>
        </w:rPr>
        <w:lastRenderedPageBreak/>
        <w:t xml:space="preserve">2 </w:t>
      </w:r>
      <w:r w:rsidR="00E55C4D" w:rsidRPr="004F6121">
        <w:rPr>
          <w:rFonts w:ascii="Times New Roman" w:hAnsi="Times New Roman" w:cs="Times New Roman"/>
          <w:b/>
          <w:color w:val="auto"/>
        </w:rPr>
        <w:t>ПРИОБРЕТЕНИЕ ПРОФЕССИОНАЛЬНЫХ УМЕНИЙ И НАВЫКОВ ПО СПЕЦИАЛЬНОСТИ</w:t>
      </w:r>
      <w:bookmarkEnd w:id="6"/>
    </w:p>
    <w:p w:rsidR="00E55C4D" w:rsidRDefault="00E55C4D" w:rsidP="00E55C4D">
      <w:pPr>
        <w:pStyle w:val="a3"/>
      </w:pPr>
    </w:p>
    <w:p w:rsidR="00A10187" w:rsidRPr="00A10187" w:rsidRDefault="00A10187" w:rsidP="00B8274E">
      <w:pPr>
        <w:pStyle w:val="ab"/>
        <w:numPr>
          <w:ilvl w:val="0"/>
          <w:numId w:val="11"/>
        </w:numPr>
        <w:spacing w:after="0" w:line="360" w:lineRule="exact"/>
        <w:contextualSpacing w:val="0"/>
        <w:jc w:val="both"/>
        <w:rPr>
          <w:rFonts w:ascii="Times New Roman" w:eastAsia="Times New Roman" w:hAnsi="Times New Roman" w:cs="Times New Roman"/>
          <w:b/>
          <w:vanish/>
          <w:color w:val="000000" w:themeColor="text1"/>
          <w:sz w:val="28"/>
          <w:szCs w:val="28"/>
          <w:lang w:eastAsia="ru-RU"/>
        </w:rPr>
      </w:pPr>
    </w:p>
    <w:p w:rsidR="00E55C4D" w:rsidRPr="004F6121" w:rsidRDefault="00A10187" w:rsidP="004F6121">
      <w:pPr>
        <w:pStyle w:val="1"/>
        <w:spacing w:before="0" w:line="360" w:lineRule="exact"/>
        <w:ind w:firstLine="709"/>
        <w:jc w:val="both"/>
        <w:rPr>
          <w:rFonts w:ascii="Times New Roman" w:hAnsi="Times New Roman" w:cs="Times New Roman"/>
          <w:b/>
          <w:color w:val="auto"/>
          <w:sz w:val="28"/>
          <w:szCs w:val="28"/>
        </w:rPr>
      </w:pPr>
      <w:r w:rsidRPr="004F6121">
        <w:rPr>
          <w:rFonts w:ascii="Times New Roman" w:hAnsi="Times New Roman" w:cs="Times New Roman"/>
          <w:b/>
          <w:color w:val="auto"/>
          <w:sz w:val="28"/>
          <w:szCs w:val="28"/>
        </w:rPr>
        <w:t xml:space="preserve"> </w:t>
      </w:r>
      <w:bookmarkStart w:id="7" w:name="_Toc241680993"/>
      <w:r w:rsidR="004F6121">
        <w:rPr>
          <w:rFonts w:ascii="Times New Roman" w:hAnsi="Times New Roman" w:cs="Times New Roman"/>
          <w:b/>
          <w:color w:val="auto"/>
          <w:sz w:val="28"/>
          <w:szCs w:val="28"/>
        </w:rPr>
        <w:t xml:space="preserve">2.1 </w:t>
      </w:r>
      <w:r w:rsidR="00E55C4D" w:rsidRPr="004F6121">
        <w:rPr>
          <w:rFonts w:ascii="Times New Roman" w:hAnsi="Times New Roman" w:cs="Times New Roman"/>
          <w:b/>
          <w:color w:val="auto"/>
          <w:sz w:val="28"/>
          <w:szCs w:val="28"/>
        </w:rPr>
        <w:t>Изучение используемого программного и аппаратного обеспечения предприятия</w:t>
      </w:r>
      <w:bookmarkEnd w:id="7"/>
    </w:p>
    <w:p w:rsidR="004854D2" w:rsidRDefault="004854D2" w:rsidP="004854D2">
      <w:pPr>
        <w:pStyle w:val="a3"/>
      </w:pPr>
    </w:p>
    <w:p w:rsidR="004854D2" w:rsidRDefault="004854D2" w:rsidP="004854D2">
      <w:pPr>
        <w:pStyle w:val="a3"/>
      </w:pPr>
      <w:r>
        <w:t xml:space="preserve">Аппаратное обеспечение рабочих мест сотрудников </w:t>
      </w:r>
      <w:r w:rsidR="00497FEB" w:rsidRPr="00497FEB">
        <w:t>Центр</w:t>
      </w:r>
      <w:r w:rsidR="00497FEB">
        <w:t>а</w:t>
      </w:r>
      <w:r w:rsidR="00497FEB" w:rsidRPr="00497FEB">
        <w:t xml:space="preserve"> цифровых технологий</w:t>
      </w:r>
      <w:r>
        <w:t xml:space="preserve"> включает персональные компьютеры на базе процессоров </w:t>
      </w:r>
      <w:proofErr w:type="spellStart"/>
      <w:r>
        <w:t>Intel</w:t>
      </w:r>
      <w:proofErr w:type="spellEnd"/>
      <w:r>
        <w:t xml:space="preserve"> </w:t>
      </w:r>
      <w:proofErr w:type="spellStart"/>
      <w:r>
        <w:t>Celeron</w:t>
      </w:r>
      <w:proofErr w:type="spellEnd"/>
      <w:r>
        <w:t xml:space="preserve">, оснащенные оперативной памятью объемом 2048 Мб, жесткими дисками объемом 160 Гб, видеокартами семейства </w:t>
      </w:r>
      <w:proofErr w:type="spellStart"/>
      <w:r>
        <w:t>Intel</w:t>
      </w:r>
      <w:proofErr w:type="spellEnd"/>
      <w:r>
        <w:t xml:space="preserve"> HD </w:t>
      </w:r>
      <w:proofErr w:type="spellStart"/>
      <w:r>
        <w:t>Graphics</w:t>
      </w:r>
      <w:proofErr w:type="spellEnd"/>
      <w:r>
        <w:t xml:space="preserve"> с объемом видеопамяти 256 Мб. На рабочих местах установлена операционная система </w:t>
      </w:r>
      <w:proofErr w:type="spellStart"/>
      <w:r>
        <w:t>Windows</w:t>
      </w:r>
      <w:proofErr w:type="spellEnd"/>
      <w:r>
        <w:t xml:space="preserve"> 8. Используются стандартные офисные клавиатуры и мыши без дополнительных кнопок.</w:t>
      </w:r>
    </w:p>
    <w:p w:rsidR="004854D2" w:rsidRDefault="004854D2" w:rsidP="004854D2">
      <w:pPr>
        <w:pStyle w:val="a3"/>
      </w:pPr>
      <w:r>
        <w:t xml:space="preserve">Компьютеры подключены к внутренней корпоративной сети </w:t>
      </w:r>
      <w:r>
        <w:br/>
        <w:t>РУП «</w:t>
      </w:r>
      <w:proofErr w:type="spellStart"/>
      <w:r>
        <w:t>Белтелеком</w:t>
      </w:r>
      <w:proofErr w:type="spellEnd"/>
      <w:r>
        <w:t>», что обеспечивает доступ к используемым информационным система</w:t>
      </w:r>
      <w:r w:rsidR="00497FEB">
        <w:t xml:space="preserve">м и базам данных. Для работы </w:t>
      </w:r>
      <w:r w:rsidR="00497FEB">
        <w:br/>
        <w:t>с автоматизированной системой</w:t>
      </w:r>
      <w:r w:rsidR="00497FEB" w:rsidRPr="004015F5">
        <w:t xml:space="preserve"> сбора и обработки маркетинговой </w:t>
      </w:r>
      <w:r w:rsidR="00497FEB">
        <w:br/>
      </w:r>
      <w:r w:rsidR="00497FEB" w:rsidRPr="004015F5">
        <w:t>информации</w:t>
      </w:r>
      <w:r w:rsidR="00497FEB">
        <w:t xml:space="preserve"> </w:t>
      </w:r>
      <w:r>
        <w:t>применяется принцип «тонкого» клиента архитектуры клиент/сервер.</w:t>
      </w:r>
    </w:p>
    <w:p w:rsidR="004854D2" w:rsidRDefault="004854D2" w:rsidP="004854D2">
      <w:pPr>
        <w:pStyle w:val="a3"/>
      </w:pPr>
      <w:r>
        <w:t xml:space="preserve">Программное обеспечение, используемое в </w:t>
      </w:r>
      <w:r w:rsidR="00497FEB" w:rsidRPr="00497FEB">
        <w:t>Центр</w:t>
      </w:r>
      <w:r w:rsidR="00497FEB">
        <w:t>е</w:t>
      </w:r>
      <w:r w:rsidR="00497FEB" w:rsidRPr="00497FEB">
        <w:t xml:space="preserve"> цифровых технологий</w:t>
      </w:r>
      <w:r>
        <w:t xml:space="preserve">, включает широкий спектр автоматизированных систем </w:t>
      </w:r>
      <w:r w:rsidR="00497FEB">
        <w:br/>
      </w:r>
      <w:r>
        <w:t>и платформ:</w:t>
      </w:r>
    </w:p>
    <w:p w:rsidR="004854D2" w:rsidRDefault="004854D2" w:rsidP="00B8274E">
      <w:pPr>
        <w:pStyle w:val="a3"/>
        <w:numPr>
          <w:ilvl w:val="0"/>
          <w:numId w:val="12"/>
        </w:numPr>
      </w:pPr>
      <w:r>
        <w:t>бухгалтерская система «Галактика»;</w:t>
      </w:r>
    </w:p>
    <w:p w:rsidR="004854D2" w:rsidRDefault="004854D2" w:rsidP="00B8274E">
      <w:pPr>
        <w:pStyle w:val="a3"/>
        <w:numPr>
          <w:ilvl w:val="0"/>
          <w:numId w:val="12"/>
        </w:numPr>
      </w:pPr>
      <w:r>
        <w:t>автоматизированная система сбора и обработки маркетинговой информации;</w:t>
      </w:r>
    </w:p>
    <w:p w:rsidR="004854D2" w:rsidRDefault="004854D2" w:rsidP="00B8274E">
      <w:pPr>
        <w:pStyle w:val="a3"/>
        <w:numPr>
          <w:ilvl w:val="0"/>
          <w:numId w:val="12"/>
        </w:numPr>
      </w:pPr>
      <w:r>
        <w:t>автоматизированная система комплексных расчетов за услуги электросвязи;</w:t>
      </w:r>
    </w:p>
    <w:p w:rsidR="004854D2" w:rsidRDefault="004854D2" w:rsidP="00B8274E">
      <w:pPr>
        <w:pStyle w:val="a3"/>
        <w:numPr>
          <w:ilvl w:val="0"/>
          <w:numId w:val="12"/>
        </w:numPr>
      </w:pPr>
      <w:r>
        <w:t>автоматизированная система расчетов «Абсолют»;</w:t>
      </w:r>
    </w:p>
    <w:p w:rsidR="004854D2" w:rsidRDefault="004854D2" w:rsidP="00B8274E">
      <w:pPr>
        <w:pStyle w:val="a3"/>
        <w:numPr>
          <w:ilvl w:val="0"/>
          <w:numId w:val="12"/>
        </w:numPr>
      </w:pPr>
      <w:r>
        <w:t xml:space="preserve">система технической поддержки предоставления услуг </w:t>
      </w:r>
      <w:r w:rsidRPr="004854D2">
        <w:t>широкополосного доступа</w:t>
      </w:r>
      <w:r>
        <w:t>;</w:t>
      </w:r>
    </w:p>
    <w:p w:rsidR="004854D2" w:rsidRDefault="004854D2" w:rsidP="00B8274E">
      <w:pPr>
        <w:pStyle w:val="a3"/>
        <w:numPr>
          <w:ilvl w:val="0"/>
          <w:numId w:val="12"/>
        </w:numPr>
      </w:pPr>
      <w:r>
        <w:t>платформа IP-TV;</w:t>
      </w:r>
    </w:p>
    <w:p w:rsidR="004854D2" w:rsidRDefault="004854D2" w:rsidP="00B8274E">
      <w:pPr>
        <w:pStyle w:val="a3"/>
        <w:numPr>
          <w:ilvl w:val="0"/>
          <w:numId w:val="12"/>
        </w:numPr>
      </w:pPr>
      <w:r>
        <w:t>IP-платформа (интеллектуальная платформа);</w:t>
      </w:r>
    </w:p>
    <w:p w:rsidR="004854D2" w:rsidRDefault="004854D2" w:rsidP="00B8274E">
      <w:pPr>
        <w:pStyle w:val="a3"/>
        <w:numPr>
          <w:ilvl w:val="0"/>
          <w:numId w:val="12"/>
        </w:numPr>
      </w:pPr>
      <w:r>
        <w:t>платформа УП (универсальная почта);</w:t>
      </w:r>
    </w:p>
    <w:p w:rsidR="004854D2" w:rsidRDefault="004854D2" w:rsidP="00B8274E">
      <w:pPr>
        <w:pStyle w:val="a3"/>
        <w:numPr>
          <w:ilvl w:val="0"/>
          <w:numId w:val="12"/>
        </w:numPr>
      </w:pPr>
      <w:proofErr w:type="spellStart"/>
      <w:r>
        <w:t>БелПАК</w:t>
      </w:r>
      <w:proofErr w:type="spellEnd"/>
      <w:r>
        <w:t>.</w:t>
      </w:r>
    </w:p>
    <w:p w:rsidR="004854D2" w:rsidRDefault="004854D2" w:rsidP="004854D2">
      <w:pPr>
        <w:pStyle w:val="a3"/>
      </w:pPr>
      <w:r>
        <w:t>В зависимости от своего назначения и функционального состава, вышеперечисленные системы могут эксплуатироваться на разных уровнях предоставления услуги абоненту.</w:t>
      </w:r>
    </w:p>
    <w:p w:rsidR="004854D2" w:rsidRDefault="004854D2" w:rsidP="004854D2">
      <w:pPr>
        <w:pStyle w:val="a3"/>
      </w:pPr>
      <w:r>
        <w:t>Основная задача по взаимо</w:t>
      </w:r>
      <w:r w:rsidR="00A10187">
        <w:t>действию с клиентом ложится на</w:t>
      </w:r>
      <w:r>
        <w:t xml:space="preserve"> </w:t>
      </w:r>
      <w:r w:rsidR="00E75DD8">
        <w:t>автоматизированную систему сбора и обработки маркетинговой информации</w:t>
      </w:r>
      <w:r>
        <w:t xml:space="preserve">, </w:t>
      </w:r>
      <w:r>
        <w:lastRenderedPageBreak/>
        <w:t>а в области телефонии – на автоматизированную систему</w:t>
      </w:r>
      <w:r w:rsidRPr="004854D2">
        <w:t xml:space="preserve"> комплексных расчетов за услуги электросвязи</w:t>
      </w:r>
      <w:r>
        <w:t>. В качестве расчетных систем используются:</w:t>
      </w:r>
    </w:p>
    <w:p w:rsidR="00A10187" w:rsidRDefault="00A10187" w:rsidP="00B8274E">
      <w:pPr>
        <w:pStyle w:val="a3"/>
        <w:numPr>
          <w:ilvl w:val="0"/>
          <w:numId w:val="12"/>
        </w:numPr>
      </w:pPr>
      <w:r>
        <w:t>автоматизированная система комплексных расчетов за услуги электросвязи «</w:t>
      </w:r>
      <w:proofErr w:type="spellStart"/>
      <w:r>
        <w:t>Облтелеком</w:t>
      </w:r>
      <w:proofErr w:type="spellEnd"/>
      <w:r>
        <w:t>» – для услуг телефонии;</w:t>
      </w:r>
    </w:p>
    <w:p w:rsidR="00A10187" w:rsidRDefault="00A10187" w:rsidP="00B8274E">
      <w:pPr>
        <w:pStyle w:val="a3"/>
        <w:numPr>
          <w:ilvl w:val="0"/>
          <w:numId w:val="12"/>
        </w:numPr>
      </w:pPr>
      <w:r>
        <w:t>автоматизированная система расчетов «Абсолют» – для услуг передачи данных и интерактивного телевидения;</w:t>
      </w:r>
    </w:p>
    <w:p w:rsidR="00A10187" w:rsidRDefault="00A10187" w:rsidP="00B8274E">
      <w:pPr>
        <w:pStyle w:val="a3"/>
        <w:numPr>
          <w:ilvl w:val="0"/>
          <w:numId w:val="12"/>
        </w:numPr>
      </w:pPr>
      <w:r>
        <w:t>интеллектуальная платформа – для услуг IP-телефонии.</w:t>
      </w:r>
    </w:p>
    <w:p w:rsidR="00A10187" w:rsidRPr="004854D2" w:rsidRDefault="00A10187" w:rsidP="00A10187">
      <w:pPr>
        <w:pStyle w:val="a3"/>
      </w:pPr>
      <w:r>
        <w:t>В качестве платежной системы используется автоматизированная система комплексных расчетов за услуги электросвязи «</w:t>
      </w:r>
      <w:proofErr w:type="spellStart"/>
      <w:r>
        <w:t>Облтелеком</w:t>
      </w:r>
      <w:proofErr w:type="spellEnd"/>
      <w:r>
        <w:t xml:space="preserve">». Она занимает одно из центральных мест в комплексе систем, эксплуатируемых </w:t>
      </w:r>
      <w:r>
        <w:br/>
        <w:t>в РУП «</w:t>
      </w:r>
      <w:proofErr w:type="spellStart"/>
      <w:r>
        <w:t>Белтелеком</w:t>
      </w:r>
      <w:proofErr w:type="spellEnd"/>
      <w:r>
        <w:t xml:space="preserve">». В ее состав входит пять основных подсистем (не считая подсистемы «Справка 09»). Все эти системы взаимосвязаны между собой </w:t>
      </w:r>
      <w:r w:rsidR="00E75DD8">
        <w:br/>
      </w:r>
      <w:r>
        <w:t>и дополняют друг друга необходимой информацией.</w:t>
      </w:r>
    </w:p>
    <w:p w:rsidR="00A10187" w:rsidRDefault="00A10187" w:rsidP="00A10187">
      <w:pPr>
        <w:pStyle w:val="a3"/>
      </w:pPr>
      <w:r>
        <w:t>Все финансовые вопросы решаются в бухгалтерской системе «Галактика».</w:t>
      </w:r>
    </w:p>
    <w:p w:rsidR="00A10187" w:rsidRDefault="00A10187" w:rsidP="00A10187">
      <w:pPr>
        <w:pStyle w:val="a3"/>
      </w:pPr>
    </w:p>
    <w:p w:rsidR="00A10187" w:rsidRPr="004F6121" w:rsidRDefault="004F6121" w:rsidP="004F6121">
      <w:pPr>
        <w:pStyle w:val="1"/>
        <w:spacing w:before="0" w:line="360" w:lineRule="exact"/>
        <w:ind w:firstLine="709"/>
        <w:jc w:val="both"/>
        <w:rPr>
          <w:rFonts w:ascii="Times New Roman" w:hAnsi="Times New Roman" w:cs="Times New Roman"/>
          <w:b/>
          <w:color w:val="auto"/>
          <w:sz w:val="28"/>
          <w:szCs w:val="28"/>
        </w:rPr>
      </w:pPr>
      <w:bookmarkStart w:id="8" w:name="_Toc241680994"/>
      <w:r>
        <w:rPr>
          <w:rFonts w:ascii="Times New Roman" w:hAnsi="Times New Roman" w:cs="Times New Roman"/>
          <w:b/>
          <w:color w:val="auto"/>
          <w:sz w:val="28"/>
          <w:szCs w:val="28"/>
        </w:rPr>
        <w:t xml:space="preserve">2.2 </w:t>
      </w:r>
      <w:r w:rsidR="00A10187" w:rsidRPr="004F6121">
        <w:rPr>
          <w:rFonts w:ascii="Times New Roman" w:hAnsi="Times New Roman" w:cs="Times New Roman"/>
          <w:b/>
          <w:color w:val="auto"/>
          <w:sz w:val="28"/>
          <w:szCs w:val="28"/>
        </w:rPr>
        <w:t>Изучение методов обеспечения информационной безопасности на предприятии</w:t>
      </w:r>
      <w:bookmarkEnd w:id="8"/>
    </w:p>
    <w:p w:rsidR="00A10187" w:rsidRDefault="00A10187" w:rsidP="00A10187">
      <w:pPr>
        <w:pStyle w:val="a3"/>
      </w:pPr>
    </w:p>
    <w:p w:rsidR="00A10187" w:rsidRDefault="00A10187" w:rsidP="00A10187">
      <w:pPr>
        <w:pStyle w:val="a3"/>
      </w:pPr>
      <w:r>
        <w:t>Защита информации и безопасность информационных систем на предприятии достигаются за счет:</w:t>
      </w:r>
    </w:p>
    <w:p w:rsidR="00A10187" w:rsidRDefault="00A10187" w:rsidP="00B8274E">
      <w:pPr>
        <w:pStyle w:val="a3"/>
        <w:numPr>
          <w:ilvl w:val="0"/>
          <w:numId w:val="15"/>
        </w:numPr>
      </w:pPr>
      <w:r>
        <w:t>использования только лицензионного программного обеспечения;</w:t>
      </w:r>
    </w:p>
    <w:p w:rsidR="00A10187" w:rsidRDefault="00A10187" w:rsidP="00B8274E">
      <w:pPr>
        <w:pStyle w:val="a3"/>
        <w:numPr>
          <w:ilvl w:val="0"/>
          <w:numId w:val="15"/>
        </w:numPr>
      </w:pPr>
      <w:r>
        <w:t>осуществления деятельности посредством корпоративной сети;</w:t>
      </w:r>
    </w:p>
    <w:p w:rsidR="00A10187" w:rsidRDefault="00A10187" w:rsidP="00B8274E">
      <w:pPr>
        <w:pStyle w:val="a3"/>
        <w:numPr>
          <w:ilvl w:val="0"/>
          <w:numId w:val="15"/>
        </w:numPr>
      </w:pPr>
      <w:r>
        <w:t xml:space="preserve">использования на рабочих местах антивируса </w:t>
      </w:r>
      <w:proofErr w:type="spellStart"/>
      <w:r>
        <w:t>Trend</w:t>
      </w:r>
      <w:proofErr w:type="spellEnd"/>
      <w:r>
        <w:t xml:space="preserve"> </w:t>
      </w:r>
      <w:proofErr w:type="spellStart"/>
      <w:r>
        <w:t>Micro</w:t>
      </w:r>
      <w:proofErr w:type="spellEnd"/>
      <w:r>
        <w:t>;</w:t>
      </w:r>
    </w:p>
    <w:p w:rsidR="00A10187" w:rsidRDefault="00A10187" w:rsidP="00B8274E">
      <w:pPr>
        <w:pStyle w:val="a3"/>
        <w:numPr>
          <w:ilvl w:val="0"/>
          <w:numId w:val="15"/>
        </w:numPr>
      </w:pPr>
      <w:r>
        <w:t>доступа по паролю.</w:t>
      </w:r>
    </w:p>
    <w:p w:rsidR="00A10187" w:rsidRDefault="00A10187" w:rsidP="007F0F13">
      <w:pPr>
        <w:pStyle w:val="a3"/>
      </w:pPr>
      <w:r>
        <w:t xml:space="preserve">Информация и системы, которые не защищены указанными выше методами, защищаются в режиме коммерческой тайны. Данный режим </w:t>
      </w:r>
      <w:r w:rsidR="007F0F13">
        <w:br/>
      </w:r>
      <w:r>
        <w:t xml:space="preserve">в организации регулируется </w:t>
      </w:r>
      <w:r w:rsidR="007F0F13">
        <w:t>следующими нормативными актами:</w:t>
      </w:r>
    </w:p>
    <w:p w:rsidR="007F0F13" w:rsidRDefault="00A10187" w:rsidP="00B8274E">
      <w:pPr>
        <w:pStyle w:val="a3"/>
        <w:numPr>
          <w:ilvl w:val="0"/>
          <w:numId w:val="15"/>
        </w:numPr>
      </w:pPr>
      <w:r>
        <w:t xml:space="preserve">Приказом «Об обеспечении режима коммерческой тайны </w:t>
      </w:r>
      <w:r w:rsidR="007F0F13">
        <w:br/>
      </w:r>
      <w:r>
        <w:t>РУП «</w:t>
      </w:r>
      <w:proofErr w:type="spellStart"/>
      <w:r>
        <w:t>Белтелеком</w:t>
      </w:r>
      <w:proofErr w:type="spellEnd"/>
      <w:r>
        <w:t>»»;</w:t>
      </w:r>
    </w:p>
    <w:p w:rsidR="007F0F13" w:rsidRDefault="00A10187" w:rsidP="00B8274E">
      <w:pPr>
        <w:pStyle w:val="a3"/>
        <w:numPr>
          <w:ilvl w:val="0"/>
          <w:numId w:val="15"/>
        </w:numPr>
      </w:pPr>
      <w:r>
        <w:t>Положением о коммерческой тайне РУП «</w:t>
      </w:r>
      <w:proofErr w:type="spellStart"/>
      <w:r>
        <w:t>Белтелеком</w:t>
      </w:r>
      <w:proofErr w:type="spellEnd"/>
      <w:r>
        <w:t>»;</w:t>
      </w:r>
    </w:p>
    <w:p w:rsidR="00A10187" w:rsidRDefault="00A10187" w:rsidP="00B8274E">
      <w:pPr>
        <w:pStyle w:val="a3"/>
        <w:numPr>
          <w:ilvl w:val="0"/>
          <w:numId w:val="15"/>
        </w:numPr>
      </w:pPr>
      <w:r>
        <w:t>Приказом «Перечень сведений, составляющих комм</w:t>
      </w:r>
      <w:r w:rsidR="007F0F13">
        <w:t>ерческую тайну РУП «</w:t>
      </w:r>
      <w:proofErr w:type="spellStart"/>
      <w:r w:rsidR="007F0F13">
        <w:t>Белтелеком</w:t>
      </w:r>
      <w:proofErr w:type="spellEnd"/>
      <w:r w:rsidR="007F0F13">
        <w:t>»</w:t>
      </w:r>
      <w:r>
        <w:t>.</w:t>
      </w:r>
    </w:p>
    <w:p w:rsidR="00A10187" w:rsidRDefault="00A10187" w:rsidP="007F0F13">
      <w:pPr>
        <w:pStyle w:val="a3"/>
      </w:pPr>
      <w:r>
        <w:t xml:space="preserve">Для защиты информации внутри организации используются электронная цифровая подпись, ограничение прав доступа пользователей </w:t>
      </w:r>
      <w:r w:rsidR="007F0F13">
        <w:br/>
      </w:r>
      <w:r>
        <w:t>к документам в системе электронного документооборота, кодирование информации для ее защиты</w:t>
      </w:r>
      <w:r w:rsidR="007F0F13">
        <w:t>.</w:t>
      </w:r>
    </w:p>
    <w:p w:rsidR="00A10187" w:rsidRDefault="00A10187" w:rsidP="007F0F13">
      <w:pPr>
        <w:pStyle w:val="a3"/>
      </w:pPr>
      <w:r>
        <w:t>Использование электрон</w:t>
      </w:r>
      <w:r w:rsidR="007F0F13">
        <w:t>ной цифровой подписи позволяет:</w:t>
      </w:r>
    </w:p>
    <w:p w:rsidR="007F0F13" w:rsidRDefault="00A10187" w:rsidP="00B8274E">
      <w:pPr>
        <w:pStyle w:val="a3"/>
        <w:numPr>
          <w:ilvl w:val="0"/>
          <w:numId w:val="15"/>
        </w:numPr>
      </w:pPr>
      <w:r>
        <w:t xml:space="preserve">значительно сократить время, затрачиваемое на оформление сделки </w:t>
      </w:r>
      <w:r w:rsidR="00E75DD8">
        <w:br/>
      </w:r>
      <w:r>
        <w:t>и обмен документацией;</w:t>
      </w:r>
    </w:p>
    <w:p w:rsidR="007F0F13" w:rsidRDefault="00A10187" w:rsidP="00B8274E">
      <w:pPr>
        <w:pStyle w:val="a3"/>
        <w:numPr>
          <w:ilvl w:val="0"/>
          <w:numId w:val="15"/>
        </w:numPr>
      </w:pPr>
      <w:r>
        <w:lastRenderedPageBreak/>
        <w:t>усовершенствовать и удешевить процедуру подготовки, доставки, учета и хранения документов;</w:t>
      </w:r>
    </w:p>
    <w:p w:rsidR="007F0F13" w:rsidRDefault="00A10187" w:rsidP="00B8274E">
      <w:pPr>
        <w:pStyle w:val="a3"/>
        <w:numPr>
          <w:ilvl w:val="0"/>
          <w:numId w:val="15"/>
        </w:numPr>
      </w:pPr>
      <w:r>
        <w:t>гарантировать достоверность документации;</w:t>
      </w:r>
    </w:p>
    <w:p w:rsidR="007F0F13" w:rsidRDefault="00A10187" w:rsidP="00B8274E">
      <w:pPr>
        <w:pStyle w:val="a3"/>
        <w:numPr>
          <w:ilvl w:val="0"/>
          <w:numId w:val="15"/>
        </w:numPr>
      </w:pPr>
      <w:r>
        <w:t>минимизировать риск финансовых потерь за счет повышения конфиденциальности информационного обмена;</w:t>
      </w:r>
    </w:p>
    <w:p w:rsidR="00A10187" w:rsidRDefault="00A10187" w:rsidP="00B8274E">
      <w:pPr>
        <w:pStyle w:val="a3"/>
        <w:numPr>
          <w:ilvl w:val="0"/>
          <w:numId w:val="15"/>
        </w:numPr>
      </w:pPr>
      <w:r>
        <w:t>построить корпоративную систему обмена документами.</w:t>
      </w:r>
    </w:p>
    <w:p w:rsidR="00A10187" w:rsidRDefault="00A10187" w:rsidP="007F0F13">
      <w:pPr>
        <w:pStyle w:val="a3"/>
      </w:pPr>
      <w:r>
        <w:t xml:space="preserve">Администратор системы электронного документооборота отвечает за выдачу открытого ключа сотруднику, предоставление учетной записи </w:t>
      </w:r>
      <w:r w:rsidR="007F0F13">
        <w:br/>
      </w:r>
      <w:r>
        <w:t xml:space="preserve">и распределение ролей пользователей. Каждая роль включает в себя определенный спектр полномочий, соответственно, прав доступа </w:t>
      </w:r>
      <w:r w:rsidR="007F0F13">
        <w:br/>
        <w:t>к информации.</w:t>
      </w:r>
    </w:p>
    <w:p w:rsidR="00A10187" w:rsidRDefault="00A10187" w:rsidP="007F0F13">
      <w:pPr>
        <w:pStyle w:val="a3"/>
      </w:pPr>
      <w:r>
        <w:t xml:space="preserve">В случае отсутствия сотрудника на рабочем месте, сообщения, файлы </w:t>
      </w:r>
      <w:r w:rsidR="007F0F13">
        <w:br/>
      </w:r>
      <w:r>
        <w:t xml:space="preserve">и документы в системе электронного документооборота подписываются </w:t>
      </w:r>
      <w:r w:rsidR="007F0F13">
        <w:br/>
      </w:r>
      <w:r>
        <w:t>с использованием личного ключа электронной цифровой подписи замещающего сотрудника. При выполнении любых действий замещающего сотрудника в системе фиксируется факт замещения. Передача паролей доступа и устройства хранения личного ключа подписи от замещаемого сотрудника замести</w:t>
      </w:r>
      <w:r w:rsidR="007F0F13">
        <w:t>телю категорически запрещается.</w:t>
      </w:r>
    </w:p>
    <w:p w:rsidR="00A10187" w:rsidRDefault="00A10187" w:rsidP="007F0F13">
      <w:pPr>
        <w:pStyle w:val="a3"/>
      </w:pPr>
      <w:r>
        <w:t>При увольнении или переводе на другую работу сотрудник обязан сдать личный ключ электронной цифровой подписи администратору системы электронного докуме</w:t>
      </w:r>
      <w:r w:rsidR="007F0F13">
        <w:t>нтооборота.</w:t>
      </w:r>
    </w:p>
    <w:p w:rsidR="00A10187" w:rsidRDefault="00A10187" w:rsidP="007F0F13">
      <w:pPr>
        <w:pStyle w:val="a3"/>
      </w:pPr>
      <w:r>
        <w:t>Пользователи, допущенные к работе с системой электронного документообо</w:t>
      </w:r>
      <w:r w:rsidR="007F0F13">
        <w:t>рота, несут ответственность за:</w:t>
      </w:r>
    </w:p>
    <w:p w:rsidR="007F0F13" w:rsidRDefault="00A10187" w:rsidP="00B8274E">
      <w:pPr>
        <w:pStyle w:val="a3"/>
        <w:numPr>
          <w:ilvl w:val="0"/>
          <w:numId w:val="15"/>
        </w:numPr>
      </w:pPr>
      <w:r>
        <w:t>обеспечение конфиденциальности и сохранности личного ключа электронной цифровой подписи;</w:t>
      </w:r>
    </w:p>
    <w:p w:rsidR="007F0F13" w:rsidRDefault="00A10187" w:rsidP="00B8274E">
      <w:pPr>
        <w:pStyle w:val="a3"/>
        <w:numPr>
          <w:ilvl w:val="0"/>
          <w:numId w:val="15"/>
        </w:numPr>
      </w:pPr>
      <w:r>
        <w:t>обязательное предоставление в отдел электронного документооборота в случае увольнения либо невозможности использования личного ключа информации об этом факте;</w:t>
      </w:r>
    </w:p>
    <w:p w:rsidR="00A10187" w:rsidRDefault="00A10187" w:rsidP="00B8274E">
      <w:pPr>
        <w:pStyle w:val="a3"/>
        <w:numPr>
          <w:ilvl w:val="0"/>
          <w:numId w:val="15"/>
        </w:numPr>
      </w:pPr>
      <w:r>
        <w:t xml:space="preserve">обязательное обращение в отдел электронного документооборота </w:t>
      </w:r>
      <w:r w:rsidR="007F0F13">
        <w:br/>
      </w:r>
      <w:r>
        <w:t xml:space="preserve">в случае утраты носителя ключевой информации или подозрения </w:t>
      </w:r>
      <w:r w:rsidR="007F0F13">
        <w:br/>
      </w:r>
      <w:r>
        <w:t>в компрометации личного ключа электронной цифровой подписи.</w:t>
      </w:r>
    </w:p>
    <w:p w:rsidR="00A10187" w:rsidRDefault="00A10187" w:rsidP="007F0F13">
      <w:pPr>
        <w:pStyle w:val="a3"/>
      </w:pPr>
      <w:r>
        <w:t>Также в РУП «</w:t>
      </w:r>
      <w:proofErr w:type="spellStart"/>
      <w:r>
        <w:t>Белтелеком</w:t>
      </w:r>
      <w:proofErr w:type="spellEnd"/>
      <w:r>
        <w:t xml:space="preserve">», и в частности в </w:t>
      </w:r>
      <w:r w:rsidR="00C560A5" w:rsidRPr="00497FEB">
        <w:t>Центр</w:t>
      </w:r>
      <w:r w:rsidR="00C560A5">
        <w:t>е</w:t>
      </w:r>
      <w:r w:rsidR="00C560A5" w:rsidRPr="00497FEB">
        <w:t xml:space="preserve"> цифровых технологий</w:t>
      </w:r>
      <w:r w:rsidR="007F0F13">
        <w:t xml:space="preserve">, проводится проверка </w:t>
      </w:r>
      <w:proofErr w:type="gramStart"/>
      <w:r w:rsidR="007F0F13">
        <w:t xml:space="preserve">всех </w:t>
      </w:r>
      <w:r>
        <w:t>баз</w:t>
      </w:r>
      <w:proofErr w:type="gramEnd"/>
      <w:r>
        <w:t xml:space="preserve"> данных на целостность и полноту информации. Контроль проводится путем сопоставления контрольных цифр различных протоколов, полученных на этапах формирования, а также отчетов об изменениях в таблицах баз данных. Доступ пользователей к системе автоматизированных комплексных расчетов за услуги электросвязи осуществляется через систему паролей, что включает в себя название группы пользователей, номер пользователя в группе, номер терминальной линии </w:t>
      </w:r>
      <w:r w:rsidR="007F0F13">
        <w:br/>
      </w:r>
      <w:r>
        <w:t>и номер кассового аппарата для прикладного программного обеспечения.</w:t>
      </w:r>
    </w:p>
    <w:p w:rsidR="007F0F13" w:rsidRDefault="007F0F13" w:rsidP="007F0F13">
      <w:pPr>
        <w:pStyle w:val="a3"/>
      </w:pPr>
    </w:p>
    <w:p w:rsidR="007F0F13" w:rsidRPr="004F6121" w:rsidRDefault="004F6121" w:rsidP="004F6121">
      <w:pPr>
        <w:pStyle w:val="1"/>
        <w:spacing w:before="0" w:line="360" w:lineRule="exact"/>
        <w:ind w:firstLine="709"/>
        <w:jc w:val="both"/>
        <w:rPr>
          <w:rFonts w:ascii="Times New Roman" w:hAnsi="Times New Roman" w:cs="Times New Roman"/>
          <w:b/>
          <w:color w:val="auto"/>
          <w:sz w:val="28"/>
          <w:szCs w:val="28"/>
        </w:rPr>
      </w:pPr>
      <w:bookmarkStart w:id="9" w:name="_Toc241680995"/>
      <w:r>
        <w:rPr>
          <w:rFonts w:ascii="Times New Roman" w:hAnsi="Times New Roman" w:cs="Times New Roman"/>
          <w:b/>
          <w:color w:val="auto"/>
          <w:sz w:val="28"/>
          <w:szCs w:val="28"/>
        </w:rPr>
        <w:t xml:space="preserve">2.3 </w:t>
      </w:r>
      <w:r w:rsidR="007F0F13" w:rsidRPr="004F6121">
        <w:rPr>
          <w:rFonts w:ascii="Times New Roman" w:hAnsi="Times New Roman" w:cs="Times New Roman"/>
          <w:b/>
          <w:color w:val="auto"/>
          <w:sz w:val="28"/>
          <w:szCs w:val="28"/>
        </w:rPr>
        <w:t>Знакомство с технологическим программным обеспечением предприятия</w:t>
      </w:r>
      <w:bookmarkEnd w:id="9"/>
    </w:p>
    <w:p w:rsidR="007F0F13" w:rsidRDefault="007F0F13" w:rsidP="007F0F13">
      <w:pPr>
        <w:pStyle w:val="a3"/>
      </w:pPr>
    </w:p>
    <w:p w:rsidR="007F0F13" w:rsidRDefault="007F0F13" w:rsidP="006D7AAB">
      <w:pPr>
        <w:pStyle w:val="a3"/>
      </w:pPr>
      <w:r>
        <w:t>Технологическое программное обеспечение предприятия включает несколько взаимосвязанных автоматизированных систем, каждая из которых выполняет свои функции на определ</w:t>
      </w:r>
      <w:r w:rsidR="006D7AAB">
        <w:t>е</w:t>
      </w:r>
      <w:r>
        <w:t xml:space="preserve">нном этапе </w:t>
      </w:r>
      <w:r w:rsidR="006D7AAB">
        <w:t>предоставления услуг абонентам.</w:t>
      </w:r>
    </w:p>
    <w:p w:rsidR="007F0F13" w:rsidRDefault="007F0F13" w:rsidP="006D7AAB">
      <w:pPr>
        <w:pStyle w:val="a3"/>
      </w:pPr>
      <w:r>
        <w:t xml:space="preserve">Автоматизированная система сбора и обработки маркетинговой информации </w:t>
      </w:r>
      <w:r w:rsidR="006D7AAB">
        <w:t>–</w:t>
      </w:r>
      <w:r>
        <w:t xml:space="preserve"> специализированная система, предназначенная для автоматизации основных функций специалистов коммерческих служб </w:t>
      </w:r>
      <w:r w:rsidR="006D7AAB">
        <w:br/>
      </w:r>
      <w:r>
        <w:t>РУП «</w:t>
      </w:r>
      <w:proofErr w:type="spellStart"/>
      <w:r>
        <w:t>Белтелеком</w:t>
      </w:r>
      <w:proofErr w:type="spellEnd"/>
      <w:r>
        <w:t>» по заключению договоров на услуги электросвязи, формирования статистических отч</w:t>
      </w:r>
      <w:r w:rsidR="006D7AAB">
        <w:t>е</w:t>
      </w:r>
      <w:r>
        <w:t xml:space="preserve">тов, формирования и передачи в режиме онлайн бланков заказа на активацию услуг. В системе хранятся данные об абонентах, которые вносятся при оформлении договоров на точках продаж услуг. Система создана в 2005 году по заказу Управления продаж </w:t>
      </w:r>
      <w:r w:rsidR="006D7AAB">
        <w:br/>
      </w:r>
      <w:r>
        <w:t>и обслуживания клиентов РУП «</w:t>
      </w:r>
      <w:proofErr w:type="spellStart"/>
      <w:r>
        <w:t>Белтелеком</w:t>
      </w:r>
      <w:proofErr w:type="spellEnd"/>
      <w:r>
        <w:t>» как первая централизованная система, включающая в себя абонентские картотеки всех реги</w:t>
      </w:r>
      <w:r w:rsidR="006D7AAB">
        <w:t>ональных информационных систем.</w:t>
      </w:r>
    </w:p>
    <w:p w:rsidR="007F0F13" w:rsidRDefault="007F0F13" w:rsidP="006D7AAB">
      <w:pPr>
        <w:pStyle w:val="a3"/>
      </w:pPr>
      <w:r>
        <w:t>Автоматизированная система технического уч</w:t>
      </w:r>
      <w:r w:rsidR="006D7AAB">
        <w:t>е</w:t>
      </w:r>
      <w:r>
        <w:t xml:space="preserve">та и паспортизации </w:t>
      </w:r>
      <w:r w:rsidR="006D7AAB">
        <w:t>–</w:t>
      </w:r>
      <w:r>
        <w:t xml:space="preserve"> система, предназначенная для ведения технической информации об оборудовании РУП «</w:t>
      </w:r>
      <w:proofErr w:type="spellStart"/>
      <w:r>
        <w:t>Белтелеком</w:t>
      </w:r>
      <w:proofErr w:type="spellEnd"/>
      <w:r>
        <w:t>». Системы содержат в своей базе данны</w:t>
      </w:r>
      <w:r w:rsidR="006D7AAB">
        <w:t>х информацию о филиале</w:t>
      </w:r>
      <w:r>
        <w:t>. Взаимодействует с автоматизированной системой сбора и обработки маркетинговой информации и цен</w:t>
      </w:r>
      <w:r w:rsidR="006D7AAB">
        <w:t>трализованной системой адресов.</w:t>
      </w:r>
    </w:p>
    <w:p w:rsidR="007F0F13" w:rsidRDefault="007F0F13" w:rsidP="006D7AAB">
      <w:pPr>
        <w:pStyle w:val="a3"/>
      </w:pPr>
      <w:r>
        <w:t>Автоматизированная система комплексных расч</w:t>
      </w:r>
      <w:r w:rsidR="006D7AAB">
        <w:t>е</w:t>
      </w:r>
      <w:r>
        <w:t xml:space="preserve">тов за услуги электросвязи </w:t>
      </w:r>
      <w:r w:rsidR="006D7AAB">
        <w:t>–</w:t>
      </w:r>
      <w:r>
        <w:t xml:space="preserve"> система, функционир</w:t>
      </w:r>
      <w:r w:rsidR="006D7AAB">
        <w:t>ующая в настоящее время в</w:t>
      </w:r>
      <w:r>
        <w:t xml:space="preserve"> Минске. Была разработана на основании приказа Министра</w:t>
      </w:r>
      <w:r w:rsidR="006D7AAB">
        <w:t xml:space="preserve"> связи № 12 от 21.10.1991 года.</w:t>
      </w:r>
    </w:p>
    <w:p w:rsidR="007F0F13" w:rsidRDefault="007F0F13" w:rsidP="006D7AAB">
      <w:pPr>
        <w:pStyle w:val="a3"/>
      </w:pPr>
      <w:r>
        <w:t>Основн</w:t>
      </w:r>
      <w:r w:rsidR="006D7AAB">
        <w:t>ыми функциями системы являются:</w:t>
      </w:r>
    </w:p>
    <w:p w:rsidR="006D7AAB" w:rsidRDefault="007F0F13" w:rsidP="00B8274E">
      <w:pPr>
        <w:pStyle w:val="a3"/>
        <w:numPr>
          <w:ilvl w:val="0"/>
          <w:numId w:val="17"/>
        </w:numPr>
      </w:pPr>
      <w:r>
        <w:t>начисление оплаты за услуги электросвязи (местные и междугородные телефонные разговоры, «Интернет», сервисные и справочно-информационные услуги и другие);</w:t>
      </w:r>
    </w:p>
    <w:p w:rsidR="006D7AAB" w:rsidRDefault="007F0F13" w:rsidP="00B8274E">
      <w:pPr>
        <w:pStyle w:val="a3"/>
        <w:numPr>
          <w:ilvl w:val="0"/>
          <w:numId w:val="17"/>
        </w:numPr>
      </w:pPr>
      <w:r>
        <w:t>при</w:t>
      </w:r>
      <w:r w:rsidR="006D7AAB">
        <w:t>е</w:t>
      </w:r>
      <w:r>
        <w:t>м платежей за услуги электросвязи абонентов фиксированной, мобильной телефонных сетей, за услуги сторонних организаций,</w:t>
      </w:r>
      <w:r w:rsidR="006D7AAB">
        <w:t xml:space="preserve"> </w:t>
      </w:r>
      <w:r w:rsidR="006D7AAB" w:rsidRPr="006D7AAB">
        <w:t>за услуги Департамента охраны Министерства внутренних дел Республики Беларусь, за услуги электросвязи для абонентов ведомственных автоматических телефонных станций;</w:t>
      </w:r>
    </w:p>
    <w:p w:rsidR="006D7AAB" w:rsidRDefault="007F0F13" w:rsidP="00B8274E">
      <w:pPr>
        <w:pStyle w:val="a3"/>
        <w:numPr>
          <w:ilvl w:val="0"/>
          <w:numId w:val="17"/>
        </w:numPr>
      </w:pPr>
      <w:r>
        <w:t>доведение информации об оплате до абонента;</w:t>
      </w:r>
    </w:p>
    <w:p w:rsidR="006D7AAB" w:rsidRDefault="007F0F13" w:rsidP="00B8274E">
      <w:pPr>
        <w:pStyle w:val="a3"/>
        <w:numPr>
          <w:ilvl w:val="0"/>
          <w:numId w:val="17"/>
        </w:numPr>
      </w:pPr>
      <w:r>
        <w:t>фиксация момента оплаты и осуществление контроля каждой оплаты;</w:t>
      </w:r>
    </w:p>
    <w:p w:rsidR="007F0F13" w:rsidRDefault="007F0F13" w:rsidP="00B8274E">
      <w:pPr>
        <w:pStyle w:val="a3"/>
        <w:numPr>
          <w:ilvl w:val="0"/>
          <w:numId w:val="17"/>
        </w:numPr>
      </w:pPr>
      <w:r>
        <w:lastRenderedPageBreak/>
        <w:t>обеспечение возможности получения справок по задолженности абонентов и ста</w:t>
      </w:r>
      <w:r w:rsidR="006D7AAB">
        <w:t xml:space="preserve">тистических данных по динамике процессов </w:t>
      </w:r>
      <w:r>
        <w:t>оказания услуг электросвязи.</w:t>
      </w:r>
    </w:p>
    <w:p w:rsidR="007F0F13" w:rsidRDefault="007F0F13" w:rsidP="006D7AAB">
      <w:pPr>
        <w:pStyle w:val="a3"/>
      </w:pPr>
      <w:r>
        <w:t>Важнейшим достоинством системы является е</w:t>
      </w:r>
      <w:r w:rsidR="006D7AAB">
        <w:t>е</w:t>
      </w:r>
      <w:r>
        <w:t xml:space="preserve"> работа в режиме реального времени при при</w:t>
      </w:r>
      <w:r w:rsidR="006D7AAB">
        <w:t>е</w:t>
      </w:r>
      <w:r>
        <w:t xml:space="preserve">ме оплаты за услуги электросвязи. </w:t>
      </w:r>
      <w:r w:rsidR="006D7AAB">
        <w:br/>
        <w:t xml:space="preserve">А также </w:t>
      </w:r>
      <w:r>
        <w:t>то, что она разрабатывалась с соблюдением принципов открытости, поэтому развитие системы началось практиче</w:t>
      </w:r>
      <w:r w:rsidR="006D7AAB">
        <w:t>ски с первых дней эксплуатации.</w:t>
      </w:r>
    </w:p>
    <w:p w:rsidR="0073425C" w:rsidRDefault="007F0F13" w:rsidP="0073425C">
      <w:pPr>
        <w:pStyle w:val="a3"/>
      </w:pPr>
      <w:r>
        <w:t>Автоматизированная система расч</w:t>
      </w:r>
      <w:r w:rsidR="006D7AAB">
        <w:t>е</w:t>
      </w:r>
      <w:r>
        <w:t xml:space="preserve">тов «Абсолют» </w:t>
      </w:r>
      <w:r w:rsidR="006D7AAB">
        <w:t>–</w:t>
      </w:r>
      <w:r>
        <w:t xml:space="preserve"> </w:t>
      </w:r>
      <w:proofErr w:type="spellStart"/>
      <w:r>
        <w:t>биллинговая</w:t>
      </w:r>
      <w:proofErr w:type="spellEnd"/>
      <w:r>
        <w:t xml:space="preserve"> система. Ядро системы обеспечивает автоматизацию действий персонала </w:t>
      </w:r>
      <w:r w:rsidR="0073425C">
        <w:br/>
      </w:r>
      <w:r>
        <w:t>в области абонентского уч</w:t>
      </w:r>
      <w:r w:rsidR="006D7AAB">
        <w:t>е</w:t>
      </w:r>
      <w:r>
        <w:t xml:space="preserve">та, ведения списков услуг и тарифов, тарификации и </w:t>
      </w:r>
      <w:proofErr w:type="spellStart"/>
      <w:r>
        <w:t>биллинга</w:t>
      </w:r>
      <w:proofErr w:type="spellEnd"/>
      <w:r>
        <w:t>, выставления счетов, регистрации платежей и контроля оплаты, хранения технических параметров, формирования отч</w:t>
      </w:r>
      <w:r w:rsidR="006D7AAB">
        <w:t>е</w:t>
      </w:r>
      <w:r>
        <w:t xml:space="preserve">тности. </w:t>
      </w:r>
    </w:p>
    <w:p w:rsidR="0073425C" w:rsidRDefault="007F0F13" w:rsidP="0073425C">
      <w:pPr>
        <w:pStyle w:val="a3"/>
      </w:pPr>
      <w:r>
        <w:t>Ядро пре</w:t>
      </w:r>
      <w:r w:rsidR="0073425C">
        <w:t>доставляет гибкую схему</w:t>
      </w:r>
      <w:r>
        <w:t xml:space="preserve"> тарификации. При определении стоимости услуги система может учитывать время суток, выбранный календарь, скидки или наценки для конкретного клиента, на услугу в составе пакета и тому подобное. Возможно применение сложной логической тарификации </w:t>
      </w:r>
      <w:r w:rsidR="006D7AAB">
        <w:t>–</w:t>
      </w:r>
      <w:r>
        <w:t xml:space="preserve"> например, при превышении некоторого объ</w:t>
      </w:r>
      <w:r w:rsidR="006D7AAB">
        <w:t>е</w:t>
      </w:r>
      <w:r>
        <w:t>ма услуги производится замена оплаты всего объ</w:t>
      </w:r>
      <w:r w:rsidR="006D7AAB">
        <w:t>е</w:t>
      </w:r>
      <w:r>
        <w:t>ма услуги по новой цене или по цене другой услуги.</w:t>
      </w:r>
    </w:p>
    <w:p w:rsidR="0073425C" w:rsidRDefault="0073425C" w:rsidP="0073425C">
      <w:pPr>
        <w:pStyle w:val="a3"/>
      </w:pPr>
      <w:r>
        <w:t>Присутствует к</w:t>
      </w:r>
      <w:r w:rsidR="007F0F13">
        <w:t xml:space="preserve">онвергентный </w:t>
      </w:r>
      <w:proofErr w:type="spellStart"/>
      <w:r w:rsidR="007F0F13">
        <w:t>биллинг</w:t>
      </w:r>
      <w:proofErr w:type="spellEnd"/>
      <w:r w:rsidR="007F0F13">
        <w:t xml:space="preserve"> всех предоставляемых интернет-услуг. Возможность единого </w:t>
      </w:r>
      <w:proofErr w:type="spellStart"/>
      <w:r w:rsidR="007F0F13">
        <w:t>биллинга</w:t>
      </w:r>
      <w:proofErr w:type="spellEnd"/>
      <w:r w:rsidR="007F0F13">
        <w:t xml:space="preserve"> любых интернет-услуг достигается благодаря двухступенчатой системе обработки статистических данных. Первая ступень </w:t>
      </w:r>
      <w:r w:rsidR="006D7AAB">
        <w:t>–</w:t>
      </w:r>
      <w:r w:rsidR="007F0F13">
        <w:t xml:space="preserve"> коллекторы </w:t>
      </w:r>
      <w:r w:rsidR="006D7AAB">
        <w:t>–</w:t>
      </w:r>
      <w:r w:rsidR="007F0F13">
        <w:t xml:space="preserve"> предназначена для накапливания информации от различных внешних систем, вторая </w:t>
      </w:r>
      <w:r w:rsidR="006D7AAB">
        <w:t>–</w:t>
      </w:r>
      <w:r w:rsidR="007F0F13">
        <w:t xml:space="preserve"> конвертеры </w:t>
      </w:r>
      <w:r w:rsidR="006D7AAB">
        <w:t>–</w:t>
      </w:r>
      <w:r w:rsidR="007F0F13">
        <w:t xml:space="preserve"> преобразует данные </w:t>
      </w:r>
      <w:r>
        <w:br/>
      </w:r>
      <w:r w:rsidR="007F0F13">
        <w:t>в единый внутренний формат системы «Абсолют». Такая технология обеспечивает гибкость системы, облегчает наращивание е</w:t>
      </w:r>
      <w:r w:rsidR="006D7AAB">
        <w:t>е</w:t>
      </w:r>
      <w:r w:rsidR="007F0F13">
        <w:t xml:space="preserve"> возможностей, позволяет повысить е</w:t>
      </w:r>
      <w:r w:rsidR="006D7AAB">
        <w:t>е</w:t>
      </w:r>
      <w:r w:rsidR="007F0F13">
        <w:t xml:space="preserve"> пропускную способность.</w:t>
      </w:r>
    </w:p>
    <w:p w:rsidR="0073425C" w:rsidRDefault="0073425C" w:rsidP="0073425C">
      <w:pPr>
        <w:pStyle w:val="a3"/>
      </w:pPr>
      <w:r>
        <w:t>Происходит п</w:t>
      </w:r>
      <w:r w:rsidR="007F0F13">
        <w:t>оддержка кредитной и авансовой схем расч</w:t>
      </w:r>
      <w:r w:rsidR="006D7AAB">
        <w:t>е</w:t>
      </w:r>
      <w:r>
        <w:t>тов. Используется модифицированный RADIUS-сервер</w:t>
      </w:r>
      <w:r w:rsidR="007F0F13">
        <w:t xml:space="preserve">, который обеспечивает авторизацию и управление доступом </w:t>
      </w:r>
      <w:proofErr w:type="spellStart"/>
      <w:r w:rsidR="007F0F13">
        <w:t>dial-up</w:t>
      </w:r>
      <w:proofErr w:type="spellEnd"/>
      <w:r w:rsidR="007F0F13">
        <w:t xml:space="preserve"> и </w:t>
      </w:r>
      <w:proofErr w:type="spellStart"/>
      <w:r w:rsidR="007F0F13">
        <w:t>VoIP</w:t>
      </w:r>
      <w:proofErr w:type="spellEnd"/>
      <w:r w:rsidR="007F0F13">
        <w:t>-клиентов в режиме реального времени. В то же время для клиентов, работающих в кредит, возможна отложенная тарификация, что обеспечивает оптимальное распределение системной нагрузки.</w:t>
      </w:r>
    </w:p>
    <w:p w:rsidR="0073425C" w:rsidRDefault="0073425C" w:rsidP="0073425C">
      <w:pPr>
        <w:pStyle w:val="a3"/>
      </w:pPr>
      <w:r>
        <w:t>Также ядро автоматизированной системы</w:t>
      </w:r>
      <w:r w:rsidRPr="0073425C">
        <w:t xml:space="preserve"> расчетов «Абсолют»</w:t>
      </w:r>
      <w:r>
        <w:t xml:space="preserve"> предоставляет м</w:t>
      </w:r>
      <w:r w:rsidR="007F0F13">
        <w:t>ониторинг финансовых средств на лицевом сч</w:t>
      </w:r>
      <w:r w:rsidR="006D7AAB">
        <w:t>е</w:t>
      </w:r>
      <w:r w:rsidR="007F0F13">
        <w:t xml:space="preserve">те </w:t>
      </w:r>
      <w:r>
        <w:br/>
      </w:r>
      <w:r w:rsidR="007F0F13">
        <w:t>и ограничение доступа к услугам в зависимости от состояния лицевого сч</w:t>
      </w:r>
      <w:r w:rsidR="006D7AAB">
        <w:t>е</w:t>
      </w:r>
      <w:r>
        <w:t>та.</w:t>
      </w:r>
    </w:p>
    <w:p w:rsidR="007F0F13" w:rsidRDefault="0073425C" w:rsidP="0073425C">
      <w:pPr>
        <w:pStyle w:val="a3"/>
      </w:pPr>
      <w:r>
        <w:t>К тому же, система производит и</w:t>
      </w:r>
      <w:r w:rsidR="007F0F13">
        <w:t>нформационное обслуживание а</w:t>
      </w:r>
      <w:r>
        <w:t>бонентов и п</w:t>
      </w:r>
      <w:r w:rsidR="007F0F13">
        <w:t>редоставление отч</w:t>
      </w:r>
      <w:r w:rsidR="006D7AAB">
        <w:t>е</w:t>
      </w:r>
      <w:r w:rsidR="007F0F13">
        <w:t>тной информации по объ</w:t>
      </w:r>
      <w:r w:rsidR="006D7AAB">
        <w:t>е</w:t>
      </w:r>
      <w:r w:rsidR="007F0F13">
        <w:t>му оказанных услуг, начислениям, платежам, выставленным счетам, предоплаченным картам, притоку и оттоку клиентов, распределению трафика и тому подобное.</w:t>
      </w:r>
    </w:p>
    <w:p w:rsidR="0073425C" w:rsidRDefault="007F0F13" w:rsidP="0073425C">
      <w:pPr>
        <w:pStyle w:val="a3"/>
      </w:pPr>
      <w:r>
        <w:lastRenderedPageBreak/>
        <w:t xml:space="preserve">Централизованная автоматизированная система адресов </w:t>
      </w:r>
      <w:r w:rsidR="006D7AAB">
        <w:t>–</w:t>
      </w:r>
      <w:r>
        <w:t xml:space="preserve"> система, обеспечивающая унифицированное централизованное ведение адресов, предоставляющая нормативно-справочной информацией системы, работающие с адресами, и имеющая представление, совместимое с адресной системой органов государственного управления. Система позволяет организовать единую систему кодирования и представления адресных данных в автоматизированных системах РУП «</w:t>
      </w:r>
      <w:proofErr w:type="spellStart"/>
      <w:r>
        <w:t>Белтелеком</w:t>
      </w:r>
      <w:proofErr w:type="spellEnd"/>
      <w:r>
        <w:t>», а также предоставляет возможность организации обмена информацией с автоматизированными системами других предприятий, использующих информацию Национального кадастрового агентства для кодирования и</w:t>
      </w:r>
      <w:r w:rsidR="0073425C">
        <w:t xml:space="preserve"> представления адресных данных.</w:t>
      </w:r>
    </w:p>
    <w:p w:rsidR="007F0F13" w:rsidRDefault="007F0F13" w:rsidP="0073425C">
      <w:pPr>
        <w:pStyle w:val="a3"/>
      </w:pPr>
      <w:r>
        <w:t xml:space="preserve">Система электронного документооборота </w:t>
      </w:r>
      <w:proofErr w:type="spellStart"/>
      <w:r>
        <w:t>LanDocs</w:t>
      </w:r>
      <w:proofErr w:type="spellEnd"/>
      <w:r>
        <w:t xml:space="preserve"> </w:t>
      </w:r>
      <w:r w:rsidR="006D7AAB">
        <w:t>–</w:t>
      </w:r>
      <w:r>
        <w:t xml:space="preserve"> программная платформа для построения корпоративной системы электронного документооборота или системы управления контентом. Система автоматизирует процесс документооборота, решая такие задачи, как увеличение темпа документооборота до необходимого предприятию уровня, достижение необходимого уровня исполнительской дисциплины, повышение качества управленческих решений на разных уровнях управления, достижение необходимого уровня автоматизма и безошибочности при работе исполнителей с документами, организация эффективного и безопасного доступа сотрудников к знаниям, накопленным в виде массы корпоративных документов, выстраивание над</w:t>
      </w:r>
      <w:r w:rsidR="006D7AAB">
        <w:t>е</w:t>
      </w:r>
      <w:r>
        <w:t>жной системы защиты корпоративных документов от различных видов несанкционированного доступа.</w:t>
      </w:r>
    </w:p>
    <w:p w:rsidR="0073425C" w:rsidRPr="007F0F13" w:rsidRDefault="0073425C" w:rsidP="0073425C">
      <w:pPr>
        <w:pStyle w:val="a3"/>
      </w:pPr>
    </w:p>
    <w:p w:rsidR="0073425C" w:rsidRPr="004F6121" w:rsidRDefault="004F6121" w:rsidP="004F6121">
      <w:pPr>
        <w:pStyle w:val="1"/>
        <w:spacing w:before="0" w:line="360" w:lineRule="exact"/>
        <w:ind w:firstLine="709"/>
        <w:jc w:val="both"/>
        <w:rPr>
          <w:rFonts w:ascii="Times New Roman" w:hAnsi="Times New Roman" w:cs="Times New Roman"/>
          <w:b/>
          <w:color w:val="auto"/>
          <w:sz w:val="28"/>
          <w:szCs w:val="28"/>
        </w:rPr>
      </w:pPr>
      <w:bookmarkStart w:id="10" w:name="_Toc241680996"/>
      <w:r>
        <w:rPr>
          <w:rFonts w:ascii="Times New Roman" w:hAnsi="Times New Roman" w:cs="Times New Roman"/>
          <w:b/>
          <w:color w:val="auto"/>
          <w:sz w:val="28"/>
          <w:szCs w:val="28"/>
        </w:rPr>
        <w:t xml:space="preserve">2.4 </w:t>
      </w:r>
      <w:r w:rsidR="0073425C" w:rsidRPr="004F6121">
        <w:rPr>
          <w:rFonts w:ascii="Times New Roman" w:hAnsi="Times New Roman" w:cs="Times New Roman"/>
          <w:b/>
          <w:color w:val="auto"/>
          <w:sz w:val="28"/>
          <w:szCs w:val="28"/>
        </w:rPr>
        <w:t>Изучение документации на технологическое программное обеспечение</w:t>
      </w:r>
      <w:bookmarkEnd w:id="10"/>
    </w:p>
    <w:p w:rsidR="0073425C" w:rsidRDefault="0073425C" w:rsidP="0073425C">
      <w:pPr>
        <w:pStyle w:val="a3"/>
      </w:pPr>
    </w:p>
    <w:p w:rsidR="00A85626" w:rsidRDefault="00A85626" w:rsidP="00A85626">
      <w:pPr>
        <w:pStyle w:val="a3"/>
      </w:pPr>
      <w:r>
        <w:t xml:space="preserve">Изучение технической документации проводилось по нескольким направлениям. В первую очередь были рассмотрены руководства пользователя и регламенты работы с системами, действующие </w:t>
      </w:r>
      <w:r>
        <w:br/>
        <w:t xml:space="preserve">в </w:t>
      </w:r>
      <w:r w:rsidR="00C560A5" w:rsidRPr="00497FEB">
        <w:t>Центр</w:t>
      </w:r>
      <w:r w:rsidR="00C560A5">
        <w:t>е</w:t>
      </w:r>
      <w:r w:rsidR="00C560A5" w:rsidRPr="00497FEB">
        <w:t xml:space="preserve"> цифровых технологий</w:t>
      </w:r>
      <w:r>
        <w:t xml:space="preserve">. Данные документы определяют порядок работы с автоматизированными системами, права доступа пользователей </w:t>
      </w:r>
      <w:r>
        <w:br/>
        <w:t>и последовательность выполнения операций.</w:t>
      </w:r>
    </w:p>
    <w:p w:rsidR="00A85626" w:rsidRDefault="00A85626" w:rsidP="00A85626">
      <w:pPr>
        <w:pStyle w:val="a3"/>
      </w:pPr>
      <w:r>
        <w:t xml:space="preserve">Отдельное внимание было уделено изучению документации на автоматизированную систему комплексных расчетов за услуги электросвязи. Данная система включена в Государственный реестр моделей кассовых суммирующих аппаратов и специальных компьютерных систем, используемых на территории Республики Беларусь, что подтверждается соответствующим протоколом Государственного комитета по стандартизации. В составе системы функционируют автоматизированная система технического учета и паспортизации, централизованное </w:t>
      </w:r>
      <w:r>
        <w:lastRenderedPageBreak/>
        <w:t>автоматизированное бюро, а также автоматизированная справочная служба. Изучение документации на данные подсистемы позволило понять их функциональное назначение и порядок взаимодействия между собой.</w:t>
      </w:r>
    </w:p>
    <w:p w:rsidR="00A85626" w:rsidRDefault="00A85626" w:rsidP="00A85626">
      <w:pPr>
        <w:pStyle w:val="a3"/>
      </w:pPr>
      <w:r>
        <w:t xml:space="preserve">Также была изучена документация на </w:t>
      </w:r>
      <w:proofErr w:type="spellStart"/>
      <w:r>
        <w:t>биллинговую</w:t>
      </w:r>
      <w:proofErr w:type="spellEnd"/>
      <w:r>
        <w:t xml:space="preserve"> систему автоматизированных расчетов «Абсолют», которая представляет собой решение для </w:t>
      </w:r>
      <w:proofErr w:type="spellStart"/>
      <w:r>
        <w:t>интернет-провайдеров</w:t>
      </w:r>
      <w:proofErr w:type="spellEnd"/>
      <w:r>
        <w:t xml:space="preserve"> и операторов IP-телефонии. Система имеет модульную архитектуру, что позволяет заказчику выбирать необходимые модули в зависимости от решаемых задач. Документация на данную систем</w:t>
      </w:r>
      <w:r w:rsidR="00C560A5">
        <w:t>у включает описание ядра</w:t>
      </w:r>
      <w:r>
        <w:t>, модулей коммутируемого доступа, выделенных линий, у</w:t>
      </w:r>
      <w:r w:rsidR="00C560A5">
        <w:t xml:space="preserve">слуг </w:t>
      </w:r>
      <w:proofErr w:type="spellStart"/>
      <w:r w:rsidR="00C560A5">
        <w:t>VoIP</w:t>
      </w:r>
      <w:proofErr w:type="spellEnd"/>
      <w:r w:rsidR="00C560A5">
        <w:t xml:space="preserve">, предоплаченных карт и </w:t>
      </w:r>
      <w:r>
        <w:t>веб-интерфейсов.</w:t>
      </w:r>
    </w:p>
    <w:p w:rsidR="00A85626" w:rsidRDefault="00A85626" w:rsidP="00E23207">
      <w:pPr>
        <w:pStyle w:val="a3"/>
      </w:pPr>
      <w:r>
        <w:t xml:space="preserve">Кроме того, было изучено руководство для специалистов по активным продажам, разработанное группой по организации прямых продаж центра продаж и обслуживания филиала «Минская городская телефонная сеть» </w:t>
      </w:r>
      <w:r w:rsidR="00E23207">
        <w:br/>
      </w:r>
      <w:r>
        <w:t>РУП «</w:t>
      </w:r>
      <w:proofErr w:type="spellStart"/>
      <w:r>
        <w:t>Белтелеком</w:t>
      </w:r>
      <w:proofErr w:type="spellEnd"/>
      <w:r>
        <w:t>». Данное руководство описывает технику п</w:t>
      </w:r>
      <w:r w:rsidR="00E23207">
        <w:t>родаж услуг связи и включает разделы, описывающие</w:t>
      </w:r>
      <w:r>
        <w:t xml:space="preserve"> главные качества продавца, правила ведения разговора с клиентом, этапы продаж, технику постановки вопросов, правила аргумента</w:t>
      </w:r>
      <w:r w:rsidR="00E23207">
        <w:t>ции и методы завершения сделки.</w:t>
      </w:r>
    </w:p>
    <w:p w:rsidR="00A85626" w:rsidRDefault="00A85626" w:rsidP="00E23207">
      <w:pPr>
        <w:pStyle w:val="a3"/>
      </w:pPr>
      <w:r>
        <w:t xml:space="preserve">В руководстве </w:t>
      </w:r>
      <w:r w:rsidR="00E23207">
        <w:t xml:space="preserve">по продажам </w:t>
      </w:r>
      <w:r>
        <w:t>по</w:t>
      </w:r>
      <w:r w:rsidR="00E23207">
        <w:t xml:space="preserve">дробно раскрываются пять этапов, включающие </w:t>
      </w:r>
      <w:r>
        <w:t>установление контакта, выя</w:t>
      </w:r>
      <w:r w:rsidR="00E23207">
        <w:t>вление потребностей, презентацию услуги, работу</w:t>
      </w:r>
      <w:r>
        <w:t xml:space="preserve"> с возражениями и завершение сделки. На этапе установления контакта используется правило тр</w:t>
      </w:r>
      <w:r w:rsidR="00E23207">
        <w:t>е</w:t>
      </w:r>
      <w:r>
        <w:t xml:space="preserve">х плюсов, которое предполагает создание положительных эмоций у клиента с помощью невербального поведения, комплимента и вопроса, располагающего к согласию. На этапе выявления потребностей применяются закрытые, открытые и альтернативные вопросы, </w:t>
      </w:r>
      <w:r w:rsidR="00E23207">
        <w:br/>
      </w:r>
      <w:r>
        <w:t xml:space="preserve">а также техники активного слушания </w:t>
      </w:r>
      <w:r w:rsidR="00E23207">
        <w:t>–</w:t>
      </w:r>
      <w:r>
        <w:t xml:space="preserve"> </w:t>
      </w:r>
      <w:proofErr w:type="spellStart"/>
      <w:r>
        <w:t>резюмирование</w:t>
      </w:r>
      <w:proofErr w:type="spellEnd"/>
      <w:r>
        <w:t xml:space="preserve"> и уточнение. Этап презентации услуги строится на знании про</w:t>
      </w:r>
      <w:r w:rsidR="00E23207">
        <w:t>дукта и использовании техники «с</w:t>
      </w:r>
      <w:r>
        <w:t xml:space="preserve">войство </w:t>
      </w:r>
      <w:r w:rsidR="00E23207">
        <w:t>– в</w:t>
      </w:r>
      <w:r>
        <w:t xml:space="preserve">ыгода», правил доступности, а также образных сравнений. На этапе работы с возражениями используется формула «присоединение </w:t>
      </w:r>
      <w:r w:rsidR="00E23207">
        <w:t>–</w:t>
      </w:r>
      <w:r>
        <w:t xml:space="preserve"> уточнение </w:t>
      </w:r>
      <w:r w:rsidR="00E23207">
        <w:t>–</w:t>
      </w:r>
      <w:r>
        <w:t xml:space="preserve"> аргументация». Завершение сделки предполагает использование методов повторяющегося согласия, подведения итогов, предложени</w:t>
      </w:r>
      <w:r w:rsidR="00E23207">
        <w:t>я выбора и ссылки на авторитет.</w:t>
      </w:r>
    </w:p>
    <w:p w:rsidR="007F0F13" w:rsidRDefault="00A85626" w:rsidP="00DC4C6D">
      <w:pPr>
        <w:pStyle w:val="a3"/>
      </w:pPr>
      <w:r>
        <w:t>Изучен</w:t>
      </w:r>
      <w:r w:rsidR="00E23207">
        <w:t>ие данного руководства позволяет</w:t>
      </w:r>
      <w:r>
        <w:t xml:space="preserve"> понять не только техническую, но и коммуникационную составляющую работы с клиента</w:t>
      </w:r>
      <w:r w:rsidR="00E23207">
        <w:t>ми при подключении услуг связи.</w:t>
      </w:r>
    </w:p>
    <w:p w:rsidR="00DC4C6D" w:rsidRDefault="00DC4C6D" w:rsidP="00DC4C6D">
      <w:pPr>
        <w:pStyle w:val="a3"/>
      </w:pPr>
    </w:p>
    <w:p w:rsidR="00DC4C6D" w:rsidRPr="004F6121" w:rsidRDefault="004F6121" w:rsidP="004F6121">
      <w:pPr>
        <w:pStyle w:val="1"/>
        <w:spacing w:before="0" w:line="360" w:lineRule="exact"/>
        <w:ind w:firstLine="709"/>
        <w:jc w:val="both"/>
        <w:rPr>
          <w:rFonts w:ascii="Times New Roman" w:hAnsi="Times New Roman" w:cs="Times New Roman"/>
          <w:b/>
          <w:color w:val="auto"/>
          <w:sz w:val="28"/>
          <w:szCs w:val="28"/>
        </w:rPr>
      </w:pPr>
      <w:bookmarkStart w:id="11" w:name="_Toc241680997"/>
      <w:r>
        <w:rPr>
          <w:rFonts w:ascii="Times New Roman" w:hAnsi="Times New Roman" w:cs="Times New Roman"/>
          <w:b/>
          <w:color w:val="auto"/>
          <w:sz w:val="28"/>
          <w:szCs w:val="28"/>
        </w:rPr>
        <w:t xml:space="preserve">2.5 </w:t>
      </w:r>
      <w:r w:rsidR="00DC4C6D" w:rsidRPr="004F6121">
        <w:rPr>
          <w:rFonts w:ascii="Times New Roman" w:hAnsi="Times New Roman" w:cs="Times New Roman"/>
          <w:b/>
          <w:color w:val="auto"/>
          <w:sz w:val="28"/>
          <w:szCs w:val="28"/>
        </w:rPr>
        <w:t xml:space="preserve">Работа с технологическим программным обеспечением </w:t>
      </w:r>
      <w:r w:rsidR="00DC4C6D" w:rsidRPr="004F6121">
        <w:rPr>
          <w:rFonts w:ascii="Times New Roman" w:hAnsi="Times New Roman" w:cs="Times New Roman"/>
          <w:b/>
          <w:color w:val="auto"/>
          <w:sz w:val="28"/>
          <w:szCs w:val="28"/>
        </w:rPr>
        <w:br/>
        <w:t>в качестве пользователя</w:t>
      </w:r>
      <w:bookmarkEnd w:id="11"/>
    </w:p>
    <w:p w:rsidR="00DC4C6D" w:rsidRDefault="00DC4C6D" w:rsidP="00DC4C6D">
      <w:pPr>
        <w:pStyle w:val="a3"/>
      </w:pPr>
    </w:p>
    <w:p w:rsidR="00123B96" w:rsidRDefault="00123B96" w:rsidP="00123B96">
      <w:pPr>
        <w:pStyle w:val="a3"/>
      </w:pPr>
      <w:r>
        <w:t xml:space="preserve">Работа с официальным сайтом beltelecom.by включает ознакомление со структурой сайта, разделами с информацией об услугах, действующими </w:t>
      </w:r>
      <w:r>
        <w:lastRenderedPageBreak/>
        <w:t xml:space="preserve">тарифными планами и пакетами услуг. На сайте представлены как отдельные услуги, так и комплексные пакеты, например, «ЯСНА 500», включающие высокоскоростной доступ в Интернет, интерактивное телевидение </w:t>
      </w:r>
      <w:r>
        <w:br/>
        <w:t>и телефонную связь. Также изучается информация о дополнительных сервисах, которые абоненты могут подключить за отдельную плату.</w:t>
      </w:r>
    </w:p>
    <w:p w:rsidR="00123B96" w:rsidRDefault="00123B96" w:rsidP="00123B96">
      <w:pPr>
        <w:pStyle w:val="a3"/>
      </w:pPr>
      <w:r>
        <w:t>Особое внимание уделяется структуре каталога услуг и логике представления тарифных предложений. На сайте услуги группируются по категориям – интернет, телевидение, телефония, пакеты услуг. Для каждой услуги представляется краткое описание, условия подключения и стоимость. Пакетные предложения объединяют несколько услуг по единой цене, что позволяет абоненту выбрать оптимальный вариант в зависимости от потребностей.</w:t>
      </w:r>
    </w:p>
    <w:p w:rsidR="00123B96" w:rsidRDefault="00123B96" w:rsidP="00123B96">
      <w:pPr>
        <w:pStyle w:val="a3"/>
      </w:pPr>
      <w:r>
        <w:t xml:space="preserve">Кроме того, на сайте размещается информация о сервисных центрах </w:t>
      </w:r>
      <w:r w:rsidR="00E75DD8">
        <w:br/>
      </w:r>
      <w:r>
        <w:t>и пунктах продаж, карта покрытия сети, а также раздел с часто задаваемыми вопросами. Изучение данной информации позволяет понять принципы информирования клиентов о доступных услугах и порядке их подключения.</w:t>
      </w:r>
    </w:p>
    <w:p w:rsidR="00123B96" w:rsidRDefault="00123B96" w:rsidP="00123B96">
      <w:pPr>
        <w:pStyle w:val="a3"/>
      </w:pPr>
      <w:r>
        <w:t xml:space="preserve">Личный кабинет «Мой </w:t>
      </w:r>
      <w:proofErr w:type="spellStart"/>
      <w:r>
        <w:t>Белтелеком</w:t>
      </w:r>
      <w:proofErr w:type="spellEnd"/>
      <w:r>
        <w:t>» позволяет абонентам самостоятельно управлять услугами связи. А именно контролировать баланс лицевого счета, менять тарифные планы, подключать и отключать дополнительные услуги, пополнять счет, а также управлять услугами по нескольким договорам в одном аккаунте. Для пользователей предусматриваются как мобильное приложение, так и веб-версия.</w:t>
      </w:r>
    </w:p>
    <w:p w:rsidR="00123B96" w:rsidRDefault="00123B96" w:rsidP="00123B96">
      <w:pPr>
        <w:pStyle w:val="a3"/>
      </w:pPr>
      <w:r>
        <w:t>Работа с данными сервисами в качестве пользователя позволяет понять принципы взаимодействия абонентов с компанией и порядок предоставления услуг через цифровые каналы.</w:t>
      </w:r>
      <w:r>
        <w:br w:type="page"/>
      </w:r>
    </w:p>
    <w:p w:rsidR="00DC4C6D" w:rsidRPr="004F6121" w:rsidRDefault="004F6121" w:rsidP="004F6121">
      <w:pPr>
        <w:pStyle w:val="1"/>
        <w:spacing w:before="0" w:line="360" w:lineRule="exact"/>
        <w:ind w:firstLine="709"/>
        <w:jc w:val="both"/>
        <w:rPr>
          <w:rFonts w:ascii="Times New Roman" w:hAnsi="Times New Roman" w:cs="Times New Roman"/>
          <w:b/>
          <w:color w:val="auto"/>
        </w:rPr>
      </w:pPr>
      <w:bookmarkStart w:id="12" w:name="_Toc241680998"/>
      <w:r>
        <w:rPr>
          <w:rFonts w:ascii="Times New Roman" w:hAnsi="Times New Roman" w:cs="Times New Roman"/>
          <w:b/>
          <w:color w:val="auto"/>
        </w:rPr>
        <w:lastRenderedPageBreak/>
        <w:t xml:space="preserve">3 </w:t>
      </w:r>
      <w:r w:rsidR="00123B96" w:rsidRPr="004F6121">
        <w:rPr>
          <w:rFonts w:ascii="Times New Roman" w:hAnsi="Times New Roman" w:cs="Times New Roman"/>
          <w:b/>
          <w:color w:val="auto"/>
        </w:rPr>
        <w:t>ИНДИВИДУАЛЬНОЕ ЗАДАНИЕ РУКОВОДИТЕЛЯ ПРАКТИКИ ОТ ПРЕДПРИЯТИЯ</w:t>
      </w:r>
      <w:bookmarkEnd w:id="12"/>
    </w:p>
    <w:p w:rsidR="00DC4C6D" w:rsidRDefault="00DC4C6D" w:rsidP="00123B96">
      <w:pPr>
        <w:pStyle w:val="a3"/>
      </w:pPr>
    </w:p>
    <w:p w:rsidR="00123B96" w:rsidRPr="00016851" w:rsidRDefault="00016851" w:rsidP="00016851">
      <w:pPr>
        <w:pStyle w:val="1"/>
        <w:spacing w:before="0" w:line="360" w:lineRule="exact"/>
        <w:ind w:firstLine="709"/>
        <w:jc w:val="both"/>
        <w:rPr>
          <w:rFonts w:ascii="Times New Roman" w:hAnsi="Times New Roman" w:cs="Times New Roman"/>
          <w:b/>
          <w:color w:val="auto"/>
          <w:sz w:val="28"/>
          <w:szCs w:val="28"/>
        </w:rPr>
      </w:pPr>
      <w:bookmarkStart w:id="13" w:name="_Toc241680999"/>
      <w:r>
        <w:rPr>
          <w:rFonts w:ascii="Times New Roman" w:hAnsi="Times New Roman" w:cs="Times New Roman"/>
          <w:b/>
          <w:color w:val="auto"/>
          <w:sz w:val="28"/>
          <w:szCs w:val="28"/>
        </w:rPr>
        <w:t xml:space="preserve">3.1 </w:t>
      </w:r>
      <w:r w:rsidR="00123B96" w:rsidRPr="00016851">
        <w:rPr>
          <w:rFonts w:ascii="Times New Roman" w:hAnsi="Times New Roman" w:cs="Times New Roman"/>
          <w:b/>
          <w:color w:val="auto"/>
          <w:sz w:val="28"/>
          <w:szCs w:val="28"/>
        </w:rPr>
        <w:t>Составление технологического задания на программное обеспечение</w:t>
      </w:r>
      <w:bookmarkEnd w:id="13"/>
    </w:p>
    <w:p w:rsidR="00123B96" w:rsidRDefault="00123B96" w:rsidP="00123B96">
      <w:pPr>
        <w:pStyle w:val="a3"/>
      </w:pPr>
    </w:p>
    <w:p w:rsidR="00071E6C" w:rsidRDefault="00071E6C" w:rsidP="00071E6C">
      <w:pPr>
        <w:pStyle w:val="a3"/>
      </w:pPr>
      <w:r>
        <w:t xml:space="preserve">Наименование работы </w:t>
      </w:r>
      <w:r w:rsidR="005348D9">
        <w:t>–</w:t>
      </w:r>
      <w:r>
        <w:t xml:space="preserve"> «</w:t>
      </w:r>
      <w:proofErr w:type="spellStart"/>
      <w:r>
        <w:t>Редизайн</w:t>
      </w:r>
      <w:proofErr w:type="spellEnd"/>
      <w:r>
        <w:t xml:space="preserve"> и проектирование контента </w:t>
      </w:r>
      <w:r>
        <w:br/>
        <w:t>и структуры веб-страницы для презентации услуг РУП "</w:t>
      </w:r>
      <w:proofErr w:type="spellStart"/>
      <w:r>
        <w:t>Белтелеком</w:t>
      </w:r>
      <w:proofErr w:type="spellEnd"/>
      <w:r>
        <w:t xml:space="preserve">" на основе анализа действующих тарифов». Основанием для выполнения является индивидуальное задание руководителя практики от предприятия. Исполнитель </w:t>
      </w:r>
      <w:r w:rsidR="005348D9">
        <w:t>–</w:t>
      </w:r>
      <w:r>
        <w:t xml:space="preserve"> </w:t>
      </w:r>
      <w:proofErr w:type="spellStart"/>
      <w:r>
        <w:t>Козыренко</w:t>
      </w:r>
      <w:proofErr w:type="spellEnd"/>
      <w:r>
        <w:t xml:space="preserve"> Карина Сергеевна, учащаяся группы ВР311. Сроки выполнения </w:t>
      </w:r>
      <w:r w:rsidR="005348D9">
        <w:t>–</w:t>
      </w:r>
      <w:r>
        <w:t xml:space="preserve"> с 25.09.2026 по 26.10.2026.</w:t>
      </w:r>
    </w:p>
    <w:p w:rsidR="00071E6C" w:rsidRDefault="00071E6C" w:rsidP="00071E6C">
      <w:pPr>
        <w:pStyle w:val="a3"/>
      </w:pPr>
      <w:r>
        <w:t xml:space="preserve">Веб-страница предназначена для презентации пакетов услуг </w:t>
      </w:r>
      <w:r>
        <w:br/>
        <w:t>РУП «</w:t>
      </w:r>
      <w:proofErr w:type="spellStart"/>
      <w:r>
        <w:t>Белтелеком</w:t>
      </w:r>
      <w:proofErr w:type="spellEnd"/>
      <w:r>
        <w:t>» физическим лицам и должна обеспечивать удобный просмотр, сравнение и выбор тарифных планов. Целями разработки являются:</w:t>
      </w:r>
    </w:p>
    <w:p w:rsidR="00071E6C" w:rsidRDefault="00071E6C" w:rsidP="00071E6C">
      <w:pPr>
        <w:pStyle w:val="a3"/>
        <w:numPr>
          <w:ilvl w:val="0"/>
          <w:numId w:val="26"/>
        </w:numPr>
      </w:pPr>
      <w:r>
        <w:t>улучшение восприятия информации о тарифах за сч</w:t>
      </w:r>
      <w:r w:rsidR="005348D9">
        <w:t>е</w:t>
      </w:r>
      <w:r>
        <w:t>т современного дизайна;</w:t>
      </w:r>
    </w:p>
    <w:p w:rsidR="00071E6C" w:rsidRDefault="00071E6C" w:rsidP="00071E6C">
      <w:pPr>
        <w:pStyle w:val="a3"/>
        <w:numPr>
          <w:ilvl w:val="0"/>
          <w:numId w:val="26"/>
        </w:numPr>
      </w:pPr>
      <w:r>
        <w:t xml:space="preserve">обеспечение удобного доступа к архивным тарифам, инструкциям </w:t>
      </w:r>
      <w:r>
        <w:br/>
        <w:t>и прочим пакетам;</w:t>
      </w:r>
    </w:p>
    <w:p w:rsidR="00071E6C" w:rsidRDefault="00071E6C" w:rsidP="00071E6C">
      <w:pPr>
        <w:pStyle w:val="a3"/>
        <w:numPr>
          <w:ilvl w:val="0"/>
          <w:numId w:val="26"/>
        </w:numPr>
      </w:pPr>
      <w:r>
        <w:t>сокращение времени выбора тарифа за сч</w:t>
      </w:r>
      <w:r w:rsidR="005348D9">
        <w:t>е</w:t>
      </w:r>
      <w:r>
        <w:t xml:space="preserve">т фильтров, поиска </w:t>
      </w:r>
      <w:r>
        <w:br/>
        <w:t xml:space="preserve">и интерактивных элементов; </w:t>
      </w:r>
    </w:p>
    <w:p w:rsidR="00071E6C" w:rsidRDefault="00071E6C" w:rsidP="00071E6C">
      <w:pPr>
        <w:pStyle w:val="a3"/>
        <w:numPr>
          <w:ilvl w:val="0"/>
          <w:numId w:val="26"/>
        </w:numPr>
      </w:pPr>
      <w:r>
        <w:t>автоматизация вывода данных о тарифах через базу данных.</w:t>
      </w:r>
    </w:p>
    <w:p w:rsidR="00071E6C" w:rsidRDefault="00071E6C" w:rsidP="00071E6C">
      <w:pPr>
        <w:pStyle w:val="a3"/>
      </w:pPr>
      <w:r>
        <w:t>Объектом разработки является официальный сайт РУП «</w:t>
      </w:r>
      <w:proofErr w:type="spellStart"/>
      <w:r>
        <w:t>Белтелеком</w:t>
      </w:r>
      <w:proofErr w:type="spellEnd"/>
      <w:r>
        <w:t xml:space="preserve">» (beltelecom.by), раздел «Пакеты». Предметом разработки </w:t>
      </w:r>
      <w:r w:rsidR="005348D9">
        <w:t>–</w:t>
      </w:r>
      <w:r>
        <w:t xml:space="preserve"> контент </w:t>
      </w:r>
      <w:r>
        <w:br/>
        <w:t>и структура четыр</w:t>
      </w:r>
      <w:r w:rsidR="005348D9">
        <w:t>е</w:t>
      </w:r>
      <w:r>
        <w:t xml:space="preserve">х страниц: «Пакеты услуг», «Архив тарифов», «Инструкция», «Прочие пакеты </w:t>
      </w:r>
      <w:proofErr w:type="spellStart"/>
      <w:r>
        <w:t>Белтелеком</w:t>
      </w:r>
      <w:proofErr w:type="spellEnd"/>
      <w:r>
        <w:t>».</w:t>
      </w:r>
    </w:p>
    <w:p w:rsidR="00123B96" w:rsidRDefault="00123B96" w:rsidP="00123B96">
      <w:pPr>
        <w:pStyle w:val="a3"/>
      </w:pPr>
    </w:p>
    <w:p w:rsidR="00123B96" w:rsidRPr="00016851" w:rsidRDefault="00016851" w:rsidP="00016851">
      <w:pPr>
        <w:pStyle w:val="1"/>
        <w:spacing w:before="0" w:line="360" w:lineRule="exact"/>
        <w:ind w:firstLine="709"/>
        <w:jc w:val="both"/>
        <w:rPr>
          <w:rFonts w:ascii="Times New Roman" w:hAnsi="Times New Roman" w:cs="Times New Roman"/>
          <w:b/>
          <w:color w:val="auto"/>
          <w:sz w:val="28"/>
          <w:szCs w:val="28"/>
        </w:rPr>
      </w:pPr>
      <w:bookmarkStart w:id="14" w:name="_Toc241681000"/>
      <w:r>
        <w:rPr>
          <w:rFonts w:ascii="Times New Roman" w:hAnsi="Times New Roman" w:cs="Times New Roman"/>
          <w:b/>
          <w:color w:val="auto"/>
          <w:sz w:val="28"/>
          <w:szCs w:val="28"/>
        </w:rPr>
        <w:t xml:space="preserve">3.2 </w:t>
      </w:r>
      <w:r w:rsidR="0009529C" w:rsidRPr="00016851">
        <w:rPr>
          <w:rFonts w:ascii="Times New Roman" w:hAnsi="Times New Roman" w:cs="Times New Roman"/>
          <w:b/>
          <w:color w:val="auto"/>
          <w:sz w:val="28"/>
          <w:szCs w:val="28"/>
        </w:rPr>
        <w:t>Постановка задачи</w:t>
      </w:r>
      <w:bookmarkEnd w:id="14"/>
    </w:p>
    <w:p w:rsidR="0009529C" w:rsidRDefault="0009529C" w:rsidP="0009529C">
      <w:pPr>
        <w:pStyle w:val="a3"/>
      </w:pPr>
    </w:p>
    <w:p w:rsidR="00071E6C" w:rsidRDefault="00071E6C" w:rsidP="00071E6C">
      <w:pPr>
        <w:pStyle w:val="a3"/>
      </w:pPr>
      <w:r>
        <w:t>Страница «Пакеты услуг» должна содержать карточки тарифов (ЯСНА, Семейн</w:t>
      </w:r>
      <w:r w:rsidR="00C560A5">
        <w:t>ый), фильтры по технологии (PON/</w:t>
      </w:r>
      <w:proofErr w:type="spellStart"/>
      <w:r w:rsidR="00C560A5">
        <w:t>xDSL</w:t>
      </w:r>
      <w:proofErr w:type="spellEnd"/>
      <w:r w:rsidR="00C560A5">
        <w:t>/</w:t>
      </w:r>
      <w:r>
        <w:t xml:space="preserve">LTE), по наличию телевидения и видеоконтроля, поиск по названию, а также блоки «Что такое пакет услуг?», преимуществ пакета ЯСНА, «Информация о блокировке» </w:t>
      </w:r>
      <w:r>
        <w:br/>
        <w:t>и блок «Допол</w:t>
      </w:r>
      <w:r w:rsidR="00C560A5">
        <w:t>нительные услуги»</w:t>
      </w:r>
      <w:r>
        <w:t>.</w:t>
      </w:r>
    </w:p>
    <w:p w:rsidR="00071E6C" w:rsidRDefault="00071E6C" w:rsidP="00071E6C">
      <w:pPr>
        <w:pStyle w:val="a3"/>
      </w:pPr>
      <w:r>
        <w:t xml:space="preserve">Страница «Архив тарифов» должна отображать архивные </w:t>
      </w:r>
      <w:r w:rsidR="00C560A5">
        <w:t xml:space="preserve">тарифы </w:t>
      </w:r>
      <w:r w:rsidR="00C560A5">
        <w:br/>
        <w:t>с фильтрами по линейке и технологии</w:t>
      </w:r>
      <w:r>
        <w:t xml:space="preserve">, иметь пометку «Архивный» </w:t>
      </w:r>
      <w:r w:rsidR="00C560A5">
        <w:br/>
      </w:r>
      <w:r>
        <w:t xml:space="preserve">и </w:t>
      </w:r>
      <w:r w:rsidR="00C560A5">
        <w:t>примечания</w:t>
      </w:r>
      <w:r>
        <w:t xml:space="preserve"> из 6 пунктов.</w:t>
      </w:r>
    </w:p>
    <w:p w:rsidR="00071E6C" w:rsidRDefault="00071E6C" w:rsidP="00071E6C">
      <w:pPr>
        <w:pStyle w:val="a3"/>
      </w:pPr>
      <w:r>
        <w:t xml:space="preserve">Страница «Прочие пакеты </w:t>
      </w:r>
      <w:proofErr w:type="spellStart"/>
      <w:r>
        <w:t>Белтелеком</w:t>
      </w:r>
      <w:proofErr w:type="spellEnd"/>
      <w:r>
        <w:t>» должна содержать раскрывающийся список условий предоставления пакетов и карточку тарифа «Супер экспресс».</w:t>
      </w:r>
    </w:p>
    <w:p w:rsidR="00071E6C" w:rsidRDefault="00071E6C" w:rsidP="00071E6C">
      <w:pPr>
        <w:pStyle w:val="a3"/>
      </w:pPr>
      <w:r>
        <w:lastRenderedPageBreak/>
        <w:t>Страница «Инструкция» должна быть разбита на блоки: подключение пакета, переход с отдельной услуги на пакет, смена тарифного плана, оплата, блокировка и разблокировка, социальные тарифы. Сверху размещается навигация по блокам.</w:t>
      </w:r>
    </w:p>
    <w:p w:rsidR="00F04AD5" w:rsidRDefault="00071E6C" w:rsidP="00F04AD5">
      <w:pPr>
        <w:pStyle w:val="a3"/>
      </w:pPr>
      <w:r>
        <w:t xml:space="preserve">На страницах «Пакеты услуг» и «Архив тарифов» реализуется функция сравнения тарифов. Пользователь нажимает кнопку «Сравнить» на карточке тарифа </w:t>
      </w:r>
      <w:r w:rsidR="005348D9">
        <w:t>–</w:t>
      </w:r>
      <w:r>
        <w:t xml:space="preserve"> и тариф добавляется в сравнительную таблицу, которая появляется внизу страницы. Можно сравнивать до 3 тарифов одновременно. Сравнительная таблица содержит следующие строки:</w:t>
      </w:r>
    </w:p>
    <w:p w:rsidR="00F04AD5" w:rsidRDefault="00071E6C" w:rsidP="00F04AD5">
      <w:pPr>
        <w:pStyle w:val="a3"/>
        <w:numPr>
          <w:ilvl w:val="0"/>
          <w:numId w:val="27"/>
        </w:numPr>
      </w:pPr>
      <w:r>
        <w:t>скорость Интернета</w:t>
      </w:r>
      <w:r w:rsidR="00F04AD5">
        <w:t>;</w:t>
      </w:r>
    </w:p>
    <w:p w:rsidR="00F04AD5" w:rsidRDefault="00215139" w:rsidP="00F04AD5">
      <w:pPr>
        <w:pStyle w:val="a3"/>
        <w:numPr>
          <w:ilvl w:val="0"/>
          <w:numId w:val="27"/>
        </w:numPr>
      </w:pPr>
      <w:r>
        <w:t>у</w:t>
      </w:r>
      <w:r w:rsidR="00071E6C">
        <w:t>слуги телефонной связи</w:t>
      </w:r>
      <w:r w:rsidR="00F04AD5">
        <w:t>;</w:t>
      </w:r>
    </w:p>
    <w:p w:rsidR="00F04AD5" w:rsidRDefault="00F04AD5" w:rsidP="00F04AD5">
      <w:pPr>
        <w:pStyle w:val="a3"/>
        <w:numPr>
          <w:ilvl w:val="0"/>
          <w:numId w:val="27"/>
        </w:numPr>
      </w:pPr>
      <w:r>
        <w:t>у</w:t>
      </w:r>
      <w:r w:rsidR="00071E6C">
        <w:t>слуги телевидения</w:t>
      </w:r>
      <w:r>
        <w:t>;</w:t>
      </w:r>
    </w:p>
    <w:p w:rsidR="00F04AD5" w:rsidRDefault="00F04AD5" w:rsidP="00F04AD5">
      <w:pPr>
        <w:pStyle w:val="a3"/>
        <w:numPr>
          <w:ilvl w:val="0"/>
          <w:numId w:val="27"/>
        </w:numPr>
      </w:pPr>
      <w:r>
        <w:t>в</w:t>
      </w:r>
      <w:r w:rsidR="00071E6C">
        <w:t>идеоконтроль</w:t>
      </w:r>
      <w:r>
        <w:t>;</w:t>
      </w:r>
    </w:p>
    <w:p w:rsidR="00071E6C" w:rsidRDefault="00F04AD5" w:rsidP="00F04AD5">
      <w:pPr>
        <w:pStyle w:val="a3"/>
        <w:numPr>
          <w:ilvl w:val="0"/>
          <w:numId w:val="27"/>
        </w:numPr>
      </w:pPr>
      <w:r>
        <w:t>ц</w:t>
      </w:r>
      <w:r w:rsidR="00071E6C">
        <w:t>ена</w:t>
      </w:r>
      <w:r>
        <w:t>.</w:t>
      </w:r>
    </w:p>
    <w:p w:rsidR="00071E6C" w:rsidRDefault="00071E6C" w:rsidP="00F04AD5">
      <w:pPr>
        <w:pStyle w:val="a3"/>
      </w:pPr>
      <w:r w:rsidRPr="00F04AD5">
        <w:t xml:space="preserve">Каждый столбец соответствует одному тарифу. В заголовке столбца </w:t>
      </w:r>
      <w:r w:rsidR="005348D9">
        <w:t>–</w:t>
      </w:r>
      <w:r w:rsidRPr="00F04AD5">
        <w:t xml:space="preserve"> назв</w:t>
      </w:r>
      <w:r w:rsidR="00F04AD5" w:rsidRPr="00F04AD5">
        <w:t>ание тарифа и кнопка</w:t>
      </w:r>
      <w:r w:rsidRPr="00F04AD5">
        <w:t xml:space="preserve"> для удаления из сравнения. Данные для таблицы берутся из карточек </w:t>
      </w:r>
      <w:r w:rsidR="00F04AD5">
        <w:t xml:space="preserve">тарифов (через </w:t>
      </w:r>
      <w:proofErr w:type="spellStart"/>
      <w:r w:rsidR="00F04AD5">
        <w:t>data</w:t>
      </w:r>
      <w:proofErr w:type="spellEnd"/>
      <w:r w:rsidR="00F04AD5">
        <w:t>- атрибуты).</w:t>
      </w:r>
    </w:p>
    <w:p w:rsidR="00EF42C0" w:rsidRPr="00F04AD5" w:rsidRDefault="00EF42C0" w:rsidP="00F04AD5">
      <w:pPr>
        <w:pStyle w:val="a3"/>
      </w:pPr>
      <w:r w:rsidRPr="00EF42C0">
        <w:t>Дополнительно создается информационный помощник</w:t>
      </w:r>
      <w:r>
        <w:t xml:space="preserve"> (ИП) </w:t>
      </w:r>
      <w:r w:rsidRPr="00EF42C0">
        <w:t xml:space="preserve">– </w:t>
      </w:r>
      <w:proofErr w:type="spellStart"/>
      <w:r w:rsidRPr="00EF42C0">
        <w:t>виджет</w:t>
      </w:r>
      <w:proofErr w:type="spellEnd"/>
      <w:r w:rsidRPr="00EF42C0">
        <w:t xml:space="preserve"> </w:t>
      </w:r>
      <w:r>
        <w:br/>
      </w:r>
      <w:r w:rsidRPr="00EF42C0">
        <w:t xml:space="preserve">в левом нижнем углу, который отвечает на часто задаваемые вопросы на основе базы данных (таблица </w:t>
      </w:r>
      <w:proofErr w:type="spellStart"/>
      <w:r w:rsidRPr="00EF42C0">
        <w:t>faq</w:t>
      </w:r>
      <w:proofErr w:type="spellEnd"/>
      <w:r w:rsidRPr="00EF42C0">
        <w:t>). Чат поддерживает интерактивное дерево вопросов (блоки «Тарифы», «Оплата», «Оборудование» и т.д.), быстрые кнопки и поле ввода произвольного вопроса. Поиск ответа осуществляется по ключевым словам с учетом стоп-слов. Если бот не находит ответа в базе, появляется форма для отправки вопроса оператору.</w:t>
      </w:r>
    </w:p>
    <w:p w:rsidR="00071E6C" w:rsidRPr="00F04AD5" w:rsidRDefault="00071E6C" w:rsidP="00F04AD5">
      <w:pPr>
        <w:pStyle w:val="a3"/>
      </w:pPr>
      <w:r w:rsidRPr="00F04AD5">
        <w:t xml:space="preserve">Дизайн страниц выполняется в фиолетовой цветовой гамме </w:t>
      </w:r>
      <w:r w:rsidR="005348D9">
        <w:t>–</w:t>
      </w:r>
      <w:r w:rsidRPr="00F04AD5">
        <w:t xml:space="preserve"> фирменном цвете </w:t>
      </w:r>
      <w:proofErr w:type="spellStart"/>
      <w:r w:rsidRPr="00F04AD5">
        <w:t>Белтелекома</w:t>
      </w:r>
      <w:proofErr w:type="spellEnd"/>
      <w:r w:rsidRPr="00F04AD5">
        <w:t xml:space="preserve">. Дополнительными цветами являются синий, голубой и белый. Шрифты </w:t>
      </w:r>
      <w:r w:rsidR="005348D9">
        <w:t>–</w:t>
      </w:r>
      <w:r w:rsidRPr="00F04AD5">
        <w:t xml:space="preserve"> без засечек (</w:t>
      </w:r>
      <w:proofErr w:type="spellStart"/>
      <w:r w:rsidRPr="00F04AD5">
        <w:t>Inter</w:t>
      </w:r>
      <w:proofErr w:type="spellEnd"/>
      <w:r w:rsidRPr="00F04AD5">
        <w:t xml:space="preserve"> для основного текста, </w:t>
      </w:r>
      <w:proofErr w:type="spellStart"/>
      <w:r w:rsidRPr="00F04AD5">
        <w:t>Montserrat</w:t>
      </w:r>
      <w:proofErr w:type="spellEnd"/>
      <w:r w:rsidRPr="00F04AD5">
        <w:t xml:space="preserve"> для заголовков). Страницы должны корректно отображаться на персональных компьютерах, планшетах и смартфонах. Предусматриваются плавные переходы при наведении на карточки, анимация открытия и закрытия фильтров, анимация работы ак</w:t>
      </w:r>
      <w:r w:rsidR="00F04AD5">
        <w:t>кордеона.</w:t>
      </w:r>
    </w:p>
    <w:p w:rsidR="00EF42C0" w:rsidRDefault="00EF42C0" w:rsidP="00F04AD5">
      <w:pPr>
        <w:pStyle w:val="a3"/>
      </w:pPr>
      <w:r w:rsidRPr="00EF42C0">
        <w:t xml:space="preserve">Для хранения данных используется база данных </w:t>
      </w:r>
      <w:proofErr w:type="spellStart"/>
      <w:r w:rsidRPr="00EF42C0">
        <w:t>MySQL</w:t>
      </w:r>
      <w:proofErr w:type="spellEnd"/>
      <w:r w:rsidRPr="00EF42C0">
        <w:t xml:space="preserve">. Структура включает основные таблицы: </w:t>
      </w:r>
      <w:proofErr w:type="spellStart"/>
      <w:r w:rsidRPr="00EF42C0">
        <w:t>tariffs</w:t>
      </w:r>
      <w:proofErr w:type="spellEnd"/>
      <w:r w:rsidRPr="00EF42C0">
        <w:t xml:space="preserve"> (тарифы), </w:t>
      </w:r>
      <w:proofErr w:type="spellStart"/>
      <w:r w:rsidRPr="00EF42C0">
        <w:t>additional_services</w:t>
      </w:r>
      <w:proofErr w:type="spellEnd"/>
      <w:r w:rsidRPr="00EF42C0">
        <w:t xml:space="preserve"> (доп. услуги), </w:t>
      </w:r>
      <w:proofErr w:type="spellStart"/>
      <w:r w:rsidRPr="00EF42C0">
        <w:t>faq</w:t>
      </w:r>
      <w:proofErr w:type="spellEnd"/>
      <w:r w:rsidRPr="00EF42C0">
        <w:t xml:space="preserve"> (вопросы для чата) и таблицы переводов (</w:t>
      </w:r>
      <w:proofErr w:type="spellStart"/>
      <w:r w:rsidRPr="00EF42C0">
        <w:t>tariffs_translations</w:t>
      </w:r>
      <w:proofErr w:type="spellEnd"/>
      <w:r w:rsidRPr="00EF42C0">
        <w:t xml:space="preserve">, </w:t>
      </w:r>
      <w:proofErr w:type="spellStart"/>
      <w:r w:rsidRPr="00EF42C0">
        <w:t>additional_services_translations</w:t>
      </w:r>
      <w:proofErr w:type="spellEnd"/>
      <w:r w:rsidRPr="00EF42C0">
        <w:t xml:space="preserve">, </w:t>
      </w:r>
      <w:proofErr w:type="spellStart"/>
      <w:r w:rsidRPr="00EF42C0">
        <w:t>translations</w:t>
      </w:r>
      <w:proofErr w:type="spellEnd"/>
      <w:r w:rsidRPr="00EF42C0">
        <w:t>), что позволяет хранить контент на трех языках в едином месте.</w:t>
      </w:r>
    </w:p>
    <w:p w:rsidR="00071E6C" w:rsidRPr="00F04AD5" w:rsidRDefault="00071E6C" w:rsidP="00F04AD5">
      <w:pPr>
        <w:pStyle w:val="a3"/>
      </w:pPr>
      <w:r w:rsidRPr="00F04AD5">
        <w:t xml:space="preserve">Программная реализация выполняется с использованием HTML5, CSS3, </w:t>
      </w:r>
      <w:proofErr w:type="spellStart"/>
      <w:r w:rsidRPr="00F04AD5">
        <w:t>JavaScript</w:t>
      </w:r>
      <w:proofErr w:type="spellEnd"/>
      <w:r w:rsidRPr="00F04AD5">
        <w:t xml:space="preserve"> и PHP. Серверная часть </w:t>
      </w:r>
      <w:r w:rsidR="005348D9">
        <w:t>–</w:t>
      </w:r>
      <w:r w:rsidRPr="00F04AD5">
        <w:t xml:space="preserve"> на PHP. Предусматривается защита от SQL-инъекций через подготовленные запросы PDO и </w:t>
      </w:r>
      <w:proofErr w:type="spellStart"/>
      <w:r w:rsidRPr="00F04AD5">
        <w:t>валидация</w:t>
      </w:r>
      <w:proofErr w:type="spellEnd"/>
      <w:r w:rsidRPr="00F04AD5">
        <w:t xml:space="preserve"> вводимых </w:t>
      </w:r>
      <w:r w:rsidRPr="00F04AD5">
        <w:lastRenderedPageBreak/>
        <w:t>данных. Страницы должны корректно работать в браузер</w:t>
      </w:r>
      <w:r w:rsidR="00F04AD5">
        <w:t xml:space="preserve">ах </w:t>
      </w:r>
      <w:proofErr w:type="spellStart"/>
      <w:r w:rsidR="00F04AD5">
        <w:t>Chrome</w:t>
      </w:r>
      <w:proofErr w:type="spellEnd"/>
      <w:r w:rsidR="00F04AD5">
        <w:t xml:space="preserve">, </w:t>
      </w:r>
      <w:proofErr w:type="spellStart"/>
      <w:r w:rsidR="00F04AD5">
        <w:t>Firefox</w:t>
      </w:r>
      <w:proofErr w:type="spellEnd"/>
      <w:r w:rsidR="00F04AD5">
        <w:t xml:space="preserve"> </w:t>
      </w:r>
      <w:r w:rsidR="00F04AD5">
        <w:br/>
        <w:t xml:space="preserve">и </w:t>
      </w:r>
      <w:proofErr w:type="spellStart"/>
      <w:r w:rsidR="00F04AD5">
        <w:t>Edge</w:t>
      </w:r>
      <w:proofErr w:type="spellEnd"/>
      <w:r w:rsidR="00F04AD5">
        <w:t>.</w:t>
      </w:r>
    </w:p>
    <w:p w:rsidR="00071E6C" w:rsidRPr="00F04AD5" w:rsidRDefault="00071E6C" w:rsidP="00F04AD5">
      <w:pPr>
        <w:pStyle w:val="a3"/>
      </w:pPr>
      <w:r w:rsidRPr="00F04AD5">
        <w:t xml:space="preserve">Сайт поддерживает три языка: русский (RU), белорусский (BE), английский (EN). Переключение </w:t>
      </w:r>
      <w:r w:rsidR="00F04AD5">
        <w:t>через кнопки RU/BE/</w:t>
      </w:r>
      <w:r w:rsidRPr="00F04AD5">
        <w:t xml:space="preserve">EN в шапке сайта. </w:t>
      </w:r>
    </w:p>
    <w:p w:rsidR="00071E6C" w:rsidRPr="00F04AD5" w:rsidRDefault="00071E6C" w:rsidP="00F04AD5">
      <w:pPr>
        <w:pStyle w:val="a3"/>
      </w:pPr>
      <w:r w:rsidRPr="00F04AD5">
        <w:t>Кнопка</w:t>
      </w:r>
      <w:r w:rsidR="00F04AD5">
        <w:t>-глазик</w:t>
      </w:r>
      <w:r w:rsidRPr="00F04AD5">
        <w:t xml:space="preserve"> в правом верхнем углу переключает тему. Стили для т</w:t>
      </w:r>
      <w:r w:rsidR="005348D9">
        <w:t>е</w:t>
      </w:r>
      <w:r w:rsidRPr="00F04AD5">
        <w:t>мной темы описаны в style.cs</w:t>
      </w:r>
      <w:r w:rsidR="00F04AD5">
        <w:t>s</w:t>
      </w:r>
      <w:r w:rsidRPr="00F04AD5">
        <w:t xml:space="preserve">. Выбор сохраняется в </w:t>
      </w:r>
      <w:proofErr w:type="spellStart"/>
      <w:r w:rsidRPr="00F04AD5">
        <w:t>localStorage</w:t>
      </w:r>
      <w:proofErr w:type="spellEnd"/>
      <w:r w:rsidRPr="00F04AD5">
        <w:t xml:space="preserve"> </w:t>
      </w:r>
      <w:r w:rsidR="005348D9">
        <w:t>–</w:t>
      </w:r>
      <w:r w:rsidRPr="00F04AD5">
        <w:t xml:space="preserve"> тема не сбрасыва</w:t>
      </w:r>
      <w:r w:rsidR="00F04AD5">
        <w:t>ется при перезагрузке страницы.</w:t>
      </w:r>
    </w:p>
    <w:p w:rsidR="00071E6C" w:rsidRDefault="00071E6C" w:rsidP="00F04AD5">
      <w:pPr>
        <w:pStyle w:val="a3"/>
      </w:pPr>
      <w:r w:rsidRPr="00F04AD5">
        <w:t xml:space="preserve">Фиксированная круглая кнопка </w:t>
      </w:r>
      <w:r w:rsidR="00F04AD5" w:rsidRPr="00F04AD5">
        <w:t>«Наверх»</w:t>
      </w:r>
      <w:r w:rsidR="00F04AD5">
        <w:t xml:space="preserve"> </w:t>
      </w:r>
      <w:r w:rsidRPr="00F04AD5">
        <w:t xml:space="preserve">фиолетового цвета </w:t>
      </w:r>
      <w:r w:rsidR="00F04AD5">
        <w:t xml:space="preserve">располагается </w:t>
      </w:r>
      <w:r w:rsidRPr="00F04AD5">
        <w:t xml:space="preserve">в правом верхнем углу. Появляется при прокрутке страницы вниз (более 300 </w:t>
      </w:r>
      <w:proofErr w:type="spellStart"/>
      <w:r w:rsidRPr="00F04AD5">
        <w:t>px</w:t>
      </w:r>
      <w:proofErr w:type="spellEnd"/>
      <w:r w:rsidRPr="00F04AD5">
        <w:t>). При к</w:t>
      </w:r>
      <w:r w:rsidR="00F04AD5">
        <w:t xml:space="preserve">лике </w:t>
      </w:r>
      <w:r w:rsidR="005348D9">
        <w:t>–</w:t>
      </w:r>
      <w:r w:rsidR="00F04AD5">
        <w:t xml:space="preserve"> плавная прокрутка вверх.</w:t>
      </w:r>
    </w:p>
    <w:p w:rsidR="00071E6C" w:rsidRDefault="00071E6C" w:rsidP="00F04AD5">
      <w:pPr>
        <w:pStyle w:val="a3"/>
      </w:pPr>
      <w:r>
        <w:t xml:space="preserve">Под голубым меню разделов размещается строка с 4 ссылками на страницы раздела «Пакеты»: «Пакеты услуг», «Архив тарифов», «Инструкция», «Прочие пакеты </w:t>
      </w:r>
      <w:proofErr w:type="spellStart"/>
      <w:r>
        <w:t>Белтелеком</w:t>
      </w:r>
      <w:proofErr w:type="spellEnd"/>
      <w:r>
        <w:t>». Ак</w:t>
      </w:r>
      <w:r w:rsidR="00F04AD5">
        <w:t>тивная страница подсвечивается.</w:t>
      </w:r>
    </w:p>
    <w:p w:rsidR="0009529C" w:rsidRPr="00071E6C" w:rsidRDefault="00071E6C" w:rsidP="00071E6C">
      <w:pPr>
        <w:pStyle w:val="a3"/>
      </w:pPr>
      <w:r>
        <w:t xml:space="preserve">В верхнем меню, в меню раздела, в футере и в блоке брендов </w:t>
      </w:r>
      <w:r w:rsidR="005348D9">
        <w:t>–</w:t>
      </w:r>
      <w:r>
        <w:t xml:space="preserve"> ссылки на реальные страницы </w:t>
      </w:r>
      <w:proofErr w:type="spellStart"/>
      <w:r>
        <w:t>Белтелекома</w:t>
      </w:r>
      <w:proofErr w:type="spellEnd"/>
      <w:r>
        <w:t xml:space="preserve"> и внешние ресурсы (социальные сети, сайты брендов).</w:t>
      </w:r>
    </w:p>
    <w:p w:rsidR="0009529C" w:rsidRDefault="0009529C" w:rsidP="0009529C">
      <w:pPr>
        <w:pStyle w:val="a3"/>
      </w:pPr>
    </w:p>
    <w:p w:rsidR="0009529C" w:rsidRPr="00016851" w:rsidRDefault="00016851" w:rsidP="00016851">
      <w:pPr>
        <w:pStyle w:val="1"/>
        <w:spacing w:before="0" w:line="360" w:lineRule="exact"/>
        <w:ind w:firstLine="709"/>
        <w:jc w:val="both"/>
        <w:rPr>
          <w:rFonts w:ascii="Times New Roman" w:hAnsi="Times New Roman" w:cs="Times New Roman"/>
          <w:b/>
          <w:color w:val="auto"/>
          <w:sz w:val="28"/>
          <w:szCs w:val="28"/>
        </w:rPr>
      </w:pPr>
      <w:bookmarkStart w:id="15" w:name="_Toc241681001"/>
      <w:r>
        <w:rPr>
          <w:rFonts w:ascii="Times New Roman" w:hAnsi="Times New Roman" w:cs="Times New Roman"/>
          <w:b/>
          <w:color w:val="auto"/>
          <w:sz w:val="28"/>
          <w:szCs w:val="28"/>
        </w:rPr>
        <w:t xml:space="preserve">3.3 </w:t>
      </w:r>
      <w:r w:rsidR="0009529C" w:rsidRPr="00016851">
        <w:rPr>
          <w:rFonts w:ascii="Times New Roman" w:hAnsi="Times New Roman" w:cs="Times New Roman"/>
          <w:b/>
          <w:color w:val="auto"/>
          <w:sz w:val="28"/>
          <w:szCs w:val="28"/>
        </w:rPr>
        <w:t>Проектирование</w:t>
      </w:r>
      <w:bookmarkEnd w:id="15"/>
    </w:p>
    <w:p w:rsidR="00123B96" w:rsidRDefault="00123B96" w:rsidP="00123B96">
      <w:pPr>
        <w:pStyle w:val="a3"/>
      </w:pPr>
    </w:p>
    <w:p w:rsidR="005348D9" w:rsidRDefault="005348D9" w:rsidP="005348D9">
      <w:pPr>
        <w:pStyle w:val="a3"/>
      </w:pPr>
      <w:r>
        <w:t>На этапе проектирования был выполнен анализ текущих страниц раздела «Пакеты» официального сайта РУП «</w:t>
      </w:r>
      <w:proofErr w:type="spellStart"/>
      <w:r>
        <w:t>Белтелеком</w:t>
      </w:r>
      <w:proofErr w:type="spellEnd"/>
      <w:r>
        <w:t>» и созданы прототипы текущих и новых страниц.</w:t>
      </w:r>
    </w:p>
    <w:p w:rsidR="005348D9" w:rsidRDefault="005348D9" w:rsidP="005348D9">
      <w:pPr>
        <w:pStyle w:val="a3"/>
      </w:pPr>
      <w:r>
        <w:t xml:space="preserve">Анализ показал, каждая страница имеет типовую структуру: шапка </w:t>
      </w:r>
      <w:r>
        <w:br/>
        <w:t>с логотипом и номером поддержки, верхнее меню навигации, горизонтальное меню раздела «Пакеты», основное содержание и футер с ссылками на другие разделы сайта. Данные на текущих страницах представлены преимущественно в табличной форме, отсутствуют фильтры и интерактивные элементы.</w:t>
      </w:r>
    </w:p>
    <w:p w:rsidR="005348D9" w:rsidRDefault="005348D9" w:rsidP="005348D9">
      <w:pPr>
        <w:pStyle w:val="a3"/>
      </w:pPr>
      <w:r>
        <w:t xml:space="preserve">По результатам анализа были созданы прототипы текущих страниц </w:t>
      </w:r>
      <w:r w:rsidR="002926FE">
        <w:t>–</w:t>
      </w:r>
      <w:r>
        <w:t xml:space="preserve"> схематичные изображения страниц с отображением расположения основных блоков. Прототипы выполнены в едином стиле и позволяют оценить текущую структуру страниц, выявить е</w:t>
      </w:r>
      <w:r w:rsidR="002926FE">
        <w:t>е</w:t>
      </w:r>
      <w:r>
        <w:t xml:space="preserve"> недостатки и определить направления для </w:t>
      </w:r>
      <w:proofErr w:type="spellStart"/>
      <w:r>
        <w:t>редизайна</w:t>
      </w:r>
      <w:proofErr w:type="spellEnd"/>
      <w:r>
        <w:t>.</w:t>
      </w:r>
    </w:p>
    <w:p w:rsidR="005348D9" w:rsidRDefault="005348D9" w:rsidP="005348D9">
      <w:pPr>
        <w:pStyle w:val="a3"/>
      </w:pPr>
      <w:r>
        <w:t>К основным недостаткам текущих страниц можно отнести:</w:t>
      </w:r>
    </w:p>
    <w:p w:rsidR="005348D9" w:rsidRDefault="005348D9" w:rsidP="005348D9">
      <w:pPr>
        <w:pStyle w:val="a3"/>
        <w:numPr>
          <w:ilvl w:val="0"/>
          <w:numId w:val="28"/>
        </w:numPr>
      </w:pPr>
      <w:r>
        <w:t>перегруженность таблицами;</w:t>
      </w:r>
    </w:p>
    <w:p w:rsidR="005348D9" w:rsidRDefault="005348D9" w:rsidP="005348D9">
      <w:pPr>
        <w:pStyle w:val="a3"/>
        <w:numPr>
          <w:ilvl w:val="0"/>
          <w:numId w:val="28"/>
        </w:numPr>
      </w:pPr>
      <w:r>
        <w:t>отсутствие фильтров и поиска;</w:t>
      </w:r>
    </w:p>
    <w:p w:rsidR="005348D9" w:rsidRDefault="005348D9" w:rsidP="005348D9">
      <w:pPr>
        <w:pStyle w:val="a3"/>
        <w:numPr>
          <w:ilvl w:val="0"/>
          <w:numId w:val="28"/>
        </w:numPr>
      </w:pPr>
      <w:r>
        <w:t>отсутствие интерактивных элементов;</w:t>
      </w:r>
    </w:p>
    <w:p w:rsidR="005348D9" w:rsidRDefault="005348D9" w:rsidP="00EF42C0">
      <w:pPr>
        <w:pStyle w:val="a3"/>
        <w:numPr>
          <w:ilvl w:val="0"/>
          <w:numId w:val="28"/>
        </w:numPr>
      </w:pPr>
      <w:r>
        <w:t>недостаточн</w:t>
      </w:r>
      <w:r w:rsidR="00EF42C0">
        <w:t>ую визуальную привлекательность</w:t>
      </w:r>
      <w:r>
        <w:t>.</w:t>
      </w:r>
    </w:p>
    <w:p w:rsidR="005348D9" w:rsidRDefault="005348D9" w:rsidP="005348D9">
      <w:pPr>
        <w:pStyle w:val="a3"/>
      </w:pPr>
      <w:r>
        <w:t xml:space="preserve">На основе выявленных недостатков были разработаны прототипы новых страниц, а затем </w:t>
      </w:r>
      <w:r w:rsidR="002926FE">
        <w:t>–</w:t>
      </w:r>
      <w:r>
        <w:t xml:space="preserve"> цветные макеты в </w:t>
      </w:r>
      <w:proofErr w:type="spellStart"/>
      <w:r>
        <w:t>Figma</w:t>
      </w:r>
      <w:proofErr w:type="spellEnd"/>
      <w:r>
        <w:t>.</w:t>
      </w:r>
    </w:p>
    <w:p w:rsidR="005348D9" w:rsidRDefault="005348D9" w:rsidP="005348D9">
      <w:pPr>
        <w:pStyle w:val="a3"/>
      </w:pPr>
      <w:r>
        <w:lastRenderedPageBreak/>
        <w:t>Прототипы</w:t>
      </w:r>
      <w:r w:rsidR="003426CF">
        <w:t xml:space="preserve"> страниц до и после представлены на рисунках 3.1-3.4.</w:t>
      </w:r>
    </w:p>
    <w:p w:rsidR="005348D9" w:rsidRDefault="005348D9" w:rsidP="005348D9">
      <w:pPr>
        <w:pStyle w:val="a3"/>
      </w:pPr>
    </w:p>
    <w:p w:rsidR="003426CF" w:rsidRDefault="0079406D" w:rsidP="003426CF">
      <w:pPr>
        <w:pStyle w:val="a3"/>
        <w:spacing w:line="360" w:lineRule="atLeast"/>
        <w:ind w:firstLine="0"/>
        <w:jc w:val="center"/>
      </w:pPr>
      <w:r w:rsidRPr="0079406D">
        <w:rPr>
          <w:noProof/>
        </w:rPr>
        <w:drawing>
          <wp:inline distT="0" distB="0" distL="0" distR="0" wp14:anchorId="775A7B7E" wp14:editId="2692661A">
            <wp:extent cx="4640580" cy="3715440"/>
            <wp:effectExtent l="0" t="0" r="762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647874" cy="3721280"/>
                    </a:xfrm>
                    <a:prstGeom prst="rect">
                      <a:avLst/>
                    </a:prstGeom>
                  </pic:spPr>
                </pic:pic>
              </a:graphicData>
            </a:graphic>
          </wp:inline>
        </w:drawing>
      </w:r>
    </w:p>
    <w:p w:rsidR="003426CF" w:rsidRDefault="003426CF" w:rsidP="003426CF">
      <w:pPr>
        <w:pStyle w:val="a3"/>
      </w:pPr>
    </w:p>
    <w:p w:rsidR="003426CF" w:rsidRDefault="003426CF" w:rsidP="003426CF">
      <w:pPr>
        <w:pStyle w:val="a3"/>
        <w:ind w:firstLine="0"/>
        <w:jc w:val="center"/>
        <w:rPr>
          <w:b/>
          <w:sz w:val="24"/>
          <w:szCs w:val="24"/>
        </w:rPr>
      </w:pPr>
      <w:r w:rsidRPr="005348D9">
        <w:rPr>
          <w:b/>
          <w:sz w:val="24"/>
          <w:szCs w:val="24"/>
        </w:rPr>
        <w:t>Рисунок 3.</w:t>
      </w:r>
      <w:r>
        <w:rPr>
          <w:b/>
          <w:sz w:val="24"/>
          <w:szCs w:val="24"/>
        </w:rPr>
        <w:t>1</w:t>
      </w:r>
      <w:r w:rsidRPr="005348D9">
        <w:rPr>
          <w:b/>
          <w:sz w:val="24"/>
          <w:szCs w:val="24"/>
        </w:rPr>
        <w:t xml:space="preserve"> –</w:t>
      </w:r>
      <w:r w:rsidRPr="003426CF">
        <w:rPr>
          <w:b/>
          <w:sz w:val="24"/>
          <w:szCs w:val="24"/>
        </w:rPr>
        <w:t xml:space="preserve"> </w:t>
      </w:r>
      <w:r>
        <w:rPr>
          <w:b/>
          <w:sz w:val="24"/>
          <w:szCs w:val="24"/>
        </w:rPr>
        <w:t xml:space="preserve">Прототип страницы </w:t>
      </w:r>
      <w:r w:rsidRPr="003426CF">
        <w:rPr>
          <w:b/>
          <w:sz w:val="24"/>
          <w:szCs w:val="24"/>
        </w:rPr>
        <w:t>«</w:t>
      </w:r>
      <w:r>
        <w:rPr>
          <w:b/>
          <w:sz w:val="24"/>
          <w:szCs w:val="24"/>
        </w:rPr>
        <w:t>Архив тарифов</w:t>
      </w:r>
      <w:r w:rsidRPr="003426CF">
        <w:rPr>
          <w:b/>
          <w:sz w:val="24"/>
          <w:szCs w:val="24"/>
        </w:rPr>
        <w:t>»</w:t>
      </w:r>
      <w:r>
        <w:rPr>
          <w:b/>
          <w:sz w:val="24"/>
          <w:szCs w:val="24"/>
        </w:rPr>
        <w:t xml:space="preserve"> до и после</w:t>
      </w:r>
    </w:p>
    <w:p w:rsidR="003426CF" w:rsidRPr="003426CF" w:rsidRDefault="003426CF" w:rsidP="003426CF">
      <w:pPr>
        <w:pStyle w:val="a3"/>
      </w:pPr>
    </w:p>
    <w:p w:rsidR="003426CF" w:rsidRDefault="0079406D" w:rsidP="003426CF">
      <w:pPr>
        <w:pStyle w:val="a3"/>
        <w:spacing w:line="360" w:lineRule="atLeast"/>
        <w:ind w:firstLine="0"/>
        <w:jc w:val="center"/>
      </w:pPr>
      <w:r w:rsidRPr="0079406D">
        <w:rPr>
          <w:noProof/>
        </w:rPr>
        <w:drawing>
          <wp:inline distT="0" distB="0" distL="0" distR="0" wp14:anchorId="04A3845A" wp14:editId="7AF90D3B">
            <wp:extent cx="4038600" cy="3847786"/>
            <wp:effectExtent l="0" t="0" r="0" b="63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060376" cy="3868533"/>
                    </a:xfrm>
                    <a:prstGeom prst="rect">
                      <a:avLst/>
                    </a:prstGeom>
                  </pic:spPr>
                </pic:pic>
              </a:graphicData>
            </a:graphic>
          </wp:inline>
        </w:drawing>
      </w:r>
    </w:p>
    <w:p w:rsidR="003426CF" w:rsidRDefault="003426CF" w:rsidP="003426CF">
      <w:pPr>
        <w:pStyle w:val="a3"/>
      </w:pPr>
    </w:p>
    <w:p w:rsidR="003426CF" w:rsidRPr="003426CF" w:rsidRDefault="003426CF" w:rsidP="003426CF">
      <w:pPr>
        <w:pStyle w:val="a3"/>
        <w:ind w:firstLine="0"/>
        <w:jc w:val="center"/>
        <w:rPr>
          <w:b/>
          <w:sz w:val="24"/>
          <w:szCs w:val="24"/>
        </w:rPr>
      </w:pPr>
      <w:r w:rsidRPr="005348D9">
        <w:rPr>
          <w:b/>
          <w:sz w:val="24"/>
          <w:szCs w:val="24"/>
        </w:rPr>
        <w:t>Рисунок 3.</w:t>
      </w:r>
      <w:r>
        <w:rPr>
          <w:b/>
          <w:sz w:val="24"/>
          <w:szCs w:val="24"/>
        </w:rPr>
        <w:t>2</w:t>
      </w:r>
      <w:r w:rsidRPr="005348D9">
        <w:rPr>
          <w:b/>
          <w:sz w:val="24"/>
          <w:szCs w:val="24"/>
        </w:rPr>
        <w:t xml:space="preserve"> –</w:t>
      </w:r>
      <w:r>
        <w:rPr>
          <w:b/>
          <w:sz w:val="24"/>
          <w:szCs w:val="24"/>
        </w:rPr>
        <w:t xml:space="preserve"> Прототип страницы </w:t>
      </w:r>
      <w:r w:rsidRPr="003426CF">
        <w:rPr>
          <w:b/>
          <w:sz w:val="24"/>
          <w:szCs w:val="24"/>
        </w:rPr>
        <w:t>«</w:t>
      </w:r>
      <w:r>
        <w:rPr>
          <w:b/>
          <w:sz w:val="24"/>
          <w:szCs w:val="24"/>
        </w:rPr>
        <w:t>Инструкция</w:t>
      </w:r>
      <w:r w:rsidRPr="003426CF">
        <w:rPr>
          <w:b/>
          <w:sz w:val="24"/>
          <w:szCs w:val="24"/>
        </w:rPr>
        <w:t>»</w:t>
      </w:r>
      <w:r>
        <w:rPr>
          <w:b/>
          <w:sz w:val="24"/>
          <w:szCs w:val="24"/>
        </w:rPr>
        <w:t xml:space="preserve"> до и после</w:t>
      </w:r>
    </w:p>
    <w:p w:rsidR="005348D9" w:rsidRDefault="0079406D" w:rsidP="005348D9">
      <w:pPr>
        <w:pStyle w:val="a3"/>
        <w:spacing w:line="360" w:lineRule="atLeast"/>
        <w:ind w:firstLine="0"/>
        <w:jc w:val="center"/>
      </w:pPr>
      <w:r w:rsidRPr="0079406D">
        <w:rPr>
          <w:noProof/>
        </w:rPr>
        <w:lastRenderedPageBreak/>
        <w:drawing>
          <wp:inline distT="0" distB="0" distL="0" distR="0" wp14:anchorId="6754A309" wp14:editId="6C3740DB">
            <wp:extent cx="4770120" cy="5675704"/>
            <wp:effectExtent l="0" t="0" r="0" b="127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809885" cy="5723018"/>
                    </a:xfrm>
                    <a:prstGeom prst="rect">
                      <a:avLst/>
                    </a:prstGeom>
                  </pic:spPr>
                </pic:pic>
              </a:graphicData>
            </a:graphic>
          </wp:inline>
        </w:drawing>
      </w:r>
    </w:p>
    <w:p w:rsidR="005348D9" w:rsidRDefault="005348D9" w:rsidP="005348D9">
      <w:pPr>
        <w:pStyle w:val="a3"/>
      </w:pPr>
    </w:p>
    <w:p w:rsidR="005348D9" w:rsidRPr="003426CF" w:rsidRDefault="005348D9" w:rsidP="003426CF">
      <w:pPr>
        <w:pStyle w:val="a3"/>
        <w:ind w:firstLine="0"/>
        <w:jc w:val="center"/>
        <w:rPr>
          <w:b/>
          <w:sz w:val="24"/>
          <w:szCs w:val="24"/>
        </w:rPr>
      </w:pPr>
      <w:r w:rsidRPr="005348D9">
        <w:rPr>
          <w:b/>
          <w:sz w:val="24"/>
          <w:szCs w:val="24"/>
        </w:rPr>
        <w:t>Рисунок 3.</w:t>
      </w:r>
      <w:r w:rsidR="003426CF">
        <w:rPr>
          <w:b/>
          <w:sz w:val="24"/>
          <w:szCs w:val="24"/>
        </w:rPr>
        <w:t>3</w:t>
      </w:r>
      <w:r w:rsidRPr="005348D9">
        <w:rPr>
          <w:b/>
          <w:sz w:val="24"/>
          <w:szCs w:val="24"/>
        </w:rPr>
        <w:t xml:space="preserve"> –</w:t>
      </w:r>
      <w:r w:rsidR="003426CF">
        <w:rPr>
          <w:b/>
          <w:sz w:val="24"/>
          <w:szCs w:val="24"/>
        </w:rPr>
        <w:t xml:space="preserve"> Прототип страницы </w:t>
      </w:r>
      <w:r w:rsidR="003426CF" w:rsidRPr="003426CF">
        <w:rPr>
          <w:b/>
          <w:sz w:val="24"/>
          <w:szCs w:val="24"/>
        </w:rPr>
        <w:t>«Пакеты услуг»</w:t>
      </w:r>
      <w:r w:rsidR="003426CF">
        <w:rPr>
          <w:b/>
          <w:sz w:val="24"/>
          <w:szCs w:val="24"/>
        </w:rPr>
        <w:t xml:space="preserve"> до и после</w:t>
      </w:r>
    </w:p>
    <w:p w:rsidR="005348D9" w:rsidRDefault="005348D9" w:rsidP="005348D9">
      <w:pPr>
        <w:pStyle w:val="a3"/>
      </w:pPr>
    </w:p>
    <w:p w:rsidR="005348D9" w:rsidRDefault="0079406D" w:rsidP="005348D9">
      <w:pPr>
        <w:pStyle w:val="a3"/>
        <w:spacing w:line="360" w:lineRule="atLeast"/>
        <w:ind w:firstLine="0"/>
        <w:jc w:val="center"/>
      </w:pPr>
      <w:r w:rsidRPr="0079406D">
        <w:rPr>
          <w:noProof/>
        </w:rPr>
        <w:drawing>
          <wp:inline distT="0" distB="0" distL="0" distR="0" wp14:anchorId="65921AF3" wp14:editId="1DD1D502">
            <wp:extent cx="4655820" cy="2319698"/>
            <wp:effectExtent l="0" t="0" r="0" b="4445"/>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735340" cy="2359318"/>
                    </a:xfrm>
                    <a:prstGeom prst="rect">
                      <a:avLst/>
                    </a:prstGeom>
                  </pic:spPr>
                </pic:pic>
              </a:graphicData>
            </a:graphic>
          </wp:inline>
        </w:drawing>
      </w:r>
    </w:p>
    <w:p w:rsidR="005348D9" w:rsidRDefault="005348D9" w:rsidP="005348D9">
      <w:pPr>
        <w:pStyle w:val="a3"/>
      </w:pPr>
    </w:p>
    <w:p w:rsidR="005348D9" w:rsidRPr="003426CF" w:rsidRDefault="005348D9" w:rsidP="003426CF">
      <w:pPr>
        <w:pStyle w:val="a3"/>
        <w:ind w:firstLine="0"/>
        <w:jc w:val="center"/>
        <w:rPr>
          <w:b/>
          <w:sz w:val="24"/>
          <w:szCs w:val="24"/>
        </w:rPr>
      </w:pPr>
      <w:r w:rsidRPr="005348D9">
        <w:rPr>
          <w:b/>
          <w:sz w:val="24"/>
          <w:szCs w:val="24"/>
        </w:rPr>
        <w:t>Рисунок 3.</w:t>
      </w:r>
      <w:r>
        <w:rPr>
          <w:b/>
          <w:sz w:val="24"/>
          <w:szCs w:val="24"/>
        </w:rPr>
        <w:t>4</w:t>
      </w:r>
      <w:r w:rsidRPr="005348D9">
        <w:rPr>
          <w:b/>
          <w:sz w:val="24"/>
          <w:szCs w:val="24"/>
        </w:rPr>
        <w:t xml:space="preserve"> –</w:t>
      </w:r>
      <w:r w:rsidR="003426CF" w:rsidRPr="003426CF">
        <w:rPr>
          <w:b/>
          <w:sz w:val="24"/>
          <w:szCs w:val="24"/>
        </w:rPr>
        <w:t xml:space="preserve"> </w:t>
      </w:r>
      <w:r w:rsidR="003426CF">
        <w:rPr>
          <w:b/>
          <w:sz w:val="24"/>
          <w:szCs w:val="24"/>
        </w:rPr>
        <w:t xml:space="preserve">Прототип страницы </w:t>
      </w:r>
      <w:r w:rsidR="003426CF" w:rsidRPr="003426CF">
        <w:rPr>
          <w:b/>
          <w:sz w:val="24"/>
          <w:szCs w:val="24"/>
        </w:rPr>
        <w:t>«</w:t>
      </w:r>
      <w:r w:rsidR="003426CF">
        <w:rPr>
          <w:b/>
          <w:sz w:val="24"/>
          <w:szCs w:val="24"/>
        </w:rPr>
        <w:t xml:space="preserve">Прочие пакеты </w:t>
      </w:r>
      <w:proofErr w:type="spellStart"/>
      <w:r w:rsidR="003426CF">
        <w:rPr>
          <w:b/>
          <w:sz w:val="24"/>
          <w:szCs w:val="24"/>
        </w:rPr>
        <w:t>Белтелеком</w:t>
      </w:r>
      <w:proofErr w:type="spellEnd"/>
      <w:r w:rsidR="003426CF" w:rsidRPr="003426CF">
        <w:rPr>
          <w:b/>
          <w:sz w:val="24"/>
          <w:szCs w:val="24"/>
        </w:rPr>
        <w:t>»</w:t>
      </w:r>
      <w:r w:rsidR="003426CF">
        <w:rPr>
          <w:b/>
          <w:sz w:val="24"/>
          <w:szCs w:val="24"/>
        </w:rPr>
        <w:t xml:space="preserve"> до и после</w:t>
      </w:r>
    </w:p>
    <w:p w:rsidR="002926FE" w:rsidRDefault="002926FE" w:rsidP="005348D9">
      <w:pPr>
        <w:pStyle w:val="a3"/>
      </w:pPr>
      <w:r>
        <w:lastRenderedPageBreak/>
        <w:t>Макеты новых четырех страниц представлены на рисунках 3.5-3.8.</w:t>
      </w:r>
    </w:p>
    <w:p w:rsidR="002926FE" w:rsidRDefault="002926FE" w:rsidP="002926FE">
      <w:pPr>
        <w:pStyle w:val="a3"/>
      </w:pPr>
    </w:p>
    <w:p w:rsidR="002926FE" w:rsidRDefault="0079406D" w:rsidP="002926FE">
      <w:pPr>
        <w:pStyle w:val="a3"/>
        <w:spacing w:line="360" w:lineRule="atLeast"/>
        <w:ind w:firstLine="0"/>
        <w:jc w:val="center"/>
      </w:pPr>
      <w:r w:rsidRPr="0079406D">
        <w:rPr>
          <w:noProof/>
        </w:rPr>
        <w:drawing>
          <wp:inline distT="0" distB="0" distL="0" distR="0" wp14:anchorId="0BB6F0B3" wp14:editId="1FD48290">
            <wp:extent cx="3291840" cy="8204911"/>
            <wp:effectExtent l="0" t="0" r="3810" b="5715"/>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294695" cy="8212028"/>
                    </a:xfrm>
                    <a:prstGeom prst="rect">
                      <a:avLst/>
                    </a:prstGeom>
                  </pic:spPr>
                </pic:pic>
              </a:graphicData>
            </a:graphic>
          </wp:inline>
        </w:drawing>
      </w:r>
    </w:p>
    <w:p w:rsidR="002926FE" w:rsidRDefault="002926FE" w:rsidP="002926FE">
      <w:pPr>
        <w:pStyle w:val="a3"/>
      </w:pPr>
    </w:p>
    <w:p w:rsidR="002926FE" w:rsidRPr="00AA684D" w:rsidRDefault="002926FE" w:rsidP="00AA684D">
      <w:pPr>
        <w:pStyle w:val="a3"/>
        <w:ind w:firstLine="0"/>
        <w:jc w:val="center"/>
        <w:rPr>
          <w:b/>
          <w:sz w:val="24"/>
          <w:szCs w:val="24"/>
        </w:rPr>
      </w:pPr>
      <w:r w:rsidRPr="005348D9">
        <w:rPr>
          <w:b/>
          <w:sz w:val="24"/>
          <w:szCs w:val="24"/>
        </w:rPr>
        <w:t>Рисунок 3.</w:t>
      </w:r>
      <w:r>
        <w:rPr>
          <w:b/>
          <w:sz w:val="24"/>
          <w:szCs w:val="24"/>
        </w:rPr>
        <w:t>5</w:t>
      </w:r>
      <w:r w:rsidRPr="005348D9">
        <w:rPr>
          <w:b/>
          <w:sz w:val="24"/>
          <w:szCs w:val="24"/>
        </w:rPr>
        <w:t xml:space="preserve"> –</w:t>
      </w:r>
      <w:r w:rsidRPr="003426CF">
        <w:rPr>
          <w:b/>
          <w:sz w:val="24"/>
          <w:szCs w:val="24"/>
        </w:rPr>
        <w:t xml:space="preserve"> </w:t>
      </w:r>
      <w:r>
        <w:rPr>
          <w:b/>
          <w:sz w:val="24"/>
          <w:szCs w:val="24"/>
        </w:rPr>
        <w:t xml:space="preserve">Макет страницы </w:t>
      </w:r>
      <w:r w:rsidRPr="003426CF">
        <w:rPr>
          <w:b/>
          <w:sz w:val="24"/>
          <w:szCs w:val="24"/>
        </w:rPr>
        <w:t>«</w:t>
      </w:r>
      <w:r>
        <w:rPr>
          <w:b/>
          <w:sz w:val="24"/>
          <w:szCs w:val="24"/>
        </w:rPr>
        <w:t xml:space="preserve">Пакеты </w:t>
      </w:r>
      <w:proofErr w:type="spellStart"/>
      <w:r>
        <w:rPr>
          <w:b/>
          <w:sz w:val="24"/>
          <w:szCs w:val="24"/>
        </w:rPr>
        <w:t>услгу</w:t>
      </w:r>
      <w:proofErr w:type="spellEnd"/>
      <w:r w:rsidRPr="003426CF">
        <w:rPr>
          <w:b/>
          <w:sz w:val="24"/>
          <w:szCs w:val="24"/>
        </w:rPr>
        <w:t>»</w:t>
      </w:r>
    </w:p>
    <w:p w:rsidR="002926FE" w:rsidRDefault="0079406D" w:rsidP="002926FE">
      <w:pPr>
        <w:pStyle w:val="a3"/>
        <w:spacing w:line="360" w:lineRule="atLeast"/>
        <w:ind w:firstLine="0"/>
        <w:jc w:val="center"/>
      </w:pPr>
      <w:r w:rsidRPr="0079406D">
        <w:rPr>
          <w:noProof/>
        </w:rPr>
        <w:lastRenderedPageBreak/>
        <w:drawing>
          <wp:inline distT="0" distB="0" distL="0" distR="0" wp14:anchorId="2E161D90" wp14:editId="34DA30F1">
            <wp:extent cx="3238500" cy="5451661"/>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238500" cy="5451661"/>
                    </a:xfrm>
                    <a:prstGeom prst="rect">
                      <a:avLst/>
                    </a:prstGeom>
                  </pic:spPr>
                </pic:pic>
              </a:graphicData>
            </a:graphic>
          </wp:inline>
        </w:drawing>
      </w:r>
    </w:p>
    <w:p w:rsidR="002926FE" w:rsidRDefault="002926FE" w:rsidP="002926FE">
      <w:pPr>
        <w:pStyle w:val="a3"/>
      </w:pPr>
    </w:p>
    <w:p w:rsidR="002926FE" w:rsidRPr="00AA684D" w:rsidRDefault="002926FE" w:rsidP="00AA684D">
      <w:pPr>
        <w:pStyle w:val="a3"/>
        <w:ind w:firstLine="0"/>
        <w:jc w:val="center"/>
        <w:rPr>
          <w:b/>
          <w:sz w:val="24"/>
          <w:szCs w:val="24"/>
        </w:rPr>
      </w:pPr>
      <w:r w:rsidRPr="005348D9">
        <w:rPr>
          <w:b/>
          <w:sz w:val="24"/>
          <w:szCs w:val="24"/>
        </w:rPr>
        <w:t>Рисунок 3.</w:t>
      </w:r>
      <w:r>
        <w:rPr>
          <w:b/>
          <w:sz w:val="24"/>
          <w:szCs w:val="24"/>
        </w:rPr>
        <w:t>6</w:t>
      </w:r>
      <w:r w:rsidRPr="005348D9">
        <w:rPr>
          <w:b/>
          <w:sz w:val="24"/>
          <w:szCs w:val="24"/>
        </w:rPr>
        <w:t xml:space="preserve"> –</w:t>
      </w:r>
      <w:r w:rsidRPr="003426CF">
        <w:rPr>
          <w:b/>
          <w:sz w:val="24"/>
          <w:szCs w:val="24"/>
        </w:rPr>
        <w:t xml:space="preserve"> </w:t>
      </w:r>
      <w:r>
        <w:rPr>
          <w:b/>
          <w:sz w:val="24"/>
          <w:szCs w:val="24"/>
        </w:rPr>
        <w:t xml:space="preserve">Макет страницы </w:t>
      </w:r>
      <w:r w:rsidRPr="003426CF">
        <w:rPr>
          <w:b/>
          <w:sz w:val="24"/>
          <w:szCs w:val="24"/>
        </w:rPr>
        <w:t>«</w:t>
      </w:r>
      <w:r>
        <w:rPr>
          <w:b/>
          <w:sz w:val="24"/>
          <w:szCs w:val="24"/>
        </w:rPr>
        <w:t>Архив тарифов</w:t>
      </w:r>
      <w:r w:rsidRPr="003426CF">
        <w:rPr>
          <w:b/>
          <w:sz w:val="24"/>
          <w:szCs w:val="24"/>
        </w:rPr>
        <w:t>»</w:t>
      </w:r>
    </w:p>
    <w:p w:rsidR="002926FE" w:rsidRDefault="0079406D" w:rsidP="002926FE">
      <w:pPr>
        <w:pStyle w:val="a3"/>
        <w:spacing w:line="360" w:lineRule="atLeast"/>
        <w:ind w:firstLine="0"/>
        <w:jc w:val="center"/>
      </w:pPr>
      <w:r w:rsidRPr="0079406D">
        <w:rPr>
          <w:noProof/>
        </w:rPr>
        <w:lastRenderedPageBreak/>
        <w:drawing>
          <wp:inline distT="0" distB="0" distL="0" distR="0" wp14:anchorId="0EFD92D0" wp14:editId="658C8FB5">
            <wp:extent cx="4335780" cy="8671561"/>
            <wp:effectExtent l="0" t="0" r="762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336526" cy="8673053"/>
                    </a:xfrm>
                    <a:prstGeom prst="rect">
                      <a:avLst/>
                    </a:prstGeom>
                  </pic:spPr>
                </pic:pic>
              </a:graphicData>
            </a:graphic>
          </wp:inline>
        </w:drawing>
      </w:r>
    </w:p>
    <w:p w:rsidR="002926FE" w:rsidRDefault="00E46915" w:rsidP="00E46915">
      <w:pPr>
        <w:pStyle w:val="a3"/>
        <w:tabs>
          <w:tab w:val="left" w:pos="7008"/>
        </w:tabs>
      </w:pPr>
      <w:r>
        <w:tab/>
      </w:r>
    </w:p>
    <w:p w:rsidR="002926FE" w:rsidRPr="00AA684D" w:rsidRDefault="002926FE" w:rsidP="00AA684D">
      <w:pPr>
        <w:pStyle w:val="a3"/>
        <w:ind w:firstLine="0"/>
        <w:jc w:val="center"/>
        <w:rPr>
          <w:b/>
          <w:sz w:val="24"/>
          <w:szCs w:val="24"/>
        </w:rPr>
      </w:pPr>
      <w:r w:rsidRPr="005348D9">
        <w:rPr>
          <w:b/>
          <w:sz w:val="24"/>
          <w:szCs w:val="24"/>
        </w:rPr>
        <w:t>Рисунок 3.</w:t>
      </w:r>
      <w:r>
        <w:rPr>
          <w:b/>
          <w:sz w:val="24"/>
          <w:szCs w:val="24"/>
        </w:rPr>
        <w:t>7</w:t>
      </w:r>
      <w:r w:rsidRPr="005348D9">
        <w:rPr>
          <w:b/>
          <w:sz w:val="24"/>
          <w:szCs w:val="24"/>
        </w:rPr>
        <w:t xml:space="preserve"> –</w:t>
      </w:r>
      <w:r w:rsidRPr="003426CF">
        <w:rPr>
          <w:b/>
          <w:sz w:val="24"/>
          <w:szCs w:val="24"/>
        </w:rPr>
        <w:t xml:space="preserve"> </w:t>
      </w:r>
      <w:r>
        <w:rPr>
          <w:b/>
          <w:sz w:val="24"/>
          <w:szCs w:val="24"/>
        </w:rPr>
        <w:t xml:space="preserve">Макет страницы </w:t>
      </w:r>
      <w:r w:rsidRPr="003426CF">
        <w:rPr>
          <w:b/>
          <w:sz w:val="24"/>
          <w:szCs w:val="24"/>
        </w:rPr>
        <w:t>«</w:t>
      </w:r>
      <w:r>
        <w:rPr>
          <w:b/>
          <w:sz w:val="24"/>
          <w:szCs w:val="24"/>
        </w:rPr>
        <w:t>Инструкция</w:t>
      </w:r>
      <w:r w:rsidRPr="003426CF">
        <w:rPr>
          <w:b/>
          <w:sz w:val="24"/>
          <w:szCs w:val="24"/>
        </w:rPr>
        <w:t>»</w:t>
      </w:r>
    </w:p>
    <w:p w:rsidR="002926FE" w:rsidRDefault="0079406D" w:rsidP="002926FE">
      <w:pPr>
        <w:pStyle w:val="a3"/>
        <w:spacing w:line="360" w:lineRule="atLeast"/>
        <w:ind w:firstLine="0"/>
        <w:jc w:val="center"/>
      </w:pPr>
      <w:r w:rsidRPr="0079406D">
        <w:rPr>
          <w:noProof/>
        </w:rPr>
        <w:lastRenderedPageBreak/>
        <w:drawing>
          <wp:inline distT="0" distB="0" distL="0" distR="0" wp14:anchorId="23535F7E" wp14:editId="5428B42D">
            <wp:extent cx="4383580" cy="5036820"/>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438044" cy="5099400"/>
                    </a:xfrm>
                    <a:prstGeom prst="rect">
                      <a:avLst/>
                    </a:prstGeom>
                  </pic:spPr>
                </pic:pic>
              </a:graphicData>
            </a:graphic>
          </wp:inline>
        </w:drawing>
      </w:r>
    </w:p>
    <w:p w:rsidR="002926FE" w:rsidRDefault="002926FE" w:rsidP="002926FE">
      <w:pPr>
        <w:pStyle w:val="a3"/>
      </w:pPr>
    </w:p>
    <w:p w:rsidR="002926FE" w:rsidRPr="003426CF" w:rsidRDefault="002926FE" w:rsidP="002926FE">
      <w:pPr>
        <w:pStyle w:val="a3"/>
        <w:ind w:firstLine="0"/>
        <w:jc w:val="center"/>
        <w:rPr>
          <w:b/>
          <w:sz w:val="24"/>
          <w:szCs w:val="24"/>
        </w:rPr>
      </w:pPr>
      <w:r w:rsidRPr="005348D9">
        <w:rPr>
          <w:b/>
          <w:sz w:val="24"/>
          <w:szCs w:val="24"/>
        </w:rPr>
        <w:t>Рисунок 3.</w:t>
      </w:r>
      <w:r>
        <w:rPr>
          <w:b/>
          <w:sz w:val="24"/>
          <w:szCs w:val="24"/>
        </w:rPr>
        <w:t>8</w:t>
      </w:r>
      <w:r w:rsidRPr="005348D9">
        <w:rPr>
          <w:b/>
          <w:sz w:val="24"/>
          <w:szCs w:val="24"/>
        </w:rPr>
        <w:t xml:space="preserve"> –</w:t>
      </w:r>
      <w:r w:rsidRPr="003426CF">
        <w:rPr>
          <w:b/>
          <w:sz w:val="24"/>
          <w:szCs w:val="24"/>
        </w:rPr>
        <w:t xml:space="preserve"> </w:t>
      </w:r>
      <w:r>
        <w:rPr>
          <w:b/>
          <w:sz w:val="24"/>
          <w:szCs w:val="24"/>
        </w:rPr>
        <w:t xml:space="preserve">Макет страницы </w:t>
      </w:r>
      <w:r w:rsidRPr="003426CF">
        <w:rPr>
          <w:b/>
          <w:sz w:val="24"/>
          <w:szCs w:val="24"/>
        </w:rPr>
        <w:t>«</w:t>
      </w:r>
      <w:r>
        <w:rPr>
          <w:b/>
          <w:sz w:val="24"/>
          <w:szCs w:val="24"/>
        </w:rPr>
        <w:t xml:space="preserve">Прочие пакеты </w:t>
      </w:r>
      <w:proofErr w:type="spellStart"/>
      <w:r>
        <w:rPr>
          <w:b/>
          <w:sz w:val="24"/>
          <w:szCs w:val="24"/>
        </w:rPr>
        <w:t>Белтелеком</w:t>
      </w:r>
      <w:proofErr w:type="spellEnd"/>
      <w:r w:rsidRPr="003426CF">
        <w:rPr>
          <w:b/>
          <w:sz w:val="24"/>
          <w:szCs w:val="24"/>
        </w:rPr>
        <w:t>»</w:t>
      </w:r>
    </w:p>
    <w:p w:rsidR="002926FE" w:rsidRDefault="002926FE" w:rsidP="005348D9">
      <w:pPr>
        <w:pStyle w:val="a3"/>
      </w:pPr>
    </w:p>
    <w:p w:rsidR="005348D9" w:rsidRDefault="005348D9" w:rsidP="005348D9">
      <w:pPr>
        <w:pStyle w:val="a3"/>
      </w:pPr>
      <w:r>
        <w:t xml:space="preserve">Макеты выполнены в фиолетовой цветовой гамме с использованием фирменных цветов </w:t>
      </w:r>
      <w:proofErr w:type="spellStart"/>
      <w:r>
        <w:t>Белтелекома</w:t>
      </w:r>
      <w:proofErr w:type="spellEnd"/>
      <w:r>
        <w:t>:</w:t>
      </w:r>
    </w:p>
    <w:p w:rsidR="003426CF" w:rsidRDefault="005348D9" w:rsidP="003426CF">
      <w:pPr>
        <w:pStyle w:val="a3"/>
        <w:numPr>
          <w:ilvl w:val="0"/>
          <w:numId w:val="28"/>
        </w:numPr>
      </w:pPr>
      <w:r>
        <w:t xml:space="preserve">основной фиолетовый </w:t>
      </w:r>
      <w:r w:rsidR="002926FE">
        <w:t>–</w:t>
      </w:r>
      <w:r>
        <w:t xml:space="preserve"> #643680</w:t>
      </w:r>
      <w:r w:rsidR="003426CF">
        <w:t>;</w:t>
      </w:r>
    </w:p>
    <w:p w:rsidR="003426CF" w:rsidRDefault="005348D9" w:rsidP="003426CF">
      <w:pPr>
        <w:pStyle w:val="a3"/>
        <w:numPr>
          <w:ilvl w:val="0"/>
          <w:numId w:val="28"/>
        </w:numPr>
      </w:pPr>
      <w:r>
        <w:t>т</w:t>
      </w:r>
      <w:r w:rsidR="002926FE">
        <w:t>е</w:t>
      </w:r>
      <w:r>
        <w:t xml:space="preserve">мно-фиолетовый </w:t>
      </w:r>
      <w:r w:rsidR="002926FE">
        <w:t>–</w:t>
      </w:r>
      <w:r>
        <w:t xml:space="preserve"> #460E69</w:t>
      </w:r>
      <w:r w:rsidR="003426CF">
        <w:t>;</w:t>
      </w:r>
    </w:p>
    <w:p w:rsidR="003426CF" w:rsidRDefault="005348D9" w:rsidP="003426CF">
      <w:pPr>
        <w:pStyle w:val="a3"/>
        <w:numPr>
          <w:ilvl w:val="0"/>
          <w:numId w:val="28"/>
        </w:numPr>
      </w:pPr>
      <w:r>
        <w:t xml:space="preserve">голубой </w:t>
      </w:r>
      <w:r w:rsidR="002926FE">
        <w:t>–</w:t>
      </w:r>
      <w:r>
        <w:t xml:space="preserve"> #0DCCDD</w:t>
      </w:r>
      <w:r w:rsidR="003426CF">
        <w:t>;</w:t>
      </w:r>
    </w:p>
    <w:p w:rsidR="003426CF" w:rsidRDefault="005348D9" w:rsidP="003426CF">
      <w:pPr>
        <w:pStyle w:val="a3"/>
        <w:numPr>
          <w:ilvl w:val="0"/>
          <w:numId w:val="28"/>
        </w:numPr>
      </w:pPr>
      <w:r>
        <w:t xml:space="preserve">светло-фиолетовый </w:t>
      </w:r>
      <w:r w:rsidR="002926FE">
        <w:t>–</w:t>
      </w:r>
      <w:r>
        <w:t xml:space="preserve"> #EDE7F6</w:t>
      </w:r>
      <w:r w:rsidR="003426CF">
        <w:t>;</w:t>
      </w:r>
    </w:p>
    <w:p w:rsidR="003426CF" w:rsidRDefault="005348D9" w:rsidP="003426CF">
      <w:pPr>
        <w:pStyle w:val="a3"/>
        <w:numPr>
          <w:ilvl w:val="0"/>
          <w:numId w:val="28"/>
        </w:numPr>
      </w:pPr>
      <w:r>
        <w:t xml:space="preserve">светло-голубой </w:t>
      </w:r>
      <w:r w:rsidR="002926FE">
        <w:t>–</w:t>
      </w:r>
      <w:r>
        <w:t xml:space="preserve"> #EDFDFF</w:t>
      </w:r>
      <w:r w:rsidR="003426CF">
        <w:t>;</w:t>
      </w:r>
    </w:p>
    <w:p w:rsidR="005348D9" w:rsidRDefault="005348D9" w:rsidP="003426CF">
      <w:pPr>
        <w:pStyle w:val="a3"/>
        <w:numPr>
          <w:ilvl w:val="0"/>
          <w:numId w:val="28"/>
        </w:numPr>
      </w:pPr>
      <w:r>
        <w:t xml:space="preserve">белый </w:t>
      </w:r>
      <w:r w:rsidR="002926FE">
        <w:t>–</w:t>
      </w:r>
      <w:r>
        <w:t xml:space="preserve"> #FFFFFF</w:t>
      </w:r>
      <w:r w:rsidR="003426CF">
        <w:t>.</w:t>
      </w:r>
    </w:p>
    <w:p w:rsidR="005348D9" w:rsidRDefault="005348D9" w:rsidP="002926FE">
      <w:pPr>
        <w:pStyle w:val="a3"/>
      </w:pPr>
      <w:r>
        <w:t>Для карточек тарифов применена тень голубого цвета #0DCCD</w:t>
      </w:r>
      <w:r w:rsidR="002926FE">
        <w:t>D, для кнопок – тень #A87BCA.</w:t>
      </w:r>
    </w:p>
    <w:p w:rsidR="0009529C" w:rsidRDefault="0009529C" w:rsidP="00123B96">
      <w:pPr>
        <w:pStyle w:val="a3"/>
      </w:pPr>
    </w:p>
    <w:p w:rsidR="0009529C" w:rsidRPr="00016851" w:rsidRDefault="00016851" w:rsidP="00016851">
      <w:pPr>
        <w:pStyle w:val="1"/>
        <w:spacing w:before="0" w:line="360" w:lineRule="exact"/>
        <w:ind w:firstLine="709"/>
        <w:jc w:val="both"/>
        <w:rPr>
          <w:rFonts w:ascii="Times New Roman" w:hAnsi="Times New Roman" w:cs="Times New Roman"/>
          <w:b/>
          <w:color w:val="auto"/>
          <w:sz w:val="28"/>
          <w:szCs w:val="28"/>
        </w:rPr>
      </w:pPr>
      <w:bookmarkStart w:id="16" w:name="_Toc241681002"/>
      <w:r>
        <w:rPr>
          <w:rFonts w:ascii="Times New Roman" w:hAnsi="Times New Roman" w:cs="Times New Roman"/>
          <w:b/>
          <w:color w:val="auto"/>
          <w:sz w:val="28"/>
          <w:szCs w:val="28"/>
        </w:rPr>
        <w:t xml:space="preserve">3.4 </w:t>
      </w:r>
      <w:r w:rsidR="0009529C" w:rsidRPr="00016851">
        <w:rPr>
          <w:rFonts w:ascii="Times New Roman" w:hAnsi="Times New Roman" w:cs="Times New Roman"/>
          <w:b/>
          <w:color w:val="auto"/>
          <w:sz w:val="28"/>
          <w:szCs w:val="28"/>
        </w:rPr>
        <w:t>Реализация</w:t>
      </w:r>
      <w:bookmarkEnd w:id="16"/>
    </w:p>
    <w:p w:rsidR="00E46915" w:rsidRDefault="00E46915" w:rsidP="0009529C">
      <w:pPr>
        <w:pStyle w:val="a3"/>
      </w:pPr>
    </w:p>
    <w:p w:rsidR="0009529C" w:rsidRDefault="00E46915" w:rsidP="0009529C">
      <w:pPr>
        <w:pStyle w:val="a3"/>
      </w:pPr>
      <w:r w:rsidRPr="00E46915">
        <w:t>Реализация выполнена в среде XAMPP (</w:t>
      </w:r>
      <w:proofErr w:type="spellStart"/>
      <w:r w:rsidRPr="00E46915">
        <w:t>Apache</w:t>
      </w:r>
      <w:proofErr w:type="spellEnd"/>
      <w:r w:rsidRPr="00E46915">
        <w:t xml:space="preserve"> + </w:t>
      </w:r>
      <w:proofErr w:type="spellStart"/>
      <w:r w:rsidRPr="00E46915">
        <w:t>MySQL</w:t>
      </w:r>
      <w:proofErr w:type="spellEnd"/>
      <w:r w:rsidRPr="00E46915">
        <w:t xml:space="preserve"> + PHP) </w:t>
      </w:r>
      <w:r>
        <w:br/>
      </w:r>
      <w:r w:rsidRPr="00E46915">
        <w:t xml:space="preserve">с использованием редактора VS </w:t>
      </w:r>
      <w:proofErr w:type="spellStart"/>
      <w:r w:rsidRPr="00E46915">
        <w:t>Code</w:t>
      </w:r>
      <w:proofErr w:type="spellEnd"/>
      <w:r w:rsidRPr="00E46915">
        <w:t>.</w:t>
      </w:r>
    </w:p>
    <w:p w:rsidR="0009529C" w:rsidRDefault="00E46915" w:rsidP="0009529C">
      <w:pPr>
        <w:pStyle w:val="a3"/>
      </w:pPr>
      <w:r>
        <w:lastRenderedPageBreak/>
        <w:t>Структура проекта представлена на рисунке 3.9.</w:t>
      </w:r>
    </w:p>
    <w:p w:rsidR="00E46915" w:rsidRDefault="00E46915" w:rsidP="0009529C">
      <w:pPr>
        <w:pStyle w:val="a3"/>
      </w:pPr>
    </w:p>
    <w:p w:rsidR="00E46915" w:rsidRDefault="0079406D" w:rsidP="00E46915">
      <w:pPr>
        <w:pStyle w:val="a3"/>
        <w:spacing w:line="360" w:lineRule="atLeast"/>
        <w:ind w:firstLine="0"/>
        <w:jc w:val="center"/>
      </w:pPr>
      <w:r w:rsidRPr="0079406D">
        <w:rPr>
          <w:noProof/>
        </w:rPr>
        <w:drawing>
          <wp:inline distT="0" distB="0" distL="0" distR="0" wp14:anchorId="423ED5E2" wp14:editId="3C5CA20D">
            <wp:extent cx="961998" cy="2926080"/>
            <wp:effectExtent l="0" t="0" r="0" b="762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990579" cy="3013014"/>
                    </a:xfrm>
                    <a:prstGeom prst="rect">
                      <a:avLst/>
                    </a:prstGeom>
                  </pic:spPr>
                </pic:pic>
              </a:graphicData>
            </a:graphic>
          </wp:inline>
        </w:drawing>
      </w:r>
    </w:p>
    <w:p w:rsidR="00E46915" w:rsidRDefault="00E46915" w:rsidP="00E46915">
      <w:pPr>
        <w:pStyle w:val="a3"/>
      </w:pPr>
    </w:p>
    <w:p w:rsidR="00E46915" w:rsidRPr="003426CF" w:rsidRDefault="00E46915" w:rsidP="00E46915">
      <w:pPr>
        <w:pStyle w:val="a3"/>
        <w:ind w:firstLine="0"/>
        <w:jc w:val="center"/>
        <w:rPr>
          <w:b/>
          <w:sz w:val="24"/>
          <w:szCs w:val="24"/>
        </w:rPr>
      </w:pPr>
      <w:r w:rsidRPr="005348D9">
        <w:rPr>
          <w:b/>
          <w:sz w:val="24"/>
          <w:szCs w:val="24"/>
        </w:rPr>
        <w:t>Рисунок 3.</w:t>
      </w:r>
      <w:r w:rsidR="00933447">
        <w:rPr>
          <w:b/>
          <w:sz w:val="24"/>
          <w:szCs w:val="24"/>
        </w:rPr>
        <w:t>9</w:t>
      </w:r>
      <w:r w:rsidRPr="005348D9">
        <w:rPr>
          <w:b/>
          <w:sz w:val="24"/>
          <w:szCs w:val="24"/>
        </w:rPr>
        <w:t xml:space="preserve"> –</w:t>
      </w:r>
      <w:r w:rsidRPr="003426CF">
        <w:rPr>
          <w:b/>
          <w:sz w:val="24"/>
          <w:szCs w:val="24"/>
        </w:rPr>
        <w:t xml:space="preserve"> </w:t>
      </w:r>
      <w:r w:rsidRPr="00E46915">
        <w:rPr>
          <w:b/>
          <w:sz w:val="24"/>
          <w:szCs w:val="24"/>
        </w:rPr>
        <w:t>Структура проекта</w:t>
      </w:r>
    </w:p>
    <w:p w:rsidR="00E46915" w:rsidRDefault="00E46915" w:rsidP="00E46915">
      <w:pPr>
        <w:pStyle w:val="a3"/>
      </w:pPr>
    </w:p>
    <w:p w:rsidR="00EF42C0" w:rsidRDefault="00EF42C0" w:rsidP="00E46915">
      <w:pPr>
        <w:pStyle w:val="a3"/>
      </w:pPr>
      <w:r w:rsidRPr="00EF42C0">
        <w:t xml:space="preserve">Сначала в </w:t>
      </w:r>
      <w:proofErr w:type="spellStart"/>
      <w:r w:rsidRPr="00EF42C0">
        <w:t>MySQL</w:t>
      </w:r>
      <w:proofErr w:type="spellEnd"/>
      <w:r w:rsidRPr="00EF42C0">
        <w:t xml:space="preserve"> была создана база данных «</w:t>
      </w:r>
      <w:proofErr w:type="spellStart"/>
      <w:r w:rsidRPr="00EF42C0">
        <w:t>beltelecom</w:t>
      </w:r>
      <w:proofErr w:type="spellEnd"/>
      <w:r w:rsidRPr="00EF42C0">
        <w:t xml:space="preserve">» с таблицами для тарифов (49 записей: 22 активных + 27 архивных), дополнительных услуг, часто задаваемых вопросов (69 записей) и таблицами переводов для поддержки </w:t>
      </w:r>
      <w:proofErr w:type="spellStart"/>
      <w:r w:rsidRPr="00EF42C0">
        <w:t>мультиязычности</w:t>
      </w:r>
      <w:proofErr w:type="spellEnd"/>
      <w:r w:rsidRPr="00EF42C0">
        <w:t>.</w:t>
      </w:r>
    </w:p>
    <w:p w:rsidR="001D0C47" w:rsidRDefault="001D0C47" w:rsidP="00E46915">
      <w:pPr>
        <w:pStyle w:val="a3"/>
      </w:pPr>
      <w:r w:rsidRPr="001D0C47">
        <w:t xml:space="preserve">Каждая страница имеет единую структуру: </w:t>
      </w:r>
      <w:proofErr w:type="spellStart"/>
      <w:r w:rsidRPr="001D0C47">
        <w:t>header.php</w:t>
      </w:r>
      <w:proofErr w:type="spellEnd"/>
      <w:r w:rsidRPr="001D0C47">
        <w:t xml:space="preserve"> (шапка, верхнее меню, меню раздела, подменю страниц), основной контент, </w:t>
      </w:r>
      <w:proofErr w:type="spellStart"/>
      <w:r w:rsidRPr="001D0C47">
        <w:t>footer.php</w:t>
      </w:r>
      <w:proofErr w:type="spellEnd"/>
      <w:r w:rsidRPr="001D0C47">
        <w:t xml:space="preserve"> (футер, чат-бот). Используются PHP-скрипты для вывода данных из базы данных.</w:t>
      </w:r>
    </w:p>
    <w:p w:rsidR="001D0C47" w:rsidRDefault="001D0C47" w:rsidP="00E46915">
      <w:pPr>
        <w:pStyle w:val="a3"/>
      </w:pPr>
      <w:r w:rsidRPr="001D0C47">
        <w:t xml:space="preserve">Данные о тарифах извлекаются </w:t>
      </w:r>
      <w:r>
        <w:t>из базы данных</w:t>
      </w:r>
      <w:r w:rsidRPr="001D0C47">
        <w:t xml:space="preserve">. Каждый тариф выводится в виде карточки с названием, скоростью, описанием услуг, ценой </w:t>
      </w:r>
      <w:r>
        <w:br/>
      </w:r>
      <w:r w:rsidRPr="001D0C47">
        <w:t xml:space="preserve">и кнопкой «Сравнить». Перевод полей карточек (название, скорость, телефон, ТВ) осуществляется через функцию </w:t>
      </w:r>
      <w:proofErr w:type="spellStart"/>
      <w:proofErr w:type="gramStart"/>
      <w:r w:rsidRPr="001D0C47">
        <w:t>getTranslatedTariff</w:t>
      </w:r>
      <w:proofErr w:type="spellEnd"/>
      <w:r w:rsidRPr="001D0C47">
        <w:t>(</w:t>
      </w:r>
      <w:proofErr w:type="gramEnd"/>
      <w:r w:rsidRPr="001D0C47">
        <w:t xml:space="preserve">) в </w:t>
      </w:r>
      <w:proofErr w:type="spellStart"/>
      <w:r w:rsidRPr="001D0C47">
        <w:t>db.php</w:t>
      </w:r>
      <w:proofErr w:type="spellEnd"/>
      <w:r w:rsidRPr="001D0C47">
        <w:t xml:space="preserve">, которая обращается к таблице </w:t>
      </w:r>
      <w:proofErr w:type="spellStart"/>
      <w:r w:rsidRPr="001D0C47">
        <w:t>tariffs_translations</w:t>
      </w:r>
      <w:proofErr w:type="spellEnd"/>
      <w:r w:rsidRPr="001D0C47">
        <w:t xml:space="preserve"> и подставляет перевод в зависимости от выбранного языка.</w:t>
      </w:r>
    </w:p>
    <w:p w:rsidR="001D0C47" w:rsidRDefault="001D0C47" w:rsidP="00E46915">
      <w:pPr>
        <w:pStyle w:val="a3"/>
      </w:pPr>
      <w:r w:rsidRPr="001D0C47">
        <w:t xml:space="preserve">Фильтры и поиск реализованы на </w:t>
      </w:r>
      <w:proofErr w:type="spellStart"/>
      <w:r w:rsidRPr="001D0C47">
        <w:t>JavaScript</w:t>
      </w:r>
      <w:proofErr w:type="spellEnd"/>
      <w:r w:rsidRPr="001D0C47">
        <w:t>. Для страницы «Пакеты услуг» – фильтры по технологии (PON/</w:t>
      </w:r>
      <w:proofErr w:type="spellStart"/>
      <w:r w:rsidRPr="001D0C47">
        <w:t>xDSL</w:t>
      </w:r>
      <w:proofErr w:type="spellEnd"/>
      <w:r w:rsidRPr="001D0C47">
        <w:t xml:space="preserve">/LTE), наличию телевидения </w:t>
      </w:r>
      <w:r>
        <w:br/>
      </w:r>
      <w:r w:rsidRPr="001D0C47">
        <w:t xml:space="preserve">и видеоконтроля, а также поиск по названию, скорости и цене. Для страницы «Архив тарифов» – фильтры по линейке, технологии и поиск. Фильтры работают по </w:t>
      </w:r>
      <w:proofErr w:type="spellStart"/>
      <w:r w:rsidRPr="001D0C47">
        <w:t>data</w:t>
      </w:r>
      <w:proofErr w:type="spellEnd"/>
      <w:r w:rsidRPr="001D0C47">
        <w:t>-атрибутам карточек. Карточки дополнительных услуг исключены из логики фильтрации, чтобы они не скрывались при поиске.</w:t>
      </w:r>
    </w:p>
    <w:p w:rsidR="00E46915" w:rsidRDefault="00E46915" w:rsidP="00E46915">
      <w:pPr>
        <w:pStyle w:val="a3"/>
      </w:pPr>
      <w:r>
        <w:t xml:space="preserve">При клике на кнопку «Сравнить» тариф добавляется в сравнительную таблицу. Можно сравнивать до 3 тарифов одновременно. Таблица содержит строки: скорость Интернета, услуги телефонной связи, услуги телевидения, </w:t>
      </w:r>
      <w:r>
        <w:lastRenderedPageBreak/>
        <w:t xml:space="preserve">видеоконтроль, цена. В заголовке каждого столбца </w:t>
      </w:r>
      <w:r w:rsidR="00B37AE5">
        <w:t>–</w:t>
      </w:r>
      <w:r>
        <w:t xml:space="preserve"> название тарифа </w:t>
      </w:r>
      <w:r>
        <w:br/>
        <w:t>и кнопка удаления.</w:t>
      </w:r>
    </w:p>
    <w:p w:rsidR="001D0C47" w:rsidRDefault="001D0C47" w:rsidP="00E46915">
      <w:pPr>
        <w:pStyle w:val="a3"/>
      </w:pPr>
      <w:r w:rsidRPr="001D0C47">
        <w:t xml:space="preserve">Информационный помощник (чат) реализован на </w:t>
      </w:r>
      <w:proofErr w:type="spellStart"/>
      <w:r w:rsidRPr="001D0C47">
        <w:t>JavaScript</w:t>
      </w:r>
      <w:proofErr w:type="spellEnd"/>
      <w:r w:rsidRPr="001D0C47">
        <w:t xml:space="preserve"> </w:t>
      </w:r>
      <w:r>
        <w:br/>
      </w:r>
      <w:r w:rsidRPr="001D0C47">
        <w:t xml:space="preserve">с обращением к PHP-скрипту </w:t>
      </w:r>
      <w:proofErr w:type="spellStart"/>
      <w:r w:rsidRPr="001D0C47">
        <w:t>get_faq.php</w:t>
      </w:r>
      <w:proofErr w:type="spellEnd"/>
      <w:r w:rsidRPr="001D0C47">
        <w:t xml:space="preserve">. Скрипт ищет ответ в базе данных </w:t>
      </w:r>
      <w:proofErr w:type="spellStart"/>
      <w:r w:rsidRPr="001D0C47">
        <w:t>faq</w:t>
      </w:r>
      <w:proofErr w:type="spellEnd"/>
      <w:r w:rsidRPr="001D0C47">
        <w:t xml:space="preserve"> по ключевым словам. Если совпадений нет, </w:t>
      </w:r>
      <w:proofErr w:type="spellStart"/>
      <w:r w:rsidRPr="001D0C47">
        <w:t>JavaScript</w:t>
      </w:r>
      <w:proofErr w:type="spellEnd"/>
      <w:r w:rsidRPr="001D0C47">
        <w:t xml:space="preserve"> выводит форму для отправки вопроса оператору. Чат поддерживает быстрые кнопки </w:t>
      </w:r>
      <w:r>
        <w:br/>
      </w:r>
      <w:r w:rsidR="00CA2920">
        <w:t>с популярными вопросами (рисунок 3.10)</w:t>
      </w:r>
    </w:p>
    <w:p w:rsidR="00CA2920" w:rsidRDefault="00CA2920" w:rsidP="00CA2920">
      <w:pPr>
        <w:pStyle w:val="a3"/>
      </w:pPr>
    </w:p>
    <w:p w:rsidR="00CA2920" w:rsidRDefault="00CA2920" w:rsidP="00CA2920">
      <w:pPr>
        <w:pStyle w:val="a3"/>
        <w:spacing w:line="360" w:lineRule="atLeast"/>
        <w:ind w:firstLine="0"/>
        <w:jc w:val="center"/>
      </w:pPr>
      <w:r w:rsidRPr="00CA2920">
        <w:rPr>
          <w:noProof/>
        </w:rPr>
        <w:drawing>
          <wp:inline distT="0" distB="0" distL="0" distR="0" wp14:anchorId="42D344DF" wp14:editId="3E05F076">
            <wp:extent cx="2621280" cy="4126404"/>
            <wp:effectExtent l="0" t="0" r="7620" b="762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634619" cy="4147403"/>
                    </a:xfrm>
                    <a:prstGeom prst="rect">
                      <a:avLst/>
                    </a:prstGeom>
                  </pic:spPr>
                </pic:pic>
              </a:graphicData>
            </a:graphic>
          </wp:inline>
        </w:drawing>
      </w:r>
    </w:p>
    <w:p w:rsidR="00CA2920" w:rsidRDefault="00CA2920" w:rsidP="00CA2920">
      <w:pPr>
        <w:pStyle w:val="a3"/>
      </w:pPr>
    </w:p>
    <w:p w:rsidR="00CA2920" w:rsidRPr="003426CF" w:rsidRDefault="00CA2920" w:rsidP="00CA2920">
      <w:pPr>
        <w:pStyle w:val="a3"/>
        <w:ind w:firstLine="0"/>
        <w:jc w:val="center"/>
        <w:rPr>
          <w:b/>
          <w:sz w:val="24"/>
          <w:szCs w:val="24"/>
        </w:rPr>
      </w:pPr>
      <w:r w:rsidRPr="005348D9">
        <w:rPr>
          <w:b/>
          <w:sz w:val="24"/>
          <w:szCs w:val="24"/>
        </w:rPr>
        <w:t>Рисунок 3.</w:t>
      </w:r>
      <w:r>
        <w:rPr>
          <w:b/>
          <w:sz w:val="24"/>
          <w:szCs w:val="24"/>
        </w:rPr>
        <w:t>10</w:t>
      </w:r>
      <w:r w:rsidRPr="005348D9">
        <w:rPr>
          <w:b/>
          <w:sz w:val="24"/>
          <w:szCs w:val="24"/>
        </w:rPr>
        <w:t xml:space="preserve"> –</w:t>
      </w:r>
      <w:r w:rsidRPr="003426CF">
        <w:rPr>
          <w:b/>
          <w:sz w:val="24"/>
          <w:szCs w:val="24"/>
        </w:rPr>
        <w:t xml:space="preserve"> </w:t>
      </w:r>
      <w:r w:rsidRPr="00CA2920">
        <w:rPr>
          <w:b/>
          <w:sz w:val="24"/>
          <w:szCs w:val="24"/>
        </w:rPr>
        <w:t>Информационный помощник</w:t>
      </w:r>
    </w:p>
    <w:p w:rsidR="00CA2920" w:rsidRDefault="00CA2920" w:rsidP="00E46915">
      <w:pPr>
        <w:pStyle w:val="a3"/>
      </w:pPr>
    </w:p>
    <w:p w:rsidR="001D0C47" w:rsidRDefault="00E46915" w:rsidP="00E46915">
      <w:pPr>
        <w:pStyle w:val="a3"/>
      </w:pPr>
      <w:r>
        <w:t xml:space="preserve">Сайт поддерживает три языка: русский (RU), белорусский (BE), английский (EN). </w:t>
      </w:r>
      <w:r w:rsidR="001D0C47" w:rsidRPr="001D0C47">
        <w:t xml:space="preserve">Все тексты вынесены в базу данных (таблица </w:t>
      </w:r>
      <w:proofErr w:type="spellStart"/>
      <w:r w:rsidR="001D0C47" w:rsidRPr="001D0C47">
        <w:t>translations</w:t>
      </w:r>
      <w:proofErr w:type="spellEnd"/>
      <w:r w:rsidR="001D0C47" w:rsidRPr="001D0C47">
        <w:t>), что позволяет редактировать их без изменения кода.</w:t>
      </w:r>
    </w:p>
    <w:p w:rsidR="00E46915" w:rsidRDefault="00E46915" w:rsidP="00E46915">
      <w:pPr>
        <w:pStyle w:val="a3"/>
      </w:pPr>
      <w:r>
        <w:t>Кнопка-глазик в прав</w:t>
      </w:r>
      <w:r w:rsidR="00B37AE5">
        <w:t>ом верхнем углу переключает тему со светлой на темную и обратно</w:t>
      </w:r>
      <w:r>
        <w:t xml:space="preserve">. Выбор сохраняется в </w:t>
      </w:r>
      <w:proofErr w:type="spellStart"/>
      <w:r>
        <w:t>localStorage</w:t>
      </w:r>
      <w:proofErr w:type="spellEnd"/>
      <w:r>
        <w:t>.</w:t>
      </w:r>
    </w:p>
    <w:p w:rsidR="001D0C47" w:rsidRDefault="001D0C47" w:rsidP="00E46915">
      <w:pPr>
        <w:pStyle w:val="a3"/>
      </w:pPr>
      <w:r w:rsidRPr="001D0C47">
        <w:t>Для печати страниц реализованы CSS-правила @</w:t>
      </w:r>
      <w:proofErr w:type="spellStart"/>
      <w:r w:rsidRPr="001D0C47">
        <w:t>media</w:t>
      </w:r>
      <w:proofErr w:type="spellEnd"/>
      <w:r w:rsidRPr="001D0C47">
        <w:t xml:space="preserve"> </w:t>
      </w:r>
      <w:proofErr w:type="spellStart"/>
      <w:r w:rsidRPr="001D0C47">
        <w:t>print</w:t>
      </w:r>
      <w:proofErr w:type="spellEnd"/>
      <w:r w:rsidRPr="001D0C47">
        <w:t>, которые скрывают шапку сайта, меню, футер, фильтры и кнопки, оставляя только контент (карточки тарифов или текст инструкции).</w:t>
      </w:r>
    </w:p>
    <w:p w:rsidR="00E46915" w:rsidRDefault="00E46915" w:rsidP="00B37AE5">
      <w:pPr>
        <w:pStyle w:val="a3"/>
      </w:pPr>
      <w:r>
        <w:t>Фиксированная круглая кнопка фиолетового цвета</w:t>
      </w:r>
      <w:r w:rsidR="00B37AE5">
        <w:t xml:space="preserve"> «Наверх»</w:t>
      </w:r>
      <w:r>
        <w:t xml:space="preserve"> </w:t>
      </w:r>
      <w:r w:rsidR="00B37AE5">
        <w:t xml:space="preserve">располагается </w:t>
      </w:r>
      <w:r>
        <w:t xml:space="preserve">в правом верхнем углу. Появляется при прокрутке страницы вниз (более 300 </w:t>
      </w:r>
      <w:proofErr w:type="spellStart"/>
      <w:r>
        <w:t>px</w:t>
      </w:r>
      <w:proofErr w:type="spellEnd"/>
      <w:r>
        <w:t>). При к</w:t>
      </w:r>
      <w:r w:rsidR="00B37AE5">
        <w:t>лике – плавная прокрутка вверх.</w:t>
      </w:r>
    </w:p>
    <w:p w:rsidR="00E46915" w:rsidRDefault="00E46915" w:rsidP="00B37AE5">
      <w:pPr>
        <w:pStyle w:val="a3"/>
      </w:pPr>
      <w:r>
        <w:lastRenderedPageBreak/>
        <w:t>Под голубым меню разделов размещена строка с 4 ссылками на страницы раздела «Пакеты». Ак</w:t>
      </w:r>
      <w:r w:rsidR="00B37AE5">
        <w:t>тивная страница подсвечивается.</w:t>
      </w:r>
    </w:p>
    <w:p w:rsidR="00E46915" w:rsidRDefault="00E46915" w:rsidP="00B37AE5">
      <w:pPr>
        <w:pStyle w:val="a3"/>
      </w:pPr>
      <w:r>
        <w:t xml:space="preserve">В меню, футере и блоке брендов </w:t>
      </w:r>
      <w:r w:rsidR="00B37AE5">
        <w:t>–</w:t>
      </w:r>
      <w:r>
        <w:t xml:space="preserve"> ссылки на реальные страницы </w:t>
      </w:r>
      <w:proofErr w:type="spellStart"/>
      <w:r>
        <w:t>Белтелекома</w:t>
      </w:r>
      <w:proofErr w:type="spellEnd"/>
      <w:r>
        <w:t xml:space="preserve"> и внешние ресурсы (с</w:t>
      </w:r>
      <w:r w:rsidR="00B37AE5">
        <w:t>оциальные сети, сайты брендов).</w:t>
      </w:r>
    </w:p>
    <w:p w:rsidR="0009529C" w:rsidRDefault="0009529C" w:rsidP="0009529C">
      <w:pPr>
        <w:pStyle w:val="a3"/>
      </w:pPr>
    </w:p>
    <w:p w:rsidR="0009529C" w:rsidRPr="00016851" w:rsidRDefault="00016851" w:rsidP="00016851">
      <w:pPr>
        <w:pStyle w:val="1"/>
        <w:spacing w:before="0" w:line="360" w:lineRule="exact"/>
        <w:ind w:firstLine="709"/>
        <w:jc w:val="both"/>
        <w:rPr>
          <w:rFonts w:ascii="Times New Roman" w:hAnsi="Times New Roman" w:cs="Times New Roman"/>
          <w:b/>
          <w:color w:val="auto"/>
          <w:sz w:val="28"/>
          <w:szCs w:val="28"/>
        </w:rPr>
      </w:pPr>
      <w:bookmarkStart w:id="17" w:name="_Toc241681003"/>
      <w:r>
        <w:rPr>
          <w:rFonts w:ascii="Times New Roman" w:hAnsi="Times New Roman" w:cs="Times New Roman"/>
          <w:b/>
          <w:color w:val="auto"/>
          <w:sz w:val="28"/>
          <w:szCs w:val="28"/>
        </w:rPr>
        <w:t xml:space="preserve">3.5 </w:t>
      </w:r>
      <w:r w:rsidR="0009529C" w:rsidRPr="00016851">
        <w:rPr>
          <w:rFonts w:ascii="Times New Roman" w:hAnsi="Times New Roman" w:cs="Times New Roman"/>
          <w:b/>
          <w:color w:val="auto"/>
          <w:sz w:val="28"/>
          <w:szCs w:val="28"/>
        </w:rPr>
        <w:t>Отладка разработанного программного обеспечения</w:t>
      </w:r>
      <w:bookmarkEnd w:id="17"/>
    </w:p>
    <w:p w:rsidR="0009529C" w:rsidRDefault="0009529C" w:rsidP="0009529C">
      <w:pPr>
        <w:pStyle w:val="a3"/>
      </w:pPr>
    </w:p>
    <w:p w:rsidR="00B37AE5" w:rsidRDefault="00B37AE5" w:rsidP="00B37AE5">
      <w:pPr>
        <w:pStyle w:val="a3"/>
      </w:pPr>
      <w:r>
        <w:t>В процессе разработки были выявлены и устранены следующие ошибки:</w:t>
      </w:r>
    </w:p>
    <w:p w:rsidR="001D0C47" w:rsidRDefault="001D0C47" w:rsidP="001D0C47">
      <w:pPr>
        <w:pStyle w:val="a3"/>
        <w:numPr>
          <w:ilvl w:val="0"/>
          <w:numId w:val="30"/>
        </w:numPr>
      </w:pPr>
      <w:r w:rsidRPr="001D0C47">
        <w:t xml:space="preserve">не переводились карточки тарифов при смене языка. Изначально переводы хранились в файлах </w:t>
      </w:r>
      <w:proofErr w:type="spellStart"/>
      <w:r w:rsidRPr="001D0C47">
        <w:t>texts</w:t>
      </w:r>
      <w:proofErr w:type="spellEnd"/>
      <w:r w:rsidRPr="001D0C47">
        <w:t>/*.</w:t>
      </w:r>
      <w:proofErr w:type="spellStart"/>
      <w:r w:rsidRPr="001D0C47">
        <w:t>php</w:t>
      </w:r>
      <w:proofErr w:type="spellEnd"/>
      <w:r w:rsidRPr="001D0C47">
        <w:t xml:space="preserve"> и использовалась функция </w:t>
      </w:r>
      <w:proofErr w:type="spellStart"/>
      <w:proofErr w:type="gramStart"/>
      <w:r w:rsidRPr="001D0C47">
        <w:t>tc</w:t>
      </w:r>
      <w:proofErr w:type="spellEnd"/>
      <w:r w:rsidRPr="001D0C47">
        <w:t>(</w:t>
      </w:r>
      <w:proofErr w:type="gramEnd"/>
      <w:r w:rsidRPr="001D0C47">
        <w:t xml:space="preserve">). Было принято решение перенести все переводы в базу данных и переписать логику вывода на функцию </w:t>
      </w:r>
      <w:proofErr w:type="spellStart"/>
      <w:proofErr w:type="gramStart"/>
      <w:r w:rsidRPr="001D0C47">
        <w:t>getTranslatedTariff</w:t>
      </w:r>
      <w:proofErr w:type="spellEnd"/>
      <w:r w:rsidRPr="001D0C47">
        <w:t>(</w:t>
      </w:r>
      <w:proofErr w:type="gramEnd"/>
      <w:r w:rsidRPr="001D0C47">
        <w:t>);</w:t>
      </w:r>
    </w:p>
    <w:p w:rsidR="001D0C47" w:rsidRDefault="001D0C47" w:rsidP="001D0C47">
      <w:pPr>
        <w:pStyle w:val="a3"/>
        <w:numPr>
          <w:ilvl w:val="0"/>
          <w:numId w:val="30"/>
        </w:numPr>
      </w:pPr>
      <w:r w:rsidRPr="001D0C47">
        <w:t>некоторые элементы темной темы сливались (поддержка, акт</w:t>
      </w:r>
      <w:r w:rsidR="00D309DE">
        <w:t>ивный пункт меню</w:t>
      </w:r>
      <w:r w:rsidRPr="001D0C47">
        <w:t xml:space="preserve">), </w:t>
      </w:r>
      <w:r w:rsidR="00D309DE">
        <w:t xml:space="preserve">в связи с чем был дополнен блок темной темы </w:t>
      </w:r>
      <w:r w:rsidRPr="001D0C47">
        <w:t>в style.css;</w:t>
      </w:r>
    </w:p>
    <w:p w:rsidR="001D0C47" w:rsidRDefault="001D0C47" w:rsidP="001D0C47">
      <w:pPr>
        <w:pStyle w:val="a3"/>
        <w:numPr>
          <w:ilvl w:val="0"/>
          <w:numId w:val="30"/>
        </w:numPr>
      </w:pPr>
      <w:r w:rsidRPr="001D0C47">
        <w:t xml:space="preserve">чат-бот давал некорректные ответы. Поиск срабатывал на любое слово длиннее 3 символов. В </w:t>
      </w:r>
      <w:proofErr w:type="spellStart"/>
      <w:r w:rsidRPr="001D0C47">
        <w:t>get_faq.php</w:t>
      </w:r>
      <w:proofErr w:type="spellEnd"/>
      <w:r w:rsidRPr="001D0C47">
        <w:t xml:space="preserve"> были добавлены стоп-слова и ограничения на длину слов и их количество в запросе, а также внедрена система умного поиска по вхождениям ключевых слов;</w:t>
      </w:r>
    </w:p>
    <w:p w:rsidR="001510D8" w:rsidRDefault="001D0C47" w:rsidP="00CA2920">
      <w:pPr>
        <w:pStyle w:val="a3"/>
        <w:numPr>
          <w:ilvl w:val="0"/>
          <w:numId w:val="30"/>
        </w:numPr>
        <w:ind w:firstLine="0"/>
      </w:pPr>
      <w:r w:rsidRPr="001D0C47">
        <w:t>в таблице сравнения не ото</w:t>
      </w:r>
      <w:r>
        <w:t xml:space="preserve">бражались данные о телефоне </w:t>
      </w:r>
      <w:r>
        <w:br/>
        <w:t>и телевидение</w:t>
      </w:r>
      <w:r w:rsidRPr="001D0C47">
        <w:t xml:space="preserve"> (выводились прочерки). Проблема была решена </w:t>
      </w:r>
      <w:proofErr w:type="spellStart"/>
      <w:r w:rsidRPr="001D0C47">
        <w:t>парсингом</w:t>
      </w:r>
      <w:proofErr w:type="spellEnd"/>
      <w:r w:rsidRPr="001D0C47">
        <w:t xml:space="preserve"> текста из </w:t>
      </w:r>
      <w:proofErr w:type="gramStart"/>
      <w:r w:rsidRPr="001D0C47">
        <w:t>блока .</w:t>
      </w:r>
      <w:proofErr w:type="spellStart"/>
      <w:r w:rsidRPr="001D0C47">
        <w:t>features</w:t>
      </w:r>
      <w:proofErr w:type="spellEnd"/>
      <w:proofErr w:type="gramEnd"/>
      <w:r w:rsidRPr="001D0C47">
        <w:t xml:space="preserve"> карточки, а заголовки таблицы были переведены через глобальную переменную </w:t>
      </w:r>
      <w:proofErr w:type="spellStart"/>
      <w:r w:rsidRPr="001D0C47">
        <w:t>window.transla</w:t>
      </w:r>
      <w:r w:rsidR="00CA2920">
        <w:t>tions</w:t>
      </w:r>
      <w:proofErr w:type="spellEnd"/>
      <w:r w:rsidR="00CA2920">
        <w:t xml:space="preserve">, объявленную в </w:t>
      </w:r>
      <w:proofErr w:type="spellStart"/>
      <w:r w:rsidR="00CA2920">
        <w:t>footer.php</w:t>
      </w:r>
      <w:proofErr w:type="spellEnd"/>
      <w:r w:rsidR="00CA2920">
        <w:t>.</w:t>
      </w:r>
      <w:r w:rsidR="00CA2920">
        <w:br w:type="page"/>
      </w:r>
    </w:p>
    <w:p w:rsidR="00B37AE5" w:rsidRPr="00016851" w:rsidRDefault="001510D8" w:rsidP="00016851">
      <w:pPr>
        <w:pStyle w:val="1"/>
        <w:spacing w:before="0" w:line="360" w:lineRule="exact"/>
        <w:jc w:val="center"/>
        <w:rPr>
          <w:rFonts w:ascii="Times New Roman" w:hAnsi="Times New Roman" w:cs="Times New Roman"/>
          <w:b/>
          <w:color w:val="auto"/>
        </w:rPr>
      </w:pPr>
      <w:bookmarkStart w:id="18" w:name="_Toc241681004"/>
      <w:r w:rsidRPr="00016851">
        <w:rPr>
          <w:rFonts w:ascii="Times New Roman" w:hAnsi="Times New Roman" w:cs="Times New Roman"/>
          <w:b/>
          <w:color w:val="auto"/>
        </w:rPr>
        <w:lastRenderedPageBreak/>
        <w:t>ЗАКЛЮЧЕНИЕ</w:t>
      </w:r>
      <w:bookmarkEnd w:id="18"/>
    </w:p>
    <w:p w:rsidR="001510D8" w:rsidRDefault="001510D8" w:rsidP="001510D8">
      <w:pPr>
        <w:pStyle w:val="a3"/>
      </w:pPr>
    </w:p>
    <w:p w:rsidR="001510D8" w:rsidRDefault="001510D8" w:rsidP="001510D8">
      <w:pPr>
        <w:pStyle w:val="a3"/>
      </w:pPr>
      <w:r>
        <w:t xml:space="preserve">В ходе прохождения технологической практики в </w:t>
      </w:r>
      <w:r w:rsidR="00C560A5" w:rsidRPr="00497FEB">
        <w:t>Центр</w:t>
      </w:r>
      <w:r w:rsidR="00C560A5">
        <w:t>е</w:t>
      </w:r>
      <w:r w:rsidR="00C560A5" w:rsidRPr="00497FEB">
        <w:t xml:space="preserve"> цифровых технологий</w:t>
      </w:r>
      <w:r>
        <w:t xml:space="preserve"> РУП «</w:t>
      </w:r>
      <w:proofErr w:type="spellStart"/>
      <w:r>
        <w:t>Белтелеком</w:t>
      </w:r>
      <w:proofErr w:type="spellEnd"/>
      <w:r>
        <w:t>» были закреплены и углублены теоретические знания в области информационных технологий, а также приобретены практические навыки работы с программным и аппаратным обеспечением предприятия.</w:t>
      </w:r>
    </w:p>
    <w:p w:rsidR="001510D8" w:rsidRDefault="001510D8" w:rsidP="001510D8">
      <w:pPr>
        <w:pStyle w:val="a3"/>
      </w:pPr>
      <w:r>
        <w:t>В первом разделе отчета была рассмотрена структура и назначение базовой организации – РУП «</w:t>
      </w:r>
      <w:proofErr w:type="spellStart"/>
      <w:r>
        <w:t>Белтелеком</w:t>
      </w:r>
      <w:proofErr w:type="spellEnd"/>
      <w:r>
        <w:t xml:space="preserve">», изучены правила внутреннего трудового распорядка, инструкции по охране труда и технике безопасности, </w:t>
      </w:r>
      <w:r w:rsidR="00E75DD8">
        <w:br/>
      </w:r>
      <w:r>
        <w:t>а также структура и организация работы ИТ-отдела предприятия. Особое внимание уделено нормативно-правовым актам в сфере ИТ.</w:t>
      </w:r>
    </w:p>
    <w:p w:rsidR="001510D8" w:rsidRDefault="001510D8" w:rsidP="001510D8">
      <w:pPr>
        <w:pStyle w:val="a3"/>
      </w:pPr>
      <w:r>
        <w:t xml:space="preserve">Во втором разделе изучено программное и аппаратное обеспечение </w:t>
      </w:r>
      <w:r w:rsidR="00C560A5" w:rsidRPr="00497FEB">
        <w:t>Центр</w:t>
      </w:r>
      <w:r w:rsidR="00C560A5">
        <w:t>а</w:t>
      </w:r>
      <w:r w:rsidR="00C560A5" w:rsidRPr="00497FEB">
        <w:t xml:space="preserve"> цифровых технологий</w:t>
      </w:r>
      <w:r>
        <w:t xml:space="preserve">, методы обеспечения информационной безопасности, технологическое программное обеспечение предприятия </w:t>
      </w:r>
      <w:r w:rsidR="00C560A5">
        <w:br/>
      </w:r>
      <w:r>
        <w:t xml:space="preserve">и документация на него, а также работа с публичными информационными сервисами </w:t>
      </w:r>
      <w:proofErr w:type="spellStart"/>
      <w:r>
        <w:t>Белтелеком</w:t>
      </w:r>
      <w:proofErr w:type="spellEnd"/>
      <w:r>
        <w:t xml:space="preserve"> – официальным сайтом и личным кабинетом «Мой </w:t>
      </w:r>
      <w:proofErr w:type="spellStart"/>
      <w:r>
        <w:t>Белтелеком</w:t>
      </w:r>
      <w:proofErr w:type="spellEnd"/>
      <w:r>
        <w:t>».</w:t>
      </w:r>
    </w:p>
    <w:p w:rsidR="001510D8" w:rsidRDefault="001510D8" w:rsidP="001510D8">
      <w:pPr>
        <w:pStyle w:val="a3"/>
      </w:pPr>
      <w:r>
        <w:t xml:space="preserve">Индивидуальное задание заключалось в </w:t>
      </w:r>
      <w:proofErr w:type="spellStart"/>
      <w:r>
        <w:t>редизайне</w:t>
      </w:r>
      <w:proofErr w:type="spellEnd"/>
      <w:r>
        <w:t xml:space="preserve"> и проектировании контента и структуры веб-страницы для презентации услуг РУП «</w:t>
      </w:r>
      <w:proofErr w:type="spellStart"/>
      <w:r>
        <w:t>Белтелеком</w:t>
      </w:r>
      <w:proofErr w:type="spellEnd"/>
      <w:r>
        <w:t xml:space="preserve">» на основе анализа действующих тарифов. В рамках его выполнения был проведен анализ текущих страниц раздела «Пакеты», выявлены основные недостатки: перегруженность таблицами, отсутствие фильтров, поиска </w:t>
      </w:r>
      <w:r w:rsidR="00E75DD8">
        <w:br/>
      </w:r>
      <w:r>
        <w:t>и интерактивных элементов, недостаточная визуальная привлекательность.</w:t>
      </w:r>
    </w:p>
    <w:p w:rsidR="001510D8" w:rsidRDefault="001510D8" w:rsidP="001510D8">
      <w:pPr>
        <w:pStyle w:val="a3"/>
      </w:pPr>
      <w:r>
        <w:t xml:space="preserve">На основе анализа были созданы прототипы текущих и новых страниц, а затем – цветные макеты всех четырех страниц в программе </w:t>
      </w:r>
      <w:proofErr w:type="spellStart"/>
      <w:r>
        <w:t>Figma</w:t>
      </w:r>
      <w:proofErr w:type="spellEnd"/>
      <w:r>
        <w:t xml:space="preserve">. Для хранения данных спроектирована и наполнена база данных </w:t>
      </w:r>
      <w:proofErr w:type="spellStart"/>
      <w:r>
        <w:t>MySQL</w:t>
      </w:r>
      <w:proofErr w:type="spellEnd"/>
      <w:r>
        <w:t>, включающая таблицу т</w:t>
      </w:r>
      <w:r w:rsidR="001D0C47">
        <w:t xml:space="preserve">арифов и таблицу вопросов для информационного </w:t>
      </w:r>
      <w:r>
        <w:t>чата.</w:t>
      </w:r>
    </w:p>
    <w:p w:rsidR="001D0C47" w:rsidRDefault="001510D8" w:rsidP="001510D8">
      <w:pPr>
        <w:pStyle w:val="a3"/>
      </w:pPr>
      <w:r>
        <w:t>На основе м</w:t>
      </w:r>
      <w:r w:rsidR="00C560A5">
        <w:t xml:space="preserve">акетов и базы данных реализованы </w:t>
      </w:r>
      <w:r>
        <w:t xml:space="preserve">веб-сайт, включающий четыре страницы: «Пакеты услуг», «Архив тарифов», «Инструкция» </w:t>
      </w:r>
      <w:r w:rsidR="00C560A5">
        <w:br/>
      </w:r>
      <w:r>
        <w:t xml:space="preserve">и «Прочие пакеты </w:t>
      </w:r>
      <w:proofErr w:type="spellStart"/>
      <w:r>
        <w:t>Белтелеком</w:t>
      </w:r>
      <w:proofErr w:type="spellEnd"/>
      <w:r>
        <w:t xml:space="preserve">». Каждая страница имеет единую структуру: шапка с меню, подменю страниц, основной контент и футер. </w:t>
      </w:r>
      <w:r w:rsidR="001D0C47" w:rsidRPr="001D0C47">
        <w:t>Реализованы фильтры, поиск и сравнение тарифов, а также информационный помощник (чат) для ответов на часто задаваемые</w:t>
      </w:r>
      <w:r w:rsidR="001D0C47">
        <w:t xml:space="preserve"> вопросы.</w:t>
      </w:r>
    </w:p>
    <w:p w:rsidR="001510D8" w:rsidRDefault="001510D8" w:rsidP="001510D8">
      <w:pPr>
        <w:pStyle w:val="a3"/>
      </w:pPr>
      <w:r>
        <w:t xml:space="preserve">В результате прохождения практики были достигнуты поставленные цели и выполнены все задачи. Полученные навыки работы с PHP, </w:t>
      </w:r>
      <w:proofErr w:type="spellStart"/>
      <w:r>
        <w:t>MySQL</w:t>
      </w:r>
      <w:proofErr w:type="spellEnd"/>
      <w:r>
        <w:t xml:space="preserve">, </w:t>
      </w:r>
      <w:proofErr w:type="spellStart"/>
      <w:r>
        <w:t>JavaScript</w:t>
      </w:r>
      <w:proofErr w:type="spellEnd"/>
      <w:r>
        <w:t>, CSS и HTML позволяют в дальнейшем самостоятельно разрабатывать веб-приложения и информационные системы. Практика показала важность комплексного подхода к разработке – от анализа предметной области и проектирования до реализации и отладки.</w:t>
      </w:r>
      <w:r>
        <w:br w:type="page"/>
      </w:r>
    </w:p>
    <w:p w:rsidR="001510D8" w:rsidRPr="00016851" w:rsidRDefault="001510D8" w:rsidP="00016851">
      <w:pPr>
        <w:pStyle w:val="1"/>
        <w:spacing w:before="0" w:line="360" w:lineRule="exact"/>
        <w:jc w:val="center"/>
        <w:rPr>
          <w:rFonts w:ascii="Times New Roman" w:hAnsi="Times New Roman" w:cs="Times New Roman"/>
          <w:b/>
          <w:color w:val="auto"/>
        </w:rPr>
      </w:pPr>
      <w:bookmarkStart w:id="19" w:name="_Toc241681005"/>
      <w:r w:rsidRPr="00016851">
        <w:rPr>
          <w:rFonts w:ascii="Times New Roman" w:hAnsi="Times New Roman" w:cs="Times New Roman"/>
          <w:b/>
          <w:color w:val="auto"/>
        </w:rPr>
        <w:lastRenderedPageBreak/>
        <w:t>СПИСОК ИСПОЛЬЗОВАННЫХ ИСТОЧНИКОВ</w:t>
      </w:r>
      <w:bookmarkEnd w:id="19"/>
    </w:p>
    <w:p w:rsidR="001510D8" w:rsidRDefault="001510D8" w:rsidP="001510D8">
      <w:pPr>
        <w:pStyle w:val="a3"/>
      </w:pPr>
    </w:p>
    <w:p w:rsidR="00660CF4" w:rsidRDefault="00660CF4" w:rsidP="00660CF4">
      <w:pPr>
        <w:pStyle w:val="a3"/>
        <w:numPr>
          <w:ilvl w:val="0"/>
          <w:numId w:val="31"/>
        </w:numPr>
      </w:pPr>
      <w:proofErr w:type="spellStart"/>
      <w:r>
        <w:t>Белтелеком</w:t>
      </w:r>
      <w:proofErr w:type="spellEnd"/>
      <w:r>
        <w:t xml:space="preserve"> [Электронный ресурс</w:t>
      </w:r>
      <w:proofErr w:type="gramStart"/>
      <w:r>
        <w:t>] :</w:t>
      </w:r>
      <w:proofErr w:type="gramEnd"/>
      <w:r>
        <w:t xml:space="preserve"> официальный сайт </w:t>
      </w:r>
      <w:r>
        <w:br/>
        <w:t>РУП «</w:t>
      </w:r>
      <w:proofErr w:type="spellStart"/>
      <w:r>
        <w:t>Белтелеком</w:t>
      </w:r>
      <w:proofErr w:type="spellEnd"/>
      <w:r>
        <w:t>». – Режим доступа: https://beltelecom.by. – Дата доступа: 02.09.2026.</w:t>
      </w:r>
    </w:p>
    <w:p w:rsidR="005F1244" w:rsidRPr="005F1244" w:rsidRDefault="005F1244" w:rsidP="005F1244">
      <w:pPr>
        <w:pStyle w:val="ab"/>
        <w:numPr>
          <w:ilvl w:val="0"/>
          <w:numId w:val="31"/>
        </w:numPr>
        <w:spacing w:after="0" w:line="360" w:lineRule="exact"/>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Данные для отчета</w:t>
      </w:r>
      <w:r w:rsidRPr="008240B5">
        <w:rPr>
          <w:rFonts w:ascii="Times New Roman" w:hAnsi="Times New Roman" w:cs="Times New Roman"/>
          <w:color w:val="000000" w:themeColor="text1"/>
          <w:sz w:val="28"/>
          <w:szCs w:val="28"/>
        </w:rPr>
        <w:t xml:space="preserve"> [Электронный ресурс] / </w:t>
      </w:r>
      <w:r>
        <w:rPr>
          <w:rFonts w:ascii="Times New Roman" w:hAnsi="Times New Roman" w:cs="Times New Roman"/>
          <w:color w:val="000000" w:themeColor="text1"/>
          <w:sz w:val="28"/>
          <w:szCs w:val="28"/>
        </w:rPr>
        <w:t>РУП «</w:t>
      </w:r>
      <w:proofErr w:type="spellStart"/>
      <w:r>
        <w:rPr>
          <w:rFonts w:ascii="Times New Roman" w:hAnsi="Times New Roman" w:cs="Times New Roman"/>
          <w:color w:val="000000" w:themeColor="text1"/>
          <w:sz w:val="28"/>
          <w:szCs w:val="28"/>
        </w:rPr>
        <w:t>Белтелеком</w:t>
      </w:r>
      <w:proofErr w:type="spellEnd"/>
      <w:r>
        <w:rPr>
          <w:rFonts w:ascii="Times New Roman" w:hAnsi="Times New Roman" w:cs="Times New Roman"/>
          <w:color w:val="000000" w:themeColor="text1"/>
          <w:sz w:val="28"/>
          <w:szCs w:val="28"/>
        </w:rPr>
        <w:t>»</w:t>
      </w:r>
      <w:r w:rsidRPr="008240B5">
        <w:rPr>
          <w:rFonts w:ascii="Times New Roman" w:hAnsi="Times New Roman" w:cs="Times New Roman"/>
          <w:color w:val="000000" w:themeColor="text1"/>
          <w:sz w:val="28"/>
          <w:szCs w:val="28"/>
        </w:rPr>
        <w:t xml:space="preserve">. – </w:t>
      </w:r>
      <w:r>
        <w:rPr>
          <w:rFonts w:ascii="Times New Roman" w:hAnsi="Times New Roman" w:cs="Times New Roman"/>
          <w:color w:val="000000" w:themeColor="text1"/>
          <w:sz w:val="28"/>
          <w:szCs w:val="28"/>
        </w:rPr>
        <w:br/>
      </w:r>
      <w:r w:rsidRPr="008240B5">
        <w:rPr>
          <w:rFonts w:ascii="Times New Roman" w:hAnsi="Times New Roman" w:cs="Times New Roman"/>
          <w:color w:val="000000" w:themeColor="text1"/>
          <w:sz w:val="28"/>
          <w:szCs w:val="28"/>
        </w:rPr>
        <w:t>Минск, 2021.</w:t>
      </w:r>
      <w:r>
        <w:rPr>
          <w:rFonts w:ascii="Times New Roman" w:hAnsi="Times New Roman" w:cs="Times New Roman"/>
          <w:color w:val="000000" w:themeColor="text1"/>
          <w:sz w:val="28"/>
          <w:szCs w:val="28"/>
        </w:rPr>
        <w:t xml:space="preserve"> </w:t>
      </w:r>
      <w:r w:rsidRPr="008240B5">
        <w:rPr>
          <w:rFonts w:ascii="Times New Roman" w:hAnsi="Times New Roman" w:cs="Times New Roman"/>
          <w:color w:val="000000" w:themeColor="text1"/>
          <w:sz w:val="28"/>
          <w:szCs w:val="28"/>
        </w:rPr>
        <w:t>–</w:t>
      </w:r>
      <w:r>
        <w:rPr>
          <w:rFonts w:ascii="Times New Roman" w:hAnsi="Times New Roman" w:cs="Times New Roman"/>
          <w:color w:val="000000" w:themeColor="text1"/>
          <w:sz w:val="28"/>
          <w:szCs w:val="28"/>
        </w:rPr>
        <w:t xml:space="preserve"> </w:t>
      </w:r>
      <w:r w:rsidRPr="008240B5">
        <w:rPr>
          <w:rFonts w:ascii="Times New Roman" w:hAnsi="Times New Roman" w:cs="Times New Roman"/>
          <w:color w:val="000000" w:themeColor="text1"/>
          <w:sz w:val="28"/>
          <w:szCs w:val="28"/>
        </w:rPr>
        <w:t>Локальный файл.</w:t>
      </w:r>
    </w:p>
    <w:p w:rsidR="00660CF4" w:rsidRDefault="00660CF4" w:rsidP="00660CF4">
      <w:pPr>
        <w:pStyle w:val="a3"/>
        <w:numPr>
          <w:ilvl w:val="0"/>
          <w:numId w:val="31"/>
        </w:numPr>
      </w:pPr>
      <w:r>
        <w:t xml:space="preserve">О </w:t>
      </w:r>
      <w:proofErr w:type="spellStart"/>
      <w:r>
        <w:t>LanDocs</w:t>
      </w:r>
      <w:proofErr w:type="spellEnd"/>
      <w:r>
        <w:t xml:space="preserve"> [Электронный ресурс</w:t>
      </w:r>
      <w:proofErr w:type="gramStart"/>
      <w:r>
        <w:t>] :</w:t>
      </w:r>
      <w:proofErr w:type="gramEnd"/>
      <w:r>
        <w:t xml:space="preserve"> официальный сайт официального дистрибьютора ЛАНИТ в России. – Режим доступа: http://www.landocs.ru/. – Дата доступа: 15.09.2026.</w:t>
      </w:r>
    </w:p>
    <w:p w:rsidR="00660CF4" w:rsidRDefault="00660CF4" w:rsidP="00660CF4">
      <w:pPr>
        <w:pStyle w:val="a3"/>
        <w:numPr>
          <w:ilvl w:val="0"/>
          <w:numId w:val="31"/>
        </w:numPr>
      </w:pPr>
      <w:r>
        <w:t xml:space="preserve">Официальная документация </w:t>
      </w:r>
      <w:proofErr w:type="spellStart"/>
      <w:r>
        <w:t>JavaScript</w:t>
      </w:r>
      <w:proofErr w:type="spellEnd"/>
      <w:r>
        <w:t xml:space="preserve"> [Электронный ресурс]. – Режим доступа: https://developer.mozilla.org/ru/docs/Web/JavaScript. – Дата доступа: 04.10.2026.</w:t>
      </w:r>
    </w:p>
    <w:p w:rsidR="00660CF4" w:rsidRDefault="00660CF4" w:rsidP="00660CF4">
      <w:pPr>
        <w:pStyle w:val="a3"/>
        <w:numPr>
          <w:ilvl w:val="0"/>
          <w:numId w:val="31"/>
        </w:numPr>
      </w:pPr>
      <w:r>
        <w:t>Официальная документация PHP [Электронный ресурс]. – Режим доступа: https://www.php.net/manual/ru/. – Дата доступа: 07.10.2026.</w:t>
      </w:r>
    </w:p>
    <w:p w:rsidR="001510D8" w:rsidRDefault="00660CF4" w:rsidP="00660CF4">
      <w:pPr>
        <w:pStyle w:val="a3"/>
        <w:numPr>
          <w:ilvl w:val="0"/>
          <w:numId w:val="31"/>
        </w:numPr>
      </w:pPr>
      <w:r>
        <w:t xml:space="preserve">Разработка современных веб-сайтов с помощью HTML5 </w:t>
      </w:r>
      <w:r>
        <w:br/>
        <w:t>и CSS3 [Электронный ресурс]. – Режим доступа: https://developer.mozilla.org/ru/docs/Web. – Дата доступа: 05.10.2026.</w:t>
      </w:r>
    </w:p>
    <w:sectPr w:rsidR="001510D8" w:rsidSect="00D03BA2">
      <w:footerReference w:type="default" r:id="rId21"/>
      <w:pgSz w:w="11906" w:h="16838"/>
      <w:pgMar w:top="1134" w:right="850" w:bottom="1134" w:left="1701" w:header="708" w:footer="708" w:gutter="0"/>
      <w:pgNumType w:start="6"/>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2063CB" w:rsidRDefault="002063CB" w:rsidP="006B794E">
      <w:pPr>
        <w:spacing w:after="0" w:line="240" w:lineRule="auto"/>
      </w:pPr>
      <w:r>
        <w:separator/>
      </w:r>
    </w:p>
  </w:endnote>
  <w:endnote w:type="continuationSeparator" w:id="0">
    <w:p w:rsidR="002063CB" w:rsidRDefault="002063CB" w:rsidP="006B79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MingLiU">
    <w:altName w:val="Arial Unicode MS"/>
    <w:panose1 w:val="02010609000101010101"/>
    <w:charset w:val="88"/>
    <w:family w:val="modern"/>
    <w:notTrueType/>
    <w:pitch w:val="fixed"/>
    <w:sig w:usb0="00000000" w:usb1="08080000" w:usb2="00000010" w:usb3="00000000" w:csb0="001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E16A33" w:rsidRDefault="00E16A33">
    <w:pPr>
      <w:pStyle w:val="a9"/>
      <w:jc w:val="right"/>
    </w:pPr>
  </w:p>
  <w:p w:rsidR="00E16A33" w:rsidRDefault="00E16A33">
    <w:pPr>
      <w:pStyle w:val="a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946772380"/>
      <w:docPartObj>
        <w:docPartGallery w:val="Page Numbers (Bottom of Page)"/>
        <w:docPartUnique/>
      </w:docPartObj>
    </w:sdtPr>
    <w:sdtEndPr/>
    <w:sdtContent>
      <w:p w:rsidR="00E16A33" w:rsidRDefault="00E16A33">
        <w:pPr>
          <w:pStyle w:val="a9"/>
          <w:jc w:val="right"/>
        </w:pPr>
        <w:r>
          <w:fldChar w:fldCharType="begin"/>
        </w:r>
        <w:r>
          <w:instrText>PAGE   \* MERGEFORMAT</w:instrText>
        </w:r>
        <w:r>
          <w:fldChar w:fldCharType="separate"/>
        </w:r>
        <w:r>
          <w:rPr>
            <w:noProof/>
          </w:rPr>
          <w:t>6</w:t>
        </w:r>
        <w:r>
          <w:fldChar w:fldCharType="end"/>
        </w:r>
      </w:p>
    </w:sdtContent>
  </w:sdt>
  <w:p w:rsidR="00E16A33" w:rsidRDefault="00E16A33">
    <w:pPr>
      <w:pStyle w:val="a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130598525"/>
      <w:docPartObj>
        <w:docPartGallery w:val="Page Numbers (Bottom of Page)"/>
        <w:docPartUnique/>
      </w:docPartObj>
    </w:sdtPr>
    <w:sdtEndPr/>
    <w:sdtContent>
      <w:p w:rsidR="00E16A33" w:rsidRDefault="00E16A33">
        <w:pPr>
          <w:pStyle w:val="a9"/>
          <w:jc w:val="right"/>
        </w:pPr>
        <w:r w:rsidRPr="00D03BA2">
          <w:rPr>
            <w:rFonts w:ascii="Times New Roman" w:hAnsi="Times New Roman" w:cs="Times New Roman"/>
            <w:sz w:val="24"/>
            <w:szCs w:val="24"/>
          </w:rPr>
          <w:fldChar w:fldCharType="begin"/>
        </w:r>
        <w:r w:rsidRPr="00D03BA2">
          <w:rPr>
            <w:rFonts w:ascii="Times New Roman" w:hAnsi="Times New Roman" w:cs="Times New Roman"/>
            <w:sz w:val="24"/>
            <w:szCs w:val="24"/>
          </w:rPr>
          <w:instrText>PAGE   \* MERGEFORMAT</w:instrText>
        </w:r>
        <w:r w:rsidRPr="00D03BA2">
          <w:rPr>
            <w:rFonts w:ascii="Times New Roman" w:hAnsi="Times New Roman" w:cs="Times New Roman"/>
            <w:sz w:val="24"/>
            <w:szCs w:val="24"/>
          </w:rPr>
          <w:fldChar w:fldCharType="separate"/>
        </w:r>
        <w:r w:rsidR="0097018F">
          <w:rPr>
            <w:rFonts w:ascii="Times New Roman" w:hAnsi="Times New Roman" w:cs="Times New Roman"/>
            <w:noProof/>
            <w:sz w:val="24"/>
            <w:szCs w:val="24"/>
          </w:rPr>
          <w:t>20</w:t>
        </w:r>
        <w:r w:rsidRPr="00D03BA2">
          <w:rPr>
            <w:rFonts w:ascii="Times New Roman" w:hAnsi="Times New Roman" w:cs="Times New Roman"/>
            <w:sz w:val="24"/>
            <w:szCs w:val="24"/>
          </w:rPr>
          <w:fldChar w:fldCharType="end"/>
        </w:r>
      </w:p>
    </w:sdtContent>
  </w:sdt>
  <w:p w:rsidR="00E16A33" w:rsidRDefault="00E16A33">
    <w:pPr>
      <w:pStyle w:val="a9"/>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2063CB" w:rsidRDefault="002063CB" w:rsidP="006B794E">
      <w:pPr>
        <w:spacing w:after="0" w:line="240" w:lineRule="auto"/>
      </w:pPr>
      <w:r>
        <w:separator/>
      </w:r>
    </w:p>
  </w:footnote>
  <w:footnote w:type="continuationSeparator" w:id="0">
    <w:p w:rsidR="002063CB" w:rsidRDefault="002063CB" w:rsidP="006B794E">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4BA06E8"/>
    <w:multiLevelType w:val="hybridMultilevel"/>
    <w:tmpl w:val="9FC24A68"/>
    <w:lvl w:ilvl="0" w:tplc="3D4AA63A">
      <w:start w:val="1"/>
      <w:numFmt w:val="decimal"/>
      <w:suff w:val="space"/>
      <w:lvlText w:val="%1"/>
      <w:lvlJc w:val="left"/>
      <w:pPr>
        <w:ind w:left="1429"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 w15:restartNumberingAfterBreak="0">
    <w:nsid w:val="07197EDA"/>
    <w:multiLevelType w:val="hybridMultilevel"/>
    <w:tmpl w:val="D2C21572"/>
    <w:lvl w:ilvl="0" w:tplc="3740DDC6">
      <w:start w:val="3"/>
      <w:numFmt w:val="decimal"/>
      <w:suff w:val="space"/>
      <w:lvlText w:val="%1"/>
      <w:lvlJc w:val="left"/>
      <w:pPr>
        <w:ind w:left="0" w:firstLine="709"/>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75B3905"/>
    <w:multiLevelType w:val="multilevel"/>
    <w:tmpl w:val="C22EF9B6"/>
    <w:lvl w:ilvl="0">
      <w:start w:val="2"/>
      <w:numFmt w:val="decimal"/>
      <w:lvlText w:val="%1"/>
      <w:lvlJc w:val="left"/>
      <w:pPr>
        <w:ind w:left="360" w:hanging="360"/>
      </w:pPr>
      <w:rPr>
        <w:rFonts w:hint="default"/>
      </w:rPr>
    </w:lvl>
    <w:lvl w:ilvl="1">
      <w:start w:val="3"/>
      <w:numFmt w:val="decimal"/>
      <w:suff w:val="space"/>
      <w:lvlText w:val="%1.%2"/>
      <w:lvlJc w:val="left"/>
      <w:pPr>
        <w:ind w:left="0" w:firstLine="709"/>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3" w15:restartNumberingAfterBreak="0">
    <w:nsid w:val="1934176A"/>
    <w:multiLevelType w:val="hybridMultilevel"/>
    <w:tmpl w:val="050CFC24"/>
    <w:lvl w:ilvl="0" w:tplc="58C4D9E0">
      <w:start w:val="3"/>
      <w:numFmt w:val="decimal"/>
      <w:suff w:val="space"/>
      <w:lvlText w:val="%1.3"/>
      <w:lvlJc w:val="left"/>
      <w:pPr>
        <w:ind w:left="0" w:firstLine="710"/>
      </w:pPr>
      <w:rPr>
        <w:rFonts w:ascii="Times New Roman" w:hAnsi="Times New Roman" w:hint="default"/>
        <w:b/>
        <w:i w:val="0"/>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94D5A99"/>
    <w:multiLevelType w:val="hybridMultilevel"/>
    <w:tmpl w:val="1E40C63A"/>
    <w:lvl w:ilvl="0" w:tplc="976EBD28">
      <w:start w:val="1"/>
      <w:numFmt w:val="bullet"/>
      <w:suff w:val="space"/>
      <w:lvlText w:val=""/>
      <w:lvlJc w:val="left"/>
      <w:pPr>
        <w:ind w:left="0" w:firstLine="709"/>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1CB035F0"/>
    <w:multiLevelType w:val="hybridMultilevel"/>
    <w:tmpl w:val="FB6C0C9C"/>
    <w:lvl w:ilvl="0" w:tplc="A294BAFE">
      <w:start w:val="1"/>
      <w:numFmt w:val="bullet"/>
      <w:suff w:val="space"/>
      <w:lvlText w:val=""/>
      <w:lvlJc w:val="left"/>
      <w:pPr>
        <w:ind w:left="0" w:firstLine="709"/>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1EB7108E"/>
    <w:multiLevelType w:val="hybridMultilevel"/>
    <w:tmpl w:val="25DCB1C2"/>
    <w:lvl w:ilvl="0" w:tplc="85F6CB9E">
      <w:start w:val="1"/>
      <w:numFmt w:val="decimal"/>
      <w:lvlText w:val="%1"/>
      <w:lvlJc w:val="left"/>
      <w:pPr>
        <w:ind w:left="0" w:firstLine="709"/>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22F53779"/>
    <w:multiLevelType w:val="hybridMultilevel"/>
    <w:tmpl w:val="B3A4444E"/>
    <w:lvl w:ilvl="0" w:tplc="8DF0D762">
      <w:start w:val="1"/>
      <w:numFmt w:val="bullet"/>
      <w:suff w:val="space"/>
      <w:lvlText w:val=""/>
      <w:lvlJc w:val="left"/>
      <w:pPr>
        <w:ind w:left="0" w:firstLine="709"/>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259F0B93"/>
    <w:multiLevelType w:val="hybridMultilevel"/>
    <w:tmpl w:val="055847A8"/>
    <w:lvl w:ilvl="0" w:tplc="25CC4FFC">
      <w:start w:val="3"/>
      <w:numFmt w:val="decimal"/>
      <w:suff w:val="space"/>
      <w:lvlText w:val="%1.5"/>
      <w:lvlJc w:val="left"/>
      <w:pPr>
        <w:ind w:left="0" w:firstLine="710"/>
      </w:pPr>
      <w:rPr>
        <w:rFonts w:ascii="Times New Roman" w:hAnsi="Times New Roman" w:hint="default"/>
        <w:b/>
        <w:i w:val="0"/>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28207B16"/>
    <w:multiLevelType w:val="hybridMultilevel"/>
    <w:tmpl w:val="8A6E0DDC"/>
    <w:lvl w:ilvl="0" w:tplc="79FC14B8">
      <w:start w:val="1"/>
      <w:numFmt w:val="bullet"/>
      <w:suff w:val="space"/>
      <w:lvlText w:val=""/>
      <w:lvlJc w:val="left"/>
      <w:pPr>
        <w:ind w:left="0" w:firstLine="709"/>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2998566A"/>
    <w:multiLevelType w:val="hybridMultilevel"/>
    <w:tmpl w:val="E7CC27C2"/>
    <w:lvl w:ilvl="0" w:tplc="F99440C6">
      <w:start w:val="1"/>
      <w:numFmt w:val="bullet"/>
      <w:suff w:val="space"/>
      <w:lvlText w:val=""/>
      <w:lvlJc w:val="left"/>
      <w:pPr>
        <w:ind w:left="0" w:firstLine="709"/>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305D24D5"/>
    <w:multiLevelType w:val="hybridMultilevel"/>
    <w:tmpl w:val="77BCF820"/>
    <w:lvl w:ilvl="0" w:tplc="48FC5FC4">
      <w:start w:val="1"/>
      <w:numFmt w:val="bullet"/>
      <w:suff w:val="space"/>
      <w:lvlText w:val=""/>
      <w:lvlJc w:val="left"/>
      <w:pPr>
        <w:ind w:left="0" w:firstLine="709"/>
      </w:pPr>
      <w:rPr>
        <w:rFonts w:ascii="Symbol" w:hAnsi="Symbol" w:hint="default"/>
        <w:b/>
        <w:bCs w:val="0"/>
        <w:i w:val="0"/>
        <w:strike w:val="0"/>
        <w:dstrike w:val="0"/>
        <w:color w:val="000000"/>
        <w:sz w:val="28"/>
        <w:szCs w:val="28"/>
        <w:u w:val="none" w:color="000000"/>
        <w:vertAlign w:val="baseline"/>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39693F78"/>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A576871"/>
    <w:multiLevelType w:val="hybridMultilevel"/>
    <w:tmpl w:val="4A5C0A34"/>
    <w:lvl w:ilvl="0" w:tplc="1D50E82A">
      <w:start w:val="1"/>
      <w:numFmt w:val="decimal"/>
      <w:suff w:val="space"/>
      <w:lvlText w:val="%1"/>
      <w:lvlJc w:val="left"/>
      <w:pPr>
        <w:ind w:left="0" w:firstLine="709"/>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3EDA5FDF"/>
    <w:multiLevelType w:val="hybridMultilevel"/>
    <w:tmpl w:val="69C67148"/>
    <w:lvl w:ilvl="0" w:tplc="27F65268">
      <w:start w:val="1"/>
      <w:numFmt w:val="bullet"/>
      <w:suff w:val="space"/>
      <w:lvlText w:val=""/>
      <w:lvlJc w:val="left"/>
      <w:pPr>
        <w:ind w:left="0" w:firstLine="709"/>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410816AA"/>
    <w:multiLevelType w:val="hybridMultilevel"/>
    <w:tmpl w:val="734CA9E0"/>
    <w:lvl w:ilvl="0" w:tplc="8494987C">
      <w:start w:val="1"/>
      <w:numFmt w:val="bullet"/>
      <w:suff w:val="space"/>
      <w:lvlText w:val=""/>
      <w:lvlJc w:val="left"/>
      <w:pPr>
        <w:ind w:left="709" w:firstLine="709"/>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435729BA"/>
    <w:multiLevelType w:val="hybridMultilevel"/>
    <w:tmpl w:val="21785628"/>
    <w:lvl w:ilvl="0" w:tplc="5A5E4B42">
      <w:start w:val="1"/>
      <w:numFmt w:val="bullet"/>
      <w:suff w:val="space"/>
      <w:lvlText w:val=""/>
      <w:lvlJc w:val="left"/>
      <w:pPr>
        <w:ind w:left="0" w:firstLine="709"/>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484F5201"/>
    <w:multiLevelType w:val="hybridMultilevel"/>
    <w:tmpl w:val="9024570A"/>
    <w:lvl w:ilvl="0" w:tplc="74FA22F6">
      <w:start w:val="1"/>
      <w:numFmt w:val="bullet"/>
      <w:suff w:val="space"/>
      <w:lvlText w:val=""/>
      <w:lvlJc w:val="left"/>
      <w:pPr>
        <w:ind w:left="0" w:firstLine="709"/>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48DA0480"/>
    <w:multiLevelType w:val="hybridMultilevel"/>
    <w:tmpl w:val="868E9402"/>
    <w:lvl w:ilvl="0" w:tplc="541C2E0A">
      <w:start w:val="1"/>
      <w:numFmt w:val="bullet"/>
      <w:suff w:val="space"/>
      <w:lvlText w:val=""/>
      <w:lvlJc w:val="left"/>
      <w:pPr>
        <w:ind w:left="0" w:firstLine="709"/>
      </w:pPr>
      <w:rPr>
        <w:rFonts w:ascii="Symbol" w:hAnsi="Symbol" w:hint="default"/>
        <w:b/>
        <w:bCs w:val="0"/>
        <w:i w:val="0"/>
        <w:strike w:val="0"/>
        <w:dstrike w:val="0"/>
        <w:color w:val="000000"/>
        <w:sz w:val="28"/>
        <w:szCs w:val="28"/>
        <w:u w:val="none" w:color="000000"/>
        <w:bdr w:val="none" w:sz="0" w:space="0" w:color="auto"/>
        <w:shd w:val="clear" w:color="auto" w:fill="auto"/>
        <w:vertAlign w:val="baseline"/>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9" w15:restartNumberingAfterBreak="0">
    <w:nsid w:val="4CA76EF0"/>
    <w:multiLevelType w:val="hybridMultilevel"/>
    <w:tmpl w:val="3246EDD4"/>
    <w:lvl w:ilvl="0" w:tplc="51860CF4">
      <w:start w:val="1"/>
      <w:numFmt w:val="bullet"/>
      <w:suff w:val="space"/>
      <w:lvlText w:val=""/>
      <w:lvlJc w:val="left"/>
      <w:pPr>
        <w:ind w:left="0" w:firstLine="709"/>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4CEA631E"/>
    <w:multiLevelType w:val="hybridMultilevel"/>
    <w:tmpl w:val="A2FE9C34"/>
    <w:lvl w:ilvl="0" w:tplc="A7B45976">
      <w:start w:val="1"/>
      <w:numFmt w:val="bullet"/>
      <w:suff w:val="space"/>
      <w:lvlText w:val=""/>
      <w:lvlJc w:val="left"/>
      <w:pPr>
        <w:ind w:left="0" w:firstLine="709"/>
      </w:pPr>
      <w:rPr>
        <w:rFonts w:ascii="Symbol" w:hAnsi="Symbol" w:hint="default"/>
        <w:b/>
        <w:bCs w:val="0"/>
        <w:i w:val="0"/>
        <w:strike w:val="0"/>
        <w:dstrike w:val="0"/>
        <w:color w:val="000000"/>
        <w:sz w:val="28"/>
        <w:szCs w:val="28"/>
        <w:u w:val="none" w:color="000000"/>
        <w:bdr w:val="none" w:sz="0" w:space="0" w:color="auto"/>
        <w:shd w:val="clear" w:color="auto" w:fill="auto"/>
        <w:vertAlign w:val="baseline"/>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1" w15:restartNumberingAfterBreak="0">
    <w:nsid w:val="51283EB0"/>
    <w:multiLevelType w:val="hybridMultilevel"/>
    <w:tmpl w:val="2F265148"/>
    <w:lvl w:ilvl="0" w:tplc="0556F0E2">
      <w:start w:val="1"/>
      <w:numFmt w:val="bullet"/>
      <w:suff w:val="space"/>
      <w:lvlText w:val=""/>
      <w:lvlJc w:val="left"/>
      <w:pPr>
        <w:ind w:left="0" w:firstLine="709"/>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56595536"/>
    <w:multiLevelType w:val="hybridMultilevel"/>
    <w:tmpl w:val="744AC876"/>
    <w:lvl w:ilvl="0" w:tplc="4F2E1A8A">
      <w:start w:val="3"/>
      <w:numFmt w:val="decimal"/>
      <w:suff w:val="space"/>
      <w:lvlText w:val="%1.1"/>
      <w:lvlJc w:val="left"/>
      <w:pPr>
        <w:ind w:left="1" w:firstLine="709"/>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5C557096"/>
    <w:multiLevelType w:val="hybridMultilevel"/>
    <w:tmpl w:val="FDAC690A"/>
    <w:lvl w:ilvl="0" w:tplc="8494987C">
      <w:start w:val="1"/>
      <w:numFmt w:val="bullet"/>
      <w:suff w:val="space"/>
      <w:lvlText w:val=""/>
      <w:lvlJc w:val="left"/>
      <w:pPr>
        <w:ind w:left="0" w:firstLine="709"/>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5FF03EE7"/>
    <w:multiLevelType w:val="hybridMultilevel"/>
    <w:tmpl w:val="756AD3B6"/>
    <w:lvl w:ilvl="0" w:tplc="1A688BB0">
      <w:start w:val="3"/>
      <w:numFmt w:val="decimal"/>
      <w:suff w:val="space"/>
      <w:lvlText w:val="%1.2"/>
      <w:lvlJc w:val="left"/>
      <w:pPr>
        <w:ind w:left="0" w:firstLine="71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6848546A"/>
    <w:multiLevelType w:val="multilevel"/>
    <w:tmpl w:val="EF08854C"/>
    <w:lvl w:ilvl="0">
      <w:start w:val="1"/>
      <w:numFmt w:val="decimal"/>
      <w:suff w:val="space"/>
      <w:lvlText w:val="%1"/>
      <w:lvlJc w:val="left"/>
      <w:pPr>
        <w:ind w:left="0" w:firstLine="709"/>
      </w:pPr>
      <w:rPr>
        <w:rFonts w:hint="default"/>
        <w:b/>
      </w:rPr>
    </w:lvl>
    <w:lvl w:ilvl="1">
      <w:start w:val="1"/>
      <w:numFmt w:val="decimal"/>
      <w:isLgl/>
      <w:suff w:val="space"/>
      <w:lvlText w:val="%1.%2"/>
      <w:lvlJc w:val="left"/>
      <w:pPr>
        <w:ind w:left="0" w:firstLine="709"/>
      </w:pPr>
      <w:rPr>
        <w:rFonts w:hint="default"/>
      </w:rPr>
    </w:lvl>
    <w:lvl w:ilvl="2">
      <w:start w:val="1"/>
      <w:numFmt w:val="decimal"/>
      <w:isLgl/>
      <w:lvlText w:val="%1.%2.%3"/>
      <w:lvlJc w:val="left"/>
      <w:pPr>
        <w:ind w:left="2149" w:hanging="720"/>
      </w:pPr>
      <w:rPr>
        <w:rFonts w:hint="default"/>
      </w:rPr>
    </w:lvl>
    <w:lvl w:ilvl="3">
      <w:start w:val="1"/>
      <w:numFmt w:val="decimal"/>
      <w:isLgl/>
      <w:lvlText w:val="%1.%2.%3.%4"/>
      <w:lvlJc w:val="left"/>
      <w:pPr>
        <w:ind w:left="2869" w:hanging="1080"/>
      </w:pPr>
      <w:rPr>
        <w:rFonts w:hint="default"/>
      </w:rPr>
    </w:lvl>
    <w:lvl w:ilvl="4">
      <w:start w:val="1"/>
      <w:numFmt w:val="decimal"/>
      <w:isLgl/>
      <w:lvlText w:val="%1.%2.%3.%4.%5"/>
      <w:lvlJc w:val="left"/>
      <w:pPr>
        <w:ind w:left="3229" w:hanging="1080"/>
      </w:pPr>
      <w:rPr>
        <w:rFonts w:hint="default"/>
      </w:rPr>
    </w:lvl>
    <w:lvl w:ilvl="5">
      <w:start w:val="1"/>
      <w:numFmt w:val="decimal"/>
      <w:isLgl/>
      <w:lvlText w:val="%1.%2.%3.%4.%5.%6"/>
      <w:lvlJc w:val="left"/>
      <w:pPr>
        <w:ind w:left="3949" w:hanging="1440"/>
      </w:pPr>
      <w:rPr>
        <w:rFonts w:hint="default"/>
      </w:rPr>
    </w:lvl>
    <w:lvl w:ilvl="6">
      <w:start w:val="1"/>
      <w:numFmt w:val="decimal"/>
      <w:isLgl/>
      <w:lvlText w:val="%1.%2.%3.%4.%5.%6.%7"/>
      <w:lvlJc w:val="left"/>
      <w:pPr>
        <w:ind w:left="4309" w:hanging="1440"/>
      </w:pPr>
      <w:rPr>
        <w:rFonts w:hint="default"/>
      </w:rPr>
    </w:lvl>
    <w:lvl w:ilvl="7">
      <w:start w:val="1"/>
      <w:numFmt w:val="decimal"/>
      <w:isLgl/>
      <w:lvlText w:val="%1.%2.%3.%4.%5.%6.%7.%8"/>
      <w:lvlJc w:val="left"/>
      <w:pPr>
        <w:ind w:left="5029" w:hanging="1800"/>
      </w:pPr>
      <w:rPr>
        <w:rFonts w:hint="default"/>
      </w:rPr>
    </w:lvl>
    <w:lvl w:ilvl="8">
      <w:start w:val="1"/>
      <w:numFmt w:val="decimal"/>
      <w:isLgl/>
      <w:lvlText w:val="%1.%2.%3.%4.%5.%6.%7.%8.%9"/>
      <w:lvlJc w:val="left"/>
      <w:pPr>
        <w:ind w:left="5749" w:hanging="2160"/>
      </w:pPr>
      <w:rPr>
        <w:rFonts w:hint="default"/>
      </w:rPr>
    </w:lvl>
  </w:abstractNum>
  <w:abstractNum w:abstractNumId="26" w15:restartNumberingAfterBreak="0">
    <w:nsid w:val="6A686332"/>
    <w:multiLevelType w:val="hybridMultilevel"/>
    <w:tmpl w:val="E1D68E18"/>
    <w:lvl w:ilvl="0" w:tplc="09160736">
      <w:start w:val="3"/>
      <w:numFmt w:val="decimal"/>
      <w:suff w:val="space"/>
      <w:lvlText w:val="%1.4"/>
      <w:lvlJc w:val="left"/>
      <w:pPr>
        <w:ind w:left="0" w:firstLine="710"/>
      </w:pPr>
      <w:rPr>
        <w:rFonts w:ascii="Times New Roman" w:hAnsi="Times New Roman" w:hint="default"/>
        <w:b/>
        <w:i w:val="0"/>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7" w15:restartNumberingAfterBreak="0">
    <w:nsid w:val="6C17045A"/>
    <w:multiLevelType w:val="hybridMultilevel"/>
    <w:tmpl w:val="23889734"/>
    <w:lvl w:ilvl="0" w:tplc="168A22C2">
      <w:start w:val="1"/>
      <w:numFmt w:val="bullet"/>
      <w:suff w:val="space"/>
      <w:lvlText w:val=""/>
      <w:lvlJc w:val="left"/>
      <w:pPr>
        <w:ind w:left="0" w:firstLine="709"/>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74C61E85"/>
    <w:multiLevelType w:val="hybridMultilevel"/>
    <w:tmpl w:val="08449396"/>
    <w:lvl w:ilvl="0" w:tplc="4D08A204">
      <w:start w:val="1"/>
      <w:numFmt w:val="bullet"/>
      <w:suff w:val="space"/>
      <w:lvlText w:val=""/>
      <w:lvlJc w:val="left"/>
      <w:pPr>
        <w:ind w:left="0" w:firstLine="709"/>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7EFA1A56"/>
    <w:multiLevelType w:val="hybridMultilevel"/>
    <w:tmpl w:val="0F72DB34"/>
    <w:lvl w:ilvl="0" w:tplc="FB988EC8">
      <w:start w:val="1"/>
      <w:numFmt w:val="bullet"/>
      <w:suff w:val="space"/>
      <w:lvlText w:val=""/>
      <w:lvlJc w:val="left"/>
      <w:pPr>
        <w:ind w:left="0" w:firstLine="709"/>
      </w:pPr>
      <w:rPr>
        <w:rFonts w:ascii="Symbol" w:hAnsi="Symbol" w:hint="default"/>
        <w:b/>
        <w:bCs w:val="0"/>
        <w:i w:val="0"/>
        <w:strike w:val="0"/>
        <w:dstrike w:val="0"/>
        <w:color w:val="000000"/>
        <w:sz w:val="28"/>
        <w:szCs w:val="28"/>
        <w:u w:val="none" w:color="000000"/>
        <w:bdr w:val="none" w:sz="0" w:space="0" w:color="auto"/>
        <w:shd w:val="clear" w:color="auto" w:fill="auto"/>
        <w:vertAlign w:val="baseline"/>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10"/>
  </w:num>
  <w:num w:numId="2">
    <w:abstractNumId w:val="25"/>
  </w:num>
  <w:num w:numId="3">
    <w:abstractNumId w:val="20"/>
  </w:num>
  <w:num w:numId="4">
    <w:abstractNumId w:val="18"/>
  </w:num>
  <w:num w:numId="5">
    <w:abstractNumId w:val="29"/>
  </w:num>
  <w:num w:numId="6">
    <w:abstractNumId w:val="11"/>
  </w:num>
  <w:num w:numId="7">
    <w:abstractNumId w:val="16"/>
  </w:num>
  <w:num w:numId="8">
    <w:abstractNumId w:val="25"/>
    <w:lvlOverride w:ilvl="0">
      <w:lvl w:ilvl="0">
        <w:start w:val="1"/>
        <w:numFmt w:val="decimal"/>
        <w:suff w:val="space"/>
        <w:lvlText w:val="%1"/>
        <w:lvlJc w:val="left"/>
        <w:pPr>
          <w:ind w:left="0" w:firstLine="709"/>
        </w:pPr>
        <w:rPr>
          <w:rFonts w:hint="default"/>
          <w:b/>
        </w:rPr>
      </w:lvl>
    </w:lvlOverride>
    <w:lvlOverride w:ilvl="1">
      <w:lvl w:ilvl="1">
        <w:start w:val="1"/>
        <w:numFmt w:val="decimal"/>
        <w:isLgl/>
        <w:suff w:val="space"/>
        <w:lvlText w:val="%1.%2"/>
        <w:lvlJc w:val="left"/>
        <w:pPr>
          <w:ind w:left="0" w:firstLine="709"/>
        </w:pPr>
        <w:rPr>
          <w:rFonts w:hint="default"/>
        </w:rPr>
      </w:lvl>
    </w:lvlOverride>
    <w:lvlOverride w:ilvl="2">
      <w:lvl w:ilvl="2">
        <w:start w:val="1"/>
        <w:numFmt w:val="decimal"/>
        <w:isLgl/>
        <w:lvlText w:val="%1.%2.%3"/>
        <w:lvlJc w:val="left"/>
        <w:pPr>
          <w:ind w:left="2149" w:hanging="720"/>
        </w:pPr>
        <w:rPr>
          <w:rFonts w:hint="default"/>
        </w:rPr>
      </w:lvl>
    </w:lvlOverride>
    <w:lvlOverride w:ilvl="3">
      <w:lvl w:ilvl="3">
        <w:start w:val="1"/>
        <w:numFmt w:val="decimal"/>
        <w:isLgl/>
        <w:lvlText w:val="%1.%2.%3.%4"/>
        <w:lvlJc w:val="left"/>
        <w:pPr>
          <w:ind w:left="2869" w:hanging="1080"/>
        </w:pPr>
        <w:rPr>
          <w:rFonts w:hint="default"/>
        </w:rPr>
      </w:lvl>
    </w:lvlOverride>
    <w:lvlOverride w:ilvl="4">
      <w:lvl w:ilvl="4">
        <w:start w:val="1"/>
        <w:numFmt w:val="decimal"/>
        <w:isLgl/>
        <w:lvlText w:val="%1.%2.%3.%4.%5"/>
        <w:lvlJc w:val="left"/>
        <w:pPr>
          <w:ind w:left="3229" w:hanging="1080"/>
        </w:pPr>
        <w:rPr>
          <w:rFonts w:hint="default"/>
        </w:rPr>
      </w:lvl>
    </w:lvlOverride>
    <w:lvlOverride w:ilvl="5">
      <w:lvl w:ilvl="5">
        <w:start w:val="1"/>
        <w:numFmt w:val="decimal"/>
        <w:isLgl/>
        <w:lvlText w:val="%1.%2.%3.%4.%5.%6"/>
        <w:lvlJc w:val="left"/>
        <w:pPr>
          <w:ind w:left="3949" w:hanging="1440"/>
        </w:pPr>
        <w:rPr>
          <w:rFonts w:hint="default"/>
        </w:rPr>
      </w:lvl>
    </w:lvlOverride>
    <w:lvlOverride w:ilvl="6">
      <w:lvl w:ilvl="6">
        <w:start w:val="1"/>
        <w:numFmt w:val="decimal"/>
        <w:isLgl/>
        <w:lvlText w:val="%1.%2.%3.%4.%5.%6.%7"/>
        <w:lvlJc w:val="left"/>
        <w:pPr>
          <w:ind w:left="4309" w:hanging="1440"/>
        </w:pPr>
        <w:rPr>
          <w:rFonts w:hint="default"/>
        </w:rPr>
      </w:lvl>
    </w:lvlOverride>
    <w:lvlOverride w:ilvl="7">
      <w:lvl w:ilvl="7">
        <w:start w:val="1"/>
        <w:numFmt w:val="decimal"/>
        <w:isLgl/>
        <w:lvlText w:val="%1.%2.%3.%4.%5.%6.%7.%8"/>
        <w:lvlJc w:val="left"/>
        <w:pPr>
          <w:ind w:left="5029" w:hanging="1800"/>
        </w:pPr>
        <w:rPr>
          <w:rFonts w:hint="default"/>
        </w:rPr>
      </w:lvl>
    </w:lvlOverride>
    <w:lvlOverride w:ilvl="8">
      <w:lvl w:ilvl="8">
        <w:start w:val="1"/>
        <w:numFmt w:val="decimal"/>
        <w:isLgl/>
        <w:lvlText w:val="%1.%2.%3.%4.%5.%6.%7.%8.%9"/>
        <w:lvlJc w:val="left"/>
        <w:pPr>
          <w:ind w:left="5749" w:hanging="2160"/>
        </w:pPr>
        <w:rPr>
          <w:rFonts w:hint="default"/>
        </w:rPr>
      </w:lvl>
    </w:lvlOverride>
  </w:num>
  <w:num w:numId="9">
    <w:abstractNumId w:val="27"/>
  </w:num>
  <w:num w:numId="10">
    <w:abstractNumId w:val="21"/>
  </w:num>
  <w:num w:numId="11">
    <w:abstractNumId w:val="12"/>
  </w:num>
  <w:num w:numId="12">
    <w:abstractNumId w:val="4"/>
  </w:num>
  <w:num w:numId="13">
    <w:abstractNumId w:val="6"/>
  </w:num>
  <w:num w:numId="14">
    <w:abstractNumId w:val="12"/>
    <w:lvlOverride w:ilvl="0">
      <w:lvl w:ilvl="0">
        <w:start w:val="1"/>
        <w:numFmt w:val="decimal"/>
        <w:suff w:val="space"/>
        <w:lvlText w:val="%1.1"/>
        <w:lvlJc w:val="left"/>
        <w:pPr>
          <w:ind w:left="0" w:firstLine="709"/>
        </w:pPr>
        <w:rPr>
          <w:rFonts w:hint="default"/>
        </w:rPr>
      </w:lvl>
    </w:lvlOverride>
    <w:lvlOverride w:ilvl="1">
      <w:lvl w:ilvl="1">
        <w:start w:val="1"/>
        <w:numFmt w:val="lowerLetter"/>
        <w:lvlText w:val="%2."/>
        <w:lvlJc w:val="left"/>
        <w:pPr>
          <w:ind w:left="1440" w:hanging="360"/>
        </w:pPr>
        <w:rPr>
          <w:rFonts w:hint="default"/>
        </w:rPr>
      </w:lvl>
    </w:lvlOverride>
    <w:lvlOverride w:ilvl="2">
      <w:lvl w:ilvl="2">
        <w:start w:val="1"/>
        <w:numFmt w:val="lowerRoman"/>
        <w:lvlText w:val="%3."/>
        <w:lvlJc w:val="right"/>
        <w:pPr>
          <w:ind w:left="2160" w:hanging="180"/>
        </w:pPr>
        <w:rPr>
          <w:rFonts w:hint="default"/>
        </w:rPr>
      </w:lvl>
    </w:lvlOverride>
    <w:lvlOverride w:ilvl="3">
      <w:lvl w:ilvl="3">
        <w:start w:val="1"/>
        <w:numFmt w:val="decimal"/>
        <w:lvlText w:val="%4."/>
        <w:lvlJc w:val="left"/>
        <w:pPr>
          <w:ind w:left="2880" w:hanging="360"/>
        </w:pPr>
        <w:rPr>
          <w:rFonts w:hint="default"/>
        </w:rPr>
      </w:lvl>
    </w:lvlOverride>
    <w:lvlOverride w:ilvl="4">
      <w:lvl w:ilvl="4">
        <w:start w:val="1"/>
        <w:numFmt w:val="lowerLetter"/>
        <w:lvlText w:val="%5."/>
        <w:lvlJc w:val="left"/>
        <w:pPr>
          <w:ind w:left="3600" w:hanging="360"/>
        </w:pPr>
        <w:rPr>
          <w:rFonts w:hint="default"/>
        </w:rPr>
      </w:lvl>
    </w:lvlOverride>
    <w:lvlOverride w:ilvl="5">
      <w:lvl w:ilvl="5">
        <w:start w:val="1"/>
        <w:numFmt w:val="lowerRoman"/>
        <w:lvlText w:val="%6."/>
        <w:lvlJc w:val="right"/>
        <w:pPr>
          <w:ind w:left="4320" w:hanging="180"/>
        </w:pPr>
        <w:rPr>
          <w:rFonts w:hint="default"/>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 w:numId="15">
    <w:abstractNumId w:val="14"/>
  </w:num>
  <w:num w:numId="16">
    <w:abstractNumId w:val="2"/>
  </w:num>
  <w:num w:numId="17">
    <w:abstractNumId w:val="5"/>
  </w:num>
  <w:num w:numId="18">
    <w:abstractNumId w:val="1"/>
  </w:num>
  <w:num w:numId="19">
    <w:abstractNumId w:val="22"/>
  </w:num>
  <w:num w:numId="20">
    <w:abstractNumId w:val="24"/>
  </w:num>
  <w:num w:numId="21">
    <w:abstractNumId w:val="3"/>
  </w:num>
  <w:num w:numId="22">
    <w:abstractNumId w:val="26"/>
  </w:num>
  <w:num w:numId="23">
    <w:abstractNumId w:val="8"/>
  </w:num>
  <w:num w:numId="24">
    <w:abstractNumId w:val="9"/>
  </w:num>
  <w:num w:numId="25">
    <w:abstractNumId w:val="28"/>
  </w:num>
  <w:num w:numId="26">
    <w:abstractNumId w:val="19"/>
  </w:num>
  <w:num w:numId="27">
    <w:abstractNumId w:val="17"/>
  </w:num>
  <w:num w:numId="28">
    <w:abstractNumId w:val="23"/>
  </w:num>
  <w:num w:numId="29">
    <w:abstractNumId w:val="15"/>
  </w:num>
  <w:num w:numId="30">
    <w:abstractNumId w:val="7"/>
  </w:num>
  <w:num w:numId="31">
    <w:abstractNumId w:val="13"/>
  </w:num>
  <w:num w:numId="32">
    <w:abstractNumId w:val="0"/>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84C98"/>
    <w:rsid w:val="00016851"/>
    <w:rsid w:val="00053A01"/>
    <w:rsid w:val="00071E6C"/>
    <w:rsid w:val="0009529C"/>
    <w:rsid w:val="000956FD"/>
    <w:rsid w:val="000A6167"/>
    <w:rsid w:val="00123B96"/>
    <w:rsid w:val="001510D8"/>
    <w:rsid w:val="0017338A"/>
    <w:rsid w:val="001B6393"/>
    <w:rsid w:val="001D0C47"/>
    <w:rsid w:val="001D7EBA"/>
    <w:rsid w:val="002063CB"/>
    <w:rsid w:val="00215139"/>
    <w:rsid w:val="002420C5"/>
    <w:rsid w:val="002926FE"/>
    <w:rsid w:val="00341A03"/>
    <w:rsid w:val="003426CF"/>
    <w:rsid w:val="003632DF"/>
    <w:rsid w:val="00384C98"/>
    <w:rsid w:val="003A4CBE"/>
    <w:rsid w:val="004015F5"/>
    <w:rsid w:val="00464654"/>
    <w:rsid w:val="004854D2"/>
    <w:rsid w:val="00497FEB"/>
    <w:rsid w:val="004E53F9"/>
    <w:rsid w:val="004F6121"/>
    <w:rsid w:val="005348D9"/>
    <w:rsid w:val="005F1244"/>
    <w:rsid w:val="00635963"/>
    <w:rsid w:val="00655535"/>
    <w:rsid w:val="00660CF4"/>
    <w:rsid w:val="006B794E"/>
    <w:rsid w:val="006D7AAB"/>
    <w:rsid w:val="006E53E4"/>
    <w:rsid w:val="007129A3"/>
    <w:rsid w:val="0073425C"/>
    <w:rsid w:val="0079406D"/>
    <w:rsid w:val="007E5041"/>
    <w:rsid w:val="007F0F13"/>
    <w:rsid w:val="00854724"/>
    <w:rsid w:val="00904886"/>
    <w:rsid w:val="0090723A"/>
    <w:rsid w:val="00933447"/>
    <w:rsid w:val="00942CAD"/>
    <w:rsid w:val="0097018F"/>
    <w:rsid w:val="0099698B"/>
    <w:rsid w:val="00A10187"/>
    <w:rsid w:val="00A476ED"/>
    <w:rsid w:val="00A51111"/>
    <w:rsid w:val="00A54D89"/>
    <w:rsid w:val="00A85626"/>
    <w:rsid w:val="00AA684D"/>
    <w:rsid w:val="00AE04E1"/>
    <w:rsid w:val="00AE534A"/>
    <w:rsid w:val="00B37AE5"/>
    <w:rsid w:val="00B61694"/>
    <w:rsid w:val="00B8274E"/>
    <w:rsid w:val="00BD0346"/>
    <w:rsid w:val="00BD6F99"/>
    <w:rsid w:val="00BE76E1"/>
    <w:rsid w:val="00C13AAC"/>
    <w:rsid w:val="00C560A5"/>
    <w:rsid w:val="00CA2920"/>
    <w:rsid w:val="00D03BA2"/>
    <w:rsid w:val="00D309DE"/>
    <w:rsid w:val="00D5694B"/>
    <w:rsid w:val="00DC4C6D"/>
    <w:rsid w:val="00DE1A21"/>
    <w:rsid w:val="00E16A33"/>
    <w:rsid w:val="00E23207"/>
    <w:rsid w:val="00E26A4C"/>
    <w:rsid w:val="00E46915"/>
    <w:rsid w:val="00E55C4D"/>
    <w:rsid w:val="00E75DD8"/>
    <w:rsid w:val="00E87C5B"/>
    <w:rsid w:val="00EF42C0"/>
    <w:rsid w:val="00F04AD5"/>
    <w:rsid w:val="00F212E7"/>
    <w:rsid w:val="00F704C5"/>
    <w:rsid w:val="00F85088"/>
    <w:rsid w:val="00F8743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85289EDC-C0AF-4DFC-903B-06ADFF08F3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
    <w:link w:val="10"/>
    <w:uiPriority w:val="9"/>
    <w:qFormat/>
    <w:rsid w:val="00A476E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ds-markdown-paragraph">
    <w:name w:val="ds-markdown-paragraph"/>
    <w:basedOn w:val="a"/>
    <w:link w:val="ds-markdown-paragraph0"/>
    <w:rsid w:val="00384C98"/>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a3">
    <w:name w:val="Мой"/>
    <w:basedOn w:val="ds-markdown-paragraph"/>
    <w:link w:val="a4"/>
    <w:qFormat/>
    <w:rsid w:val="00904886"/>
    <w:pPr>
      <w:spacing w:before="0" w:beforeAutospacing="0" w:after="0" w:afterAutospacing="0" w:line="360" w:lineRule="exact"/>
      <w:ind w:firstLine="709"/>
      <w:jc w:val="both"/>
    </w:pPr>
    <w:rPr>
      <w:color w:val="000000" w:themeColor="text1"/>
      <w:sz w:val="28"/>
      <w:szCs w:val="28"/>
    </w:rPr>
  </w:style>
  <w:style w:type="paragraph" w:customStyle="1" w:styleId="a5">
    <w:name w:val="курс осн"/>
    <w:basedOn w:val="a"/>
    <w:link w:val="a6"/>
    <w:rsid w:val="00F8743A"/>
    <w:pPr>
      <w:spacing w:after="0" w:line="360" w:lineRule="exact"/>
      <w:ind w:firstLine="709"/>
      <w:jc w:val="both"/>
    </w:pPr>
    <w:rPr>
      <w:rFonts w:ascii="Times New Roman" w:hAnsi="Times New Roman"/>
      <w:sz w:val="28"/>
    </w:rPr>
  </w:style>
  <w:style w:type="character" w:customStyle="1" w:styleId="ds-markdown-paragraph0">
    <w:name w:val="ds-markdown-paragraph Знак"/>
    <w:basedOn w:val="a0"/>
    <w:link w:val="ds-markdown-paragraph"/>
    <w:rsid w:val="00904886"/>
    <w:rPr>
      <w:rFonts w:ascii="Times New Roman" w:eastAsia="Times New Roman" w:hAnsi="Times New Roman" w:cs="Times New Roman"/>
      <w:sz w:val="24"/>
      <w:szCs w:val="24"/>
      <w:lang w:eastAsia="ru-RU"/>
    </w:rPr>
  </w:style>
  <w:style w:type="character" w:customStyle="1" w:styleId="a4">
    <w:name w:val="Мой Знак"/>
    <w:basedOn w:val="ds-markdown-paragraph0"/>
    <w:link w:val="a3"/>
    <w:rsid w:val="00904886"/>
    <w:rPr>
      <w:rFonts w:ascii="Times New Roman" w:eastAsia="Times New Roman" w:hAnsi="Times New Roman" w:cs="Times New Roman"/>
      <w:color w:val="000000" w:themeColor="text1"/>
      <w:sz w:val="28"/>
      <w:szCs w:val="28"/>
      <w:lang w:eastAsia="ru-RU"/>
    </w:rPr>
  </w:style>
  <w:style w:type="character" w:customStyle="1" w:styleId="a6">
    <w:name w:val="курс осн Знак"/>
    <w:basedOn w:val="a0"/>
    <w:link w:val="a5"/>
    <w:rsid w:val="00F8743A"/>
    <w:rPr>
      <w:rFonts w:ascii="Times New Roman" w:hAnsi="Times New Roman"/>
      <w:sz w:val="28"/>
    </w:rPr>
  </w:style>
  <w:style w:type="paragraph" w:styleId="a7">
    <w:name w:val="header"/>
    <w:basedOn w:val="a"/>
    <w:link w:val="a8"/>
    <w:uiPriority w:val="99"/>
    <w:unhideWhenUsed/>
    <w:rsid w:val="006B794E"/>
    <w:pPr>
      <w:tabs>
        <w:tab w:val="center" w:pos="4677"/>
        <w:tab w:val="right" w:pos="9355"/>
      </w:tabs>
      <w:spacing w:after="0" w:line="240" w:lineRule="auto"/>
    </w:pPr>
  </w:style>
  <w:style w:type="character" w:customStyle="1" w:styleId="a8">
    <w:name w:val="Верхний колонтитул Знак"/>
    <w:basedOn w:val="a0"/>
    <w:link w:val="a7"/>
    <w:uiPriority w:val="99"/>
    <w:rsid w:val="006B794E"/>
  </w:style>
  <w:style w:type="paragraph" w:styleId="a9">
    <w:name w:val="footer"/>
    <w:basedOn w:val="a"/>
    <w:link w:val="aa"/>
    <w:uiPriority w:val="99"/>
    <w:unhideWhenUsed/>
    <w:rsid w:val="006B794E"/>
    <w:pPr>
      <w:tabs>
        <w:tab w:val="center" w:pos="4677"/>
        <w:tab w:val="right" w:pos="9355"/>
      </w:tabs>
      <w:spacing w:after="0" w:line="240" w:lineRule="auto"/>
    </w:pPr>
  </w:style>
  <w:style w:type="character" w:customStyle="1" w:styleId="aa">
    <w:name w:val="Нижний колонтитул Знак"/>
    <w:basedOn w:val="a0"/>
    <w:link w:val="a9"/>
    <w:uiPriority w:val="99"/>
    <w:rsid w:val="006B794E"/>
  </w:style>
  <w:style w:type="paragraph" w:styleId="ab">
    <w:name w:val="List Paragraph"/>
    <w:basedOn w:val="a"/>
    <w:uiPriority w:val="34"/>
    <w:qFormat/>
    <w:rsid w:val="004854D2"/>
    <w:pPr>
      <w:ind w:left="720"/>
      <w:contextualSpacing/>
    </w:pPr>
  </w:style>
  <w:style w:type="character" w:customStyle="1" w:styleId="10">
    <w:name w:val="Заголовок 1 Знак"/>
    <w:basedOn w:val="a0"/>
    <w:link w:val="1"/>
    <w:uiPriority w:val="9"/>
    <w:rsid w:val="00A476ED"/>
    <w:rPr>
      <w:rFonts w:asciiTheme="majorHAnsi" w:eastAsiaTheme="majorEastAsia" w:hAnsiTheme="majorHAnsi" w:cstheme="majorBidi"/>
      <w:color w:val="2E74B5" w:themeColor="accent1" w:themeShade="BF"/>
      <w:sz w:val="32"/>
      <w:szCs w:val="32"/>
    </w:rPr>
  </w:style>
  <w:style w:type="paragraph" w:styleId="ac">
    <w:name w:val="TOC Heading"/>
    <w:basedOn w:val="1"/>
    <w:next w:val="a"/>
    <w:uiPriority w:val="39"/>
    <w:unhideWhenUsed/>
    <w:qFormat/>
    <w:rsid w:val="00A51111"/>
    <w:pPr>
      <w:outlineLvl w:val="9"/>
    </w:pPr>
    <w:rPr>
      <w:lang w:eastAsia="ru-RU"/>
    </w:rPr>
  </w:style>
  <w:style w:type="paragraph" w:styleId="11">
    <w:name w:val="toc 1"/>
    <w:basedOn w:val="a"/>
    <w:next w:val="a"/>
    <w:autoRedefine/>
    <w:uiPriority w:val="39"/>
    <w:unhideWhenUsed/>
    <w:rsid w:val="00A51111"/>
    <w:pPr>
      <w:spacing w:after="100"/>
    </w:pPr>
  </w:style>
  <w:style w:type="character" w:styleId="ad">
    <w:name w:val="Hyperlink"/>
    <w:basedOn w:val="a0"/>
    <w:uiPriority w:val="99"/>
    <w:unhideWhenUsed/>
    <w:rsid w:val="00A51111"/>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11521170">
      <w:bodyDiv w:val="1"/>
      <w:marLeft w:val="0"/>
      <w:marRight w:val="0"/>
      <w:marTop w:val="0"/>
      <w:marBottom w:val="0"/>
      <w:divBdr>
        <w:top w:val="none" w:sz="0" w:space="0" w:color="auto"/>
        <w:left w:val="none" w:sz="0" w:space="0" w:color="auto"/>
        <w:bottom w:val="none" w:sz="0" w:space="0" w:color="auto"/>
        <w:right w:val="none" w:sz="0" w:space="0" w:color="auto"/>
      </w:divBdr>
    </w:div>
    <w:div w:id="874853453">
      <w:bodyDiv w:val="1"/>
      <w:marLeft w:val="0"/>
      <w:marRight w:val="0"/>
      <w:marTop w:val="0"/>
      <w:marBottom w:val="0"/>
      <w:divBdr>
        <w:top w:val="none" w:sz="0" w:space="0" w:color="auto"/>
        <w:left w:val="none" w:sz="0" w:space="0" w:color="auto"/>
        <w:bottom w:val="none" w:sz="0" w:space="0" w:color="auto"/>
        <w:right w:val="none" w:sz="0" w:space="0" w:color="auto"/>
      </w:divBdr>
    </w:div>
    <w:div w:id="11541034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 Id="rId22"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1D5252-FAC8-437E-A06D-83D4EB109F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1014</TotalTime>
  <Pages>32</Pages>
  <Words>7189</Words>
  <Characters>40978</Characters>
  <Application>Microsoft Office Word</Application>
  <DocSecurity>0</DocSecurity>
  <Lines>341</Lines>
  <Paragraphs>96</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48071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Учетная запись Майкрософт</dc:creator>
  <cp:keywords/>
  <dc:description/>
  <cp:lastModifiedBy>Учетная запись Майкрософт</cp:lastModifiedBy>
  <cp:revision>34</cp:revision>
  <dcterms:created xsi:type="dcterms:W3CDTF">2026-09-18T12:26:00Z</dcterms:created>
  <dcterms:modified xsi:type="dcterms:W3CDTF">2026-10-19T22:23:00Z</dcterms:modified>
</cp:coreProperties>
</file>