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43A" w:rsidRDefault="00F8743A" w:rsidP="00F8743A">
      <w:pPr>
        <w:pStyle w:val="ds-markdown-paragraph"/>
        <w:spacing w:before="0" w:beforeAutospacing="0" w:after="0" w:afterAutospacing="0" w:line="360" w:lineRule="exact"/>
        <w:jc w:val="center"/>
        <w:rPr>
          <w:b/>
          <w:sz w:val="32"/>
          <w:szCs w:val="32"/>
        </w:rPr>
      </w:pPr>
    </w:p>
    <w:p w:rsidR="00F8743A" w:rsidRDefault="00F8743A">
      <w:pPr>
        <w:rPr>
          <w:rFonts w:ascii="Times New Roman" w:eastAsia="Times New Roman" w:hAnsi="Times New Roman" w:cs="Times New Roman"/>
          <w:b/>
          <w:sz w:val="32"/>
          <w:szCs w:val="32"/>
          <w:lang w:eastAsia="ru-RU"/>
        </w:rPr>
      </w:pPr>
      <w:r>
        <w:rPr>
          <w:b/>
          <w:sz w:val="32"/>
          <w:szCs w:val="32"/>
        </w:rPr>
        <w:br w:type="page"/>
      </w:r>
    </w:p>
    <w:sdt>
      <w:sdtPr>
        <w:id w:val="20275832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A51111" w:rsidRDefault="00A51111" w:rsidP="00A51111">
          <w:pPr>
            <w:pStyle w:val="ac"/>
            <w:spacing w:before="0" w:line="360" w:lineRule="exact"/>
            <w:jc w:val="center"/>
            <w:rPr>
              <w:rFonts w:ascii="Times New Roman" w:hAnsi="Times New Roman" w:cs="Times New Roman"/>
              <w:b/>
              <w:color w:val="auto"/>
            </w:rPr>
          </w:pPr>
          <w:r w:rsidRPr="00A51111">
            <w:rPr>
              <w:rFonts w:ascii="Times New Roman" w:hAnsi="Times New Roman" w:cs="Times New Roman"/>
              <w:b/>
              <w:color w:val="auto"/>
            </w:rPr>
            <w:t>ОГЛАВЛЕНИЕ</w:t>
          </w:r>
        </w:p>
        <w:p w:rsidR="00A51111" w:rsidRPr="00A51111" w:rsidRDefault="00A51111" w:rsidP="00A51111">
          <w:pPr>
            <w:rPr>
              <w:lang w:eastAsia="ru-RU"/>
            </w:rPr>
          </w:pPr>
        </w:p>
        <w:p w:rsidR="00A51111" w:rsidRPr="00A51111" w:rsidRDefault="00A51111" w:rsidP="00A51111">
          <w:pPr>
            <w:pStyle w:val="11"/>
            <w:tabs>
              <w:tab w:val="right" w:leader="dot" w:pos="9345"/>
            </w:tabs>
            <w:spacing w:after="0" w:line="360" w:lineRule="exact"/>
            <w:ind w:right="709"/>
            <w:jc w:val="both"/>
            <w:rPr>
              <w:rFonts w:ascii="Times New Roman" w:hAnsi="Times New Roman" w:cs="Times New Roman"/>
              <w:noProof/>
              <w:sz w:val="28"/>
              <w:szCs w:val="28"/>
            </w:rPr>
          </w:pPr>
          <w:r>
            <w:rPr>
              <w:b/>
              <w:bCs/>
            </w:rPr>
            <w:fldChar w:fldCharType="begin"/>
          </w:r>
          <w:r>
            <w:rPr>
              <w:b/>
              <w:bCs/>
            </w:rPr>
            <w:instrText xml:space="preserve"> TOC \o "1-3" \h \z \u </w:instrText>
          </w:r>
          <w:r>
            <w:rPr>
              <w:b/>
              <w:bCs/>
            </w:rPr>
            <w:fldChar w:fldCharType="separate"/>
          </w:r>
          <w:hyperlink w:anchor="_Toc241680987" w:history="1">
            <w:r w:rsidRPr="00A51111">
              <w:rPr>
                <w:rStyle w:val="ad"/>
                <w:rFonts w:ascii="Times New Roman" w:hAnsi="Times New Roman" w:cs="Times New Roman"/>
                <w:noProof/>
                <w:color w:val="auto"/>
                <w:sz w:val="28"/>
                <w:szCs w:val="28"/>
              </w:rPr>
              <w:t>ВВЕДЕНИЕ</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_Toc241680987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4</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jc w:val="both"/>
            <w:rPr>
              <w:rFonts w:ascii="Times New Roman" w:hAnsi="Times New Roman" w:cs="Times New Roman"/>
              <w:noProof/>
              <w:sz w:val="28"/>
              <w:szCs w:val="28"/>
            </w:rPr>
          </w:pPr>
          <w:hyperlink w:anchor="_Toc241680988" w:history="1">
            <w:r w:rsidRPr="00A51111">
              <w:rPr>
                <w:rStyle w:val="ad"/>
                <w:rFonts w:ascii="Times New Roman" w:hAnsi="Times New Roman" w:cs="Times New Roman"/>
                <w:noProof/>
                <w:color w:val="auto"/>
                <w:sz w:val="28"/>
                <w:szCs w:val="28"/>
              </w:rPr>
              <w:t xml:space="preserve">1 </w:t>
            </w:r>
            <w:r w:rsidRPr="00A51111">
              <w:rPr>
                <w:rStyle w:val="ad"/>
                <w:rFonts w:ascii="Times New Roman" w:hAnsi="Times New Roman" w:cs="Times New Roman"/>
                <w:noProof/>
                <w:color w:val="auto"/>
                <w:spacing w:val="-4"/>
                <w:sz w:val="28"/>
                <w:szCs w:val="28"/>
              </w:rPr>
              <w:t>ОЗНАКОМЛЕНИЕ С ОРГАНИЗАЦИЕЙ. ИНСТРУКТАЖ ПО ПРАВИЛАМ ТЕХНИЧЕСКОЙ БЕЗОПАСНОСТИ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_Toc241680988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6</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89" w:history="1">
            <w:r w:rsidRPr="00A51111">
              <w:rPr>
                <w:rStyle w:val="ad"/>
                <w:rFonts w:ascii="Times New Roman" w:hAnsi="Times New Roman" w:cs="Times New Roman"/>
                <w:noProof/>
                <w:color w:val="auto"/>
                <w:sz w:val="28"/>
                <w:szCs w:val="28"/>
              </w:rPr>
              <w:t>1.1 Назначение и структура базовой организации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_Toc241680989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6</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0" w:history="1">
            <w:r w:rsidRPr="00A51111">
              <w:rPr>
                <w:rStyle w:val="ad"/>
                <w:rFonts w:ascii="Times New Roman" w:hAnsi="Times New Roman" w:cs="Times New Roman"/>
                <w:noProof/>
                <w:color w:val="auto"/>
                <w:sz w:val="28"/>
                <w:szCs w:val="28"/>
              </w:rPr>
              <w:t>1.2 Изучение инструкций и правил техники безопасности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_Toc241680990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8</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1" w:history="1">
            <w:r w:rsidRPr="00A51111">
              <w:rPr>
                <w:rStyle w:val="ad"/>
                <w:rFonts w:ascii="Times New Roman" w:hAnsi="Times New Roman" w:cs="Times New Roman"/>
                <w:noProof/>
                <w:color w:val="auto"/>
                <w:sz w:val="28"/>
                <w:szCs w:val="28"/>
              </w:rPr>
              <w:t>1.3 Структура и организация работы ИТ-отдела предприятия. Ознакомление с нормативно-правовыми актами в сфере ИТ, используемыми на предприятии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_Toc241680991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10</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jc w:val="both"/>
            <w:rPr>
              <w:rFonts w:ascii="Times New Roman" w:hAnsi="Times New Roman" w:cs="Times New Roman"/>
              <w:noProof/>
              <w:sz w:val="28"/>
              <w:szCs w:val="28"/>
            </w:rPr>
          </w:pPr>
          <w:hyperlink w:anchor="_Toc241680992" w:history="1">
            <w:r w:rsidRPr="00A51111">
              <w:rPr>
                <w:rStyle w:val="ad"/>
                <w:rFonts w:ascii="Times New Roman" w:hAnsi="Times New Roman" w:cs="Times New Roman"/>
                <w:noProof/>
                <w:color w:val="auto"/>
                <w:sz w:val="28"/>
                <w:szCs w:val="28"/>
              </w:rPr>
              <w:t>2 ПРИОБРЕТЕНИЕ ПРОФЕССИОНАЛЬНЫХ УМЕНИЙ И НАВЫКОВ ПО СПЕЦИАЛЬНОСТИ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_Toc241680992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12</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3" w:history="1">
            <w:r w:rsidRPr="00A51111">
              <w:rPr>
                <w:rStyle w:val="ad"/>
                <w:rFonts w:ascii="Times New Roman" w:hAnsi="Times New Roman" w:cs="Times New Roman"/>
                <w:noProof/>
                <w:color w:val="auto"/>
                <w:sz w:val="28"/>
                <w:szCs w:val="28"/>
              </w:rPr>
              <w:t>2.1 Изучение используемого программного и аппаратного обеспечения предприятия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_Toc241680993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12</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4" w:history="1">
            <w:r w:rsidRPr="00A51111">
              <w:rPr>
                <w:rStyle w:val="ad"/>
                <w:rFonts w:ascii="Times New Roman" w:hAnsi="Times New Roman" w:cs="Times New Roman"/>
                <w:noProof/>
                <w:color w:val="auto"/>
                <w:sz w:val="28"/>
                <w:szCs w:val="28"/>
              </w:rPr>
              <w:t>2.2 Изучение методов обеспечения информационной безопасности на предприятии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_Toc241680994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13</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5" w:history="1">
            <w:r w:rsidRPr="00A51111">
              <w:rPr>
                <w:rStyle w:val="ad"/>
                <w:rFonts w:ascii="Times New Roman" w:hAnsi="Times New Roman" w:cs="Times New Roman"/>
                <w:noProof/>
                <w:color w:val="auto"/>
                <w:sz w:val="28"/>
                <w:szCs w:val="28"/>
              </w:rPr>
              <w:t>2.3 Знакомство с технологическим программным обеспечением предприятия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_Toc241680995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14</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6" w:history="1">
            <w:r w:rsidRPr="00A51111">
              <w:rPr>
                <w:rStyle w:val="ad"/>
                <w:rFonts w:ascii="Times New Roman" w:hAnsi="Times New Roman" w:cs="Times New Roman"/>
                <w:noProof/>
                <w:color w:val="auto"/>
                <w:sz w:val="28"/>
                <w:szCs w:val="28"/>
              </w:rPr>
              <w:t>2.4 Изучение документации на технологическое программное обеспечение</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_Toc241680996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17</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7" w:history="1">
            <w:r w:rsidRPr="00A51111">
              <w:rPr>
                <w:rStyle w:val="ad"/>
                <w:rFonts w:ascii="Times New Roman" w:hAnsi="Times New Roman" w:cs="Times New Roman"/>
                <w:noProof/>
                <w:color w:val="auto"/>
                <w:sz w:val="28"/>
                <w:szCs w:val="28"/>
              </w:rPr>
              <w:t>2.5 Работа с технологическим программным обеспечением  в качестве пользователя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_Toc241680997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18</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jc w:val="both"/>
            <w:rPr>
              <w:rFonts w:ascii="Times New Roman" w:hAnsi="Times New Roman" w:cs="Times New Roman"/>
              <w:noProof/>
              <w:sz w:val="28"/>
              <w:szCs w:val="28"/>
            </w:rPr>
          </w:pPr>
          <w:hyperlink w:anchor="_Toc241680998" w:history="1">
            <w:r w:rsidRPr="00A51111">
              <w:rPr>
                <w:rStyle w:val="ad"/>
                <w:rFonts w:ascii="Times New Roman" w:hAnsi="Times New Roman" w:cs="Times New Roman"/>
                <w:noProof/>
                <w:color w:val="auto"/>
                <w:sz w:val="28"/>
                <w:szCs w:val="28"/>
              </w:rPr>
              <w:t>3 ИНДИВИДУАЛЬНОЕ ЗАДАНИЕ РУКОВОДИТЕЛЯ ПРАКТИКИ ОТ ПРЕДПРИЯТИЯ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_Toc241680998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20</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0999" w:history="1">
            <w:r w:rsidRPr="00A51111">
              <w:rPr>
                <w:rStyle w:val="ad"/>
                <w:rFonts w:ascii="Times New Roman" w:hAnsi="Times New Roman" w:cs="Times New Roman"/>
                <w:noProof/>
                <w:color w:val="auto"/>
                <w:sz w:val="28"/>
                <w:szCs w:val="28"/>
              </w:rPr>
              <w:t>3.1 Составление технологического задания на программное обеспечение</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_Toc241680999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20</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1000" w:history="1">
            <w:r w:rsidRPr="00A51111">
              <w:rPr>
                <w:rStyle w:val="ad"/>
                <w:rFonts w:ascii="Times New Roman" w:hAnsi="Times New Roman" w:cs="Times New Roman"/>
                <w:noProof/>
                <w:color w:val="auto"/>
                <w:sz w:val="28"/>
                <w:szCs w:val="28"/>
              </w:rPr>
              <w:t>3.2 Постановка задачи</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_Toc241681000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20</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1001" w:history="1">
            <w:r w:rsidRPr="00A51111">
              <w:rPr>
                <w:rStyle w:val="ad"/>
                <w:rFonts w:ascii="Times New Roman" w:hAnsi="Times New Roman" w:cs="Times New Roman"/>
                <w:noProof/>
                <w:color w:val="auto"/>
                <w:sz w:val="28"/>
                <w:szCs w:val="28"/>
              </w:rPr>
              <w:t>3.3 Проектирование</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_Toc241681001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22</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1002" w:history="1">
            <w:r w:rsidRPr="00A51111">
              <w:rPr>
                <w:rStyle w:val="ad"/>
                <w:rFonts w:ascii="Times New Roman" w:hAnsi="Times New Roman" w:cs="Times New Roman"/>
                <w:noProof/>
                <w:color w:val="auto"/>
                <w:sz w:val="28"/>
                <w:szCs w:val="28"/>
              </w:rPr>
              <w:t>3.4 Реализация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_Toc241681002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28</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firstLine="709"/>
            <w:jc w:val="both"/>
            <w:rPr>
              <w:rFonts w:ascii="Times New Roman" w:hAnsi="Times New Roman" w:cs="Times New Roman"/>
              <w:noProof/>
              <w:sz w:val="28"/>
              <w:szCs w:val="28"/>
            </w:rPr>
          </w:pPr>
          <w:hyperlink w:anchor="_Toc241681003" w:history="1">
            <w:r w:rsidRPr="00A51111">
              <w:rPr>
                <w:rStyle w:val="ad"/>
                <w:rFonts w:ascii="Times New Roman" w:hAnsi="Times New Roman" w:cs="Times New Roman"/>
                <w:noProof/>
                <w:color w:val="auto"/>
                <w:sz w:val="28"/>
                <w:szCs w:val="28"/>
              </w:rPr>
              <w:t>3.5 Отладка разработанного программного обеспечения</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_Toc241681003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30</w:t>
            </w:r>
            <w:r w:rsidRPr="00A51111">
              <w:rPr>
                <w:rFonts w:ascii="Times New Roman" w:hAnsi="Times New Roman" w:cs="Times New Roman"/>
                <w:noProof/>
                <w:webHidden/>
                <w:sz w:val="28"/>
                <w:szCs w:val="28"/>
              </w:rPr>
              <w:fldChar w:fldCharType="end"/>
            </w:r>
          </w:hyperlink>
        </w:p>
        <w:p w:rsidR="00A51111" w:rsidRPr="00A51111" w:rsidRDefault="00A51111" w:rsidP="00A51111">
          <w:pPr>
            <w:pStyle w:val="11"/>
            <w:tabs>
              <w:tab w:val="right" w:leader="dot" w:pos="9345"/>
            </w:tabs>
            <w:spacing w:after="0" w:line="360" w:lineRule="exact"/>
            <w:ind w:right="709"/>
            <w:jc w:val="both"/>
            <w:rPr>
              <w:rFonts w:ascii="Times New Roman" w:hAnsi="Times New Roman" w:cs="Times New Roman"/>
              <w:noProof/>
              <w:sz w:val="28"/>
              <w:szCs w:val="28"/>
            </w:rPr>
          </w:pPr>
          <w:hyperlink w:anchor="_Toc241681004" w:history="1">
            <w:r w:rsidRPr="00A51111">
              <w:rPr>
                <w:rStyle w:val="ad"/>
                <w:rFonts w:ascii="Times New Roman" w:hAnsi="Times New Roman" w:cs="Times New Roman"/>
                <w:noProof/>
                <w:color w:val="auto"/>
                <w:sz w:val="28"/>
                <w:szCs w:val="28"/>
              </w:rPr>
              <w:t>ЗАКЛЮЧЕНИЕ</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_Toc241681004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31</w:t>
            </w:r>
            <w:r w:rsidRPr="00A51111">
              <w:rPr>
                <w:rFonts w:ascii="Times New Roman" w:hAnsi="Times New Roman" w:cs="Times New Roman"/>
                <w:noProof/>
                <w:webHidden/>
                <w:sz w:val="28"/>
                <w:szCs w:val="28"/>
              </w:rPr>
              <w:fldChar w:fldCharType="end"/>
            </w:r>
          </w:hyperlink>
        </w:p>
        <w:p w:rsidR="00A51111" w:rsidRDefault="00A51111" w:rsidP="00A51111">
          <w:pPr>
            <w:pStyle w:val="11"/>
            <w:tabs>
              <w:tab w:val="right" w:leader="dot" w:pos="9345"/>
            </w:tabs>
            <w:spacing w:after="0" w:line="360" w:lineRule="exact"/>
            <w:ind w:right="709"/>
            <w:jc w:val="both"/>
            <w:rPr>
              <w:noProof/>
            </w:rPr>
          </w:pPr>
          <w:hyperlink w:anchor="_Toc241681005" w:history="1">
            <w:r w:rsidRPr="00A51111">
              <w:rPr>
                <w:rStyle w:val="ad"/>
                <w:rFonts w:ascii="Times New Roman" w:hAnsi="Times New Roman" w:cs="Times New Roman"/>
                <w:noProof/>
                <w:color w:val="auto"/>
                <w:sz w:val="28"/>
                <w:szCs w:val="28"/>
              </w:rPr>
              <w:t>СПИСОК ИСПОЛЬЗОВАННЫХ ИСТОЧНИКОВ</w:t>
            </w:r>
            <w:r w:rsidRPr="00A51111">
              <w:rPr>
                <w:rFonts w:ascii="Times New Roman" w:hAnsi="Times New Roman" w:cs="Times New Roman"/>
                <w:noProof/>
                <w:webHidden/>
                <w:sz w:val="28"/>
                <w:szCs w:val="28"/>
              </w:rPr>
              <w:tab/>
            </w:r>
            <w:r w:rsidRPr="00A51111">
              <w:rPr>
                <w:rFonts w:ascii="Times New Roman" w:hAnsi="Times New Roman" w:cs="Times New Roman"/>
                <w:noProof/>
                <w:webHidden/>
                <w:sz w:val="28"/>
                <w:szCs w:val="28"/>
              </w:rPr>
              <w:fldChar w:fldCharType="begin"/>
            </w:r>
            <w:r w:rsidRPr="00A51111">
              <w:rPr>
                <w:rFonts w:ascii="Times New Roman" w:hAnsi="Times New Roman" w:cs="Times New Roman"/>
                <w:noProof/>
                <w:webHidden/>
                <w:sz w:val="28"/>
                <w:szCs w:val="28"/>
              </w:rPr>
              <w:instrText xml:space="preserve"> PAGEREF _Toc241681005 \h </w:instrText>
            </w:r>
            <w:r w:rsidRPr="00A51111">
              <w:rPr>
                <w:rFonts w:ascii="Times New Roman" w:hAnsi="Times New Roman" w:cs="Times New Roman"/>
                <w:noProof/>
                <w:webHidden/>
                <w:sz w:val="28"/>
                <w:szCs w:val="28"/>
              </w:rPr>
            </w:r>
            <w:r w:rsidRPr="00A51111">
              <w:rPr>
                <w:rFonts w:ascii="Times New Roman" w:hAnsi="Times New Roman" w:cs="Times New Roman"/>
                <w:noProof/>
                <w:webHidden/>
                <w:sz w:val="28"/>
                <w:szCs w:val="28"/>
              </w:rPr>
              <w:fldChar w:fldCharType="separate"/>
            </w:r>
            <w:r w:rsidRPr="00A51111">
              <w:rPr>
                <w:rFonts w:ascii="Times New Roman" w:hAnsi="Times New Roman" w:cs="Times New Roman"/>
                <w:noProof/>
                <w:webHidden/>
                <w:sz w:val="28"/>
                <w:szCs w:val="28"/>
              </w:rPr>
              <w:t>32</w:t>
            </w:r>
            <w:r w:rsidRPr="00A51111">
              <w:rPr>
                <w:rFonts w:ascii="Times New Roman" w:hAnsi="Times New Roman" w:cs="Times New Roman"/>
                <w:noProof/>
                <w:webHidden/>
                <w:sz w:val="28"/>
                <w:szCs w:val="28"/>
              </w:rPr>
              <w:fldChar w:fldCharType="end"/>
            </w:r>
          </w:hyperlink>
        </w:p>
        <w:p w:rsidR="00F8743A" w:rsidRPr="00A51111" w:rsidRDefault="00A51111">
          <w:r>
            <w:rPr>
              <w:b/>
              <w:bCs/>
            </w:rPr>
            <w:fldChar w:fldCharType="end"/>
          </w:r>
        </w:p>
      </w:sdtContent>
    </w:sdt>
    <w:p w:rsidR="00F8743A" w:rsidRPr="00F8743A" w:rsidRDefault="00F8743A">
      <w:pPr>
        <w:rPr>
          <w:b/>
          <w:sz w:val="32"/>
          <w:szCs w:val="32"/>
        </w:rPr>
      </w:pPr>
      <w:r>
        <w:rPr>
          <w:b/>
          <w:sz w:val="32"/>
          <w:szCs w:val="32"/>
        </w:rPr>
        <w:br w:type="page"/>
      </w:r>
    </w:p>
    <w:p w:rsidR="00F8743A" w:rsidRDefault="00F8743A" w:rsidP="00384C98">
      <w:pPr>
        <w:pStyle w:val="ds-markdown-paragraph"/>
        <w:spacing w:before="0" w:beforeAutospacing="0" w:after="0" w:afterAutospacing="0" w:line="360" w:lineRule="exact"/>
        <w:jc w:val="center"/>
        <w:rPr>
          <w:b/>
          <w:sz w:val="32"/>
          <w:szCs w:val="32"/>
        </w:rPr>
      </w:pPr>
      <w:r>
        <w:rPr>
          <w:b/>
          <w:sz w:val="32"/>
          <w:szCs w:val="32"/>
        </w:rPr>
        <w:lastRenderedPageBreak/>
        <w:t>РЕФЕРАТ</w:t>
      </w:r>
    </w:p>
    <w:p w:rsidR="00F8743A" w:rsidRDefault="00F8743A" w:rsidP="00384C98">
      <w:pPr>
        <w:pStyle w:val="ds-markdown-paragraph"/>
        <w:spacing w:before="0" w:beforeAutospacing="0" w:after="0" w:afterAutospacing="0" w:line="360" w:lineRule="exact"/>
        <w:jc w:val="center"/>
        <w:rPr>
          <w:b/>
          <w:sz w:val="32"/>
          <w:szCs w:val="32"/>
        </w:rPr>
      </w:pPr>
    </w:p>
    <w:p w:rsidR="00F8743A" w:rsidRDefault="00F8743A" w:rsidP="00F8743A">
      <w:pPr>
        <w:pStyle w:val="a3"/>
        <w:rPr>
          <w:rFonts w:eastAsiaTheme="minorHAnsi"/>
        </w:rPr>
      </w:pPr>
      <w:r w:rsidRPr="00F8743A">
        <w:rPr>
          <w:rFonts w:eastAsiaTheme="minorHAnsi"/>
        </w:rPr>
        <w:t xml:space="preserve">Технологическая практика посвящена закреплению </w:t>
      </w:r>
      <w:r>
        <w:rPr>
          <w:rFonts w:eastAsiaTheme="minorHAnsi"/>
        </w:rPr>
        <w:t>и углублению</w:t>
      </w:r>
      <w:r w:rsidR="004E53F9">
        <w:rPr>
          <w:rFonts w:eastAsiaTheme="minorHAnsi"/>
        </w:rPr>
        <w:t xml:space="preserve"> теоретических </w:t>
      </w:r>
      <w:r w:rsidRPr="00F8743A">
        <w:rPr>
          <w:rFonts w:eastAsiaTheme="minorHAnsi"/>
        </w:rPr>
        <w:t>зна</w:t>
      </w:r>
      <w:r w:rsidR="004E53F9">
        <w:rPr>
          <w:rFonts w:eastAsiaTheme="minorHAnsi"/>
        </w:rPr>
        <w:t xml:space="preserve">ний, </w:t>
      </w:r>
      <w:r w:rsidRPr="00F8743A">
        <w:rPr>
          <w:rFonts w:eastAsiaTheme="minorHAnsi"/>
        </w:rPr>
        <w:t xml:space="preserve">приобретению практических навыков в области информационных технологий. </w:t>
      </w:r>
    </w:p>
    <w:p w:rsidR="00B61694" w:rsidRPr="00B61694" w:rsidRDefault="00B61694" w:rsidP="00B61694">
      <w:pPr>
        <w:spacing w:after="0" w:line="360" w:lineRule="exact"/>
        <w:ind w:firstLine="709"/>
        <w:jc w:val="both"/>
        <w:rPr>
          <w:rFonts w:ascii="Times New Roman" w:hAnsi="Times New Roman"/>
          <w:sz w:val="28"/>
        </w:rPr>
      </w:pPr>
      <w:r w:rsidRPr="00B61694">
        <w:rPr>
          <w:rFonts w:ascii="Times New Roman" w:hAnsi="Times New Roman"/>
          <w:sz w:val="28"/>
        </w:rPr>
        <w:t>В первом разделе рассмотрены назначение и</w:t>
      </w:r>
      <w:r>
        <w:rPr>
          <w:rFonts w:ascii="Times New Roman" w:hAnsi="Times New Roman"/>
          <w:sz w:val="28"/>
        </w:rPr>
        <w:t xml:space="preserve"> структура базовой организации –</w:t>
      </w:r>
      <w:r w:rsidRPr="00B61694">
        <w:rPr>
          <w:rFonts w:ascii="Times New Roman" w:hAnsi="Times New Roman"/>
          <w:sz w:val="28"/>
        </w:rPr>
        <w:t xml:space="preserve"> РУП «</w:t>
      </w:r>
      <w:proofErr w:type="spellStart"/>
      <w:r w:rsidRPr="00B61694">
        <w:rPr>
          <w:rFonts w:ascii="Times New Roman" w:hAnsi="Times New Roman"/>
          <w:sz w:val="28"/>
        </w:rPr>
        <w:t>Белтелеком</w:t>
      </w:r>
      <w:proofErr w:type="spellEnd"/>
      <w:r w:rsidRPr="00B61694">
        <w:rPr>
          <w:rFonts w:ascii="Times New Roman" w:hAnsi="Times New Roman"/>
          <w:sz w:val="28"/>
        </w:rPr>
        <w:t>», правила внутреннего трудового распорядка, инструкции по охране труда и технике безопасности. Изучены структура и организация работы ИТ-отдела предприятия, а также норма</w:t>
      </w:r>
      <w:r>
        <w:rPr>
          <w:rFonts w:ascii="Times New Roman" w:hAnsi="Times New Roman"/>
          <w:sz w:val="28"/>
        </w:rPr>
        <w:t>тивно-правовые акты в сфере ИТ.</w:t>
      </w:r>
    </w:p>
    <w:p w:rsidR="00B61694" w:rsidRPr="00B61694" w:rsidRDefault="00B61694" w:rsidP="00B61694">
      <w:pPr>
        <w:spacing w:after="0" w:line="360" w:lineRule="exact"/>
        <w:ind w:firstLine="709"/>
        <w:jc w:val="both"/>
        <w:rPr>
          <w:rFonts w:ascii="Times New Roman" w:hAnsi="Times New Roman"/>
          <w:sz w:val="28"/>
        </w:rPr>
      </w:pPr>
      <w:r w:rsidRPr="00B61694">
        <w:rPr>
          <w:rFonts w:ascii="Times New Roman" w:hAnsi="Times New Roman"/>
          <w:sz w:val="28"/>
        </w:rPr>
        <w:t xml:space="preserve">Во втором разделе изучено программное и аппаратное обеспечение Информационно-расчетного центра, методы обеспечения информационной безопасности, технологическое программное обеспечение предприятия </w:t>
      </w:r>
      <w:r>
        <w:rPr>
          <w:rFonts w:ascii="Times New Roman" w:hAnsi="Times New Roman"/>
          <w:sz w:val="28"/>
        </w:rPr>
        <w:br/>
      </w:r>
      <w:r w:rsidRPr="00B61694">
        <w:rPr>
          <w:rFonts w:ascii="Times New Roman" w:hAnsi="Times New Roman"/>
          <w:sz w:val="28"/>
        </w:rPr>
        <w:t>и документация на него. Рассмотрена работа с публичными информ</w:t>
      </w:r>
      <w:r>
        <w:rPr>
          <w:rFonts w:ascii="Times New Roman" w:hAnsi="Times New Roman"/>
          <w:sz w:val="28"/>
        </w:rPr>
        <w:t xml:space="preserve">ационными сервисами </w:t>
      </w:r>
      <w:proofErr w:type="spellStart"/>
      <w:r>
        <w:rPr>
          <w:rFonts w:ascii="Times New Roman" w:hAnsi="Times New Roman"/>
          <w:sz w:val="28"/>
        </w:rPr>
        <w:t>Белтелеком</w:t>
      </w:r>
      <w:proofErr w:type="spellEnd"/>
      <w:r>
        <w:rPr>
          <w:rFonts w:ascii="Times New Roman" w:hAnsi="Times New Roman"/>
          <w:sz w:val="28"/>
        </w:rPr>
        <w:t>.</w:t>
      </w:r>
    </w:p>
    <w:p w:rsidR="00B61694" w:rsidRPr="00B61694" w:rsidRDefault="00B61694" w:rsidP="00B61694">
      <w:pPr>
        <w:spacing w:after="0" w:line="360" w:lineRule="exact"/>
        <w:ind w:firstLine="709"/>
        <w:jc w:val="both"/>
        <w:rPr>
          <w:rFonts w:ascii="Times New Roman" w:hAnsi="Times New Roman"/>
          <w:sz w:val="28"/>
        </w:rPr>
      </w:pPr>
      <w:r w:rsidRPr="00B61694">
        <w:rPr>
          <w:rFonts w:ascii="Times New Roman" w:hAnsi="Times New Roman"/>
          <w:sz w:val="28"/>
        </w:rPr>
        <w:t>В третьем разделе выполнено индивидуальное задание руководителя практики от предприятия: провед</w:t>
      </w:r>
      <w:r>
        <w:rPr>
          <w:rFonts w:ascii="Times New Roman" w:hAnsi="Times New Roman"/>
          <w:sz w:val="28"/>
        </w:rPr>
        <w:t>е</w:t>
      </w:r>
      <w:r w:rsidRPr="00B61694">
        <w:rPr>
          <w:rFonts w:ascii="Times New Roman" w:hAnsi="Times New Roman"/>
          <w:sz w:val="28"/>
        </w:rPr>
        <w:t xml:space="preserve">н анализ текущих страниц раздела «Пакеты», созданы прототипы и макеты новых страниц, спроектирована база данных </w:t>
      </w:r>
      <w:proofErr w:type="spellStart"/>
      <w:r w:rsidRPr="00B61694">
        <w:rPr>
          <w:rFonts w:ascii="Times New Roman" w:hAnsi="Times New Roman"/>
          <w:sz w:val="28"/>
        </w:rPr>
        <w:t>MySQL</w:t>
      </w:r>
      <w:proofErr w:type="spellEnd"/>
      <w:r w:rsidRPr="00B61694">
        <w:rPr>
          <w:rFonts w:ascii="Times New Roman" w:hAnsi="Times New Roman"/>
          <w:sz w:val="28"/>
        </w:rPr>
        <w:t>, реализован веб-сайт с четырьмя страницами, включающий фильтры, поиск, сравнение тарифов, ИИ-чат, поддержку тр</w:t>
      </w:r>
      <w:r>
        <w:rPr>
          <w:rFonts w:ascii="Times New Roman" w:hAnsi="Times New Roman"/>
          <w:sz w:val="28"/>
        </w:rPr>
        <w:t>е</w:t>
      </w:r>
      <w:r w:rsidRPr="00B61694">
        <w:rPr>
          <w:rFonts w:ascii="Times New Roman" w:hAnsi="Times New Roman"/>
          <w:sz w:val="28"/>
        </w:rPr>
        <w:t xml:space="preserve">х языков </w:t>
      </w:r>
      <w:r>
        <w:rPr>
          <w:rFonts w:ascii="Times New Roman" w:hAnsi="Times New Roman"/>
          <w:sz w:val="28"/>
        </w:rPr>
        <w:br/>
      </w:r>
      <w:r w:rsidRPr="00B61694">
        <w:rPr>
          <w:rFonts w:ascii="Times New Roman" w:hAnsi="Times New Roman"/>
          <w:sz w:val="28"/>
        </w:rPr>
        <w:t>и т</w:t>
      </w:r>
      <w:r>
        <w:rPr>
          <w:rFonts w:ascii="Times New Roman" w:hAnsi="Times New Roman"/>
          <w:sz w:val="28"/>
        </w:rPr>
        <w:t>е</w:t>
      </w:r>
      <w:r w:rsidRPr="00B61694">
        <w:rPr>
          <w:rFonts w:ascii="Times New Roman" w:hAnsi="Times New Roman"/>
          <w:sz w:val="28"/>
        </w:rPr>
        <w:t>мную/светлую темы. Выполнена отладка разработанного программного обеспечения.</w:t>
      </w:r>
    </w:p>
    <w:p w:rsidR="00F8743A" w:rsidRPr="00F8743A" w:rsidRDefault="00F8743A" w:rsidP="00B61694">
      <w:pPr>
        <w:spacing w:after="0" w:line="360" w:lineRule="exact"/>
        <w:ind w:firstLine="709"/>
        <w:jc w:val="both"/>
        <w:rPr>
          <w:rFonts w:ascii="Times New Roman" w:hAnsi="Times New Roman"/>
          <w:sz w:val="28"/>
        </w:rPr>
      </w:pPr>
      <w:r w:rsidRPr="00F8743A">
        <w:rPr>
          <w:rFonts w:ascii="Times New Roman" w:hAnsi="Times New Roman"/>
          <w:sz w:val="28"/>
        </w:rPr>
        <w:t xml:space="preserve">Объем </w:t>
      </w:r>
      <w:r w:rsidR="004E53F9">
        <w:rPr>
          <w:rFonts w:ascii="Times New Roman" w:hAnsi="Times New Roman"/>
          <w:sz w:val="28"/>
        </w:rPr>
        <w:t>отчета</w:t>
      </w:r>
      <w:r w:rsidRPr="00F8743A">
        <w:rPr>
          <w:rFonts w:ascii="Times New Roman" w:hAnsi="Times New Roman"/>
          <w:sz w:val="28"/>
        </w:rPr>
        <w:t xml:space="preserve"> </w:t>
      </w:r>
      <w:r w:rsidR="00B61694">
        <w:rPr>
          <w:rFonts w:ascii="Times New Roman" w:hAnsi="Times New Roman"/>
          <w:sz w:val="28"/>
        </w:rPr>
        <w:t xml:space="preserve">32 </w:t>
      </w:r>
      <w:r w:rsidRPr="00F8743A">
        <w:rPr>
          <w:rFonts w:ascii="Times New Roman" w:hAnsi="Times New Roman"/>
          <w:sz w:val="28"/>
        </w:rPr>
        <w:t xml:space="preserve">листа и содержит </w:t>
      </w:r>
      <w:r w:rsidR="00B61694">
        <w:rPr>
          <w:rFonts w:ascii="Times New Roman" w:hAnsi="Times New Roman"/>
          <w:sz w:val="28"/>
        </w:rPr>
        <w:t xml:space="preserve">11 </w:t>
      </w:r>
      <w:r w:rsidR="004E53F9">
        <w:rPr>
          <w:rFonts w:ascii="Times New Roman" w:hAnsi="Times New Roman"/>
          <w:sz w:val="28"/>
        </w:rPr>
        <w:t>рисунков,</w:t>
      </w:r>
      <w:r w:rsidR="00B61694">
        <w:rPr>
          <w:rFonts w:ascii="Times New Roman" w:hAnsi="Times New Roman"/>
          <w:sz w:val="28"/>
        </w:rPr>
        <w:t xml:space="preserve"> 6 </w:t>
      </w:r>
      <w:r w:rsidRPr="00F8743A">
        <w:rPr>
          <w:rFonts w:ascii="Times New Roman" w:hAnsi="Times New Roman"/>
          <w:sz w:val="28"/>
        </w:rPr>
        <w:t>источников</w:t>
      </w:r>
      <w:r>
        <w:rPr>
          <w:rFonts w:ascii="Times New Roman" w:hAnsi="Times New Roman"/>
          <w:sz w:val="28"/>
        </w:rPr>
        <w:t xml:space="preserve"> литературы</w:t>
      </w:r>
      <w:r w:rsidR="004E53F9">
        <w:rPr>
          <w:rFonts w:ascii="Times New Roman" w:hAnsi="Times New Roman"/>
          <w:sz w:val="28"/>
        </w:rPr>
        <w:t>.</w:t>
      </w:r>
      <w:r>
        <w:rPr>
          <w:rFonts w:ascii="Times New Roman" w:hAnsi="Times New Roman"/>
          <w:sz w:val="28"/>
        </w:rPr>
        <w:br w:type="page"/>
      </w:r>
    </w:p>
    <w:p w:rsidR="00384C98" w:rsidRPr="00A476ED" w:rsidRDefault="00384C98" w:rsidP="00A476ED">
      <w:pPr>
        <w:pStyle w:val="1"/>
        <w:spacing w:before="0" w:line="360" w:lineRule="exact"/>
        <w:jc w:val="center"/>
        <w:rPr>
          <w:rFonts w:ascii="Times New Roman" w:hAnsi="Times New Roman" w:cs="Times New Roman"/>
          <w:b/>
        </w:rPr>
      </w:pPr>
      <w:bookmarkStart w:id="0" w:name="_Toc241680987"/>
      <w:r w:rsidRPr="00A476ED">
        <w:rPr>
          <w:rFonts w:ascii="Times New Roman" w:hAnsi="Times New Roman" w:cs="Times New Roman"/>
          <w:b/>
          <w:color w:val="auto"/>
        </w:rPr>
        <w:lastRenderedPageBreak/>
        <w:t>ВВЕДЕНИЕ</w:t>
      </w:r>
      <w:bookmarkEnd w:id="0"/>
    </w:p>
    <w:p w:rsidR="00384C98" w:rsidRPr="00384C98" w:rsidRDefault="00384C98" w:rsidP="00384C98">
      <w:pPr>
        <w:pStyle w:val="ds-markdown-paragraph"/>
        <w:spacing w:before="0" w:beforeAutospacing="0" w:after="0" w:afterAutospacing="0" w:line="360" w:lineRule="exact"/>
        <w:jc w:val="center"/>
        <w:rPr>
          <w:b/>
          <w:sz w:val="32"/>
          <w:szCs w:val="32"/>
        </w:rPr>
      </w:pPr>
    </w:p>
    <w:p w:rsidR="00384C98" w:rsidRPr="00384C98" w:rsidRDefault="00384C98" w:rsidP="00384C98">
      <w:pPr>
        <w:pStyle w:val="ds-markdown-paragraph"/>
        <w:spacing w:before="0" w:beforeAutospacing="0" w:after="0" w:afterAutospacing="0" w:line="360" w:lineRule="exact"/>
        <w:ind w:firstLine="709"/>
        <w:jc w:val="both"/>
        <w:rPr>
          <w:sz w:val="28"/>
          <w:szCs w:val="28"/>
        </w:rPr>
      </w:pPr>
      <w:r>
        <w:rPr>
          <w:sz w:val="28"/>
          <w:szCs w:val="28"/>
        </w:rPr>
        <w:t xml:space="preserve">Технологическая </w:t>
      </w:r>
      <w:r w:rsidRPr="00384C98">
        <w:rPr>
          <w:sz w:val="28"/>
          <w:szCs w:val="28"/>
        </w:rPr>
        <w:t>практика проходила в Информационно-расчетном центре</w:t>
      </w:r>
      <w:r>
        <w:rPr>
          <w:sz w:val="28"/>
          <w:szCs w:val="28"/>
        </w:rPr>
        <w:t xml:space="preserve"> (ИРЦ)</w:t>
      </w:r>
      <w:r w:rsidR="00904886">
        <w:rPr>
          <w:sz w:val="28"/>
          <w:szCs w:val="28"/>
        </w:rPr>
        <w:t xml:space="preserve"> </w:t>
      </w:r>
      <w:r w:rsidR="00F8743A" w:rsidRPr="00F8743A">
        <w:rPr>
          <w:sz w:val="28"/>
          <w:szCs w:val="28"/>
        </w:rPr>
        <w:t>республиканского унитарного предприятия</w:t>
      </w:r>
      <w:r w:rsidR="00F8743A">
        <w:rPr>
          <w:sz w:val="28"/>
          <w:szCs w:val="28"/>
        </w:rPr>
        <w:t xml:space="preserve"> (РУП)</w:t>
      </w:r>
      <w:r w:rsidR="00F8743A" w:rsidRPr="00F8743A">
        <w:rPr>
          <w:sz w:val="28"/>
          <w:szCs w:val="28"/>
        </w:rPr>
        <w:t xml:space="preserve"> «</w:t>
      </w:r>
      <w:proofErr w:type="spellStart"/>
      <w:r w:rsidR="00F8743A" w:rsidRPr="00F8743A">
        <w:rPr>
          <w:sz w:val="28"/>
          <w:szCs w:val="28"/>
        </w:rPr>
        <w:t>Белтелеком</w:t>
      </w:r>
      <w:proofErr w:type="spellEnd"/>
      <w:r w:rsidR="00F8743A" w:rsidRPr="00F8743A">
        <w:rPr>
          <w:sz w:val="28"/>
          <w:szCs w:val="28"/>
        </w:rPr>
        <w:t>»</w:t>
      </w:r>
      <w:r w:rsidRPr="00384C98">
        <w:rPr>
          <w:sz w:val="28"/>
          <w:szCs w:val="28"/>
        </w:rPr>
        <w:t>. Сроки прохождения практики в данно</w:t>
      </w:r>
      <w:r>
        <w:rPr>
          <w:sz w:val="28"/>
          <w:szCs w:val="28"/>
        </w:rPr>
        <w:t xml:space="preserve">й организации </w:t>
      </w:r>
      <w:r w:rsidR="00F8743A">
        <w:rPr>
          <w:sz w:val="28"/>
          <w:szCs w:val="28"/>
        </w:rPr>
        <w:br/>
      </w:r>
      <w:r w:rsidR="00BD6F99">
        <w:rPr>
          <w:sz w:val="28"/>
          <w:szCs w:val="28"/>
        </w:rPr>
        <w:t>с 01.09.2026 по 2</w:t>
      </w:r>
      <w:r w:rsidR="00BD6F99" w:rsidRPr="00DC4C6D">
        <w:rPr>
          <w:sz w:val="28"/>
          <w:szCs w:val="28"/>
        </w:rPr>
        <w:t>6</w:t>
      </w:r>
      <w:r w:rsidRPr="00384C98">
        <w:rPr>
          <w:sz w:val="28"/>
          <w:szCs w:val="28"/>
        </w:rPr>
        <w:t>.10.2026 г.</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Республиканское унитарное предприятие электросвязи «</w:t>
      </w:r>
      <w:proofErr w:type="spellStart"/>
      <w:r w:rsidRPr="00384C98">
        <w:rPr>
          <w:sz w:val="28"/>
          <w:szCs w:val="28"/>
        </w:rPr>
        <w:t>Белтелеком</w:t>
      </w:r>
      <w:proofErr w:type="spellEnd"/>
      <w:r w:rsidRPr="00384C98">
        <w:rPr>
          <w:sz w:val="28"/>
          <w:szCs w:val="28"/>
        </w:rPr>
        <w:t>» – современная телекоммуникационная компания с многолетней историей, персонал которой обеспечивает и развивает важные для государства, общества, частных и корпоративных клиентов технологии связи. Компания занимает лидирующую позицию на телекоммуникационном рынке Республики Беларусь, являясь крупнейшим оператором электросвязи на территории нашей страны.</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 xml:space="preserve">Предприятие владеет сетью магистральных волоконно-оптических линий связи и является монопольным провайдером внешних шлюзов </w:t>
      </w:r>
      <w:r w:rsidR="00F8743A">
        <w:rPr>
          <w:sz w:val="28"/>
          <w:szCs w:val="28"/>
        </w:rPr>
        <w:br/>
      </w:r>
      <w:r w:rsidRPr="00384C98">
        <w:rPr>
          <w:sz w:val="28"/>
          <w:szCs w:val="28"/>
        </w:rPr>
        <w:t>в интернет, утвержденным государством.</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Миссия компании «</w:t>
      </w:r>
      <w:proofErr w:type="spellStart"/>
      <w:r w:rsidRPr="00384C98">
        <w:rPr>
          <w:sz w:val="28"/>
          <w:szCs w:val="28"/>
        </w:rPr>
        <w:t>Белтелеком</w:t>
      </w:r>
      <w:proofErr w:type="spellEnd"/>
      <w:r w:rsidRPr="00384C98">
        <w:rPr>
          <w:sz w:val="28"/>
          <w:szCs w:val="28"/>
        </w:rPr>
        <w:t>» – объединять людей, предоставляя свободу общения и получения информации.</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Стратегическая цель РУП «</w:t>
      </w:r>
      <w:proofErr w:type="spellStart"/>
      <w:r w:rsidRPr="00384C98">
        <w:rPr>
          <w:sz w:val="28"/>
          <w:szCs w:val="28"/>
        </w:rPr>
        <w:t>Белтелеком</w:t>
      </w:r>
      <w:proofErr w:type="spellEnd"/>
      <w:r w:rsidRPr="00384C98">
        <w:rPr>
          <w:sz w:val="28"/>
          <w:szCs w:val="28"/>
        </w:rPr>
        <w:t>» – обеспечение долгосрочной конкурентоспособности и повышение экономической эффективности компании путем своевременного и полного удовлетворения спроса на современные и доступные услуги электросвязи.</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Бренд-портфель компании складывается из бренда «</w:t>
      </w:r>
      <w:proofErr w:type="spellStart"/>
      <w:r w:rsidRPr="00384C98">
        <w:rPr>
          <w:sz w:val="28"/>
          <w:szCs w:val="28"/>
        </w:rPr>
        <w:t>Белтелеком</w:t>
      </w:r>
      <w:proofErr w:type="spellEnd"/>
      <w:r w:rsidRPr="00384C98">
        <w:rPr>
          <w:sz w:val="28"/>
          <w:szCs w:val="28"/>
        </w:rPr>
        <w:t xml:space="preserve">», которым представлена голосовая связь, передача данных, хостинг и ряд других услуг, а также брендов </w:t>
      </w:r>
      <w:proofErr w:type="spellStart"/>
      <w:r w:rsidRPr="00384C98">
        <w:rPr>
          <w:sz w:val="28"/>
          <w:szCs w:val="28"/>
        </w:rPr>
        <w:t>byfly</w:t>
      </w:r>
      <w:proofErr w:type="spellEnd"/>
      <w:r w:rsidRPr="00384C98">
        <w:rPr>
          <w:sz w:val="28"/>
          <w:szCs w:val="28"/>
        </w:rPr>
        <w:t xml:space="preserve"> (высокоскоростной доступ в Интернет) </w:t>
      </w:r>
      <w:r w:rsidR="00F8743A">
        <w:rPr>
          <w:sz w:val="28"/>
          <w:szCs w:val="28"/>
        </w:rPr>
        <w:br/>
      </w:r>
      <w:r w:rsidRPr="00384C98">
        <w:rPr>
          <w:sz w:val="28"/>
          <w:szCs w:val="28"/>
        </w:rPr>
        <w:t>и ZALA (интерактивное телевидение).</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Для удобства своих клиентов «</w:t>
      </w:r>
      <w:proofErr w:type="spellStart"/>
      <w:r w:rsidRPr="00384C98">
        <w:rPr>
          <w:sz w:val="28"/>
          <w:szCs w:val="28"/>
        </w:rPr>
        <w:t>Белтелеком</w:t>
      </w:r>
      <w:proofErr w:type="spellEnd"/>
      <w:r w:rsidRPr="00384C98">
        <w:rPr>
          <w:sz w:val="28"/>
          <w:szCs w:val="28"/>
        </w:rPr>
        <w:t xml:space="preserve">» содержит сеть сервисных пунктов и центров на территории всей страны. </w:t>
      </w:r>
      <w:r w:rsidR="00F704C5">
        <w:rPr>
          <w:sz w:val="28"/>
          <w:szCs w:val="28"/>
        </w:rPr>
        <w:t>Б</w:t>
      </w:r>
      <w:r w:rsidRPr="00384C98">
        <w:rPr>
          <w:sz w:val="28"/>
          <w:szCs w:val="28"/>
        </w:rPr>
        <w:t>лагодаря усилиям компании «</w:t>
      </w:r>
      <w:proofErr w:type="spellStart"/>
      <w:r w:rsidRPr="00384C98">
        <w:rPr>
          <w:sz w:val="28"/>
          <w:szCs w:val="28"/>
        </w:rPr>
        <w:t>Белтелеком</w:t>
      </w:r>
      <w:proofErr w:type="spellEnd"/>
      <w:r w:rsidRPr="00384C98">
        <w:rPr>
          <w:sz w:val="28"/>
          <w:szCs w:val="28"/>
        </w:rPr>
        <w:t>», современные телекоммуникационные услуги доступны на территории всей страны.</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В настоящее время РУП «</w:t>
      </w:r>
      <w:proofErr w:type="spellStart"/>
      <w:r w:rsidRPr="00384C98">
        <w:rPr>
          <w:sz w:val="28"/>
          <w:szCs w:val="28"/>
        </w:rPr>
        <w:t>Белтелеком</w:t>
      </w:r>
      <w:proofErr w:type="spellEnd"/>
      <w:r w:rsidRPr="00384C98">
        <w:rPr>
          <w:sz w:val="28"/>
          <w:szCs w:val="28"/>
        </w:rPr>
        <w:t>» обеспечивает передачу телевизионных и радиовещательных программ по каналам связи от аппаратно-студийных комплексов (АСК) телерадиокомпаний до радиотелевизионных передающих станций (РТПС). По заявкам телерадиокомпаний организовывается подача внеплановых телевизионных передач, «</w:t>
      </w:r>
      <w:proofErr w:type="spellStart"/>
      <w:r w:rsidRPr="00384C98">
        <w:rPr>
          <w:sz w:val="28"/>
          <w:szCs w:val="28"/>
        </w:rPr>
        <w:t>видеомостов</w:t>
      </w:r>
      <w:proofErr w:type="spellEnd"/>
      <w:r w:rsidRPr="00384C98">
        <w:rPr>
          <w:sz w:val="28"/>
          <w:szCs w:val="28"/>
        </w:rPr>
        <w:t>» и «</w:t>
      </w:r>
      <w:proofErr w:type="spellStart"/>
      <w:r w:rsidRPr="00384C98">
        <w:rPr>
          <w:sz w:val="28"/>
          <w:szCs w:val="28"/>
        </w:rPr>
        <w:t>видеоперегонов</w:t>
      </w:r>
      <w:proofErr w:type="spellEnd"/>
      <w:r w:rsidRPr="00384C98">
        <w:rPr>
          <w:sz w:val="28"/>
          <w:szCs w:val="28"/>
        </w:rPr>
        <w:t>» с мест проведени</w:t>
      </w:r>
      <w:r w:rsidR="00341A03">
        <w:rPr>
          <w:sz w:val="28"/>
          <w:szCs w:val="28"/>
        </w:rPr>
        <w:t>я мероприятий и других событий.</w:t>
      </w:r>
    </w:p>
    <w:p w:rsidR="00384C98" w:rsidRP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 xml:space="preserve">Целью </w:t>
      </w:r>
      <w:r w:rsidR="00341A03">
        <w:rPr>
          <w:sz w:val="28"/>
          <w:szCs w:val="28"/>
        </w:rPr>
        <w:t xml:space="preserve">технологической </w:t>
      </w:r>
      <w:r w:rsidRPr="00384C98">
        <w:rPr>
          <w:sz w:val="28"/>
          <w:szCs w:val="28"/>
        </w:rPr>
        <w:t xml:space="preserve">практики является закрепление и углубление теоретических знаний, полученных в области информационных технологий, приобретение практических навыков работы с программным и аппаратным </w:t>
      </w:r>
      <w:r w:rsidRPr="00384C98">
        <w:rPr>
          <w:sz w:val="28"/>
          <w:szCs w:val="28"/>
        </w:rPr>
        <w:lastRenderedPageBreak/>
        <w:t xml:space="preserve">обеспечением предприятия, а также разработка программного обеспечения </w:t>
      </w:r>
      <w:r w:rsidR="00F8743A">
        <w:rPr>
          <w:sz w:val="28"/>
          <w:szCs w:val="28"/>
        </w:rPr>
        <w:br/>
      </w:r>
      <w:r w:rsidRPr="00384C98">
        <w:rPr>
          <w:sz w:val="28"/>
          <w:szCs w:val="28"/>
        </w:rPr>
        <w:t>в рамках индивидуального задания.</w:t>
      </w:r>
    </w:p>
    <w:p w:rsidR="00384C98" w:rsidRDefault="00384C98" w:rsidP="00384C98">
      <w:pPr>
        <w:pStyle w:val="ds-markdown-paragraph"/>
        <w:spacing w:before="0" w:beforeAutospacing="0" w:after="0" w:afterAutospacing="0" w:line="360" w:lineRule="exact"/>
        <w:ind w:firstLine="709"/>
        <w:jc w:val="both"/>
        <w:rPr>
          <w:sz w:val="28"/>
          <w:szCs w:val="28"/>
        </w:rPr>
      </w:pPr>
      <w:r w:rsidRPr="00384C98">
        <w:rPr>
          <w:sz w:val="28"/>
          <w:szCs w:val="28"/>
        </w:rPr>
        <w:t>Основные задачи практики:</w:t>
      </w:r>
    </w:p>
    <w:p w:rsidR="000956FD" w:rsidRDefault="001B6393" w:rsidP="00B8274E">
      <w:pPr>
        <w:pStyle w:val="ds-markdown-paragraph"/>
        <w:numPr>
          <w:ilvl w:val="0"/>
          <w:numId w:val="1"/>
        </w:numPr>
        <w:spacing w:before="0" w:beforeAutospacing="0" w:after="0" w:afterAutospacing="0" w:line="360" w:lineRule="exact"/>
        <w:jc w:val="both"/>
        <w:rPr>
          <w:sz w:val="28"/>
          <w:szCs w:val="28"/>
        </w:rPr>
      </w:pPr>
      <w:r>
        <w:rPr>
          <w:sz w:val="28"/>
          <w:szCs w:val="28"/>
        </w:rPr>
        <w:t>проанализировать</w:t>
      </w:r>
      <w:r w:rsidR="00341A03" w:rsidRPr="00384C98">
        <w:rPr>
          <w:sz w:val="28"/>
          <w:szCs w:val="28"/>
        </w:rPr>
        <w:t xml:space="preserve"> н</w:t>
      </w:r>
      <w:r w:rsidR="000956FD">
        <w:rPr>
          <w:sz w:val="28"/>
          <w:szCs w:val="28"/>
        </w:rPr>
        <w:t>азна</w:t>
      </w:r>
      <w:r w:rsidR="00904886">
        <w:rPr>
          <w:sz w:val="28"/>
          <w:szCs w:val="28"/>
        </w:rPr>
        <w:t>чение и структуру</w:t>
      </w:r>
      <w:r w:rsidR="000956FD">
        <w:rPr>
          <w:sz w:val="28"/>
          <w:szCs w:val="28"/>
        </w:rPr>
        <w:t xml:space="preserve"> организации и </w:t>
      </w:r>
      <w:r w:rsidR="00904886">
        <w:rPr>
          <w:sz w:val="28"/>
          <w:szCs w:val="28"/>
        </w:rPr>
        <w:t>правила</w:t>
      </w:r>
      <w:r w:rsidR="000956FD">
        <w:rPr>
          <w:sz w:val="28"/>
          <w:szCs w:val="28"/>
        </w:rPr>
        <w:t xml:space="preserve"> внутреннего распорядка;</w:t>
      </w:r>
    </w:p>
    <w:p w:rsidR="000956FD" w:rsidRDefault="00341A03" w:rsidP="00B8274E">
      <w:pPr>
        <w:pStyle w:val="ds-markdown-paragraph"/>
        <w:numPr>
          <w:ilvl w:val="0"/>
          <w:numId w:val="1"/>
        </w:numPr>
        <w:spacing w:before="0" w:beforeAutospacing="0" w:after="0" w:afterAutospacing="0" w:line="360" w:lineRule="exact"/>
        <w:jc w:val="both"/>
        <w:rPr>
          <w:sz w:val="28"/>
          <w:szCs w:val="28"/>
        </w:rPr>
      </w:pPr>
      <w:r w:rsidRPr="000956FD">
        <w:rPr>
          <w:sz w:val="28"/>
          <w:szCs w:val="28"/>
        </w:rPr>
        <w:t xml:space="preserve">изучить инструкции и </w:t>
      </w:r>
      <w:r w:rsidR="000956FD">
        <w:rPr>
          <w:sz w:val="28"/>
          <w:szCs w:val="28"/>
        </w:rPr>
        <w:t>правила техники безопасности;</w:t>
      </w:r>
    </w:p>
    <w:p w:rsidR="00341A03" w:rsidRDefault="00904886" w:rsidP="00B8274E">
      <w:pPr>
        <w:pStyle w:val="ds-markdown-paragraph"/>
        <w:numPr>
          <w:ilvl w:val="0"/>
          <w:numId w:val="1"/>
        </w:numPr>
        <w:spacing w:before="0" w:beforeAutospacing="0" w:after="0" w:afterAutospacing="0" w:line="360" w:lineRule="exact"/>
        <w:jc w:val="both"/>
        <w:rPr>
          <w:sz w:val="28"/>
          <w:szCs w:val="28"/>
        </w:rPr>
      </w:pPr>
      <w:r>
        <w:rPr>
          <w:sz w:val="28"/>
          <w:szCs w:val="28"/>
        </w:rPr>
        <w:t>раскрыть</w:t>
      </w:r>
      <w:r w:rsidR="00341A03" w:rsidRPr="000956FD">
        <w:rPr>
          <w:sz w:val="28"/>
          <w:szCs w:val="28"/>
        </w:rPr>
        <w:t xml:space="preserve"> структуру и организацию работы ИТ-отдела предприятия</w:t>
      </w:r>
      <w:r w:rsidR="001B6393">
        <w:rPr>
          <w:sz w:val="28"/>
          <w:szCs w:val="28"/>
        </w:rPr>
        <w:t xml:space="preserve">, </w:t>
      </w:r>
      <w:r w:rsidR="00F8743A">
        <w:rPr>
          <w:sz w:val="28"/>
          <w:szCs w:val="28"/>
        </w:rPr>
        <w:br/>
      </w:r>
      <w:r w:rsidR="001B6393">
        <w:rPr>
          <w:sz w:val="28"/>
          <w:szCs w:val="28"/>
        </w:rPr>
        <w:t>а также нормативно-правовые акты в сфере ИТ, используемые на предприятии;</w:t>
      </w:r>
    </w:p>
    <w:p w:rsidR="00904886" w:rsidRDefault="00904886" w:rsidP="00B8274E">
      <w:pPr>
        <w:pStyle w:val="ds-markdown-paragraph"/>
        <w:numPr>
          <w:ilvl w:val="0"/>
          <w:numId w:val="1"/>
        </w:numPr>
        <w:spacing w:before="0" w:beforeAutospacing="0" w:after="0" w:afterAutospacing="0" w:line="360" w:lineRule="exact"/>
        <w:jc w:val="both"/>
        <w:rPr>
          <w:sz w:val="28"/>
          <w:szCs w:val="28"/>
        </w:rPr>
      </w:pPr>
      <w:r>
        <w:rPr>
          <w:sz w:val="28"/>
          <w:szCs w:val="28"/>
        </w:rPr>
        <w:t>ознакомиться с используемым программным и аппаратным</w:t>
      </w:r>
      <w:r w:rsidR="00384C98" w:rsidRPr="00904886">
        <w:rPr>
          <w:sz w:val="28"/>
          <w:szCs w:val="28"/>
        </w:rPr>
        <w:t xml:space="preserve"> обеспечение</w:t>
      </w:r>
      <w:r>
        <w:rPr>
          <w:sz w:val="28"/>
          <w:szCs w:val="28"/>
        </w:rPr>
        <w:t>м предприятия, методами</w:t>
      </w:r>
      <w:r w:rsidR="00384C98" w:rsidRPr="00904886">
        <w:rPr>
          <w:sz w:val="28"/>
          <w:szCs w:val="28"/>
        </w:rPr>
        <w:t xml:space="preserve"> обеспечения информационной безоп</w:t>
      </w:r>
      <w:r>
        <w:rPr>
          <w:sz w:val="28"/>
          <w:szCs w:val="28"/>
        </w:rPr>
        <w:t>асности, технологическим программным</w:t>
      </w:r>
      <w:r w:rsidR="00384C98" w:rsidRPr="00904886">
        <w:rPr>
          <w:sz w:val="28"/>
          <w:szCs w:val="28"/>
        </w:rPr>
        <w:t xml:space="preserve"> обеспечение</w:t>
      </w:r>
      <w:r>
        <w:rPr>
          <w:sz w:val="28"/>
          <w:szCs w:val="28"/>
        </w:rPr>
        <w:t>м и документацией к нему;</w:t>
      </w:r>
    </w:p>
    <w:p w:rsidR="00904886" w:rsidRDefault="00384C98" w:rsidP="00B8274E">
      <w:pPr>
        <w:pStyle w:val="ds-markdown-paragraph"/>
        <w:numPr>
          <w:ilvl w:val="0"/>
          <w:numId w:val="1"/>
        </w:numPr>
        <w:spacing w:before="0" w:beforeAutospacing="0" w:after="0" w:afterAutospacing="0" w:line="360" w:lineRule="exact"/>
        <w:jc w:val="both"/>
        <w:rPr>
          <w:sz w:val="28"/>
          <w:szCs w:val="28"/>
        </w:rPr>
      </w:pPr>
      <w:r w:rsidRPr="00904886">
        <w:rPr>
          <w:sz w:val="28"/>
          <w:szCs w:val="28"/>
        </w:rPr>
        <w:t xml:space="preserve"> </w:t>
      </w:r>
      <w:r w:rsidR="00904886">
        <w:rPr>
          <w:sz w:val="28"/>
          <w:szCs w:val="28"/>
        </w:rPr>
        <w:t>рассмотреть работу</w:t>
      </w:r>
      <w:r w:rsidRPr="00904886">
        <w:rPr>
          <w:sz w:val="28"/>
          <w:szCs w:val="28"/>
        </w:rPr>
        <w:t xml:space="preserve"> с технологическим программным обеспечением </w:t>
      </w:r>
      <w:r w:rsidR="00904886">
        <w:rPr>
          <w:sz w:val="28"/>
          <w:szCs w:val="28"/>
        </w:rPr>
        <w:br/>
        <w:t>в качестве пользователя;</w:t>
      </w:r>
    </w:p>
    <w:p w:rsidR="00384C98" w:rsidRPr="00904886" w:rsidRDefault="00904886" w:rsidP="00B8274E">
      <w:pPr>
        <w:pStyle w:val="ds-markdown-paragraph"/>
        <w:numPr>
          <w:ilvl w:val="0"/>
          <w:numId w:val="1"/>
        </w:numPr>
        <w:spacing w:before="0" w:beforeAutospacing="0" w:after="0" w:afterAutospacing="0" w:line="360" w:lineRule="exact"/>
        <w:jc w:val="both"/>
        <w:rPr>
          <w:sz w:val="28"/>
          <w:szCs w:val="28"/>
        </w:rPr>
      </w:pPr>
      <w:r>
        <w:rPr>
          <w:sz w:val="28"/>
          <w:szCs w:val="28"/>
        </w:rPr>
        <w:t>в</w:t>
      </w:r>
      <w:r w:rsidR="00384C98" w:rsidRPr="00904886">
        <w:rPr>
          <w:sz w:val="28"/>
          <w:szCs w:val="28"/>
        </w:rPr>
        <w:t>ыполнить индивидуальное задание руководителя практики от предприятия, включающее составление технического задания на программное обеспечение, постановку задачи, проектирование, реализацию и отладку разработанного программного обеспечения.</w:t>
      </w:r>
    </w:p>
    <w:p w:rsidR="006B794E" w:rsidRDefault="00F8743A" w:rsidP="00DE1A21">
      <w:pPr>
        <w:pStyle w:val="a3"/>
        <w:sectPr w:rsidR="006B794E" w:rsidSect="006B794E">
          <w:footerReference w:type="default" r:id="rId8"/>
          <w:footerReference w:type="first" r:id="rId9"/>
          <w:pgSz w:w="11906" w:h="16838"/>
          <w:pgMar w:top="1134" w:right="850" w:bottom="1134" w:left="1701" w:header="708" w:footer="708" w:gutter="0"/>
          <w:cols w:space="708"/>
          <w:docGrid w:linePitch="360"/>
        </w:sectPr>
      </w:pPr>
      <w:r w:rsidRPr="00F8743A">
        <w:t xml:space="preserve">Руководителем практики от предприятия было разработано индивидуальное задание, которое заключается в </w:t>
      </w:r>
      <w:proofErr w:type="spellStart"/>
      <w:r w:rsidRPr="00F8743A">
        <w:t>редизайне</w:t>
      </w:r>
      <w:proofErr w:type="spellEnd"/>
      <w:r w:rsidRPr="00F8743A">
        <w:t xml:space="preserve"> и проектировании контента и структуры веб-страницы для презентации услуг РУП «</w:t>
      </w:r>
      <w:proofErr w:type="spellStart"/>
      <w:r w:rsidRPr="00F8743A">
        <w:t>Белтелеком</w:t>
      </w:r>
      <w:proofErr w:type="spellEnd"/>
      <w:r w:rsidRPr="00F8743A">
        <w:t>» на осн</w:t>
      </w:r>
      <w:r w:rsidR="006B794E">
        <w:t>ове анализа действующих тарифов.</w:t>
      </w:r>
    </w:p>
    <w:p w:rsidR="00DE1A21" w:rsidRPr="00A476ED" w:rsidRDefault="00A476ED" w:rsidP="004F6121">
      <w:pPr>
        <w:pStyle w:val="1"/>
        <w:spacing w:before="0" w:line="360" w:lineRule="exact"/>
        <w:ind w:firstLine="709"/>
        <w:rPr>
          <w:rFonts w:ascii="Times New Roman" w:hAnsi="Times New Roman" w:cs="Times New Roman"/>
          <w:b/>
          <w:color w:val="auto"/>
        </w:rPr>
      </w:pPr>
      <w:bookmarkStart w:id="1" w:name="_Toc241680988"/>
      <w:r>
        <w:rPr>
          <w:rFonts w:ascii="Times New Roman" w:hAnsi="Times New Roman" w:cs="Times New Roman"/>
          <w:b/>
          <w:color w:val="auto"/>
        </w:rPr>
        <w:lastRenderedPageBreak/>
        <w:t xml:space="preserve">1 </w:t>
      </w:r>
      <w:r w:rsidR="004F6121" w:rsidRPr="004F6121">
        <w:rPr>
          <w:rFonts w:ascii="Times New Roman" w:hAnsi="Times New Roman" w:cs="Times New Roman"/>
          <w:b/>
          <w:color w:val="auto"/>
          <w:spacing w:val="-4"/>
        </w:rPr>
        <w:t xml:space="preserve">ОЗНАКОМЛЕНИЕ С ОРГАНИЗАЦИЕЙ. </w:t>
      </w:r>
      <w:r w:rsidR="006B794E" w:rsidRPr="004F6121">
        <w:rPr>
          <w:rFonts w:ascii="Times New Roman" w:hAnsi="Times New Roman" w:cs="Times New Roman"/>
          <w:b/>
          <w:color w:val="auto"/>
          <w:spacing w:val="-4"/>
        </w:rPr>
        <w:t>ИНСТРУКТАЖ ПО ПРАВИЛАМ ТЕХНИЧЕСКОЙ БЕЗОПАСНОСТИ</w:t>
      </w:r>
      <w:bookmarkEnd w:id="1"/>
    </w:p>
    <w:p w:rsidR="006B794E" w:rsidRDefault="006B794E" w:rsidP="006B794E">
      <w:pPr>
        <w:pStyle w:val="a3"/>
        <w:ind w:left="709" w:firstLine="0"/>
        <w:rPr>
          <w:b/>
          <w:sz w:val="32"/>
        </w:rPr>
      </w:pPr>
    </w:p>
    <w:p w:rsidR="00DE1A21" w:rsidRPr="00A476ED" w:rsidRDefault="00A476ED" w:rsidP="004F6121">
      <w:pPr>
        <w:pStyle w:val="1"/>
        <w:spacing w:before="0" w:line="360" w:lineRule="exact"/>
        <w:ind w:firstLine="709"/>
        <w:jc w:val="both"/>
        <w:rPr>
          <w:rFonts w:ascii="Times New Roman" w:hAnsi="Times New Roman" w:cs="Times New Roman"/>
          <w:b/>
          <w:color w:val="auto"/>
          <w:sz w:val="28"/>
          <w:szCs w:val="28"/>
        </w:rPr>
      </w:pPr>
      <w:bookmarkStart w:id="2" w:name="_Toc241680989"/>
      <w:r>
        <w:rPr>
          <w:rFonts w:ascii="Times New Roman" w:hAnsi="Times New Roman" w:cs="Times New Roman"/>
          <w:b/>
          <w:color w:val="auto"/>
          <w:sz w:val="28"/>
          <w:szCs w:val="28"/>
        </w:rPr>
        <w:t xml:space="preserve">1.1 </w:t>
      </w:r>
      <w:r w:rsidR="00DE1A21" w:rsidRPr="00A476ED">
        <w:rPr>
          <w:rFonts w:ascii="Times New Roman" w:hAnsi="Times New Roman" w:cs="Times New Roman"/>
          <w:b/>
          <w:color w:val="auto"/>
          <w:sz w:val="28"/>
          <w:szCs w:val="28"/>
        </w:rPr>
        <w:t>Назначение и структура базовой организации</w:t>
      </w:r>
      <w:bookmarkEnd w:id="2"/>
    </w:p>
    <w:p w:rsidR="00DE1A21" w:rsidRDefault="00DE1A21" w:rsidP="00DE1A21">
      <w:pPr>
        <w:pStyle w:val="a3"/>
        <w:rPr>
          <w:b/>
          <w:bCs/>
        </w:rPr>
      </w:pPr>
    </w:p>
    <w:p w:rsidR="00DE1A21" w:rsidRPr="00DE1A21" w:rsidRDefault="00DE1A21" w:rsidP="00DE1A21">
      <w:pPr>
        <w:pStyle w:val="a3"/>
      </w:pPr>
      <w:r w:rsidRPr="00DE1A21">
        <w:t>Местом прохождения практики являетс</w:t>
      </w:r>
      <w:r>
        <w:t>я Информационно-расчетный центр</w:t>
      </w:r>
      <w:r w:rsidRPr="00DE1A21">
        <w:t xml:space="preserve"> в составе головного структурного п</w:t>
      </w:r>
      <w:r>
        <w:t>одразделения р</w:t>
      </w:r>
      <w:r w:rsidRPr="00DE1A21">
        <w:t>еспубликанского унитарного предприятия электросвязи «</w:t>
      </w:r>
      <w:proofErr w:type="spellStart"/>
      <w:r w:rsidRPr="00DE1A21">
        <w:t>Белтелеком</w:t>
      </w:r>
      <w:proofErr w:type="spellEnd"/>
      <w:r w:rsidRPr="00DE1A21">
        <w:t>».</w:t>
      </w:r>
    </w:p>
    <w:p w:rsidR="00DE1A21" w:rsidRPr="00DE1A21" w:rsidRDefault="00DE1A21" w:rsidP="00DE1A21">
      <w:pPr>
        <w:pStyle w:val="a3"/>
      </w:pPr>
      <w:r w:rsidRPr="00DE1A21">
        <w:t>РУП «</w:t>
      </w:r>
      <w:proofErr w:type="spellStart"/>
      <w:r w:rsidRPr="00DE1A21">
        <w:t>Белтелеком</w:t>
      </w:r>
      <w:proofErr w:type="spellEnd"/>
      <w:r w:rsidRPr="00DE1A21">
        <w:t xml:space="preserve">» – современная телекоммуникационная компания </w:t>
      </w:r>
      <w:r>
        <w:br/>
      </w:r>
      <w:r w:rsidRPr="00DE1A21">
        <w:t>с многолетней историей, персонал которой обеспечивает и развивает важные для государства, общества, частных и корпоративных клиентов технологии связи. Компания был</w:t>
      </w:r>
      <w:r w:rsidR="00AE04E1">
        <w:t>а создана 3 июля 1995 года как р</w:t>
      </w:r>
      <w:r w:rsidRPr="00DE1A21">
        <w:t>еспубликанское государственное объединение, а 1 авг</w:t>
      </w:r>
      <w:r w:rsidR="00AE04E1">
        <w:t xml:space="preserve">уста 2004 года преобразована </w:t>
      </w:r>
      <w:r w:rsidR="00AE04E1">
        <w:br/>
        <w:t>в р</w:t>
      </w:r>
      <w:r w:rsidRPr="00DE1A21">
        <w:t>еспубликанское унитарное предприятие электросвязи.</w:t>
      </w:r>
    </w:p>
    <w:p w:rsidR="00DE1A21" w:rsidRPr="00DE1A21" w:rsidRDefault="00DE1A21" w:rsidP="00DE1A21">
      <w:pPr>
        <w:pStyle w:val="a3"/>
      </w:pPr>
      <w:r w:rsidRPr="00DE1A21">
        <w:t>Главной целью деятельности РУП «</w:t>
      </w:r>
      <w:proofErr w:type="spellStart"/>
      <w:r w:rsidRPr="00DE1A21">
        <w:t>Белтелеком</w:t>
      </w:r>
      <w:proofErr w:type="spellEnd"/>
      <w:r w:rsidRPr="00DE1A21">
        <w:t>» является обеспечение долгосрочной конкурентоспособности и повышение экономической эффективности компании путем своевременного и полного удовлетворения спроса на современные и доступные услуги электросвязи.</w:t>
      </w:r>
    </w:p>
    <w:p w:rsidR="00DE1A21" w:rsidRDefault="00DE1A21" w:rsidP="00DE1A21">
      <w:pPr>
        <w:pStyle w:val="a3"/>
      </w:pPr>
      <w:r w:rsidRPr="00DE1A21">
        <w:t xml:space="preserve">Основной задачей Информационно-расчетного центра является обеспечение автоматизированной обработки технологической и планово-экономической информации структурных подразделений и филиалов </w:t>
      </w:r>
      <w:r w:rsidR="00AE04E1">
        <w:br/>
      </w:r>
      <w:r w:rsidRPr="00DE1A21">
        <w:t>РУП «</w:t>
      </w:r>
      <w:proofErr w:type="spellStart"/>
      <w:r w:rsidRPr="00DE1A21">
        <w:t>Белтелеком</w:t>
      </w:r>
      <w:proofErr w:type="spellEnd"/>
      <w:r w:rsidRPr="00DE1A21">
        <w:t>», проведение расчетных операций с клиентами, разработка программного обеспечения, а также его сопровождение и обеспечение защиты информации.</w:t>
      </w:r>
    </w:p>
    <w:p w:rsidR="00AE04E1" w:rsidRPr="00AE04E1" w:rsidRDefault="00AE04E1" w:rsidP="00AE04E1">
      <w:pPr>
        <w:pStyle w:val="a3"/>
      </w:pPr>
      <w:r>
        <w:t>К</w:t>
      </w:r>
      <w:r w:rsidRPr="00DE1A21">
        <w:t>омпания «</w:t>
      </w:r>
      <w:proofErr w:type="spellStart"/>
      <w:r w:rsidRPr="00DE1A21">
        <w:t>Белтелеком</w:t>
      </w:r>
      <w:proofErr w:type="spellEnd"/>
      <w:r w:rsidRPr="00DE1A21">
        <w:t xml:space="preserve">» включает в себя 9 филиалов и 3 производства </w:t>
      </w:r>
      <w:r>
        <w:br/>
      </w:r>
      <w:r w:rsidRPr="00DE1A21">
        <w:t>в составе головного структур</w:t>
      </w:r>
      <w:r>
        <w:t xml:space="preserve">ного подразделения предприятия. </w:t>
      </w:r>
      <w:r w:rsidRPr="00AE04E1">
        <w:t>Филиалы представляют каждую из областей Беларуси и Минск:</w:t>
      </w:r>
    </w:p>
    <w:p w:rsidR="00AE04E1" w:rsidRPr="00AE04E1" w:rsidRDefault="00AE04E1" w:rsidP="00B8274E">
      <w:pPr>
        <w:pStyle w:val="a3"/>
        <w:numPr>
          <w:ilvl w:val="0"/>
          <w:numId w:val="3"/>
        </w:numPr>
      </w:pPr>
      <w:r w:rsidRPr="00AE04E1">
        <w:t>Брестский филиал;</w:t>
      </w:r>
    </w:p>
    <w:p w:rsidR="00AE04E1" w:rsidRPr="00AE04E1" w:rsidRDefault="00AE04E1" w:rsidP="00B8274E">
      <w:pPr>
        <w:pStyle w:val="a3"/>
        <w:numPr>
          <w:ilvl w:val="0"/>
          <w:numId w:val="3"/>
        </w:numPr>
      </w:pPr>
      <w:r w:rsidRPr="00AE04E1">
        <w:t>Витебский филиал;</w:t>
      </w:r>
    </w:p>
    <w:p w:rsidR="00AE04E1" w:rsidRPr="00AE04E1" w:rsidRDefault="00AE04E1" w:rsidP="00B8274E">
      <w:pPr>
        <w:pStyle w:val="a3"/>
        <w:numPr>
          <w:ilvl w:val="0"/>
          <w:numId w:val="3"/>
        </w:numPr>
      </w:pPr>
      <w:r w:rsidRPr="00AE04E1">
        <w:t>Гомельский филиал;</w:t>
      </w:r>
    </w:p>
    <w:p w:rsidR="00AE04E1" w:rsidRPr="00AE04E1" w:rsidRDefault="00AE04E1" w:rsidP="00B8274E">
      <w:pPr>
        <w:pStyle w:val="a3"/>
        <w:numPr>
          <w:ilvl w:val="0"/>
          <w:numId w:val="3"/>
        </w:numPr>
      </w:pPr>
      <w:r w:rsidRPr="00AE04E1">
        <w:t>Гродненский филиал;</w:t>
      </w:r>
    </w:p>
    <w:p w:rsidR="00AE04E1" w:rsidRPr="00AE04E1" w:rsidRDefault="00AE04E1" w:rsidP="00B8274E">
      <w:pPr>
        <w:pStyle w:val="a3"/>
        <w:numPr>
          <w:ilvl w:val="0"/>
          <w:numId w:val="3"/>
        </w:numPr>
      </w:pPr>
      <w:r w:rsidRPr="00AE04E1">
        <w:t>Могилевский филиал;</w:t>
      </w:r>
    </w:p>
    <w:p w:rsidR="00AE04E1" w:rsidRPr="00AE04E1" w:rsidRDefault="00AE04E1" w:rsidP="00B8274E">
      <w:pPr>
        <w:pStyle w:val="a3"/>
        <w:numPr>
          <w:ilvl w:val="0"/>
          <w:numId w:val="3"/>
        </w:numPr>
      </w:pPr>
      <w:r w:rsidRPr="00AE04E1">
        <w:t>Минский филиал;</w:t>
      </w:r>
    </w:p>
    <w:p w:rsidR="00AE04E1" w:rsidRPr="00AE04E1" w:rsidRDefault="00AE04E1" w:rsidP="00B8274E">
      <w:pPr>
        <w:pStyle w:val="a3"/>
        <w:numPr>
          <w:ilvl w:val="0"/>
          <w:numId w:val="3"/>
        </w:numPr>
      </w:pPr>
      <w:r w:rsidRPr="00AE04E1">
        <w:t>филиал «Минская городская телефонная сеть»;</w:t>
      </w:r>
    </w:p>
    <w:p w:rsidR="00AE04E1" w:rsidRPr="00AE04E1" w:rsidRDefault="00AE04E1" w:rsidP="00B8274E">
      <w:pPr>
        <w:pStyle w:val="a3"/>
        <w:numPr>
          <w:ilvl w:val="0"/>
          <w:numId w:val="3"/>
        </w:numPr>
      </w:pPr>
      <w:r w:rsidRPr="00AE04E1">
        <w:t>филиал «Междугородная связь»;</w:t>
      </w:r>
    </w:p>
    <w:p w:rsidR="00AE04E1" w:rsidRPr="00AE04E1" w:rsidRDefault="00AE04E1" w:rsidP="00B8274E">
      <w:pPr>
        <w:pStyle w:val="a3"/>
        <w:numPr>
          <w:ilvl w:val="0"/>
          <w:numId w:val="3"/>
        </w:numPr>
      </w:pPr>
      <w:r w:rsidRPr="00AE04E1">
        <w:t>филиал «Подсобное сельское хозяйство».</w:t>
      </w:r>
    </w:p>
    <w:p w:rsidR="00AE04E1" w:rsidRPr="00AE04E1" w:rsidRDefault="00AE04E1" w:rsidP="00AE04E1">
      <w:pPr>
        <w:pStyle w:val="a3"/>
      </w:pPr>
      <w:r w:rsidRPr="00AE04E1">
        <w:t>Производства в составе головного структурного подразделения:</w:t>
      </w:r>
    </w:p>
    <w:p w:rsidR="00AE04E1" w:rsidRPr="00AE04E1" w:rsidRDefault="00AE04E1" w:rsidP="00B8274E">
      <w:pPr>
        <w:pStyle w:val="a3"/>
        <w:numPr>
          <w:ilvl w:val="0"/>
          <w:numId w:val="4"/>
        </w:numPr>
      </w:pPr>
      <w:r w:rsidRPr="00AE04E1">
        <w:t>Международный центр коммутации;</w:t>
      </w:r>
    </w:p>
    <w:p w:rsidR="00AE04E1" w:rsidRPr="00AE04E1" w:rsidRDefault="00AE04E1" w:rsidP="00B8274E">
      <w:pPr>
        <w:pStyle w:val="a3"/>
        <w:numPr>
          <w:ilvl w:val="0"/>
          <w:numId w:val="4"/>
        </w:numPr>
      </w:pPr>
      <w:r w:rsidRPr="00AE04E1">
        <w:t>Информационно-расчетный центр;</w:t>
      </w:r>
    </w:p>
    <w:p w:rsidR="0099698B" w:rsidRDefault="00AE04E1" w:rsidP="00B8274E">
      <w:pPr>
        <w:pStyle w:val="a3"/>
        <w:numPr>
          <w:ilvl w:val="0"/>
          <w:numId w:val="4"/>
        </w:numPr>
      </w:pPr>
      <w:r w:rsidRPr="00AE04E1">
        <w:t>Минская телефонно-телеграфная станция.</w:t>
      </w:r>
    </w:p>
    <w:p w:rsidR="0099698B" w:rsidRDefault="0099698B" w:rsidP="0099698B">
      <w:pPr>
        <w:pStyle w:val="a3"/>
      </w:pPr>
      <w:r>
        <w:lastRenderedPageBreak/>
        <w:t xml:space="preserve">Деятельность работников ИРЦ регламентируется правилами внутреннего трудового распорядка, которые устанавливают режим рабочего времени, порядок приема и увольнения, основные обязанности работников </w:t>
      </w:r>
      <w:r>
        <w:br/>
        <w:t xml:space="preserve">и нанимателя, а также меры дисциплинарного воздействия. Соблюдение данных правил находится на постоянном контроле администрации </w:t>
      </w:r>
      <w:r>
        <w:br/>
        <w:t xml:space="preserve">и профсоюзной организации. На регулярных встречах с трудовыми коллективами особое внимание уделяется вопросам трудовой дисциплины </w:t>
      </w:r>
      <w:r>
        <w:br/>
        <w:t>и профилактике нарушений.</w:t>
      </w:r>
    </w:p>
    <w:p w:rsidR="0099698B" w:rsidRDefault="0099698B" w:rsidP="0099698B">
      <w:pPr>
        <w:pStyle w:val="a3"/>
      </w:pPr>
      <w:r>
        <w:t>Режим рабочего времени, включая время начала и окончания рабочего дня, перерывы для отдыха и питания, а также чередование смен, устанавливается правилами внутреннего трудового распорядка и графиками работ. Учет фактически отработанного времени ведется с использованием табелей учета рабочего времени, что обеспечивает контроль своевременной явки и ухода сотрудников.</w:t>
      </w:r>
    </w:p>
    <w:p w:rsidR="0099698B" w:rsidRDefault="00A54D89" w:rsidP="0099698B">
      <w:pPr>
        <w:pStyle w:val="a3"/>
      </w:pPr>
      <w:r>
        <w:t>В компании действует к</w:t>
      </w:r>
      <w:r w:rsidR="0099698B" w:rsidRPr="0099698B">
        <w:t>оллективный договор, который является локальным нормативным актом, регулирующим социально-трудовые отношения и содержащим дополнительные гарантии для работников</w:t>
      </w:r>
      <w:r w:rsidR="0099698B">
        <w:t>.</w:t>
      </w:r>
    </w:p>
    <w:p w:rsidR="00AE04E1" w:rsidRDefault="00AE04E1" w:rsidP="00AE04E1">
      <w:pPr>
        <w:pStyle w:val="a3"/>
      </w:pPr>
      <w:r w:rsidRPr="00AE04E1">
        <w:t>На рисунке 1.1 представлена структура аппарата управления головного предприятия РУП «</w:t>
      </w:r>
      <w:proofErr w:type="spellStart"/>
      <w:r w:rsidRPr="00AE04E1">
        <w:t>Белтелеком</w:t>
      </w:r>
      <w:proofErr w:type="spellEnd"/>
      <w:r w:rsidRPr="00AE04E1">
        <w:t>».</w:t>
      </w:r>
    </w:p>
    <w:p w:rsidR="00AE04E1" w:rsidRPr="00AE04E1" w:rsidRDefault="00AE04E1" w:rsidP="00AE04E1">
      <w:pPr>
        <w:pStyle w:val="a3"/>
      </w:pPr>
    </w:p>
    <w:p w:rsidR="00AE04E1" w:rsidRPr="00DE1A21" w:rsidRDefault="00655535" w:rsidP="00AE04E1">
      <w:pPr>
        <w:pStyle w:val="a3"/>
        <w:spacing w:line="360" w:lineRule="atLeast"/>
        <w:ind w:firstLine="0"/>
        <w:jc w:val="center"/>
      </w:pPr>
      <w:r w:rsidRPr="00D0441A">
        <w:rPr>
          <w:noProof/>
        </w:rPr>
        <w:drawing>
          <wp:inline distT="0" distB="0" distL="0" distR="0" wp14:anchorId="18F1735C" wp14:editId="01E36000">
            <wp:extent cx="5814060" cy="32270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8985" cy="3246455"/>
                    </a:xfrm>
                    <a:prstGeom prst="rect">
                      <a:avLst/>
                    </a:prstGeom>
                  </pic:spPr>
                </pic:pic>
              </a:graphicData>
            </a:graphic>
          </wp:inline>
        </w:drawing>
      </w:r>
    </w:p>
    <w:p w:rsidR="00DE1A21" w:rsidRDefault="00DE1A21" w:rsidP="00DE1A21">
      <w:pPr>
        <w:pStyle w:val="a3"/>
      </w:pPr>
    </w:p>
    <w:p w:rsidR="00AE04E1" w:rsidRDefault="00AE04E1" w:rsidP="00AE04E1">
      <w:pPr>
        <w:pStyle w:val="a3"/>
        <w:jc w:val="center"/>
        <w:rPr>
          <w:b/>
          <w:sz w:val="24"/>
          <w:szCs w:val="24"/>
        </w:rPr>
      </w:pPr>
      <w:r w:rsidRPr="00AE04E1">
        <w:rPr>
          <w:b/>
          <w:sz w:val="24"/>
          <w:szCs w:val="24"/>
        </w:rPr>
        <w:t>Рисунок 1.1 – Структура аппарата управления РУП «</w:t>
      </w:r>
      <w:proofErr w:type="spellStart"/>
      <w:r w:rsidRPr="00AE04E1">
        <w:rPr>
          <w:b/>
          <w:sz w:val="24"/>
          <w:szCs w:val="24"/>
        </w:rPr>
        <w:t>Белтелеком</w:t>
      </w:r>
      <w:proofErr w:type="spellEnd"/>
      <w:r w:rsidRPr="00AE04E1">
        <w:rPr>
          <w:b/>
          <w:sz w:val="24"/>
          <w:szCs w:val="24"/>
        </w:rPr>
        <w:t>»</w:t>
      </w:r>
    </w:p>
    <w:p w:rsidR="006B794E" w:rsidRDefault="006B794E" w:rsidP="006B794E">
      <w:pPr>
        <w:pStyle w:val="a3"/>
        <w:ind w:firstLine="0"/>
      </w:pPr>
    </w:p>
    <w:p w:rsidR="003A4CBE" w:rsidRPr="006B794E" w:rsidRDefault="003A4CBE" w:rsidP="006B794E">
      <w:pPr>
        <w:pStyle w:val="a3"/>
      </w:pPr>
      <w:r w:rsidRPr="006B794E">
        <w:t xml:space="preserve">Более подробная структура Информационно-расчетного центра представлена на </w:t>
      </w:r>
      <w:r w:rsidRPr="006B794E">
        <w:rPr>
          <w:rFonts w:eastAsia="Calibri"/>
        </w:rPr>
        <w:t>рисунке 1.2.</w:t>
      </w:r>
    </w:p>
    <w:p w:rsidR="003A4CBE" w:rsidRDefault="003A4CBE" w:rsidP="00655535">
      <w:pPr>
        <w:pStyle w:val="a3"/>
        <w:spacing w:line="360" w:lineRule="atLeast"/>
        <w:ind w:firstLine="0"/>
        <w:jc w:val="center"/>
      </w:pPr>
      <w:r w:rsidRPr="00FF3907">
        <w:rPr>
          <w:rFonts w:eastAsia="Calibri"/>
          <w:b/>
          <w:noProof/>
          <w:sz w:val="24"/>
          <w:szCs w:val="24"/>
        </w:rPr>
        <w:lastRenderedPageBreak/>
        <w:drawing>
          <wp:inline distT="0" distB="0" distL="0" distR="0" wp14:anchorId="5DCBC262" wp14:editId="6CED0C34">
            <wp:extent cx="5401945" cy="5501640"/>
            <wp:effectExtent l="0" t="0" r="8255" b="3810"/>
            <wp:docPr id="3" name="Рисунок 3" descr="D:\Лобко\НСИ\Практика\2023\15052023\Структура ИР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Лобко\НСИ\Практика\2023\15052023\Структура ИРЦ.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2094" b="1058"/>
                    <a:stretch/>
                  </pic:blipFill>
                  <pic:spPr bwMode="auto">
                    <a:xfrm>
                      <a:off x="0" y="0"/>
                      <a:ext cx="5443425" cy="5543886"/>
                    </a:xfrm>
                    <a:prstGeom prst="rect">
                      <a:avLst/>
                    </a:prstGeom>
                    <a:noFill/>
                    <a:ln>
                      <a:noFill/>
                    </a:ln>
                    <a:extLst>
                      <a:ext uri="{53640926-AAD7-44D8-BBD7-CCE9431645EC}">
                        <a14:shadowObscured xmlns:a14="http://schemas.microsoft.com/office/drawing/2010/main"/>
                      </a:ext>
                    </a:extLst>
                  </pic:spPr>
                </pic:pic>
              </a:graphicData>
            </a:graphic>
          </wp:inline>
        </w:drawing>
      </w:r>
    </w:p>
    <w:p w:rsidR="003A4CBE" w:rsidRDefault="003A4CBE" w:rsidP="003A4CBE">
      <w:pPr>
        <w:pStyle w:val="a3"/>
      </w:pPr>
    </w:p>
    <w:p w:rsidR="003A4CBE" w:rsidRDefault="003A4CBE" w:rsidP="003A4CBE">
      <w:pPr>
        <w:pStyle w:val="a3"/>
        <w:jc w:val="center"/>
        <w:rPr>
          <w:b/>
          <w:sz w:val="24"/>
          <w:szCs w:val="24"/>
        </w:rPr>
      </w:pPr>
      <w:r w:rsidRPr="003A4CBE">
        <w:rPr>
          <w:b/>
          <w:sz w:val="24"/>
          <w:szCs w:val="24"/>
        </w:rPr>
        <w:t>Рисунок 1.2 – Организационная структура ИРЦ</w:t>
      </w:r>
    </w:p>
    <w:p w:rsidR="00655535" w:rsidRDefault="00655535" w:rsidP="00655535">
      <w:pPr>
        <w:pStyle w:val="a3"/>
      </w:pPr>
    </w:p>
    <w:p w:rsidR="00655535" w:rsidRPr="00655535" w:rsidRDefault="00655535" w:rsidP="00655535">
      <w:pPr>
        <w:pStyle w:val="a3"/>
      </w:pPr>
      <w:r>
        <w:t>Н</w:t>
      </w:r>
      <w:r w:rsidRPr="00655535">
        <w:t>епрерывной линией на схеме отображено прямое подчинение, пунктиром – подчинение в вопросах технического обеспечения и технической эксплуатации оборудования.</w:t>
      </w:r>
    </w:p>
    <w:p w:rsidR="00655535" w:rsidRDefault="00655535" w:rsidP="00655535">
      <w:pPr>
        <w:pStyle w:val="a3"/>
      </w:pPr>
    </w:p>
    <w:p w:rsidR="0099698B" w:rsidRPr="00A476ED" w:rsidRDefault="00A476ED" w:rsidP="00A476ED">
      <w:pPr>
        <w:pStyle w:val="1"/>
        <w:spacing w:before="0" w:line="360" w:lineRule="exact"/>
        <w:ind w:firstLine="709"/>
        <w:jc w:val="both"/>
        <w:rPr>
          <w:rFonts w:ascii="Times New Roman" w:hAnsi="Times New Roman" w:cs="Times New Roman"/>
          <w:b/>
          <w:color w:val="auto"/>
          <w:sz w:val="28"/>
          <w:szCs w:val="28"/>
        </w:rPr>
      </w:pPr>
      <w:bookmarkStart w:id="3" w:name="_Toc241680990"/>
      <w:r>
        <w:rPr>
          <w:rFonts w:ascii="Times New Roman" w:hAnsi="Times New Roman" w:cs="Times New Roman"/>
          <w:b/>
          <w:color w:val="auto"/>
          <w:sz w:val="28"/>
          <w:szCs w:val="28"/>
        </w:rPr>
        <w:t xml:space="preserve">1.2 </w:t>
      </w:r>
      <w:r w:rsidR="0099698B" w:rsidRPr="00A476ED">
        <w:rPr>
          <w:rFonts w:ascii="Times New Roman" w:hAnsi="Times New Roman" w:cs="Times New Roman"/>
          <w:b/>
          <w:color w:val="auto"/>
          <w:sz w:val="28"/>
          <w:szCs w:val="28"/>
        </w:rPr>
        <w:t>Изучение инструкций и правил техники безопасности</w:t>
      </w:r>
      <w:bookmarkEnd w:id="3"/>
    </w:p>
    <w:p w:rsidR="0099698B" w:rsidRDefault="0099698B" w:rsidP="0099698B">
      <w:pPr>
        <w:pStyle w:val="a3"/>
        <w:ind w:left="709" w:firstLine="0"/>
      </w:pPr>
    </w:p>
    <w:p w:rsidR="006B794E" w:rsidRDefault="006B794E" w:rsidP="00A54D89">
      <w:pPr>
        <w:pStyle w:val="a3"/>
      </w:pPr>
      <w:r>
        <w:t>Политика организации в области ох</w:t>
      </w:r>
      <w:r w:rsidR="00A54D89">
        <w:t>раны труда строится на принципе</w:t>
      </w:r>
      <w:r>
        <w:t xml:space="preserve"> «Безопасность труда и сохранение здоровья – залог высокой производительности и качества».</w:t>
      </w:r>
    </w:p>
    <w:p w:rsidR="00A54D89" w:rsidRDefault="006B794E" w:rsidP="00A54D89">
      <w:pPr>
        <w:pStyle w:val="a3"/>
      </w:pPr>
      <w:r>
        <w:t>Целью политики в области охраны труда является создание на рабочих местах безопа</w:t>
      </w:r>
      <w:r w:rsidR="00A54D89">
        <w:t>сных условий труда посредством:</w:t>
      </w:r>
    </w:p>
    <w:p w:rsidR="00A54D89" w:rsidRDefault="006B794E" w:rsidP="00B8274E">
      <w:pPr>
        <w:pStyle w:val="a3"/>
        <w:numPr>
          <w:ilvl w:val="0"/>
          <w:numId w:val="5"/>
        </w:numPr>
      </w:pPr>
      <w:r>
        <w:t>проведения планомерной работы по устранению причин производственного травматизма и профессиональных заболеваний;</w:t>
      </w:r>
    </w:p>
    <w:p w:rsidR="006B794E" w:rsidRDefault="006B794E" w:rsidP="00B8274E">
      <w:pPr>
        <w:pStyle w:val="a3"/>
        <w:numPr>
          <w:ilvl w:val="0"/>
          <w:numId w:val="5"/>
        </w:numPr>
      </w:pPr>
      <w:r>
        <w:lastRenderedPageBreak/>
        <w:t>внедрения современных технологических решений, направленных на минимизацию производственных рисков.</w:t>
      </w:r>
    </w:p>
    <w:p w:rsidR="006B794E" w:rsidRDefault="006B794E" w:rsidP="00A54D89">
      <w:pPr>
        <w:pStyle w:val="a3"/>
      </w:pPr>
      <w:r>
        <w:t>Основными задачами в области охраны труда являются:</w:t>
      </w:r>
    </w:p>
    <w:p w:rsidR="00A54D89" w:rsidRDefault="006B794E" w:rsidP="00B8274E">
      <w:pPr>
        <w:pStyle w:val="a3"/>
        <w:numPr>
          <w:ilvl w:val="0"/>
          <w:numId w:val="6"/>
        </w:numPr>
      </w:pPr>
      <w:r>
        <w:t>создание системы идентификации производственных опасностей, оценки рисков, обеспечение постоянного контроля над рисками, проведение предупреждающих и корректирующих действий, направленных на снижение вероятности возникновения профессиональных заболеваний и несчастных случаев на производстве;</w:t>
      </w:r>
    </w:p>
    <w:p w:rsidR="00A54D89" w:rsidRDefault="006B794E" w:rsidP="00B8274E">
      <w:pPr>
        <w:pStyle w:val="a3"/>
        <w:numPr>
          <w:ilvl w:val="0"/>
          <w:numId w:val="6"/>
        </w:numPr>
      </w:pPr>
      <w:r>
        <w:t>регулярный анализ целей и задач в области охраны труда, повышение эффективности проводимых мероприятий с целью постоянного улучшения функционирования системы управления охраной труда;</w:t>
      </w:r>
    </w:p>
    <w:p w:rsidR="00A54D89" w:rsidRDefault="006B794E" w:rsidP="00B8274E">
      <w:pPr>
        <w:pStyle w:val="a3"/>
        <w:numPr>
          <w:ilvl w:val="0"/>
          <w:numId w:val="6"/>
        </w:numPr>
      </w:pPr>
      <w:r>
        <w:t>соблюдение требований действующего законодательства в области охраны труда, производственной санитарии, пожарной и промышленной безопасности;</w:t>
      </w:r>
    </w:p>
    <w:p w:rsidR="00A54D89" w:rsidRDefault="006B794E" w:rsidP="00B8274E">
      <w:pPr>
        <w:pStyle w:val="a3"/>
        <w:numPr>
          <w:ilvl w:val="0"/>
          <w:numId w:val="6"/>
        </w:numPr>
      </w:pPr>
      <w:r>
        <w:t>вовлечение персонала предприятия в деятельность по охране труда;</w:t>
      </w:r>
    </w:p>
    <w:p w:rsidR="006B794E" w:rsidRDefault="006B794E" w:rsidP="00B8274E">
      <w:pPr>
        <w:pStyle w:val="a3"/>
        <w:numPr>
          <w:ilvl w:val="0"/>
          <w:numId w:val="6"/>
        </w:numPr>
      </w:pPr>
      <w:r>
        <w:t>обеспечение информированности заинтересованных сторон.</w:t>
      </w:r>
    </w:p>
    <w:p w:rsidR="006B794E" w:rsidRDefault="006B794E" w:rsidP="00A54D89">
      <w:pPr>
        <w:pStyle w:val="a3"/>
      </w:pPr>
      <w:r>
        <w:t>Путями достижения поставленных задач являются:</w:t>
      </w:r>
    </w:p>
    <w:p w:rsidR="00A54D89" w:rsidRDefault="006B794E" w:rsidP="00B8274E">
      <w:pPr>
        <w:pStyle w:val="a3"/>
        <w:numPr>
          <w:ilvl w:val="0"/>
          <w:numId w:val="7"/>
        </w:numPr>
      </w:pPr>
      <w:r>
        <w:t>поддержание в рабочем состоянии на предприятии процедуры для постоянной идентификации опасностей, оценки рисков и обеспечения необходимых мер по контролю в соответствии с требованием СТБ 18001-2009, как основы всей системы управления охраной труда;</w:t>
      </w:r>
    </w:p>
    <w:p w:rsidR="00A54D89" w:rsidRDefault="006B794E" w:rsidP="00B8274E">
      <w:pPr>
        <w:pStyle w:val="a3"/>
        <w:numPr>
          <w:ilvl w:val="0"/>
          <w:numId w:val="7"/>
        </w:numPr>
      </w:pPr>
      <w:r>
        <w:t>внедрение на предприятии новых современных технологий, проведение своевременного обслуживания и ремонтов технологического оборудования;</w:t>
      </w:r>
    </w:p>
    <w:p w:rsidR="00A54D89" w:rsidRDefault="006B794E" w:rsidP="00B8274E">
      <w:pPr>
        <w:pStyle w:val="a3"/>
        <w:numPr>
          <w:ilvl w:val="0"/>
          <w:numId w:val="7"/>
        </w:numPr>
      </w:pPr>
      <w:r>
        <w:t>обеспечение финансовой и материально-технической поддержки запланированных мероприятий по охране труда, выполнение требований ТНПА по безопасности и охране труда, приказов и предписаний вышестоящих и контролирующих организаций;</w:t>
      </w:r>
    </w:p>
    <w:p w:rsidR="00A54D89" w:rsidRDefault="006B794E" w:rsidP="00B8274E">
      <w:pPr>
        <w:pStyle w:val="a3"/>
        <w:numPr>
          <w:ilvl w:val="0"/>
          <w:numId w:val="7"/>
        </w:numPr>
      </w:pPr>
      <w:r>
        <w:t>постоянный анализ законодательной и нормативно-правовой базы в области охраны труда;</w:t>
      </w:r>
    </w:p>
    <w:p w:rsidR="00A54D89" w:rsidRDefault="006B794E" w:rsidP="00B8274E">
      <w:pPr>
        <w:pStyle w:val="a3"/>
        <w:numPr>
          <w:ilvl w:val="0"/>
          <w:numId w:val="7"/>
        </w:numPr>
      </w:pPr>
      <w:r>
        <w:t>разработка и доведение до каждого работника индивидуальных обязанностей по охране труда, порядка действий при возникновении аварийных и нештатных ситуаций;</w:t>
      </w:r>
    </w:p>
    <w:p w:rsidR="00A54D89" w:rsidRDefault="006B794E" w:rsidP="00B8274E">
      <w:pPr>
        <w:pStyle w:val="a3"/>
        <w:numPr>
          <w:ilvl w:val="0"/>
          <w:numId w:val="7"/>
        </w:numPr>
      </w:pPr>
      <w:r>
        <w:t>изучение и внедрение передового опыта в области охраны труда;</w:t>
      </w:r>
    </w:p>
    <w:p w:rsidR="00A54D89" w:rsidRDefault="006B794E" w:rsidP="00B8274E">
      <w:pPr>
        <w:pStyle w:val="a3"/>
        <w:numPr>
          <w:ilvl w:val="0"/>
          <w:numId w:val="7"/>
        </w:numPr>
      </w:pPr>
      <w:r>
        <w:t>взаимодействие и тесное сотрудничество с профессиональными союзами и другими организациями в реализации государственной политики в области охраны труда;</w:t>
      </w:r>
    </w:p>
    <w:p w:rsidR="00A54D89" w:rsidRDefault="006B794E" w:rsidP="00B8274E">
      <w:pPr>
        <w:pStyle w:val="a3"/>
        <w:numPr>
          <w:ilvl w:val="0"/>
          <w:numId w:val="7"/>
        </w:numPr>
      </w:pPr>
      <w:r>
        <w:t>совершенствование процесса подготовки, переподготовки и повышения квалификации по вопросам охраны труда специалистов различного уровня;</w:t>
      </w:r>
    </w:p>
    <w:p w:rsidR="006B794E" w:rsidRDefault="006B794E" w:rsidP="00B8274E">
      <w:pPr>
        <w:pStyle w:val="a3"/>
        <w:numPr>
          <w:ilvl w:val="0"/>
          <w:numId w:val="7"/>
        </w:numPr>
      </w:pPr>
      <w:r>
        <w:lastRenderedPageBreak/>
        <w:t>проведение внутренних проверок (аудитов) для выявления несоответствий и их устранения.</w:t>
      </w:r>
    </w:p>
    <w:p w:rsidR="006B794E" w:rsidRDefault="00A54D89" w:rsidP="00A54D89">
      <w:pPr>
        <w:pStyle w:val="a3"/>
      </w:pPr>
      <w:r>
        <w:t>Кроме того, в соответствии с к</w:t>
      </w:r>
      <w:r w:rsidR="006B794E">
        <w:t xml:space="preserve">оллективным договором </w:t>
      </w:r>
      <w:r>
        <w:br/>
      </w:r>
      <w:r w:rsidR="006B794E">
        <w:t>РУП «</w:t>
      </w:r>
      <w:proofErr w:type="spellStart"/>
      <w:r w:rsidR="006B794E">
        <w:t>Белтелеком</w:t>
      </w:r>
      <w:proofErr w:type="spellEnd"/>
      <w:r w:rsidR="006B794E">
        <w:t xml:space="preserve">», наниматель обязуется обеспечивать безопасность работников при эксплуатации производственных зданий, сооружений, оборудования и технологических процессов, а также применение </w:t>
      </w:r>
      <w:r>
        <w:br/>
      </w:r>
      <w:r w:rsidR="006B794E">
        <w:t xml:space="preserve">в соответствии с установленными нормами средств коллективной </w:t>
      </w:r>
      <w:r>
        <w:br/>
      </w:r>
      <w:r w:rsidR="006B794E">
        <w:t xml:space="preserve">и индивидуальной защиты. Компания обеспечивает приведение условий труда на рабочих местах в соответствие с требованиями нормативных документов по охране труда, а также содержание территорий объектов в соответствии </w:t>
      </w:r>
      <w:r>
        <w:br/>
      </w:r>
      <w:r w:rsidR="006B794E">
        <w:t>с требованиями производственной сан</w:t>
      </w:r>
      <w:r>
        <w:t>итарии и пожарной безопасности.</w:t>
      </w:r>
    </w:p>
    <w:p w:rsidR="00A54D89" w:rsidRDefault="00A54D89" w:rsidP="00A54D89">
      <w:pPr>
        <w:pStyle w:val="a3"/>
      </w:pPr>
    </w:p>
    <w:p w:rsidR="00A54D89" w:rsidRPr="00A476ED" w:rsidRDefault="00A476ED" w:rsidP="00A476ED">
      <w:pPr>
        <w:pStyle w:val="1"/>
        <w:spacing w:before="0" w:line="360" w:lineRule="exact"/>
        <w:ind w:firstLine="709"/>
        <w:jc w:val="both"/>
        <w:rPr>
          <w:rFonts w:ascii="Times New Roman" w:hAnsi="Times New Roman" w:cs="Times New Roman"/>
          <w:b/>
          <w:color w:val="auto"/>
          <w:sz w:val="28"/>
          <w:szCs w:val="28"/>
        </w:rPr>
      </w:pPr>
      <w:bookmarkStart w:id="4" w:name="_Toc241680991"/>
      <w:r>
        <w:rPr>
          <w:rFonts w:ascii="Times New Roman" w:hAnsi="Times New Roman" w:cs="Times New Roman"/>
          <w:b/>
          <w:color w:val="auto"/>
          <w:sz w:val="28"/>
          <w:szCs w:val="28"/>
        </w:rPr>
        <w:t xml:space="preserve">1.3 </w:t>
      </w:r>
      <w:r w:rsidR="00A54D89" w:rsidRPr="00A476ED">
        <w:rPr>
          <w:rFonts w:ascii="Times New Roman" w:hAnsi="Times New Roman" w:cs="Times New Roman"/>
          <w:b/>
          <w:color w:val="auto"/>
          <w:sz w:val="28"/>
          <w:szCs w:val="28"/>
        </w:rPr>
        <w:t>Структура и организация работы ИТ-отдела предприятия. Ознакомление с нормативно-правовыми актами в сфере ИТ, используемыми на предприятии</w:t>
      </w:r>
      <w:bookmarkEnd w:id="4"/>
    </w:p>
    <w:p w:rsidR="00A54D89" w:rsidRDefault="00A54D89" w:rsidP="00A54D89">
      <w:pPr>
        <w:pStyle w:val="a3"/>
      </w:pPr>
    </w:p>
    <w:p w:rsidR="004015F5" w:rsidRDefault="004015F5" w:rsidP="004015F5">
      <w:pPr>
        <w:pStyle w:val="a3"/>
      </w:pPr>
      <w:r>
        <w:t xml:space="preserve">Организация работы ИТ-отдела предприятия построена на основе автоматизированных рабочих мест пользователей. Каждое рабочее место отличается функциональными возможностями и правами доступа </w:t>
      </w:r>
      <w:r>
        <w:br/>
        <w:t>к информации. На функциональные возможности влияют роли сотрудников, на определение прав доступа к информации влияют роли и должности сотрудников.</w:t>
      </w:r>
    </w:p>
    <w:p w:rsidR="004015F5" w:rsidRDefault="004015F5" w:rsidP="004015F5">
      <w:pPr>
        <w:pStyle w:val="a3"/>
      </w:pPr>
      <w:r>
        <w:t xml:space="preserve">Роль – набор функциональности, характерный для той или иной </w:t>
      </w:r>
      <w:r>
        <w:br/>
        <w:t xml:space="preserve">группы сотрудников, связанных с определенной деятельностью. </w:t>
      </w:r>
      <w:r>
        <w:br/>
        <w:t>В автоматизированной системе</w:t>
      </w:r>
      <w:r w:rsidRPr="004015F5">
        <w:t xml:space="preserve"> сбора и обработки маркетинговой </w:t>
      </w:r>
      <w:r>
        <w:br/>
      </w:r>
      <w:r w:rsidRPr="004015F5">
        <w:t xml:space="preserve">информации </w:t>
      </w:r>
      <w:r>
        <w:t>(АССОМИ) выделено 9 ролей:</w:t>
      </w:r>
    </w:p>
    <w:p w:rsidR="00854724" w:rsidRDefault="004015F5" w:rsidP="00B8274E">
      <w:pPr>
        <w:pStyle w:val="a3"/>
        <w:numPr>
          <w:ilvl w:val="0"/>
          <w:numId w:val="9"/>
        </w:numPr>
      </w:pPr>
      <w:r>
        <w:t>главный метроло</w:t>
      </w:r>
      <w:r w:rsidR="00854724">
        <w:t>г;</w:t>
      </w:r>
    </w:p>
    <w:p w:rsidR="00854724" w:rsidRDefault="004015F5" w:rsidP="00B8274E">
      <w:pPr>
        <w:pStyle w:val="a3"/>
        <w:numPr>
          <w:ilvl w:val="0"/>
          <w:numId w:val="9"/>
        </w:numPr>
      </w:pPr>
      <w:r>
        <w:t>р</w:t>
      </w:r>
      <w:r w:rsidR="00854724">
        <w:t>уководитель метролога;</w:t>
      </w:r>
    </w:p>
    <w:p w:rsidR="00854724" w:rsidRDefault="004015F5" w:rsidP="00B8274E">
      <w:pPr>
        <w:pStyle w:val="a3"/>
        <w:numPr>
          <w:ilvl w:val="0"/>
          <w:numId w:val="9"/>
        </w:numPr>
      </w:pPr>
      <w:r>
        <w:t>м</w:t>
      </w:r>
      <w:r w:rsidR="00854724">
        <w:t>етролог;</w:t>
      </w:r>
    </w:p>
    <w:p w:rsidR="00854724" w:rsidRDefault="004015F5" w:rsidP="00B8274E">
      <w:pPr>
        <w:pStyle w:val="a3"/>
        <w:numPr>
          <w:ilvl w:val="0"/>
          <w:numId w:val="9"/>
        </w:numPr>
      </w:pPr>
      <w:r>
        <w:t>д</w:t>
      </w:r>
      <w:r w:rsidR="00854724">
        <w:t>испетчер;</w:t>
      </w:r>
    </w:p>
    <w:p w:rsidR="00854724" w:rsidRDefault="004015F5" w:rsidP="00B8274E">
      <w:pPr>
        <w:pStyle w:val="a3"/>
        <w:numPr>
          <w:ilvl w:val="0"/>
          <w:numId w:val="9"/>
        </w:numPr>
      </w:pPr>
      <w:r>
        <w:t>р</w:t>
      </w:r>
      <w:r w:rsidR="00854724">
        <w:t>уководитель ремонта;</w:t>
      </w:r>
    </w:p>
    <w:p w:rsidR="00854724" w:rsidRDefault="004015F5" w:rsidP="00B8274E">
      <w:pPr>
        <w:pStyle w:val="a3"/>
        <w:numPr>
          <w:ilvl w:val="0"/>
          <w:numId w:val="9"/>
        </w:numPr>
      </w:pPr>
      <w:r>
        <w:t>и</w:t>
      </w:r>
      <w:r w:rsidR="00854724">
        <w:t>сполнитель ремонта;</w:t>
      </w:r>
    </w:p>
    <w:p w:rsidR="00854724" w:rsidRDefault="004015F5" w:rsidP="00B8274E">
      <w:pPr>
        <w:pStyle w:val="a3"/>
        <w:numPr>
          <w:ilvl w:val="0"/>
          <w:numId w:val="9"/>
        </w:numPr>
      </w:pPr>
      <w:r>
        <w:t>р</w:t>
      </w:r>
      <w:r w:rsidR="00854724">
        <w:t>уководитель поверки;</w:t>
      </w:r>
    </w:p>
    <w:p w:rsidR="00854724" w:rsidRDefault="004015F5" w:rsidP="00B8274E">
      <w:pPr>
        <w:pStyle w:val="a3"/>
        <w:numPr>
          <w:ilvl w:val="0"/>
          <w:numId w:val="9"/>
        </w:numPr>
      </w:pPr>
      <w:r>
        <w:t>и</w:t>
      </w:r>
      <w:r w:rsidR="00854724">
        <w:t>сполнитель поверки;</w:t>
      </w:r>
    </w:p>
    <w:p w:rsidR="00854724" w:rsidRDefault="004015F5" w:rsidP="00B8274E">
      <w:pPr>
        <w:pStyle w:val="a3"/>
        <w:numPr>
          <w:ilvl w:val="0"/>
          <w:numId w:val="9"/>
        </w:numPr>
      </w:pPr>
      <w:r>
        <w:t>руководитель н</w:t>
      </w:r>
      <w:r w:rsidR="00854724">
        <w:t>адзора;</w:t>
      </w:r>
    </w:p>
    <w:p w:rsidR="00854724" w:rsidRDefault="004015F5" w:rsidP="00B8274E">
      <w:pPr>
        <w:pStyle w:val="a3"/>
        <w:numPr>
          <w:ilvl w:val="0"/>
          <w:numId w:val="9"/>
        </w:numPr>
      </w:pPr>
      <w:r>
        <w:t>к</w:t>
      </w:r>
      <w:r w:rsidR="00854724">
        <w:t>онтролер;</w:t>
      </w:r>
    </w:p>
    <w:p w:rsidR="00854724" w:rsidRDefault="004015F5" w:rsidP="00B8274E">
      <w:pPr>
        <w:pStyle w:val="a3"/>
        <w:numPr>
          <w:ilvl w:val="0"/>
          <w:numId w:val="9"/>
        </w:numPr>
      </w:pPr>
      <w:r>
        <w:t>э</w:t>
      </w:r>
      <w:r w:rsidR="00854724">
        <w:t>кспедитор;</w:t>
      </w:r>
    </w:p>
    <w:p w:rsidR="00854724" w:rsidRDefault="004015F5" w:rsidP="00B8274E">
      <w:pPr>
        <w:pStyle w:val="a3"/>
        <w:numPr>
          <w:ilvl w:val="0"/>
          <w:numId w:val="9"/>
        </w:numPr>
      </w:pPr>
      <w:r>
        <w:t>а</w:t>
      </w:r>
      <w:r w:rsidR="00854724">
        <w:t>дминистратор.</w:t>
      </w:r>
    </w:p>
    <w:p w:rsidR="004015F5" w:rsidRDefault="004015F5" w:rsidP="00854724">
      <w:pPr>
        <w:pStyle w:val="a3"/>
      </w:pPr>
      <w:r>
        <w:t>Каждая роль обозначает функциональность определенной группы штатных должностей в подразделениях, выполняющих общие функции.</w:t>
      </w:r>
    </w:p>
    <w:p w:rsidR="004015F5" w:rsidRDefault="004015F5" w:rsidP="00854724">
      <w:pPr>
        <w:pStyle w:val="a3"/>
      </w:pPr>
      <w:r>
        <w:lastRenderedPageBreak/>
        <w:t>Для каждой должности, участвующей в работе системы, устанавливается соответствующая роль. На любом пользовательском компьютере, подключенном к корпоративной сети, через который пользователь может получить доступ после авторизации (введения своего логина и пароля), реализуется функциональность, определенная ролью этого пользователя и соответствующими правами доступа к информационным данным. Не исключена ситуация, когда отдельные должности будут совмещать несколько ролей.</w:t>
      </w:r>
    </w:p>
    <w:p w:rsidR="00854724" w:rsidRDefault="004015F5" w:rsidP="00854724">
      <w:pPr>
        <w:pStyle w:val="a3"/>
      </w:pPr>
      <w:r>
        <w:t>В системе э</w:t>
      </w:r>
      <w:r w:rsidR="00854724">
        <w:t xml:space="preserve">лектронного документооборота </w:t>
      </w:r>
      <w:r>
        <w:t>предусмотрен механизм замещения отсутствующих сотрудников. При увольнении, переводе на другую работу сотрудник обязан отчитаться по все</w:t>
      </w:r>
      <w:r w:rsidR="00854724">
        <w:t>м неисполненным поручениям в данной системе</w:t>
      </w:r>
      <w:r>
        <w:t xml:space="preserve">. Передача дел производится администратором </w:t>
      </w:r>
      <w:r w:rsidR="00854724">
        <w:t>системы</w:t>
      </w:r>
      <w:r>
        <w:t xml:space="preserve"> по указанию руководит</w:t>
      </w:r>
      <w:r w:rsidR="00854724">
        <w:t>еля структурного подразделения.</w:t>
      </w:r>
    </w:p>
    <w:p w:rsidR="004015F5" w:rsidRDefault="004015F5" w:rsidP="00854724">
      <w:pPr>
        <w:pStyle w:val="a3"/>
      </w:pPr>
      <w:r>
        <w:t>В своей деятельности РУП «</w:t>
      </w:r>
      <w:proofErr w:type="spellStart"/>
      <w:r>
        <w:t>Белтелеком</w:t>
      </w:r>
      <w:proofErr w:type="spellEnd"/>
      <w:r>
        <w:t>» руководствуется следующими нормативными правовыми актами:</w:t>
      </w:r>
    </w:p>
    <w:p w:rsidR="00854724" w:rsidRDefault="004015F5" w:rsidP="00B8274E">
      <w:pPr>
        <w:pStyle w:val="a3"/>
        <w:numPr>
          <w:ilvl w:val="0"/>
          <w:numId w:val="10"/>
        </w:numPr>
      </w:pPr>
      <w:r>
        <w:t>Закон Республики Беларусь от 16.12.2002 № 162-З «О естественных монополиях»;</w:t>
      </w:r>
    </w:p>
    <w:p w:rsidR="00854724" w:rsidRDefault="004015F5" w:rsidP="00B8274E">
      <w:pPr>
        <w:pStyle w:val="a3"/>
        <w:numPr>
          <w:ilvl w:val="0"/>
          <w:numId w:val="10"/>
        </w:numPr>
      </w:pPr>
      <w:r>
        <w:t>Закон Республики Беларусь от 19.07.2005 № 45-З «Об электросвязи»;</w:t>
      </w:r>
    </w:p>
    <w:p w:rsidR="00854724" w:rsidRDefault="004015F5" w:rsidP="00B8274E">
      <w:pPr>
        <w:pStyle w:val="a3"/>
        <w:numPr>
          <w:ilvl w:val="0"/>
          <w:numId w:val="10"/>
        </w:numPr>
      </w:pPr>
      <w:r>
        <w:t>Указ Президента Республики Беларусь от 01.02.2010 № 60 «О мерах по совершенствованию использования национального сегмента сети Интернет»;</w:t>
      </w:r>
    </w:p>
    <w:p w:rsidR="00854724" w:rsidRDefault="004015F5" w:rsidP="00B8274E">
      <w:pPr>
        <w:pStyle w:val="a3"/>
        <w:numPr>
          <w:ilvl w:val="0"/>
          <w:numId w:val="10"/>
        </w:numPr>
      </w:pPr>
      <w:r>
        <w:t>Указ Президента Республики Беларусь от 30.09.2010 № 515 «О некоторых мерах по развитию сети передачи данных в Республике Беларусь»;</w:t>
      </w:r>
    </w:p>
    <w:p w:rsidR="00854724" w:rsidRDefault="004015F5" w:rsidP="00B8274E">
      <w:pPr>
        <w:pStyle w:val="a3"/>
        <w:numPr>
          <w:ilvl w:val="0"/>
          <w:numId w:val="10"/>
        </w:numPr>
      </w:pPr>
      <w:r>
        <w:t>Указ Президента Республики Беларусь от 16.12.2019 № 460 «Об общегосударственной автоматизированной информационной системе»;</w:t>
      </w:r>
    </w:p>
    <w:p w:rsidR="00854724" w:rsidRDefault="004015F5" w:rsidP="00B8274E">
      <w:pPr>
        <w:pStyle w:val="a3"/>
        <w:numPr>
          <w:ilvl w:val="0"/>
          <w:numId w:val="10"/>
        </w:numPr>
      </w:pPr>
      <w:r>
        <w:t>Инструкция о порядке работы с электронными документами в РУП «</w:t>
      </w:r>
      <w:proofErr w:type="spellStart"/>
      <w:r>
        <w:t>Белтелеком</w:t>
      </w:r>
      <w:proofErr w:type="spellEnd"/>
      <w:r>
        <w:t>» (Минск, 2017);</w:t>
      </w:r>
    </w:p>
    <w:p w:rsidR="00E55C4D" w:rsidRDefault="004015F5" w:rsidP="00B8274E">
      <w:pPr>
        <w:pStyle w:val="a3"/>
        <w:numPr>
          <w:ilvl w:val="0"/>
          <w:numId w:val="10"/>
        </w:numPr>
      </w:pPr>
      <w:r>
        <w:t>Положение о коммерческой тайне РУП «</w:t>
      </w:r>
      <w:proofErr w:type="spellStart"/>
      <w:r>
        <w:t>Белтелеком</w:t>
      </w:r>
      <w:proofErr w:type="spellEnd"/>
      <w:r>
        <w:t>».</w:t>
      </w:r>
      <w:r w:rsidR="00E55C4D">
        <w:br w:type="page"/>
      </w:r>
    </w:p>
    <w:p w:rsidR="00053A01" w:rsidRPr="004F6121" w:rsidRDefault="004F6121" w:rsidP="004F6121">
      <w:pPr>
        <w:pStyle w:val="1"/>
        <w:spacing w:before="0" w:line="360" w:lineRule="exact"/>
        <w:ind w:firstLine="709"/>
        <w:jc w:val="both"/>
        <w:rPr>
          <w:rFonts w:ascii="Times New Roman" w:hAnsi="Times New Roman" w:cs="Times New Roman"/>
          <w:b/>
          <w:color w:val="auto"/>
        </w:rPr>
      </w:pPr>
      <w:bookmarkStart w:id="5" w:name="_Toc241680992"/>
      <w:r>
        <w:rPr>
          <w:rFonts w:ascii="Times New Roman" w:hAnsi="Times New Roman" w:cs="Times New Roman"/>
          <w:b/>
          <w:color w:val="auto"/>
        </w:rPr>
        <w:lastRenderedPageBreak/>
        <w:t xml:space="preserve">2 </w:t>
      </w:r>
      <w:r w:rsidR="00E55C4D" w:rsidRPr="004F6121">
        <w:rPr>
          <w:rFonts w:ascii="Times New Roman" w:hAnsi="Times New Roman" w:cs="Times New Roman"/>
          <w:b/>
          <w:color w:val="auto"/>
        </w:rPr>
        <w:t>ПРИОБРЕТЕНИЕ ПРОФЕССИОНАЛЬНЫХ УМЕНИЙ И НАВЫКОВ ПО СПЕЦИАЛЬНОСТИ</w:t>
      </w:r>
      <w:bookmarkEnd w:id="5"/>
    </w:p>
    <w:p w:rsidR="00E55C4D" w:rsidRDefault="00E55C4D" w:rsidP="00E55C4D">
      <w:pPr>
        <w:pStyle w:val="a3"/>
      </w:pPr>
    </w:p>
    <w:p w:rsidR="00A10187" w:rsidRPr="00A10187" w:rsidRDefault="00A10187" w:rsidP="00B8274E">
      <w:pPr>
        <w:pStyle w:val="ab"/>
        <w:numPr>
          <w:ilvl w:val="0"/>
          <w:numId w:val="11"/>
        </w:numPr>
        <w:spacing w:after="0" w:line="360" w:lineRule="exact"/>
        <w:contextualSpacing w:val="0"/>
        <w:jc w:val="both"/>
        <w:rPr>
          <w:rFonts w:ascii="Times New Roman" w:eastAsia="Times New Roman" w:hAnsi="Times New Roman" w:cs="Times New Roman"/>
          <w:b/>
          <w:vanish/>
          <w:color w:val="000000" w:themeColor="text1"/>
          <w:sz w:val="28"/>
          <w:szCs w:val="28"/>
          <w:lang w:eastAsia="ru-RU"/>
        </w:rPr>
      </w:pPr>
    </w:p>
    <w:p w:rsidR="00E55C4D" w:rsidRPr="004F6121" w:rsidRDefault="00A10187" w:rsidP="004F6121">
      <w:pPr>
        <w:pStyle w:val="1"/>
        <w:spacing w:before="0" w:line="360" w:lineRule="exact"/>
        <w:ind w:firstLine="709"/>
        <w:jc w:val="both"/>
        <w:rPr>
          <w:rFonts w:ascii="Times New Roman" w:hAnsi="Times New Roman" w:cs="Times New Roman"/>
          <w:b/>
          <w:color w:val="auto"/>
          <w:sz w:val="28"/>
          <w:szCs w:val="28"/>
        </w:rPr>
      </w:pPr>
      <w:r w:rsidRPr="004F6121">
        <w:rPr>
          <w:rFonts w:ascii="Times New Roman" w:hAnsi="Times New Roman" w:cs="Times New Roman"/>
          <w:b/>
          <w:color w:val="auto"/>
          <w:sz w:val="28"/>
          <w:szCs w:val="28"/>
        </w:rPr>
        <w:t xml:space="preserve"> </w:t>
      </w:r>
      <w:bookmarkStart w:id="6" w:name="_Toc241680993"/>
      <w:r w:rsidR="004F6121">
        <w:rPr>
          <w:rFonts w:ascii="Times New Roman" w:hAnsi="Times New Roman" w:cs="Times New Roman"/>
          <w:b/>
          <w:color w:val="auto"/>
          <w:sz w:val="28"/>
          <w:szCs w:val="28"/>
        </w:rPr>
        <w:t xml:space="preserve">2.1 </w:t>
      </w:r>
      <w:r w:rsidR="00E55C4D" w:rsidRPr="004F6121">
        <w:rPr>
          <w:rFonts w:ascii="Times New Roman" w:hAnsi="Times New Roman" w:cs="Times New Roman"/>
          <w:b/>
          <w:color w:val="auto"/>
          <w:sz w:val="28"/>
          <w:szCs w:val="28"/>
        </w:rPr>
        <w:t>Изучение используемого программного и аппаратного обеспечения предприятия</w:t>
      </w:r>
      <w:bookmarkEnd w:id="6"/>
    </w:p>
    <w:p w:rsidR="004854D2" w:rsidRDefault="004854D2" w:rsidP="004854D2">
      <w:pPr>
        <w:pStyle w:val="a3"/>
      </w:pPr>
    </w:p>
    <w:p w:rsidR="004854D2" w:rsidRDefault="004854D2" w:rsidP="004854D2">
      <w:pPr>
        <w:pStyle w:val="a3"/>
      </w:pPr>
      <w:r>
        <w:t xml:space="preserve">Аппаратное обеспечение рабочих мест сотрудников ИРЦ включает персональные компьютеры на базе процессоров </w:t>
      </w:r>
      <w:proofErr w:type="spellStart"/>
      <w:r>
        <w:t>Intel</w:t>
      </w:r>
      <w:proofErr w:type="spellEnd"/>
      <w:r>
        <w:t xml:space="preserve"> </w:t>
      </w:r>
      <w:proofErr w:type="spellStart"/>
      <w:r>
        <w:t>Celeron</w:t>
      </w:r>
      <w:proofErr w:type="spellEnd"/>
      <w:r>
        <w:t xml:space="preserve">, оснащенные оперативной памятью объемом 2048 Мб, жесткими дисками объемом 160 Гб, видеокартами семейства </w:t>
      </w:r>
      <w:proofErr w:type="spellStart"/>
      <w:r>
        <w:t>Intel</w:t>
      </w:r>
      <w:proofErr w:type="spellEnd"/>
      <w:r>
        <w:t xml:space="preserve"> HD </w:t>
      </w:r>
      <w:proofErr w:type="spellStart"/>
      <w:r>
        <w:t>Graphics</w:t>
      </w:r>
      <w:proofErr w:type="spellEnd"/>
      <w:r>
        <w:t xml:space="preserve"> с объемом видеопамяти 256 Мб. На рабочих местах установлена операционная система </w:t>
      </w:r>
      <w:proofErr w:type="spellStart"/>
      <w:r>
        <w:t>Windows</w:t>
      </w:r>
      <w:proofErr w:type="spellEnd"/>
      <w:r>
        <w:t xml:space="preserve"> 8. Используются стандартные офисные клавиатуры и мыши без дополнительных кнопок.</w:t>
      </w:r>
    </w:p>
    <w:p w:rsidR="004854D2" w:rsidRDefault="004854D2" w:rsidP="004854D2">
      <w:pPr>
        <w:pStyle w:val="a3"/>
      </w:pPr>
      <w:r>
        <w:t xml:space="preserve">Компьютеры подключены к внутренней корпоративной сети </w:t>
      </w:r>
      <w:r>
        <w:br/>
        <w:t>РУП «</w:t>
      </w:r>
      <w:proofErr w:type="spellStart"/>
      <w:r>
        <w:t>Белтелеком</w:t>
      </w:r>
      <w:proofErr w:type="spellEnd"/>
      <w:r>
        <w:t>», что обеспечивает доступ к используемым информационным системам и базам данных. Для работы с системой АССОМИ применяется принцип «тонкого» клиента архитектуры клиент/сервер.</w:t>
      </w:r>
    </w:p>
    <w:p w:rsidR="004854D2" w:rsidRDefault="004854D2" w:rsidP="004854D2">
      <w:pPr>
        <w:pStyle w:val="a3"/>
      </w:pPr>
      <w:r>
        <w:t>Программное обеспечение, используемое в ИРЦ, включает широкий спектр автоматизированных систем и платформ:</w:t>
      </w:r>
    </w:p>
    <w:p w:rsidR="004854D2" w:rsidRDefault="004854D2" w:rsidP="00B8274E">
      <w:pPr>
        <w:pStyle w:val="a3"/>
        <w:numPr>
          <w:ilvl w:val="0"/>
          <w:numId w:val="12"/>
        </w:numPr>
      </w:pPr>
      <w:r>
        <w:t>бухгалтерская система «Галактика»;</w:t>
      </w:r>
    </w:p>
    <w:p w:rsidR="004854D2" w:rsidRDefault="004854D2" w:rsidP="00B8274E">
      <w:pPr>
        <w:pStyle w:val="a3"/>
        <w:numPr>
          <w:ilvl w:val="0"/>
          <w:numId w:val="12"/>
        </w:numPr>
      </w:pPr>
      <w:r>
        <w:t>автоматизированная система сбора и обработки маркетинговой информации;</w:t>
      </w:r>
    </w:p>
    <w:p w:rsidR="004854D2" w:rsidRDefault="004854D2" w:rsidP="00B8274E">
      <w:pPr>
        <w:pStyle w:val="a3"/>
        <w:numPr>
          <w:ilvl w:val="0"/>
          <w:numId w:val="12"/>
        </w:numPr>
      </w:pPr>
      <w:r>
        <w:t>автоматизированная система комплексных расчетов за услуги электросвязи;</w:t>
      </w:r>
    </w:p>
    <w:p w:rsidR="004854D2" w:rsidRDefault="004854D2" w:rsidP="00B8274E">
      <w:pPr>
        <w:pStyle w:val="a3"/>
        <w:numPr>
          <w:ilvl w:val="0"/>
          <w:numId w:val="12"/>
        </w:numPr>
      </w:pPr>
      <w:r>
        <w:t>автоматизированная система расчетов «Абсолют»;</w:t>
      </w:r>
    </w:p>
    <w:p w:rsidR="004854D2" w:rsidRDefault="004854D2" w:rsidP="00B8274E">
      <w:pPr>
        <w:pStyle w:val="a3"/>
        <w:numPr>
          <w:ilvl w:val="0"/>
          <w:numId w:val="12"/>
        </w:numPr>
      </w:pPr>
      <w:r>
        <w:t xml:space="preserve">система технической поддержки предоставления услуг </w:t>
      </w:r>
      <w:r w:rsidRPr="004854D2">
        <w:t>широкополосного доступа</w:t>
      </w:r>
      <w:r>
        <w:t>;</w:t>
      </w:r>
    </w:p>
    <w:p w:rsidR="004854D2" w:rsidRDefault="004854D2" w:rsidP="00B8274E">
      <w:pPr>
        <w:pStyle w:val="a3"/>
        <w:numPr>
          <w:ilvl w:val="0"/>
          <w:numId w:val="12"/>
        </w:numPr>
      </w:pPr>
      <w:r>
        <w:t>платформа IP-TV;</w:t>
      </w:r>
    </w:p>
    <w:p w:rsidR="004854D2" w:rsidRDefault="004854D2" w:rsidP="00B8274E">
      <w:pPr>
        <w:pStyle w:val="a3"/>
        <w:numPr>
          <w:ilvl w:val="0"/>
          <w:numId w:val="12"/>
        </w:numPr>
      </w:pPr>
      <w:r>
        <w:t>IP-платформа (интеллектуальная платформа);</w:t>
      </w:r>
    </w:p>
    <w:p w:rsidR="004854D2" w:rsidRDefault="004854D2" w:rsidP="00B8274E">
      <w:pPr>
        <w:pStyle w:val="a3"/>
        <w:numPr>
          <w:ilvl w:val="0"/>
          <w:numId w:val="12"/>
        </w:numPr>
      </w:pPr>
      <w:r>
        <w:t>платформа УП (универсальная почта);</w:t>
      </w:r>
    </w:p>
    <w:p w:rsidR="004854D2" w:rsidRDefault="004854D2" w:rsidP="00B8274E">
      <w:pPr>
        <w:pStyle w:val="a3"/>
        <w:numPr>
          <w:ilvl w:val="0"/>
          <w:numId w:val="12"/>
        </w:numPr>
      </w:pPr>
      <w:proofErr w:type="spellStart"/>
      <w:r>
        <w:t>БелПАК</w:t>
      </w:r>
      <w:proofErr w:type="spellEnd"/>
      <w:r>
        <w:t>.</w:t>
      </w:r>
    </w:p>
    <w:p w:rsidR="004854D2" w:rsidRDefault="004854D2" w:rsidP="004854D2">
      <w:pPr>
        <w:pStyle w:val="a3"/>
      </w:pPr>
      <w:r>
        <w:t>В зависимости от своего назначения и функционального состава, вышеперечисленные системы могут эксплуатироваться на разных уровнях предоставления услуги абоненту.</w:t>
      </w:r>
    </w:p>
    <w:p w:rsidR="004854D2" w:rsidRDefault="004854D2" w:rsidP="004854D2">
      <w:pPr>
        <w:pStyle w:val="a3"/>
      </w:pPr>
      <w:r>
        <w:t>Основная задача по взаимо</w:t>
      </w:r>
      <w:r w:rsidR="00A10187">
        <w:t>действию с клиентом ложится на</w:t>
      </w:r>
      <w:r>
        <w:t xml:space="preserve"> АССОМИ, а в области телефонии – на автоматизированную систему</w:t>
      </w:r>
      <w:r w:rsidRPr="004854D2">
        <w:t xml:space="preserve"> комплексных расчетов за услуги электросвязи</w:t>
      </w:r>
      <w:r>
        <w:t>. В качестве расчетных систем используются:</w:t>
      </w:r>
    </w:p>
    <w:p w:rsidR="00A10187" w:rsidRDefault="00A10187" w:rsidP="00B8274E">
      <w:pPr>
        <w:pStyle w:val="a3"/>
        <w:numPr>
          <w:ilvl w:val="0"/>
          <w:numId w:val="12"/>
        </w:numPr>
      </w:pPr>
      <w:r>
        <w:t>автоматизированная система комплексных расчетов за услуги электросвязи «</w:t>
      </w:r>
      <w:proofErr w:type="spellStart"/>
      <w:r>
        <w:t>Облтелеком</w:t>
      </w:r>
      <w:proofErr w:type="spellEnd"/>
      <w:r>
        <w:t>» – для услуг телефонии;</w:t>
      </w:r>
    </w:p>
    <w:p w:rsidR="00A10187" w:rsidRDefault="00A10187" w:rsidP="00B8274E">
      <w:pPr>
        <w:pStyle w:val="a3"/>
        <w:numPr>
          <w:ilvl w:val="0"/>
          <w:numId w:val="12"/>
        </w:numPr>
      </w:pPr>
      <w:r>
        <w:t>автоматизированная система расчетов «Абсолют» – для услуг передачи данных и интерактивного телевидения;</w:t>
      </w:r>
    </w:p>
    <w:p w:rsidR="00A10187" w:rsidRDefault="00A10187" w:rsidP="00B8274E">
      <w:pPr>
        <w:pStyle w:val="a3"/>
        <w:numPr>
          <w:ilvl w:val="0"/>
          <w:numId w:val="12"/>
        </w:numPr>
      </w:pPr>
      <w:r>
        <w:lastRenderedPageBreak/>
        <w:t>интеллектуальная платформа – для услуг IP-телефонии.</w:t>
      </w:r>
    </w:p>
    <w:p w:rsidR="00A10187" w:rsidRPr="004854D2" w:rsidRDefault="00A10187" w:rsidP="00A10187">
      <w:pPr>
        <w:pStyle w:val="a3"/>
      </w:pPr>
      <w:r>
        <w:t>В качестве платежной системы используется автоматизированная система комплексных расчетов за услуги электросвязи «</w:t>
      </w:r>
      <w:proofErr w:type="spellStart"/>
      <w:r>
        <w:t>Облтелеком</w:t>
      </w:r>
      <w:proofErr w:type="spellEnd"/>
      <w:r>
        <w:t xml:space="preserve">». Она занимает одно из центральных мест в комплексе систем, эксплуатируемых </w:t>
      </w:r>
      <w:r>
        <w:br/>
        <w:t>в РУП «</w:t>
      </w:r>
      <w:proofErr w:type="spellStart"/>
      <w:r>
        <w:t>Белтелеком</w:t>
      </w:r>
      <w:proofErr w:type="spellEnd"/>
      <w:r>
        <w:t>». В ее состав входит пять основных подсистем (не считая подсистемы «Справка 09»). Все эти системы взаимосвязаны между собой и дополняют друг друга необходимой информацией.</w:t>
      </w:r>
    </w:p>
    <w:p w:rsidR="00A10187" w:rsidRDefault="00A10187" w:rsidP="00A10187">
      <w:pPr>
        <w:pStyle w:val="a3"/>
      </w:pPr>
      <w:r>
        <w:t>Все финансовые вопросы решаются в бухгалтерской системе «Галактика».</w:t>
      </w:r>
    </w:p>
    <w:p w:rsidR="00A10187" w:rsidRDefault="00A10187" w:rsidP="00A10187">
      <w:pPr>
        <w:pStyle w:val="a3"/>
      </w:pPr>
    </w:p>
    <w:p w:rsidR="00A10187" w:rsidRPr="004F6121" w:rsidRDefault="004F6121" w:rsidP="004F6121">
      <w:pPr>
        <w:pStyle w:val="1"/>
        <w:spacing w:before="0" w:line="360" w:lineRule="exact"/>
        <w:ind w:firstLine="709"/>
        <w:jc w:val="both"/>
        <w:rPr>
          <w:rFonts w:ascii="Times New Roman" w:hAnsi="Times New Roman" w:cs="Times New Roman"/>
          <w:b/>
          <w:color w:val="auto"/>
          <w:sz w:val="28"/>
          <w:szCs w:val="28"/>
        </w:rPr>
      </w:pPr>
      <w:bookmarkStart w:id="7" w:name="_Toc241680994"/>
      <w:r>
        <w:rPr>
          <w:rFonts w:ascii="Times New Roman" w:hAnsi="Times New Roman" w:cs="Times New Roman"/>
          <w:b/>
          <w:color w:val="auto"/>
          <w:sz w:val="28"/>
          <w:szCs w:val="28"/>
        </w:rPr>
        <w:t xml:space="preserve">2.2 </w:t>
      </w:r>
      <w:r w:rsidR="00A10187" w:rsidRPr="004F6121">
        <w:rPr>
          <w:rFonts w:ascii="Times New Roman" w:hAnsi="Times New Roman" w:cs="Times New Roman"/>
          <w:b/>
          <w:color w:val="auto"/>
          <w:sz w:val="28"/>
          <w:szCs w:val="28"/>
        </w:rPr>
        <w:t>Изучение методов обеспечения информационной безопасности на предприятии</w:t>
      </w:r>
      <w:bookmarkEnd w:id="7"/>
    </w:p>
    <w:p w:rsidR="00A10187" w:rsidRDefault="00A10187" w:rsidP="00A10187">
      <w:pPr>
        <w:pStyle w:val="a3"/>
      </w:pPr>
    </w:p>
    <w:p w:rsidR="00A10187" w:rsidRDefault="00A10187" w:rsidP="00A10187">
      <w:pPr>
        <w:pStyle w:val="a3"/>
      </w:pPr>
      <w:r>
        <w:t>Защита информации и безопасность информационных систем на предприятии достигаются за счет:</w:t>
      </w:r>
    </w:p>
    <w:p w:rsidR="00A10187" w:rsidRDefault="00A10187" w:rsidP="00B8274E">
      <w:pPr>
        <w:pStyle w:val="a3"/>
        <w:numPr>
          <w:ilvl w:val="0"/>
          <w:numId w:val="15"/>
        </w:numPr>
      </w:pPr>
      <w:r>
        <w:t>использования только лицензионного программного обеспечения;</w:t>
      </w:r>
    </w:p>
    <w:p w:rsidR="00A10187" w:rsidRDefault="00A10187" w:rsidP="00B8274E">
      <w:pPr>
        <w:pStyle w:val="a3"/>
        <w:numPr>
          <w:ilvl w:val="0"/>
          <w:numId w:val="15"/>
        </w:numPr>
      </w:pPr>
      <w:r>
        <w:t>осуществления деятельности посредством корпоративной сети;</w:t>
      </w:r>
    </w:p>
    <w:p w:rsidR="00A10187" w:rsidRDefault="00A10187" w:rsidP="00B8274E">
      <w:pPr>
        <w:pStyle w:val="a3"/>
        <w:numPr>
          <w:ilvl w:val="0"/>
          <w:numId w:val="15"/>
        </w:numPr>
      </w:pPr>
      <w:r>
        <w:t xml:space="preserve">использования на рабочих местах антивируса </w:t>
      </w:r>
      <w:proofErr w:type="spellStart"/>
      <w:r>
        <w:t>Trend</w:t>
      </w:r>
      <w:proofErr w:type="spellEnd"/>
      <w:r>
        <w:t xml:space="preserve"> </w:t>
      </w:r>
      <w:proofErr w:type="spellStart"/>
      <w:r>
        <w:t>Micro</w:t>
      </w:r>
      <w:proofErr w:type="spellEnd"/>
      <w:r>
        <w:t>;</w:t>
      </w:r>
    </w:p>
    <w:p w:rsidR="00A10187" w:rsidRDefault="00A10187" w:rsidP="00B8274E">
      <w:pPr>
        <w:pStyle w:val="a3"/>
        <w:numPr>
          <w:ilvl w:val="0"/>
          <w:numId w:val="15"/>
        </w:numPr>
      </w:pPr>
      <w:r>
        <w:t>доступа по паролю.</w:t>
      </w:r>
    </w:p>
    <w:p w:rsidR="00A10187" w:rsidRDefault="00A10187" w:rsidP="007F0F13">
      <w:pPr>
        <w:pStyle w:val="a3"/>
      </w:pPr>
      <w:r>
        <w:t xml:space="preserve">Информация и системы, которые не защищены указанными выше методами, защищаются в режиме коммерческой тайны. Данный режим </w:t>
      </w:r>
      <w:r w:rsidR="007F0F13">
        <w:br/>
      </w:r>
      <w:r>
        <w:t xml:space="preserve">в организации регулируется </w:t>
      </w:r>
      <w:r w:rsidR="007F0F13">
        <w:t>следующими нормативными актами:</w:t>
      </w:r>
    </w:p>
    <w:p w:rsidR="007F0F13" w:rsidRDefault="00A10187" w:rsidP="00B8274E">
      <w:pPr>
        <w:pStyle w:val="a3"/>
        <w:numPr>
          <w:ilvl w:val="0"/>
          <w:numId w:val="15"/>
        </w:numPr>
      </w:pPr>
      <w:r>
        <w:t xml:space="preserve">Приказом «Об обеспечении режима коммерческой тайны </w:t>
      </w:r>
      <w:r w:rsidR="007F0F13">
        <w:br/>
      </w:r>
      <w:r>
        <w:t>РУП «</w:t>
      </w:r>
      <w:proofErr w:type="spellStart"/>
      <w:r>
        <w:t>Белтелеком</w:t>
      </w:r>
      <w:proofErr w:type="spellEnd"/>
      <w:r>
        <w:t>»»;</w:t>
      </w:r>
    </w:p>
    <w:p w:rsidR="007F0F13" w:rsidRDefault="00A10187" w:rsidP="00B8274E">
      <w:pPr>
        <w:pStyle w:val="a3"/>
        <w:numPr>
          <w:ilvl w:val="0"/>
          <w:numId w:val="15"/>
        </w:numPr>
      </w:pPr>
      <w:r>
        <w:t>Положением о коммерческой тайне РУП «</w:t>
      </w:r>
      <w:proofErr w:type="spellStart"/>
      <w:r>
        <w:t>Белтелеком</w:t>
      </w:r>
      <w:proofErr w:type="spellEnd"/>
      <w:r>
        <w:t>»;</w:t>
      </w:r>
    </w:p>
    <w:p w:rsidR="00A10187" w:rsidRDefault="00A10187" w:rsidP="00B8274E">
      <w:pPr>
        <w:pStyle w:val="a3"/>
        <w:numPr>
          <w:ilvl w:val="0"/>
          <w:numId w:val="15"/>
        </w:numPr>
      </w:pPr>
      <w:r>
        <w:t>Приказом «Перечень сведений, составляющих комм</w:t>
      </w:r>
      <w:r w:rsidR="007F0F13">
        <w:t>ерческую тайну РУП «</w:t>
      </w:r>
      <w:proofErr w:type="spellStart"/>
      <w:r w:rsidR="007F0F13">
        <w:t>Белтелеком</w:t>
      </w:r>
      <w:proofErr w:type="spellEnd"/>
      <w:r w:rsidR="007F0F13">
        <w:t>»</w:t>
      </w:r>
      <w:r>
        <w:t>.</w:t>
      </w:r>
    </w:p>
    <w:p w:rsidR="00A10187" w:rsidRDefault="00A10187" w:rsidP="007F0F13">
      <w:pPr>
        <w:pStyle w:val="a3"/>
      </w:pPr>
      <w:r>
        <w:t xml:space="preserve">Для защиты информации внутри организации используются электронная цифровая подпись, ограничение прав доступа пользователей </w:t>
      </w:r>
      <w:r w:rsidR="007F0F13">
        <w:br/>
      </w:r>
      <w:r>
        <w:t>к документам в системе электронного документооборота, кодирование информации для ее защиты</w:t>
      </w:r>
      <w:r w:rsidR="007F0F13">
        <w:t>.</w:t>
      </w:r>
    </w:p>
    <w:p w:rsidR="00A10187" w:rsidRDefault="00A10187" w:rsidP="007F0F13">
      <w:pPr>
        <w:pStyle w:val="a3"/>
      </w:pPr>
      <w:r>
        <w:t>Использование электрон</w:t>
      </w:r>
      <w:r w:rsidR="007F0F13">
        <w:t>ной цифровой подписи позволяет:</w:t>
      </w:r>
    </w:p>
    <w:p w:rsidR="007F0F13" w:rsidRDefault="00A10187" w:rsidP="00B8274E">
      <w:pPr>
        <w:pStyle w:val="a3"/>
        <w:numPr>
          <w:ilvl w:val="0"/>
          <w:numId w:val="15"/>
        </w:numPr>
      </w:pPr>
      <w:r>
        <w:t>значительно сократить время, затрачиваемое на оформление сделки и обмен документацией;</w:t>
      </w:r>
    </w:p>
    <w:p w:rsidR="007F0F13" w:rsidRDefault="00A10187" w:rsidP="00B8274E">
      <w:pPr>
        <w:pStyle w:val="a3"/>
        <w:numPr>
          <w:ilvl w:val="0"/>
          <w:numId w:val="15"/>
        </w:numPr>
      </w:pPr>
      <w:r>
        <w:t>усовершенствовать и удешевить процедуру подготовки, доставки, учета и хранения документов;</w:t>
      </w:r>
    </w:p>
    <w:p w:rsidR="007F0F13" w:rsidRDefault="00A10187" w:rsidP="00B8274E">
      <w:pPr>
        <w:pStyle w:val="a3"/>
        <w:numPr>
          <w:ilvl w:val="0"/>
          <w:numId w:val="15"/>
        </w:numPr>
      </w:pPr>
      <w:r>
        <w:t>гарантировать достоверность документации;</w:t>
      </w:r>
    </w:p>
    <w:p w:rsidR="007F0F13" w:rsidRDefault="00A10187" w:rsidP="00B8274E">
      <w:pPr>
        <w:pStyle w:val="a3"/>
        <w:numPr>
          <w:ilvl w:val="0"/>
          <w:numId w:val="15"/>
        </w:numPr>
      </w:pPr>
      <w:r>
        <w:t>минимизировать риск финансовых потерь за счет повышения конфиденциальности информационного обмена;</w:t>
      </w:r>
    </w:p>
    <w:p w:rsidR="00A10187" w:rsidRDefault="00A10187" w:rsidP="00B8274E">
      <w:pPr>
        <w:pStyle w:val="a3"/>
        <w:numPr>
          <w:ilvl w:val="0"/>
          <w:numId w:val="15"/>
        </w:numPr>
      </w:pPr>
      <w:r>
        <w:t>построить корпоративную систему обмена документами.</w:t>
      </w:r>
    </w:p>
    <w:p w:rsidR="00A10187" w:rsidRDefault="00A10187" w:rsidP="007F0F13">
      <w:pPr>
        <w:pStyle w:val="a3"/>
      </w:pPr>
      <w:r>
        <w:lastRenderedPageBreak/>
        <w:t xml:space="preserve">Администратор системы электронного документооборота отвечает за выдачу открытого ключа сотруднику, предоставление учетной записи </w:t>
      </w:r>
      <w:r w:rsidR="007F0F13">
        <w:br/>
      </w:r>
      <w:r>
        <w:t xml:space="preserve">и распределение ролей пользователей. Каждая роль включает в себя определенный спектр полномочий, соответственно, прав доступа </w:t>
      </w:r>
      <w:r w:rsidR="007F0F13">
        <w:br/>
        <w:t>к информации.</w:t>
      </w:r>
    </w:p>
    <w:p w:rsidR="00A10187" w:rsidRDefault="00A10187" w:rsidP="007F0F13">
      <w:pPr>
        <w:pStyle w:val="a3"/>
      </w:pPr>
      <w:r>
        <w:t xml:space="preserve">В случае отсутствия сотрудника на рабочем месте, сообщения, файлы </w:t>
      </w:r>
      <w:r w:rsidR="007F0F13">
        <w:br/>
      </w:r>
      <w:r>
        <w:t xml:space="preserve">и документы в системе электронного документооборота подписываются </w:t>
      </w:r>
      <w:r w:rsidR="007F0F13">
        <w:br/>
      </w:r>
      <w:r>
        <w:t>с использованием личного ключа электронной цифровой подписи замещающего сотрудника. При выполнении любых действий замещающего сотрудника в системе фиксируется факт замещения. Передача паролей доступа и устройства хранения личного ключа подписи от замещаемого сотрудника замести</w:t>
      </w:r>
      <w:r w:rsidR="007F0F13">
        <w:t>телю категорически запрещается.</w:t>
      </w:r>
    </w:p>
    <w:p w:rsidR="00A10187" w:rsidRDefault="00A10187" w:rsidP="007F0F13">
      <w:pPr>
        <w:pStyle w:val="a3"/>
      </w:pPr>
      <w:r>
        <w:t>При увольнении или переводе на другую работу сотрудник обязан сдать личный ключ электронной цифровой подписи администратору системы электронного докуме</w:t>
      </w:r>
      <w:r w:rsidR="007F0F13">
        <w:t>нтооборота.</w:t>
      </w:r>
    </w:p>
    <w:p w:rsidR="00A10187" w:rsidRDefault="00A10187" w:rsidP="007F0F13">
      <w:pPr>
        <w:pStyle w:val="a3"/>
      </w:pPr>
      <w:r>
        <w:t>Пользователи, допущенные к работе с системой электронного документообо</w:t>
      </w:r>
      <w:r w:rsidR="007F0F13">
        <w:t>рота, несут ответственность за:</w:t>
      </w:r>
    </w:p>
    <w:p w:rsidR="007F0F13" w:rsidRDefault="00A10187" w:rsidP="00B8274E">
      <w:pPr>
        <w:pStyle w:val="a3"/>
        <w:numPr>
          <w:ilvl w:val="0"/>
          <w:numId w:val="15"/>
        </w:numPr>
      </w:pPr>
      <w:r>
        <w:t>обеспечение конфиденциальности и сохранности личного ключа электронной цифровой подписи;</w:t>
      </w:r>
    </w:p>
    <w:p w:rsidR="007F0F13" w:rsidRDefault="00A10187" w:rsidP="00B8274E">
      <w:pPr>
        <w:pStyle w:val="a3"/>
        <w:numPr>
          <w:ilvl w:val="0"/>
          <w:numId w:val="15"/>
        </w:numPr>
      </w:pPr>
      <w:r>
        <w:t>обязательное предоставление в отдел электронного документооборота в случае увольнения либо невозможности использования личного ключа информации об этом факте;</w:t>
      </w:r>
    </w:p>
    <w:p w:rsidR="00A10187" w:rsidRDefault="00A10187" w:rsidP="00B8274E">
      <w:pPr>
        <w:pStyle w:val="a3"/>
        <w:numPr>
          <w:ilvl w:val="0"/>
          <w:numId w:val="15"/>
        </w:numPr>
      </w:pPr>
      <w:r>
        <w:t xml:space="preserve">обязательное обращение в отдел электронного документооборота </w:t>
      </w:r>
      <w:r w:rsidR="007F0F13">
        <w:br/>
      </w:r>
      <w:r>
        <w:t xml:space="preserve">в случае утраты носителя ключевой информации или подозрения </w:t>
      </w:r>
      <w:r w:rsidR="007F0F13">
        <w:br/>
      </w:r>
      <w:r>
        <w:t>в компрометации личного ключа электронной цифровой подписи.</w:t>
      </w:r>
    </w:p>
    <w:p w:rsidR="00A10187" w:rsidRDefault="00A10187" w:rsidP="007F0F13">
      <w:pPr>
        <w:pStyle w:val="a3"/>
      </w:pPr>
      <w:r>
        <w:t>Также в РУП «</w:t>
      </w:r>
      <w:proofErr w:type="spellStart"/>
      <w:r>
        <w:t>Белтелеком</w:t>
      </w:r>
      <w:proofErr w:type="spellEnd"/>
      <w:r>
        <w:t>», и в частности в Информационно-расчетном ц</w:t>
      </w:r>
      <w:r w:rsidR="007F0F13">
        <w:t xml:space="preserve">ентре, проводится проверка </w:t>
      </w:r>
      <w:proofErr w:type="gramStart"/>
      <w:r w:rsidR="007F0F13">
        <w:t xml:space="preserve">всех </w:t>
      </w:r>
      <w:r>
        <w:t>баз</w:t>
      </w:r>
      <w:proofErr w:type="gramEnd"/>
      <w:r>
        <w:t xml:space="preserve"> данных на целостность и полноту информации. Контроль проводится путем сопоставления контрольных цифр различных протоколов, полученных на этапах формирования, а также отчетов об изменениях в таблицах баз данных. Доступ пользователей к системе автоматизированных комплексных расчетов за услуги электросвязи осуществляется через систему паролей, что включает в себя название группы пользователей, номер пользователя в группе, номер терминальной линии </w:t>
      </w:r>
      <w:r w:rsidR="007F0F13">
        <w:br/>
      </w:r>
      <w:r>
        <w:t>и номер кассового аппарата для прикладного программного обеспечения.</w:t>
      </w:r>
    </w:p>
    <w:p w:rsidR="007F0F13" w:rsidRDefault="007F0F13" w:rsidP="007F0F13">
      <w:pPr>
        <w:pStyle w:val="a3"/>
      </w:pPr>
    </w:p>
    <w:p w:rsidR="007F0F13" w:rsidRPr="004F6121" w:rsidRDefault="004F6121" w:rsidP="004F6121">
      <w:pPr>
        <w:pStyle w:val="1"/>
        <w:spacing w:before="0" w:line="360" w:lineRule="exact"/>
        <w:ind w:firstLine="709"/>
        <w:jc w:val="both"/>
        <w:rPr>
          <w:rFonts w:ascii="Times New Roman" w:hAnsi="Times New Roman" w:cs="Times New Roman"/>
          <w:b/>
          <w:color w:val="auto"/>
          <w:sz w:val="28"/>
          <w:szCs w:val="28"/>
        </w:rPr>
      </w:pPr>
      <w:bookmarkStart w:id="8" w:name="_Toc241680995"/>
      <w:r>
        <w:rPr>
          <w:rFonts w:ascii="Times New Roman" w:hAnsi="Times New Roman" w:cs="Times New Roman"/>
          <w:b/>
          <w:color w:val="auto"/>
          <w:sz w:val="28"/>
          <w:szCs w:val="28"/>
        </w:rPr>
        <w:t xml:space="preserve">2.3 </w:t>
      </w:r>
      <w:r w:rsidR="007F0F13" w:rsidRPr="004F6121">
        <w:rPr>
          <w:rFonts w:ascii="Times New Roman" w:hAnsi="Times New Roman" w:cs="Times New Roman"/>
          <w:b/>
          <w:color w:val="auto"/>
          <w:sz w:val="28"/>
          <w:szCs w:val="28"/>
        </w:rPr>
        <w:t>Знакомство с технологическим программным обеспечением предприятия</w:t>
      </w:r>
      <w:bookmarkEnd w:id="8"/>
    </w:p>
    <w:p w:rsidR="007F0F13" w:rsidRDefault="007F0F13" w:rsidP="007F0F13">
      <w:pPr>
        <w:pStyle w:val="a3"/>
      </w:pPr>
    </w:p>
    <w:p w:rsidR="007F0F13" w:rsidRDefault="007F0F13" w:rsidP="006D7AAB">
      <w:pPr>
        <w:pStyle w:val="a3"/>
      </w:pPr>
      <w:r>
        <w:t xml:space="preserve">Технологическое программное обеспечение предприятия включает несколько взаимосвязанных автоматизированных систем, каждая из которых </w:t>
      </w:r>
      <w:r>
        <w:lastRenderedPageBreak/>
        <w:t>выполняет свои функции на определ</w:t>
      </w:r>
      <w:r w:rsidR="006D7AAB">
        <w:t>е</w:t>
      </w:r>
      <w:r>
        <w:t xml:space="preserve">нном этапе </w:t>
      </w:r>
      <w:r w:rsidR="006D7AAB">
        <w:t>предоставления услуг абонентам.</w:t>
      </w:r>
    </w:p>
    <w:p w:rsidR="007F0F13" w:rsidRDefault="007F0F13" w:rsidP="006D7AAB">
      <w:pPr>
        <w:pStyle w:val="a3"/>
      </w:pPr>
      <w:r>
        <w:t xml:space="preserve">Автоматизированная система сбора и обработки маркетинговой информации </w:t>
      </w:r>
      <w:r w:rsidR="006D7AAB">
        <w:t>–</w:t>
      </w:r>
      <w:r>
        <w:t xml:space="preserve"> специализированная система, предназначенная для автоматизации основных функций специалистов коммерческих служб </w:t>
      </w:r>
      <w:r w:rsidR="006D7AAB">
        <w:br/>
      </w:r>
      <w:r>
        <w:t>РУП «</w:t>
      </w:r>
      <w:proofErr w:type="spellStart"/>
      <w:r>
        <w:t>Белтелеком</w:t>
      </w:r>
      <w:proofErr w:type="spellEnd"/>
      <w:r>
        <w:t>» по заключению договоров на услуги электросвязи, формирования статистических отч</w:t>
      </w:r>
      <w:r w:rsidR="006D7AAB">
        <w:t>е</w:t>
      </w:r>
      <w:r>
        <w:t xml:space="preserve">тов, формирования и передачи в режиме онлайн бланков заказа на активацию услуг. В системе хранятся данные об абонентах, которые вносятся при оформлении договоров на точках продаж услуг. Система создана в 2005 году по заказу Управления продаж </w:t>
      </w:r>
      <w:r w:rsidR="006D7AAB">
        <w:br/>
      </w:r>
      <w:r>
        <w:t>и обслуживания клиентов РУП «</w:t>
      </w:r>
      <w:proofErr w:type="spellStart"/>
      <w:r>
        <w:t>Белтелеком</w:t>
      </w:r>
      <w:proofErr w:type="spellEnd"/>
      <w:r>
        <w:t>» как первая централизованная система, включающая в себя абонентские картотеки всех реги</w:t>
      </w:r>
      <w:r w:rsidR="006D7AAB">
        <w:t>ональных информационных систем.</w:t>
      </w:r>
    </w:p>
    <w:p w:rsidR="007F0F13" w:rsidRDefault="007F0F13" w:rsidP="006D7AAB">
      <w:pPr>
        <w:pStyle w:val="a3"/>
      </w:pPr>
      <w:r>
        <w:t>Автоматизированная система технического уч</w:t>
      </w:r>
      <w:r w:rsidR="006D7AAB">
        <w:t>е</w:t>
      </w:r>
      <w:r>
        <w:t xml:space="preserve">та и паспортизации </w:t>
      </w:r>
      <w:r w:rsidR="006D7AAB">
        <w:t>–</w:t>
      </w:r>
      <w:r>
        <w:t xml:space="preserve"> система, предназначенная для ведения технической информации об оборудовании РУП «</w:t>
      </w:r>
      <w:proofErr w:type="spellStart"/>
      <w:r>
        <w:t>Белтелеком</w:t>
      </w:r>
      <w:proofErr w:type="spellEnd"/>
      <w:r>
        <w:t>». Системы содержат в своей базе данны</w:t>
      </w:r>
      <w:r w:rsidR="006D7AAB">
        <w:t>х информацию о филиале</w:t>
      </w:r>
      <w:r>
        <w:t>. Взаимодействует с автоматизированной системой сбора и обработки маркетинговой информации и цен</w:t>
      </w:r>
      <w:r w:rsidR="006D7AAB">
        <w:t>трализованной системой адресов.</w:t>
      </w:r>
    </w:p>
    <w:p w:rsidR="007F0F13" w:rsidRDefault="007F0F13" w:rsidP="006D7AAB">
      <w:pPr>
        <w:pStyle w:val="a3"/>
      </w:pPr>
      <w:r>
        <w:t>Автоматизированная система комплексных расч</w:t>
      </w:r>
      <w:r w:rsidR="006D7AAB">
        <w:t>е</w:t>
      </w:r>
      <w:r>
        <w:t xml:space="preserve">тов за услуги электросвязи </w:t>
      </w:r>
      <w:r w:rsidR="006D7AAB">
        <w:t>–</w:t>
      </w:r>
      <w:r>
        <w:t xml:space="preserve"> система, функционир</w:t>
      </w:r>
      <w:r w:rsidR="006D7AAB">
        <w:t>ующая в настоящее время в</w:t>
      </w:r>
      <w:r>
        <w:t xml:space="preserve"> Минске. Была разработана на основании приказа Министра</w:t>
      </w:r>
      <w:r w:rsidR="006D7AAB">
        <w:t xml:space="preserve"> связи № 12 от 21.10.1991 года.</w:t>
      </w:r>
    </w:p>
    <w:p w:rsidR="007F0F13" w:rsidRDefault="007F0F13" w:rsidP="006D7AAB">
      <w:pPr>
        <w:pStyle w:val="a3"/>
      </w:pPr>
      <w:r>
        <w:t>Основн</w:t>
      </w:r>
      <w:r w:rsidR="006D7AAB">
        <w:t>ыми функциями системы являются:</w:t>
      </w:r>
    </w:p>
    <w:p w:rsidR="006D7AAB" w:rsidRDefault="007F0F13" w:rsidP="00B8274E">
      <w:pPr>
        <w:pStyle w:val="a3"/>
        <w:numPr>
          <w:ilvl w:val="0"/>
          <w:numId w:val="17"/>
        </w:numPr>
      </w:pPr>
      <w:r>
        <w:t>начисление оплаты за услуги электросвязи (местные и междугородные телефонные разговоры, «Интернет», сервисные и справочно-информационные услуги и другие);</w:t>
      </w:r>
    </w:p>
    <w:p w:rsidR="006D7AAB" w:rsidRDefault="007F0F13" w:rsidP="00B8274E">
      <w:pPr>
        <w:pStyle w:val="a3"/>
        <w:numPr>
          <w:ilvl w:val="0"/>
          <w:numId w:val="17"/>
        </w:numPr>
      </w:pPr>
      <w:r>
        <w:t>при</w:t>
      </w:r>
      <w:r w:rsidR="006D7AAB">
        <w:t>е</w:t>
      </w:r>
      <w:r>
        <w:t>м платежей за услуги электросвязи абонентов фиксированной, мобильной телефонных сетей, за услуги сторонних организаций,</w:t>
      </w:r>
      <w:r w:rsidR="006D7AAB">
        <w:t xml:space="preserve"> </w:t>
      </w:r>
      <w:r w:rsidR="006D7AAB" w:rsidRPr="006D7AAB">
        <w:t>за услуги Департамента охраны Министерства внутренних дел Республики Беларусь, за услуги электросвязи для абонентов ведомственных автоматических телефонных станций;</w:t>
      </w:r>
    </w:p>
    <w:p w:rsidR="006D7AAB" w:rsidRDefault="007F0F13" w:rsidP="00B8274E">
      <w:pPr>
        <w:pStyle w:val="a3"/>
        <w:numPr>
          <w:ilvl w:val="0"/>
          <w:numId w:val="17"/>
        </w:numPr>
      </w:pPr>
      <w:r>
        <w:t>доведение информации об оплате до абонента;</w:t>
      </w:r>
    </w:p>
    <w:p w:rsidR="006D7AAB" w:rsidRDefault="007F0F13" w:rsidP="00B8274E">
      <w:pPr>
        <w:pStyle w:val="a3"/>
        <w:numPr>
          <w:ilvl w:val="0"/>
          <w:numId w:val="17"/>
        </w:numPr>
      </w:pPr>
      <w:r>
        <w:t>фиксация момента оплаты и осуществление контроля каждой оплаты;</w:t>
      </w:r>
    </w:p>
    <w:p w:rsidR="007F0F13" w:rsidRDefault="007F0F13" w:rsidP="00B8274E">
      <w:pPr>
        <w:pStyle w:val="a3"/>
        <w:numPr>
          <w:ilvl w:val="0"/>
          <w:numId w:val="17"/>
        </w:numPr>
      </w:pPr>
      <w:r>
        <w:t>обеспечение возможности получения справок по задолженности абонентов и ста</w:t>
      </w:r>
      <w:r w:rsidR="006D7AAB">
        <w:t xml:space="preserve">тистических данных по динамике процессов </w:t>
      </w:r>
      <w:r>
        <w:t>оказания услуг электросвязи.</w:t>
      </w:r>
    </w:p>
    <w:p w:rsidR="007F0F13" w:rsidRDefault="007F0F13" w:rsidP="006D7AAB">
      <w:pPr>
        <w:pStyle w:val="a3"/>
      </w:pPr>
      <w:r>
        <w:t>Важнейшим достоинством системы является е</w:t>
      </w:r>
      <w:r w:rsidR="006D7AAB">
        <w:t>е</w:t>
      </w:r>
      <w:r>
        <w:t xml:space="preserve"> работа в режиме реального времени при при</w:t>
      </w:r>
      <w:r w:rsidR="006D7AAB">
        <w:t>е</w:t>
      </w:r>
      <w:r>
        <w:t xml:space="preserve">ме оплаты за услуги электросвязи. </w:t>
      </w:r>
      <w:r w:rsidR="006D7AAB">
        <w:br/>
        <w:t xml:space="preserve">А также </w:t>
      </w:r>
      <w:r>
        <w:t>то, что она разрабатывалась с соблюдением принципов открытости, поэтому развитие системы началось практиче</w:t>
      </w:r>
      <w:r w:rsidR="006D7AAB">
        <w:t>ски с первых дней эксплуатации.</w:t>
      </w:r>
    </w:p>
    <w:p w:rsidR="0073425C" w:rsidRDefault="007F0F13" w:rsidP="0073425C">
      <w:pPr>
        <w:pStyle w:val="a3"/>
      </w:pPr>
      <w:r>
        <w:lastRenderedPageBreak/>
        <w:t>Автоматизированная система расч</w:t>
      </w:r>
      <w:r w:rsidR="006D7AAB">
        <w:t>е</w:t>
      </w:r>
      <w:r>
        <w:t xml:space="preserve">тов «Абсолют» </w:t>
      </w:r>
      <w:r w:rsidR="006D7AAB">
        <w:t>–</w:t>
      </w:r>
      <w:r>
        <w:t xml:space="preserve"> </w:t>
      </w:r>
      <w:proofErr w:type="spellStart"/>
      <w:r>
        <w:t>биллинговая</w:t>
      </w:r>
      <w:proofErr w:type="spellEnd"/>
      <w:r>
        <w:t xml:space="preserve"> система. Ядро системы обеспечивает автоматизацию действий персонала </w:t>
      </w:r>
      <w:r w:rsidR="0073425C">
        <w:br/>
      </w:r>
      <w:r>
        <w:t>в области абонентского уч</w:t>
      </w:r>
      <w:r w:rsidR="006D7AAB">
        <w:t>е</w:t>
      </w:r>
      <w:r>
        <w:t xml:space="preserve">та, ведения списков услуг и тарифов, тарификации и </w:t>
      </w:r>
      <w:proofErr w:type="spellStart"/>
      <w:r>
        <w:t>биллинга</w:t>
      </w:r>
      <w:proofErr w:type="spellEnd"/>
      <w:r>
        <w:t>, выставления счетов, регистрации платежей и контроля оплаты, хранения технических параметров, формирования отч</w:t>
      </w:r>
      <w:r w:rsidR="006D7AAB">
        <w:t>е</w:t>
      </w:r>
      <w:r>
        <w:t xml:space="preserve">тности. </w:t>
      </w:r>
    </w:p>
    <w:p w:rsidR="0073425C" w:rsidRDefault="007F0F13" w:rsidP="0073425C">
      <w:pPr>
        <w:pStyle w:val="a3"/>
      </w:pPr>
      <w:r>
        <w:t>Ядро пре</w:t>
      </w:r>
      <w:r w:rsidR="0073425C">
        <w:t>доставляет гибкую схему</w:t>
      </w:r>
      <w:r>
        <w:t xml:space="preserve"> тарификации. При определении стоимости услуги система может учитывать время суток, выбранный календарь, скидки или наценки для конкретного клиента, на услугу в составе пакета и тому подобное. Возможно применение сложной логической тарификации </w:t>
      </w:r>
      <w:r w:rsidR="006D7AAB">
        <w:t>–</w:t>
      </w:r>
      <w:r>
        <w:t xml:space="preserve"> например, при превышении некоторого объ</w:t>
      </w:r>
      <w:r w:rsidR="006D7AAB">
        <w:t>е</w:t>
      </w:r>
      <w:r>
        <w:t>ма услуги производится замена оплаты всего объ</w:t>
      </w:r>
      <w:r w:rsidR="006D7AAB">
        <w:t>е</w:t>
      </w:r>
      <w:r>
        <w:t>ма услуги по новой цене или по цене другой услуги.</w:t>
      </w:r>
    </w:p>
    <w:p w:rsidR="0073425C" w:rsidRDefault="0073425C" w:rsidP="0073425C">
      <w:pPr>
        <w:pStyle w:val="a3"/>
      </w:pPr>
      <w:r>
        <w:t>Присутствует к</w:t>
      </w:r>
      <w:r w:rsidR="007F0F13">
        <w:t xml:space="preserve">онвергентный </w:t>
      </w:r>
      <w:proofErr w:type="spellStart"/>
      <w:r w:rsidR="007F0F13">
        <w:t>биллинг</w:t>
      </w:r>
      <w:proofErr w:type="spellEnd"/>
      <w:r w:rsidR="007F0F13">
        <w:t xml:space="preserve"> всех предоставляемых интернет-услуг. Возможность единого </w:t>
      </w:r>
      <w:proofErr w:type="spellStart"/>
      <w:r w:rsidR="007F0F13">
        <w:t>биллинга</w:t>
      </w:r>
      <w:proofErr w:type="spellEnd"/>
      <w:r w:rsidR="007F0F13">
        <w:t xml:space="preserve"> любых интернет-услуг достигается благодаря двухступенчатой системе обработки статистических данных. Первая ступень </w:t>
      </w:r>
      <w:r w:rsidR="006D7AAB">
        <w:t>–</w:t>
      </w:r>
      <w:r w:rsidR="007F0F13">
        <w:t xml:space="preserve"> коллекторы </w:t>
      </w:r>
      <w:r w:rsidR="006D7AAB">
        <w:t>–</w:t>
      </w:r>
      <w:r w:rsidR="007F0F13">
        <w:t xml:space="preserve"> предназначена для накапливания информации от различных внешних систем, вторая </w:t>
      </w:r>
      <w:r w:rsidR="006D7AAB">
        <w:t>–</w:t>
      </w:r>
      <w:r w:rsidR="007F0F13">
        <w:t xml:space="preserve"> конвертеры </w:t>
      </w:r>
      <w:r w:rsidR="006D7AAB">
        <w:t>–</w:t>
      </w:r>
      <w:r w:rsidR="007F0F13">
        <w:t xml:space="preserve"> преобразует данные </w:t>
      </w:r>
      <w:r>
        <w:br/>
      </w:r>
      <w:r w:rsidR="007F0F13">
        <w:t>в единый внутренний формат системы «Абсолют». Такая технология обеспечивает гибкость системы, облегчает наращивание е</w:t>
      </w:r>
      <w:r w:rsidR="006D7AAB">
        <w:t>е</w:t>
      </w:r>
      <w:r w:rsidR="007F0F13">
        <w:t xml:space="preserve"> возможностей, позволяет повысить е</w:t>
      </w:r>
      <w:r w:rsidR="006D7AAB">
        <w:t>е</w:t>
      </w:r>
      <w:r w:rsidR="007F0F13">
        <w:t xml:space="preserve"> пропускную способность.</w:t>
      </w:r>
    </w:p>
    <w:p w:rsidR="0073425C" w:rsidRDefault="0073425C" w:rsidP="0073425C">
      <w:pPr>
        <w:pStyle w:val="a3"/>
      </w:pPr>
      <w:r>
        <w:t>Происходит п</w:t>
      </w:r>
      <w:r w:rsidR="007F0F13">
        <w:t>оддержка кредитной и авансовой схем расч</w:t>
      </w:r>
      <w:r w:rsidR="006D7AAB">
        <w:t>е</w:t>
      </w:r>
      <w:r>
        <w:t>тов. Используется модифицированный RADIUS-сервер</w:t>
      </w:r>
      <w:r w:rsidR="007F0F13">
        <w:t xml:space="preserve">, который обеспечивает авторизацию и управление доступом </w:t>
      </w:r>
      <w:proofErr w:type="spellStart"/>
      <w:r w:rsidR="007F0F13">
        <w:t>dial-up</w:t>
      </w:r>
      <w:proofErr w:type="spellEnd"/>
      <w:r w:rsidR="007F0F13">
        <w:t xml:space="preserve"> и </w:t>
      </w:r>
      <w:proofErr w:type="spellStart"/>
      <w:r w:rsidR="007F0F13">
        <w:t>VoIP</w:t>
      </w:r>
      <w:proofErr w:type="spellEnd"/>
      <w:r w:rsidR="007F0F13">
        <w:t>-клиентов в режиме реального времени. В то же время для клиентов, работающих в кредит, возможна отложенная тарификация, что обеспечивает оптимальное распределение системной нагрузки.</w:t>
      </w:r>
    </w:p>
    <w:p w:rsidR="0073425C" w:rsidRDefault="0073425C" w:rsidP="0073425C">
      <w:pPr>
        <w:pStyle w:val="a3"/>
      </w:pPr>
      <w:r>
        <w:t>Также ядро автоматизированной системы</w:t>
      </w:r>
      <w:r w:rsidRPr="0073425C">
        <w:t xml:space="preserve"> расчетов «Абсолют»</w:t>
      </w:r>
      <w:r>
        <w:t xml:space="preserve"> предоставляет м</w:t>
      </w:r>
      <w:r w:rsidR="007F0F13">
        <w:t>ониторинг финансовых средств на лицевом сч</w:t>
      </w:r>
      <w:r w:rsidR="006D7AAB">
        <w:t>е</w:t>
      </w:r>
      <w:r w:rsidR="007F0F13">
        <w:t xml:space="preserve">те </w:t>
      </w:r>
      <w:r>
        <w:br/>
      </w:r>
      <w:r w:rsidR="007F0F13">
        <w:t>и ограничение доступа к услугам в зависимости от состояния лицевого сч</w:t>
      </w:r>
      <w:r w:rsidR="006D7AAB">
        <w:t>е</w:t>
      </w:r>
      <w:r>
        <w:t>та.</w:t>
      </w:r>
    </w:p>
    <w:p w:rsidR="007F0F13" w:rsidRDefault="0073425C" w:rsidP="0073425C">
      <w:pPr>
        <w:pStyle w:val="a3"/>
      </w:pPr>
      <w:r>
        <w:t>К тому же, система производит и</w:t>
      </w:r>
      <w:r w:rsidR="007F0F13">
        <w:t>нформационное обслуживание а</w:t>
      </w:r>
      <w:r>
        <w:t>бонентов и п</w:t>
      </w:r>
      <w:r w:rsidR="007F0F13">
        <w:t>редоставление отч</w:t>
      </w:r>
      <w:r w:rsidR="006D7AAB">
        <w:t>е</w:t>
      </w:r>
      <w:r w:rsidR="007F0F13">
        <w:t>тной информации по объ</w:t>
      </w:r>
      <w:r w:rsidR="006D7AAB">
        <w:t>е</w:t>
      </w:r>
      <w:r w:rsidR="007F0F13">
        <w:t>му оказанных услуг, начислениям, платежам, выставленным счетам, предоплаченным картам, притоку и оттоку клиентов, распределению трафика и тому подобное.</w:t>
      </w:r>
    </w:p>
    <w:p w:rsidR="0073425C" w:rsidRDefault="007F0F13" w:rsidP="0073425C">
      <w:pPr>
        <w:pStyle w:val="a3"/>
      </w:pPr>
      <w:r>
        <w:t xml:space="preserve">Централизованная автоматизированная система адресов </w:t>
      </w:r>
      <w:r w:rsidR="006D7AAB">
        <w:t>–</w:t>
      </w:r>
      <w:r>
        <w:t xml:space="preserve"> система, обеспечивающая унифицированное централизованное ведение адресов, предоставляющая нормативно-справочной информацией системы, работающие с адресами, и имеющая представление, совместимое с адресной системой органов государственного управления. Система позволяет организовать единую систему кодирования и представления адресных данных в автоматизированных системах РУП «</w:t>
      </w:r>
      <w:proofErr w:type="spellStart"/>
      <w:r>
        <w:t>Белтелеком</w:t>
      </w:r>
      <w:proofErr w:type="spellEnd"/>
      <w:r>
        <w:t xml:space="preserve">», а также предоставляет </w:t>
      </w:r>
      <w:r>
        <w:lastRenderedPageBreak/>
        <w:t>возможность организации обмена информацией с автоматизированными системами других предприятий, использующих информацию Национального кадастрового агентства для кодирования и</w:t>
      </w:r>
      <w:r w:rsidR="0073425C">
        <w:t xml:space="preserve"> представления адресных данных.</w:t>
      </w:r>
    </w:p>
    <w:p w:rsidR="007F0F13" w:rsidRDefault="007F0F13" w:rsidP="0073425C">
      <w:pPr>
        <w:pStyle w:val="a3"/>
      </w:pPr>
      <w:r>
        <w:t xml:space="preserve">Система электронного документооборота </w:t>
      </w:r>
      <w:proofErr w:type="spellStart"/>
      <w:r>
        <w:t>LanDocs</w:t>
      </w:r>
      <w:proofErr w:type="spellEnd"/>
      <w:r>
        <w:t xml:space="preserve"> </w:t>
      </w:r>
      <w:r w:rsidR="006D7AAB">
        <w:t>–</w:t>
      </w:r>
      <w:r>
        <w:t xml:space="preserve"> программная платформа для построения корпоративной системы электронного документооборота или системы управления контентом. Система автоматизирует процесс документооборота, решая такие задачи, как увеличение темпа документооборота до необходимого предприятию уровня, достижение необходимого уровня исполнительской дисциплины, повышение качества управленческих решений на разных уровнях управления, достижение необходимого уровня автоматизма и безошибочности при работе исполнителей с документами, организация эффективного и безопасного доступа сотрудников к знаниям, накопленным в виде массы корпоративных документов, выстраивание над</w:t>
      </w:r>
      <w:r w:rsidR="006D7AAB">
        <w:t>е</w:t>
      </w:r>
      <w:r>
        <w:t>жной системы защиты корпоративных документов от различных видов несанкционированного доступа.</w:t>
      </w:r>
    </w:p>
    <w:p w:rsidR="0073425C" w:rsidRPr="007F0F13" w:rsidRDefault="0073425C" w:rsidP="0073425C">
      <w:pPr>
        <w:pStyle w:val="a3"/>
      </w:pPr>
    </w:p>
    <w:p w:rsidR="0073425C" w:rsidRPr="004F6121" w:rsidRDefault="004F6121" w:rsidP="004F6121">
      <w:pPr>
        <w:pStyle w:val="1"/>
        <w:spacing w:before="0" w:line="360" w:lineRule="exact"/>
        <w:ind w:firstLine="709"/>
        <w:jc w:val="both"/>
        <w:rPr>
          <w:rFonts w:ascii="Times New Roman" w:hAnsi="Times New Roman" w:cs="Times New Roman"/>
          <w:b/>
          <w:color w:val="auto"/>
          <w:sz w:val="28"/>
          <w:szCs w:val="28"/>
        </w:rPr>
      </w:pPr>
      <w:bookmarkStart w:id="9" w:name="_Toc241680996"/>
      <w:r>
        <w:rPr>
          <w:rFonts w:ascii="Times New Roman" w:hAnsi="Times New Roman" w:cs="Times New Roman"/>
          <w:b/>
          <w:color w:val="auto"/>
          <w:sz w:val="28"/>
          <w:szCs w:val="28"/>
        </w:rPr>
        <w:t xml:space="preserve">2.4 </w:t>
      </w:r>
      <w:r w:rsidR="0073425C" w:rsidRPr="004F6121">
        <w:rPr>
          <w:rFonts w:ascii="Times New Roman" w:hAnsi="Times New Roman" w:cs="Times New Roman"/>
          <w:b/>
          <w:color w:val="auto"/>
          <w:sz w:val="28"/>
          <w:szCs w:val="28"/>
        </w:rPr>
        <w:t>Изучение документации на технологическое программное обеспечение</w:t>
      </w:r>
      <w:bookmarkEnd w:id="9"/>
    </w:p>
    <w:p w:rsidR="0073425C" w:rsidRDefault="0073425C" w:rsidP="0073425C">
      <w:pPr>
        <w:pStyle w:val="a3"/>
      </w:pPr>
    </w:p>
    <w:p w:rsidR="00A85626" w:rsidRDefault="00A85626" w:rsidP="00A85626">
      <w:pPr>
        <w:pStyle w:val="a3"/>
      </w:pPr>
      <w:r>
        <w:t xml:space="preserve">Изучение технической документации проводилось по нескольким направлениям. В первую очередь были рассмотрены руководства пользователя и регламенты работы с системами, действующие </w:t>
      </w:r>
      <w:r>
        <w:br/>
        <w:t xml:space="preserve">в Информационно-расчетном центре. Данные документы определяют порядок работы с автоматизированными системами, права доступа пользователей </w:t>
      </w:r>
      <w:r>
        <w:br/>
        <w:t>и последовательность выполнения операций.</w:t>
      </w:r>
    </w:p>
    <w:p w:rsidR="00A85626" w:rsidRDefault="00A85626" w:rsidP="00A85626">
      <w:pPr>
        <w:pStyle w:val="a3"/>
      </w:pPr>
      <w:r>
        <w:t>Отдельное внимание было уделено изучению документации на автоматизированную систему комплексных расчетов за услуги электросвязи. Данная система включена в Государственный реестр моделей кассовых суммирующих аппаратов и специальных компьютерных систем, используемых на территории Республики Беларусь, что подтверждается соответствующим протоколом Государственного комитета по стандартизации. В составе данной системы функционируют автоматизированная система технического учета и паспортизации, централизованное автоматизированное бюро, а также автоматизированная справочная служба. Изучение документации на данные подсистемы позволило понять их функциональное назначение и порядок взаимодействия между собой.</w:t>
      </w:r>
    </w:p>
    <w:p w:rsidR="00A85626" w:rsidRDefault="00A85626" w:rsidP="00A85626">
      <w:pPr>
        <w:pStyle w:val="a3"/>
      </w:pPr>
      <w:r>
        <w:t xml:space="preserve">Также была изучена документация на </w:t>
      </w:r>
      <w:proofErr w:type="spellStart"/>
      <w:r>
        <w:t>биллинговую</w:t>
      </w:r>
      <w:proofErr w:type="spellEnd"/>
      <w:r>
        <w:t xml:space="preserve"> систему автоматизированных расчетов «Абсолют», которая представляет собой решение для </w:t>
      </w:r>
      <w:proofErr w:type="spellStart"/>
      <w:r>
        <w:t>интернет-провайдеров</w:t>
      </w:r>
      <w:proofErr w:type="spellEnd"/>
      <w:r>
        <w:t xml:space="preserve"> и операторов IP-телефонии. Система </w:t>
      </w:r>
      <w:r>
        <w:lastRenderedPageBreak/>
        <w:t xml:space="preserve">имеет модульную архитектуру, что позволяет заказчику выбирать необходимые модули в зависимости от решаемых задач. Документация на данную систему включает описание ядра системы, модулей коммутируемого доступа, выделенных линий, услуг </w:t>
      </w:r>
      <w:proofErr w:type="spellStart"/>
      <w:r>
        <w:t>VoIP</w:t>
      </w:r>
      <w:proofErr w:type="spellEnd"/>
      <w:r>
        <w:t>, предоплаченных карт, а также веб-интерфейсов.</w:t>
      </w:r>
    </w:p>
    <w:p w:rsidR="00A85626" w:rsidRDefault="00A85626" w:rsidP="00E23207">
      <w:pPr>
        <w:pStyle w:val="a3"/>
      </w:pPr>
      <w:r>
        <w:t xml:space="preserve">Кроме того, было изучено руководство для специалистов по активным продажам, разработанное группой по организации прямых продаж центра продаж и обслуживания филиала «Минская городская телефонная сеть» </w:t>
      </w:r>
      <w:r w:rsidR="00E23207">
        <w:br/>
      </w:r>
      <w:r>
        <w:t>РУП «</w:t>
      </w:r>
      <w:proofErr w:type="spellStart"/>
      <w:r>
        <w:t>Белтелеком</w:t>
      </w:r>
      <w:proofErr w:type="spellEnd"/>
      <w:r>
        <w:t>». Данное руководство описывает технику п</w:t>
      </w:r>
      <w:r w:rsidR="00E23207">
        <w:t>родаж услуг связи и включает разделы, описывающие</w:t>
      </w:r>
      <w:r>
        <w:t xml:space="preserve"> главные качества продавца, правила ведения разговора с клиентом, этапы продаж, технику постановки вопросов, правила аргумента</w:t>
      </w:r>
      <w:r w:rsidR="00E23207">
        <w:t>ции и методы завершения сделки.</w:t>
      </w:r>
    </w:p>
    <w:p w:rsidR="00A85626" w:rsidRDefault="00A85626" w:rsidP="00E23207">
      <w:pPr>
        <w:pStyle w:val="a3"/>
      </w:pPr>
      <w:r>
        <w:t xml:space="preserve">В руководстве </w:t>
      </w:r>
      <w:r w:rsidR="00E23207">
        <w:t xml:space="preserve">по продажам </w:t>
      </w:r>
      <w:r>
        <w:t>по</w:t>
      </w:r>
      <w:r w:rsidR="00E23207">
        <w:t xml:space="preserve">дробно раскрываются пять этапов, включающие </w:t>
      </w:r>
      <w:r>
        <w:t>установление контакта, выя</w:t>
      </w:r>
      <w:r w:rsidR="00E23207">
        <w:t>вление потребностей, презентацию услуги, работу</w:t>
      </w:r>
      <w:r>
        <w:t xml:space="preserve"> с возражениями и завершение сделки. На этапе установления контакта используется правило тр</w:t>
      </w:r>
      <w:r w:rsidR="00E23207">
        <w:t>е</w:t>
      </w:r>
      <w:r>
        <w:t xml:space="preserve">х плюсов, которое предполагает создание положительных эмоций у клиента с помощью невербального поведения, комплимента и вопроса, располагающего к согласию. На этапе выявления потребностей применяются закрытые, открытые и альтернативные вопросы, </w:t>
      </w:r>
      <w:r w:rsidR="00E23207">
        <w:br/>
      </w:r>
      <w:r>
        <w:t xml:space="preserve">а также техники активного слушания </w:t>
      </w:r>
      <w:r w:rsidR="00E23207">
        <w:t>–</w:t>
      </w:r>
      <w:r>
        <w:t xml:space="preserve"> </w:t>
      </w:r>
      <w:proofErr w:type="spellStart"/>
      <w:r>
        <w:t>резюмирование</w:t>
      </w:r>
      <w:proofErr w:type="spellEnd"/>
      <w:r>
        <w:t xml:space="preserve"> и уточнение. Этап презентации услуги строится на знании про</w:t>
      </w:r>
      <w:r w:rsidR="00E23207">
        <w:t>дукта и использовании техники «с</w:t>
      </w:r>
      <w:r>
        <w:t xml:space="preserve">войство </w:t>
      </w:r>
      <w:r w:rsidR="00E23207">
        <w:t>– в</w:t>
      </w:r>
      <w:r>
        <w:t xml:space="preserve">ыгода», правил доступности, а также образных сравнений. На этапе работы с возражениями используется формула «присоединение </w:t>
      </w:r>
      <w:r w:rsidR="00E23207">
        <w:t>–</w:t>
      </w:r>
      <w:r>
        <w:t xml:space="preserve"> уточнение </w:t>
      </w:r>
      <w:r w:rsidR="00E23207">
        <w:t>–</w:t>
      </w:r>
      <w:r>
        <w:t xml:space="preserve"> аргументация». Завершение сделки предполагает использование методов повторяющегося согласия, подведения итогов, предложени</w:t>
      </w:r>
      <w:r w:rsidR="00E23207">
        <w:t>я выбора и ссылки на авторитет.</w:t>
      </w:r>
    </w:p>
    <w:p w:rsidR="007F0F13" w:rsidRDefault="00A85626" w:rsidP="00DC4C6D">
      <w:pPr>
        <w:pStyle w:val="a3"/>
      </w:pPr>
      <w:r>
        <w:t>Изучен</w:t>
      </w:r>
      <w:r w:rsidR="00E23207">
        <w:t>ие данного руководства позволяет</w:t>
      </w:r>
      <w:r>
        <w:t xml:space="preserve"> понять не только техническую, но и коммуникационную составляющую работы с клиента</w:t>
      </w:r>
      <w:r w:rsidR="00E23207">
        <w:t>ми при подключении услуг связи.</w:t>
      </w:r>
    </w:p>
    <w:p w:rsidR="00DC4C6D" w:rsidRDefault="00DC4C6D" w:rsidP="00DC4C6D">
      <w:pPr>
        <w:pStyle w:val="a3"/>
      </w:pPr>
    </w:p>
    <w:p w:rsidR="00DC4C6D" w:rsidRPr="004F6121" w:rsidRDefault="004F6121" w:rsidP="004F6121">
      <w:pPr>
        <w:pStyle w:val="1"/>
        <w:spacing w:before="0" w:line="360" w:lineRule="exact"/>
        <w:ind w:firstLine="709"/>
        <w:jc w:val="both"/>
        <w:rPr>
          <w:rFonts w:ascii="Times New Roman" w:hAnsi="Times New Roman" w:cs="Times New Roman"/>
          <w:b/>
          <w:color w:val="auto"/>
          <w:sz w:val="28"/>
          <w:szCs w:val="28"/>
        </w:rPr>
      </w:pPr>
      <w:bookmarkStart w:id="10" w:name="_Toc241680997"/>
      <w:r>
        <w:rPr>
          <w:rFonts w:ascii="Times New Roman" w:hAnsi="Times New Roman" w:cs="Times New Roman"/>
          <w:b/>
          <w:color w:val="auto"/>
          <w:sz w:val="28"/>
          <w:szCs w:val="28"/>
        </w:rPr>
        <w:t xml:space="preserve">2.5 </w:t>
      </w:r>
      <w:r w:rsidR="00DC4C6D" w:rsidRPr="004F6121">
        <w:rPr>
          <w:rFonts w:ascii="Times New Roman" w:hAnsi="Times New Roman" w:cs="Times New Roman"/>
          <w:b/>
          <w:color w:val="auto"/>
          <w:sz w:val="28"/>
          <w:szCs w:val="28"/>
        </w:rPr>
        <w:t xml:space="preserve">Работа с технологическим программным обеспечением </w:t>
      </w:r>
      <w:r w:rsidR="00DC4C6D" w:rsidRPr="004F6121">
        <w:rPr>
          <w:rFonts w:ascii="Times New Roman" w:hAnsi="Times New Roman" w:cs="Times New Roman"/>
          <w:b/>
          <w:color w:val="auto"/>
          <w:sz w:val="28"/>
          <w:szCs w:val="28"/>
        </w:rPr>
        <w:br/>
        <w:t>в качестве пользователя</w:t>
      </w:r>
      <w:bookmarkEnd w:id="10"/>
    </w:p>
    <w:p w:rsidR="00DC4C6D" w:rsidRDefault="00DC4C6D" w:rsidP="00DC4C6D">
      <w:pPr>
        <w:pStyle w:val="a3"/>
      </w:pPr>
    </w:p>
    <w:p w:rsidR="00123B96" w:rsidRDefault="00123B96" w:rsidP="00123B96">
      <w:pPr>
        <w:pStyle w:val="a3"/>
      </w:pPr>
      <w:r>
        <w:t xml:space="preserve">Работа с официальным сайтом beltelecom.by включает ознакомление со структурой сайта, разделами с информацией об услугах, действующими тарифными планами и пакетами услуг. На сайте представлены как отдельные услуги, так и комплексные пакеты, например, «ЯСНА 500», включающие высокоскоростной доступ в Интернет, интерактивное телевидение </w:t>
      </w:r>
      <w:r>
        <w:br/>
        <w:t>и телефонную связь. Также изучается информация о дополнительных сервисах, которые абоненты могут подключить за отдельную плату.</w:t>
      </w:r>
    </w:p>
    <w:p w:rsidR="00123B96" w:rsidRDefault="00123B96" w:rsidP="00123B96">
      <w:pPr>
        <w:pStyle w:val="a3"/>
      </w:pPr>
      <w:r>
        <w:lastRenderedPageBreak/>
        <w:t>Особое внимание уделяется структуре каталога услуг и логике представления тарифных предложений. На сайте услуги группируются по категориям – интернет, телевидение, телефония, пакеты услуг. Для каждой услуги представляется краткое описание, условия подключения и стоимость. Пакетные предложения объединяют несколько услуг по единой цене, что позволяет абоненту выбрать оптимальный вариант в зависимости от потребностей.</w:t>
      </w:r>
    </w:p>
    <w:p w:rsidR="00123B96" w:rsidRDefault="00123B96" w:rsidP="00123B96">
      <w:pPr>
        <w:pStyle w:val="a3"/>
      </w:pPr>
      <w:r>
        <w:t>Кроме того, на сайте размещается информация о сервисных центрах и пунктах продаж, карта покрытия сети, а также раздел с часто задаваемыми вопросами. Изучение данной информации позволяет понять принципы информирования клиентов о доступных услугах и порядке их подключения.</w:t>
      </w:r>
    </w:p>
    <w:p w:rsidR="00123B96" w:rsidRDefault="00123B96" w:rsidP="00123B96">
      <w:pPr>
        <w:pStyle w:val="a3"/>
      </w:pPr>
      <w:r>
        <w:t xml:space="preserve">Личный кабинет «Мой </w:t>
      </w:r>
      <w:proofErr w:type="spellStart"/>
      <w:r>
        <w:t>Белтелеком</w:t>
      </w:r>
      <w:proofErr w:type="spellEnd"/>
      <w:r>
        <w:t>» позволяет абонентам самостоятельно управлять услугами связи. А именно контролировать баланс лицевого счета, менять тарифные планы, подключать и отключать дополнительные услуги, пополнять счет, а также управлять услугами по нескольким договорам в одном аккаунте. Для пользователей предусматриваются как мобильное приложение, так и веб-версия.</w:t>
      </w:r>
    </w:p>
    <w:p w:rsidR="00123B96" w:rsidRDefault="00123B96" w:rsidP="00123B96">
      <w:pPr>
        <w:pStyle w:val="a3"/>
      </w:pPr>
      <w:r>
        <w:t>Работа с данными сервисами в качестве пользователя позволяет понять принципы взаимодействия абонентов с компанией и порядок предоставления услуг через цифровые каналы.</w:t>
      </w:r>
      <w:r>
        <w:br w:type="page"/>
      </w:r>
    </w:p>
    <w:p w:rsidR="00DC4C6D" w:rsidRPr="004F6121" w:rsidRDefault="004F6121" w:rsidP="004F6121">
      <w:pPr>
        <w:pStyle w:val="1"/>
        <w:spacing w:before="0" w:line="360" w:lineRule="exact"/>
        <w:ind w:firstLine="709"/>
        <w:jc w:val="both"/>
        <w:rPr>
          <w:rFonts w:ascii="Times New Roman" w:hAnsi="Times New Roman" w:cs="Times New Roman"/>
          <w:b/>
          <w:color w:val="auto"/>
        </w:rPr>
      </w:pPr>
      <w:bookmarkStart w:id="11" w:name="_Toc241680998"/>
      <w:r>
        <w:rPr>
          <w:rFonts w:ascii="Times New Roman" w:hAnsi="Times New Roman" w:cs="Times New Roman"/>
          <w:b/>
          <w:color w:val="auto"/>
        </w:rPr>
        <w:lastRenderedPageBreak/>
        <w:t xml:space="preserve">3 </w:t>
      </w:r>
      <w:r w:rsidR="00123B96" w:rsidRPr="004F6121">
        <w:rPr>
          <w:rFonts w:ascii="Times New Roman" w:hAnsi="Times New Roman" w:cs="Times New Roman"/>
          <w:b/>
          <w:color w:val="auto"/>
        </w:rPr>
        <w:t>ИНДИВИДУАЛЬНОЕ ЗАДАНИЕ РУКОВОДИТЕЛЯ ПРАКТИКИ ОТ ПРЕДПРИЯТИЯ</w:t>
      </w:r>
      <w:bookmarkEnd w:id="11"/>
    </w:p>
    <w:p w:rsidR="00DC4C6D" w:rsidRDefault="00DC4C6D" w:rsidP="00123B96">
      <w:pPr>
        <w:pStyle w:val="a3"/>
      </w:pPr>
    </w:p>
    <w:p w:rsidR="00123B96" w:rsidRPr="00016851" w:rsidRDefault="00016851" w:rsidP="00016851">
      <w:pPr>
        <w:pStyle w:val="1"/>
        <w:spacing w:before="0" w:line="360" w:lineRule="exact"/>
        <w:ind w:firstLine="709"/>
        <w:jc w:val="both"/>
        <w:rPr>
          <w:rFonts w:ascii="Times New Roman" w:hAnsi="Times New Roman" w:cs="Times New Roman"/>
          <w:b/>
          <w:color w:val="auto"/>
          <w:sz w:val="28"/>
          <w:szCs w:val="28"/>
        </w:rPr>
      </w:pPr>
      <w:bookmarkStart w:id="12" w:name="_Toc241680999"/>
      <w:r>
        <w:rPr>
          <w:rFonts w:ascii="Times New Roman" w:hAnsi="Times New Roman" w:cs="Times New Roman"/>
          <w:b/>
          <w:color w:val="auto"/>
          <w:sz w:val="28"/>
          <w:szCs w:val="28"/>
        </w:rPr>
        <w:t xml:space="preserve">3.1 </w:t>
      </w:r>
      <w:r w:rsidR="00123B96" w:rsidRPr="00016851">
        <w:rPr>
          <w:rFonts w:ascii="Times New Roman" w:hAnsi="Times New Roman" w:cs="Times New Roman"/>
          <w:b/>
          <w:color w:val="auto"/>
          <w:sz w:val="28"/>
          <w:szCs w:val="28"/>
        </w:rPr>
        <w:t>Составление технологического задания на программное обеспечение</w:t>
      </w:r>
      <w:bookmarkEnd w:id="12"/>
    </w:p>
    <w:p w:rsidR="00123B96" w:rsidRDefault="00123B96" w:rsidP="00123B96">
      <w:pPr>
        <w:pStyle w:val="a3"/>
      </w:pPr>
    </w:p>
    <w:p w:rsidR="00071E6C" w:rsidRDefault="00071E6C" w:rsidP="00071E6C">
      <w:pPr>
        <w:pStyle w:val="a3"/>
      </w:pPr>
      <w:r>
        <w:t xml:space="preserve">Наименование работы </w:t>
      </w:r>
      <w:r w:rsidR="005348D9">
        <w:t>–</w:t>
      </w:r>
      <w:r>
        <w:t xml:space="preserve"> «</w:t>
      </w:r>
      <w:proofErr w:type="spellStart"/>
      <w:r>
        <w:t>Редизайн</w:t>
      </w:r>
      <w:proofErr w:type="spellEnd"/>
      <w:r>
        <w:t xml:space="preserve"> и проектирование контента </w:t>
      </w:r>
      <w:r>
        <w:br/>
        <w:t>и структуры веб-страницы для презентации услуг РУП "</w:t>
      </w:r>
      <w:proofErr w:type="spellStart"/>
      <w:r>
        <w:t>Белтелеком</w:t>
      </w:r>
      <w:proofErr w:type="spellEnd"/>
      <w:r>
        <w:t xml:space="preserve">" на основе анализа действующих тарифов». Основанием для выполнения является индивидуальное задание руководителя практики от предприятия. Исполнитель </w:t>
      </w:r>
      <w:r w:rsidR="005348D9">
        <w:t>–</w:t>
      </w:r>
      <w:r>
        <w:t xml:space="preserve"> </w:t>
      </w:r>
      <w:proofErr w:type="spellStart"/>
      <w:r>
        <w:t>Козыренко</w:t>
      </w:r>
      <w:proofErr w:type="spellEnd"/>
      <w:r>
        <w:t xml:space="preserve"> Карина Сергеевна, учащаяся группы ВР311. Сроки выполнения </w:t>
      </w:r>
      <w:r w:rsidR="005348D9">
        <w:t>–</w:t>
      </w:r>
      <w:r>
        <w:t xml:space="preserve"> с 25.09.2026 по 26.10.2026.</w:t>
      </w:r>
    </w:p>
    <w:p w:rsidR="00071E6C" w:rsidRDefault="00071E6C" w:rsidP="00071E6C">
      <w:pPr>
        <w:pStyle w:val="a3"/>
      </w:pPr>
      <w:r>
        <w:t xml:space="preserve">Веб-страница предназначена для презентации пакетов услуг </w:t>
      </w:r>
      <w:r>
        <w:br/>
        <w:t>РУП «</w:t>
      </w:r>
      <w:proofErr w:type="spellStart"/>
      <w:r>
        <w:t>Белтелеком</w:t>
      </w:r>
      <w:proofErr w:type="spellEnd"/>
      <w:r>
        <w:t>» физическим лицам и должна обеспечивать удобный просмотр, сравнение и выбор тарифных планов. Целями разработки являются:</w:t>
      </w:r>
    </w:p>
    <w:p w:rsidR="00071E6C" w:rsidRDefault="00071E6C" w:rsidP="00071E6C">
      <w:pPr>
        <w:pStyle w:val="a3"/>
        <w:numPr>
          <w:ilvl w:val="0"/>
          <w:numId w:val="26"/>
        </w:numPr>
      </w:pPr>
      <w:r>
        <w:t>улучшение восприятия информации о тарифах за сч</w:t>
      </w:r>
      <w:r w:rsidR="005348D9">
        <w:t>е</w:t>
      </w:r>
      <w:r>
        <w:t>т современного дизайна;</w:t>
      </w:r>
    </w:p>
    <w:p w:rsidR="00071E6C" w:rsidRDefault="00071E6C" w:rsidP="00071E6C">
      <w:pPr>
        <w:pStyle w:val="a3"/>
        <w:numPr>
          <w:ilvl w:val="0"/>
          <w:numId w:val="26"/>
        </w:numPr>
      </w:pPr>
      <w:r>
        <w:t xml:space="preserve">обеспечение удобного доступа к архивным тарифам, инструкциям </w:t>
      </w:r>
      <w:r>
        <w:br/>
        <w:t>и прочим пакетам;</w:t>
      </w:r>
    </w:p>
    <w:p w:rsidR="00071E6C" w:rsidRDefault="00071E6C" w:rsidP="00071E6C">
      <w:pPr>
        <w:pStyle w:val="a3"/>
        <w:numPr>
          <w:ilvl w:val="0"/>
          <w:numId w:val="26"/>
        </w:numPr>
      </w:pPr>
      <w:r>
        <w:t>сокращение времени выбора тарифа за сч</w:t>
      </w:r>
      <w:r w:rsidR="005348D9">
        <w:t>е</w:t>
      </w:r>
      <w:r>
        <w:t xml:space="preserve">т фильтров, поиска </w:t>
      </w:r>
      <w:r>
        <w:br/>
        <w:t xml:space="preserve">и интерактивных элементов; </w:t>
      </w:r>
    </w:p>
    <w:p w:rsidR="00071E6C" w:rsidRDefault="00071E6C" w:rsidP="00071E6C">
      <w:pPr>
        <w:pStyle w:val="a3"/>
        <w:numPr>
          <w:ilvl w:val="0"/>
          <w:numId w:val="26"/>
        </w:numPr>
      </w:pPr>
      <w:r>
        <w:t>автоматизация вывода данных о тарифах через базу данных.</w:t>
      </w:r>
    </w:p>
    <w:p w:rsidR="00071E6C" w:rsidRDefault="00071E6C" w:rsidP="00071E6C">
      <w:pPr>
        <w:pStyle w:val="a3"/>
      </w:pPr>
      <w:r>
        <w:t>Объектом разработки является официальный сайт РУП «</w:t>
      </w:r>
      <w:proofErr w:type="spellStart"/>
      <w:r>
        <w:t>Белтелеком</w:t>
      </w:r>
      <w:proofErr w:type="spellEnd"/>
      <w:r>
        <w:t xml:space="preserve">» (beltelecom.by), раздел «Пакеты». Предметом разработки </w:t>
      </w:r>
      <w:r w:rsidR="005348D9">
        <w:t>–</w:t>
      </w:r>
      <w:r>
        <w:t xml:space="preserve"> контент </w:t>
      </w:r>
      <w:r>
        <w:br/>
        <w:t>и структура четыр</w:t>
      </w:r>
      <w:r w:rsidR="005348D9">
        <w:t>е</w:t>
      </w:r>
      <w:r>
        <w:t xml:space="preserve">х страниц: «Пакеты услуг», «Архив тарифов», «Инструкция», «Прочие пакеты </w:t>
      </w:r>
      <w:proofErr w:type="spellStart"/>
      <w:r>
        <w:t>Белтелеком</w:t>
      </w:r>
      <w:proofErr w:type="spellEnd"/>
      <w:r>
        <w:t>».</w:t>
      </w:r>
    </w:p>
    <w:p w:rsidR="00123B96" w:rsidRDefault="00123B96" w:rsidP="00123B96">
      <w:pPr>
        <w:pStyle w:val="a3"/>
      </w:pPr>
    </w:p>
    <w:p w:rsidR="00123B96" w:rsidRPr="00016851" w:rsidRDefault="00016851" w:rsidP="00016851">
      <w:pPr>
        <w:pStyle w:val="1"/>
        <w:spacing w:before="0" w:line="360" w:lineRule="exact"/>
        <w:ind w:firstLine="709"/>
        <w:jc w:val="both"/>
        <w:rPr>
          <w:rFonts w:ascii="Times New Roman" w:hAnsi="Times New Roman" w:cs="Times New Roman"/>
          <w:b/>
          <w:color w:val="auto"/>
          <w:sz w:val="28"/>
          <w:szCs w:val="28"/>
        </w:rPr>
      </w:pPr>
      <w:bookmarkStart w:id="13" w:name="_Toc241681000"/>
      <w:r>
        <w:rPr>
          <w:rFonts w:ascii="Times New Roman" w:hAnsi="Times New Roman" w:cs="Times New Roman"/>
          <w:b/>
          <w:color w:val="auto"/>
          <w:sz w:val="28"/>
          <w:szCs w:val="28"/>
        </w:rPr>
        <w:t xml:space="preserve">3.2 </w:t>
      </w:r>
      <w:r w:rsidR="0009529C" w:rsidRPr="00016851">
        <w:rPr>
          <w:rFonts w:ascii="Times New Roman" w:hAnsi="Times New Roman" w:cs="Times New Roman"/>
          <w:b/>
          <w:color w:val="auto"/>
          <w:sz w:val="28"/>
          <w:szCs w:val="28"/>
        </w:rPr>
        <w:t>Постановка задачи</w:t>
      </w:r>
      <w:bookmarkEnd w:id="13"/>
    </w:p>
    <w:p w:rsidR="0009529C" w:rsidRDefault="0009529C" w:rsidP="0009529C">
      <w:pPr>
        <w:pStyle w:val="a3"/>
      </w:pPr>
    </w:p>
    <w:p w:rsidR="00071E6C" w:rsidRDefault="00071E6C" w:rsidP="00071E6C">
      <w:pPr>
        <w:pStyle w:val="a3"/>
      </w:pPr>
      <w:r>
        <w:t xml:space="preserve">Страница «Пакеты услуг» должна содержать карточки тарифов (ЯСНА, Семейный), фильтры по технологии (PON / </w:t>
      </w:r>
      <w:proofErr w:type="spellStart"/>
      <w:r>
        <w:t>xDSL</w:t>
      </w:r>
      <w:proofErr w:type="spellEnd"/>
      <w:r>
        <w:t xml:space="preserve"> / LTE), по наличию телевидения и видеоконтроля, поиск по названию, а также блоки «Что такое пакет услуг?», преимуществ пакета ЯСНА, «Информация о блокировке» </w:t>
      </w:r>
      <w:r>
        <w:br/>
        <w:t>и блок «Дополнительные услуги» с 9 карточками.</w:t>
      </w:r>
    </w:p>
    <w:p w:rsidR="00071E6C" w:rsidRDefault="00071E6C" w:rsidP="00071E6C">
      <w:pPr>
        <w:pStyle w:val="a3"/>
      </w:pPr>
      <w:r>
        <w:t xml:space="preserve">Страница «Архив тарифов» должна отображать архивные тарифы </w:t>
      </w:r>
      <w:r>
        <w:br/>
        <w:t>с фильтрами по линейке, технологии и названию, иметь пометку «Архивный» и таблицу примечаний из 6 пунктов.</w:t>
      </w:r>
    </w:p>
    <w:p w:rsidR="00071E6C" w:rsidRDefault="00071E6C" w:rsidP="00071E6C">
      <w:pPr>
        <w:pStyle w:val="a3"/>
      </w:pPr>
      <w:r>
        <w:t xml:space="preserve">Страница «Прочие пакеты </w:t>
      </w:r>
      <w:proofErr w:type="spellStart"/>
      <w:r>
        <w:t>Белтелеком</w:t>
      </w:r>
      <w:proofErr w:type="spellEnd"/>
      <w:r>
        <w:t>» должна содержать раскрывающийся список условий предоставления пакетов и карточку тарифа «Супер экспресс».</w:t>
      </w:r>
    </w:p>
    <w:p w:rsidR="00071E6C" w:rsidRDefault="00071E6C" w:rsidP="00071E6C">
      <w:pPr>
        <w:pStyle w:val="a3"/>
      </w:pPr>
      <w:r>
        <w:lastRenderedPageBreak/>
        <w:t>Страница «Инструкция» должна быть разбита на блоки: подключение пакета, переход с отдельной услуги на пакет, смена тарифного плана, оплата, блокировка и разблокировка, социальные тарифы. Сверху размещается навигация по блокам.</w:t>
      </w:r>
    </w:p>
    <w:p w:rsidR="00F04AD5" w:rsidRDefault="00071E6C" w:rsidP="00F04AD5">
      <w:pPr>
        <w:pStyle w:val="a3"/>
      </w:pPr>
      <w:r>
        <w:t xml:space="preserve">На страницах «Пакеты услуг» и «Архив тарифов» реализуется функция сравнения тарифов. Пользователь нажимает кнопку «Сравнить» на карточке тарифа </w:t>
      </w:r>
      <w:r w:rsidR="005348D9">
        <w:t>–</w:t>
      </w:r>
      <w:r>
        <w:t xml:space="preserve"> и тариф добавляется в сравнительную таблицу, которая появляется внизу страницы. Можно сравнивать до 3 тарифов одновременно. Сравнительная таблица содержит следующие строки:</w:t>
      </w:r>
    </w:p>
    <w:p w:rsidR="00F04AD5" w:rsidRDefault="00071E6C" w:rsidP="00F04AD5">
      <w:pPr>
        <w:pStyle w:val="a3"/>
        <w:numPr>
          <w:ilvl w:val="0"/>
          <w:numId w:val="27"/>
        </w:numPr>
      </w:pPr>
      <w:r>
        <w:t>скорость Интернета</w:t>
      </w:r>
      <w:r w:rsidR="00F04AD5">
        <w:t>;</w:t>
      </w:r>
    </w:p>
    <w:p w:rsidR="00F04AD5" w:rsidRDefault="00215139" w:rsidP="00F04AD5">
      <w:pPr>
        <w:pStyle w:val="a3"/>
        <w:numPr>
          <w:ilvl w:val="0"/>
          <w:numId w:val="27"/>
        </w:numPr>
      </w:pPr>
      <w:r>
        <w:t>у</w:t>
      </w:r>
      <w:r w:rsidR="00071E6C">
        <w:t>слуги телефонной связи</w:t>
      </w:r>
      <w:r w:rsidR="00F04AD5">
        <w:t>;</w:t>
      </w:r>
    </w:p>
    <w:p w:rsidR="00F04AD5" w:rsidRDefault="00F04AD5" w:rsidP="00F04AD5">
      <w:pPr>
        <w:pStyle w:val="a3"/>
        <w:numPr>
          <w:ilvl w:val="0"/>
          <w:numId w:val="27"/>
        </w:numPr>
      </w:pPr>
      <w:r>
        <w:t>у</w:t>
      </w:r>
      <w:r w:rsidR="00071E6C">
        <w:t>слуги телевидения</w:t>
      </w:r>
      <w:r>
        <w:t>;</w:t>
      </w:r>
    </w:p>
    <w:p w:rsidR="00F04AD5" w:rsidRDefault="00F04AD5" w:rsidP="00F04AD5">
      <w:pPr>
        <w:pStyle w:val="a3"/>
        <w:numPr>
          <w:ilvl w:val="0"/>
          <w:numId w:val="27"/>
        </w:numPr>
      </w:pPr>
      <w:r>
        <w:t>в</w:t>
      </w:r>
      <w:r w:rsidR="00071E6C">
        <w:t>идеоконтроль</w:t>
      </w:r>
      <w:r>
        <w:t>;</w:t>
      </w:r>
    </w:p>
    <w:p w:rsidR="00071E6C" w:rsidRDefault="00F04AD5" w:rsidP="00F04AD5">
      <w:pPr>
        <w:pStyle w:val="a3"/>
        <w:numPr>
          <w:ilvl w:val="0"/>
          <w:numId w:val="27"/>
        </w:numPr>
      </w:pPr>
      <w:r>
        <w:t>ц</w:t>
      </w:r>
      <w:r w:rsidR="00071E6C">
        <w:t>ена</w:t>
      </w:r>
      <w:r>
        <w:t>.</w:t>
      </w:r>
    </w:p>
    <w:p w:rsidR="00071E6C" w:rsidRPr="00F04AD5" w:rsidRDefault="00071E6C" w:rsidP="00F04AD5">
      <w:pPr>
        <w:pStyle w:val="a3"/>
      </w:pPr>
      <w:r w:rsidRPr="00F04AD5">
        <w:t xml:space="preserve">Каждый столбец соответствует одному тарифу. В заголовке столбца </w:t>
      </w:r>
      <w:r w:rsidR="005348D9">
        <w:t>–</w:t>
      </w:r>
      <w:r w:rsidRPr="00F04AD5">
        <w:t xml:space="preserve"> назв</w:t>
      </w:r>
      <w:r w:rsidR="00F04AD5" w:rsidRPr="00F04AD5">
        <w:t>ание тарифа и кнопка</w:t>
      </w:r>
      <w:r w:rsidRPr="00F04AD5">
        <w:t xml:space="preserve"> для удаления из сравнения. Данные для таблицы берутся из карточек </w:t>
      </w:r>
      <w:r w:rsidR="00F04AD5">
        <w:t xml:space="preserve">тарифов (через </w:t>
      </w:r>
      <w:proofErr w:type="spellStart"/>
      <w:r w:rsidR="00F04AD5">
        <w:t>data</w:t>
      </w:r>
      <w:proofErr w:type="spellEnd"/>
      <w:r w:rsidR="00F04AD5">
        <w:t>- атрибуты).</w:t>
      </w:r>
    </w:p>
    <w:p w:rsidR="00071E6C" w:rsidRPr="00F04AD5" w:rsidRDefault="00071E6C" w:rsidP="00F04AD5">
      <w:pPr>
        <w:pStyle w:val="a3"/>
      </w:pPr>
      <w:r w:rsidRPr="00F04AD5">
        <w:t>Дополнительно созда</w:t>
      </w:r>
      <w:r w:rsidR="005348D9">
        <w:t>е</w:t>
      </w:r>
      <w:r w:rsidRPr="00F04AD5">
        <w:t xml:space="preserve">тся ИИ-чат </w:t>
      </w:r>
      <w:r w:rsidR="005348D9">
        <w:t>–</w:t>
      </w:r>
      <w:r w:rsidRPr="00F04AD5">
        <w:t xml:space="preserve"> </w:t>
      </w:r>
      <w:proofErr w:type="spellStart"/>
      <w:r w:rsidRPr="00F04AD5">
        <w:t>виджет</w:t>
      </w:r>
      <w:proofErr w:type="spellEnd"/>
      <w:r w:rsidRPr="00F04AD5">
        <w:t xml:space="preserve"> в левом нижнем углу, который отвечает на часто задаваемые вопросы на основе базы </w:t>
      </w:r>
      <w:r w:rsidR="00F04AD5">
        <w:t xml:space="preserve">данных (таблица </w:t>
      </w:r>
      <w:proofErr w:type="spellStart"/>
      <w:r w:rsidR="00F04AD5">
        <w:t>faq</w:t>
      </w:r>
      <w:proofErr w:type="spellEnd"/>
      <w:r w:rsidRPr="00F04AD5">
        <w:t xml:space="preserve">). Чат поддерживает быстрые кнопки с популярными вопросами </w:t>
      </w:r>
      <w:r w:rsidR="00F04AD5">
        <w:br/>
      </w:r>
      <w:r w:rsidRPr="00F04AD5">
        <w:t>и поле ввода для произвольного вопроса. Поиск ответа осуществляется по ключ</w:t>
      </w:r>
      <w:r w:rsidR="00F04AD5">
        <w:t>евым словам с уч</w:t>
      </w:r>
      <w:r w:rsidR="005348D9">
        <w:t>е</w:t>
      </w:r>
      <w:r w:rsidR="00F04AD5">
        <w:t>том стоп-слов.</w:t>
      </w:r>
    </w:p>
    <w:p w:rsidR="00071E6C" w:rsidRPr="00F04AD5" w:rsidRDefault="00071E6C" w:rsidP="00F04AD5">
      <w:pPr>
        <w:pStyle w:val="a3"/>
      </w:pPr>
      <w:r w:rsidRPr="00F04AD5">
        <w:t xml:space="preserve">Дизайн страниц выполняется в фиолетовой цветовой гамме </w:t>
      </w:r>
      <w:r w:rsidR="005348D9">
        <w:t>–</w:t>
      </w:r>
      <w:r w:rsidRPr="00F04AD5">
        <w:t xml:space="preserve"> фирменном цвете </w:t>
      </w:r>
      <w:proofErr w:type="spellStart"/>
      <w:r w:rsidRPr="00F04AD5">
        <w:t>Белтелекома</w:t>
      </w:r>
      <w:proofErr w:type="spellEnd"/>
      <w:r w:rsidRPr="00F04AD5">
        <w:t xml:space="preserve">. Дополнительными цветами являются синий, голубой и белый. Шрифты </w:t>
      </w:r>
      <w:r w:rsidR="005348D9">
        <w:t>–</w:t>
      </w:r>
      <w:r w:rsidRPr="00F04AD5">
        <w:t xml:space="preserve"> без засечек (</w:t>
      </w:r>
      <w:proofErr w:type="spellStart"/>
      <w:r w:rsidRPr="00F04AD5">
        <w:t>Inter</w:t>
      </w:r>
      <w:proofErr w:type="spellEnd"/>
      <w:r w:rsidRPr="00F04AD5">
        <w:t xml:space="preserve"> для основного текста, </w:t>
      </w:r>
      <w:proofErr w:type="spellStart"/>
      <w:r w:rsidRPr="00F04AD5">
        <w:t>Montserrat</w:t>
      </w:r>
      <w:proofErr w:type="spellEnd"/>
      <w:r w:rsidRPr="00F04AD5">
        <w:t xml:space="preserve"> для заголовков). Страницы должны корректно отображаться на персональных компьютерах, планшетах и смартфонах. Предусматриваются плавные переходы при наведении на карточки, анимация открытия и закрытия фильтров, анимация работы ак</w:t>
      </w:r>
      <w:r w:rsidR="00F04AD5">
        <w:t>кордеона.</w:t>
      </w:r>
    </w:p>
    <w:p w:rsidR="00071E6C" w:rsidRPr="00F04AD5" w:rsidRDefault="00071E6C" w:rsidP="00F04AD5">
      <w:pPr>
        <w:pStyle w:val="a3"/>
        <w:rPr>
          <w:lang w:val="en-US"/>
        </w:rPr>
      </w:pPr>
      <w:r w:rsidRPr="00F04AD5">
        <w:t xml:space="preserve">Для хранения данных используется база данных </w:t>
      </w:r>
      <w:proofErr w:type="spellStart"/>
      <w:r w:rsidRPr="00F04AD5">
        <w:t>MySQL</w:t>
      </w:r>
      <w:proofErr w:type="spellEnd"/>
      <w:r w:rsidRPr="00F04AD5">
        <w:t>. Структура</w:t>
      </w:r>
      <w:r w:rsidRPr="00F04AD5">
        <w:rPr>
          <w:lang w:val="en-US"/>
        </w:rPr>
        <w:t xml:space="preserve"> </w:t>
      </w:r>
      <w:r w:rsidRPr="00F04AD5">
        <w:t>включает</w:t>
      </w:r>
      <w:r w:rsidRPr="00F04AD5">
        <w:rPr>
          <w:lang w:val="en-US"/>
        </w:rPr>
        <w:t xml:space="preserve"> </w:t>
      </w:r>
      <w:r w:rsidRPr="00F04AD5">
        <w:t>две</w:t>
      </w:r>
      <w:r w:rsidRPr="00F04AD5">
        <w:rPr>
          <w:lang w:val="en-US"/>
        </w:rPr>
        <w:t xml:space="preserve"> </w:t>
      </w:r>
      <w:r w:rsidRPr="00F04AD5">
        <w:t>таблицы</w:t>
      </w:r>
      <w:r w:rsidRPr="00F04AD5">
        <w:rPr>
          <w:lang w:val="en-US"/>
        </w:rPr>
        <w:t xml:space="preserve">: tariffs (id, name, price, speed, phone, </w:t>
      </w:r>
      <w:proofErr w:type="spellStart"/>
      <w:r w:rsidRPr="00F04AD5">
        <w:rPr>
          <w:lang w:val="en-US"/>
        </w:rPr>
        <w:t>tv</w:t>
      </w:r>
      <w:proofErr w:type="spellEnd"/>
      <w:r w:rsidRPr="00F04AD5">
        <w:rPr>
          <w:lang w:val="en-US"/>
        </w:rPr>
        <w:t xml:space="preserve">, </w:t>
      </w:r>
      <w:proofErr w:type="spellStart"/>
      <w:r w:rsidRPr="00F04AD5">
        <w:rPr>
          <w:lang w:val="en-US"/>
        </w:rPr>
        <w:t>video_control</w:t>
      </w:r>
      <w:proofErr w:type="spellEnd"/>
      <w:r w:rsidRPr="00F04AD5">
        <w:rPr>
          <w:lang w:val="en-US"/>
        </w:rPr>
        <w:t xml:space="preserve">, technology, </w:t>
      </w:r>
      <w:proofErr w:type="spellStart"/>
      <w:r w:rsidRPr="00F04AD5">
        <w:rPr>
          <w:lang w:val="en-US"/>
        </w:rPr>
        <w:t>is_archive</w:t>
      </w:r>
      <w:proofErr w:type="spellEnd"/>
      <w:r w:rsidRPr="00F04AD5">
        <w:rPr>
          <w:lang w:val="en-US"/>
        </w:rPr>
        <w:t xml:space="preserve">, line) </w:t>
      </w:r>
      <w:r w:rsidR="005348D9">
        <w:rPr>
          <w:lang w:val="en-US"/>
        </w:rPr>
        <w:t>–</w:t>
      </w:r>
      <w:r w:rsidRPr="00F04AD5">
        <w:rPr>
          <w:lang w:val="en-US"/>
        </w:rPr>
        <w:t xml:space="preserve"> 49 </w:t>
      </w:r>
      <w:r w:rsidRPr="00F04AD5">
        <w:t>тарифов</w:t>
      </w:r>
      <w:r w:rsidRPr="00F04AD5">
        <w:rPr>
          <w:lang w:val="en-US"/>
        </w:rPr>
        <w:t xml:space="preserve">, </w:t>
      </w:r>
      <w:r w:rsidRPr="00F04AD5">
        <w:t>и</w:t>
      </w:r>
      <w:r w:rsidRPr="00F04AD5">
        <w:rPr>
          <w:lang w:val="en-US"/>
        </w:rPr>
        <w:t xml:space="preserve"> </w:t>
      </w:r>
      <w:proofErr w:type="spellStart"/>
      <w:r w:rsidRPr="00F04AD5">
        <w:rPr>
          <w:lang w:val="en-US"/>
        </w:rPr>
        <w:t>faq</w:t>
      </w:r>
      <w:proofErr w:type="spellEnd"/>
      <w:r w:rsidRPr="00F04AD5">
        <w:rPr>
          <w:lang w:val="en-US"/>
        </w:rPr>
        <w:t xml:space="preserve"> (id, question, answer) </w:t>
      </w:r>
      <w:r w:rsidR="005348D9">
        <w:rPr>
          <w:lang w:val="en-US"/>
        </w:rPr>
        <w:t>–</w:t>
      </w:r>
      <w:r w:rsidRPr="00F04AD5">
        <w:rPr>
          <w:lang w:val="en-US"/>
        </w:rPr>
        <w:t xml:space="preserve"> 69 </w:t>
      </w:r>
      <w:r w:rsidRPr="00F04AD5">
        <w:t>вопросов</w:t>
      </w:r>
      <w:r w:rsidRPr="00F04AD5">
        <w:rPr>
          <w:lang w:val="en-US"/>
        </w:rPr>
        <w:t xml:space="preserve"> </w:t>
      </w:r>
      <w:r w:rsidRPr="00F04AD5">
        <w:t>и</w:t>
      </w:r>
      <w:r w:rsidRPr="00F04AD5">
        <w:rPr>
          <w:lang w:val="en-US"/>
        </w:rPr>
        <w:t xml:space="preserve"> </w:t>
      </w:r>
      <w:r w:rsidRPr="00F04AD5">
        <w:t>ответов</w:t>
      </w:r>
      <w:r w:rsidR="00F04AD5">
        <w:rPr>
          <w:lang w:val="en-US"/>
        </w:rPr>
        <w:t>.</w:t>
      </w:r>
    </w:p>
    <w:p w:rsidR="00071E6C" w:rsidRPr="00F04AD5" w:rsidRDefault="00071E6C" w:rsidP="00F04AD5">
      <w:pPr>
        <w:pStyle w:val="a3"/>
      </w:pPr>
      <w:r w:rsidRPr="00F04AD5">
        <w:t xml:space="preserve">Программная реализация выполняется с использованием HTML5, CSS3, </w:t>
      </w:r>
      <w:proofErr w:type="spellStart"/>
      <w:r w:rsidRPr="00F04AD5">
        <w:t>JavaScript</w:t>
      </w:r>
      <w:proofErr w:type="spellEnd"/>
      <w:r w:rsidRPr="00F04AD5">
        <w:t xml:space="preserve"> и PHP. Серверная часть </w:t>
      </w:r>
      <w:r w:rsidR="005348D9">
        <w:t>–</w:t>
      </w:r>
      <w:r w:rsidRPr="00F04AD5">
        <w:t xml:space="preserve"> на PHP. Предусматривается защита от SQL-инъекций через подготовленные запросы PDO и </w:t>
      </w:r>
      <w:proofErr w:type="spellStart"/>
      <w:r w:rsidRPr="00F04AD5">
        <w:t>валидация</w:t>
      </w:r>
      <w:proofErr w:type="spellEnd"/>
      <w:r w:rsidRPr="00F04AD5">
        <w:t xml:space="preserve"> вводимых данных. Страницы должны корректно работать в браузер</w:t>
      </w:r>
      <w:r w:rsidR="00F04AD5">
        <w:t xml:space="preserve">ах </w:t>
      </w:r>
      <w:proofErr w:type="spellStart"/>
      <w:r w:rsidR="00F04AD5">
        <w:t>Chrome</w:t>
      </w:r>
      <w:proofErr w:type="spellEnd"/>
      <w:r w:rsidR="00F04AD5">
        <w:t xml:space="preserve">, </w:t>
      </w:r>
      <w:proofErr w:type="spellStart"/>
      <w:r w:rsidR="00F04AD5">
        <w:t>Firefox</w:t>
      </w:r>
      <w:proofErr w:type="spellEnd"/>
      <w:r w:rsidR="00F04AD5">
        <w:t xml:space="preserve"> </w:t>
      </w:r>
      <w:r w:rsidR="00F04AD5">
        <w:br/>
        <w:t xml:space="preserve">и </w:t>
      </w:r>
      <w:proofErr w:type="spellStart"/>
      <w:r w:rsidR="00F04AD5">
        <w:t>Edge</w:t>
      </w:r>
      <w:proofErr w:type="spellEnd"/>
      <w:r w:rsidR="00F04AD5">
        <w:t>.</w:t>
      </w:r>
    </w:p>
    <w:p w:rsidR="00071E6C" w:rsidRPr="00F04AD5" w:rsidRDefault="00071E6C" w:rsidP="00F04AD5">
      <w:pPr>
        <w:pStyle w:val="a3"/>
      </w:pPr>
      <w:r w:rsidRPr="00F04AD5">
        <w:t xml:space="preserve">Сайт поддерживает три языка: русский (RU), белорусский (BE), английский (EN). Переключение </w:t>
      </w:r>
      <w:r w:rsidR="00F04AD5">
        <w:t>через кнопки RU/BE/</w:t>
      </w:r>
      <w:r w:rsidRPr="00F04AD5">
        <w:t xml:space="preserve">EN в шапке сайта. </w:t>
      </w:r>
    </w:p>
    <w:p w:rsidR="00071E6C" w:rsidRPr="00F04AD5" w:rsidRDefault="00071E6C" w:rsidP="00F04AD5">
      <w:pPr>
        <w:pStyle w:val="a3"/>
      </w:pPr>
      <w:r w:rsidRPr="00F04AD5">
        <w:lastRenderedPageBreak/>
        <w:t>Кнопка</w:t>
      </w:r>
      <w:r w:rsidR="00F04AD5">
        <w:t>-глазик</w:t>
      </w:r>
      <w:r w:rsidRPr="00F04AD5">
        <w:t xml:space="preserve"> в правом верхнем углу переключает тему. Стили для т</w:t>
      </w:r>
      <w:r w:rsidR="005348D9">
        <w:t>е</w:t>
      </w:r>
      <w:r w:rsidRPr="00F04AD5">
        <w:t>мной темы описаны в style.cs</w:t>
      </w:r>
      <w:r w:rsidR="00F04AD5">
        <w:t>s</w:t>
      </w:r>
      <w:r w:rsidRPr="00F04AD5">
        <w:t xml:space="preserve">. Выбор сохраняется в </w:t>
      </w:r>
      <w:proofErr w:type="spellStart"/>
      <w:r w:rsidRPr="00F04AD5">
        <w:t>localStorage</w:t>
      </w:r>
      <w:proofErr w:type="spellEnd"/>
      <w:r w:rsidRPr="00F04AD5">
        <w:t xml:space="preserve"> </w:t>
      </w:r>
      <w:r w:rsidR="005348D9">
        <w:t>–</w:t>
      </w:r>
      <w:r w:rsidRPr="00F04AD5">
        <w:t xml:space="preserve"> тема не сбрасыва</w:t>
      </w:r>
      <w:r w:rsidR="00F04AD5">
        <w:t>ется при перезагрузке страницы.</w:t>
      </w:r>
    </w:p>
    <w:p w:rsidR="00071E6C" w:rsidRDefault="00071E6C" w:rsidP="00F04AD5">
      <w:pPr>
        <w:pStyle w:val="a3"/>
      </w:pPr>
      <w:r w:rsidRPr="00F04AD5">
        <w:t xml:space="preserve">Фиксированная круглая кнопка </w:t>
      </w:r>
      <w:r w:rsidR="00F04AD5" w:rsidRPr="00F04AD5">
        <w:t>«Наверх»</w:t>
      </w:r>
      <w:r w:rsidR="00F04AD5">
        <w:t xml:space="preserve"> </w:t>
      </w:r>
      <w:r w:rsidRPr="00F04AD5">
        <w:t xml:space="preserve">фиолетового цвета </w:t>
      </w:r>
      <w:r w:rsidR="00F04AD5">
        <w:t xml:space="preserve">располагается </w:t>
      </w:r>
      <w:r w:rsidRPr="00F04AD5">
        <w:t xml:space="preserve">в правом верхнем углу. Появляется при прокрутке страницы вниз (более 300 </w:t>
      </w:r>
      <w:proofErr w:type="spellStart"/>
      <w:r w:rsidRPr="00F04AD5">
        <w:t>px</w:t>
      </w:r>
      <w:proofErr w:type="spellEnd"/>
      <w:r w:rsidRPr="00F04AD5">
        <w:t>). При к</w:t>
      </w:r>
      <w:r w:rsidR="00F04AD5">
        <w:t xml:space="preserve">лике </w:t>
      </w:r>
      <w:r w:rsidR="005348D9">
        <w:t>–</w:t>
      </w:r>
      <w:r w:rsidR="00F04AD5">
        <w:t xml:space="preserve"> плавная прокрутка вверх.</w:t>
      </w:r>
    </w:p>
    <w:p w:rsidR="00071E6C" w:rsidRDefault="00071E6C" w:rsidP="00F04AD5">
      <w:pPr>
        <w:pStyle w:val="a3"/>
      </w:pPr>
      <w:r>
        <w:t xml:space="preserve">Под голубым меню разделов размещается строка с 4 ссылками на страницы раздела «Пакеты»: «Пакеты услуг», «Архив тарифов», «Инструкция», «Прочие пакеты </w:t>
      </w:r>
      <w:proofErr w:type="spellStart"/>
      <w:r>
        <w:t>Белтелеком</w:t>
      </w:r>
      <w:proofErr w:type="spellEnd"/>
      <w:r>
        <w:t>». Ак</w:t>
      </w:r>
      <w:r w:rsidR="00F04AD5">
        <w:t>тивная страница подсвечивается.</w:t>
      </w:r>
    </w:p>
    <w:p w:rsidR="0009529C" w:rsidRPr="00071E6C" w:rsidRDefault="00071E6C" w:rsidP="00071E6C">
      <w:pPr>
        <w:pStyle w:val="a3"/>
      </w:pPr>
      <w:r>
        <w:t xml:space="preserve">В верхнем меню, в меню раздела, в футере и в блоке брендов </w:t>
      </w:r>
      <w:r w:rsidR="005348D9">
        <w:t>–</w:t>
      </w:r>
      <w:r>
        <w:t xml:space="preserve"> ссылки на реальные страницы </w:t>
      </w:r>
      <w:proofErr w:type="spellStart"/>
      <w:r>
        <w:t>Белтелекома</w:t>
      </w:r>
      <w:proofErr w:type="spellEnd"/>
      <w:r>
        <w:t xml:space="preserve"> и внешние ресурсы (социальные сети, сайты брендов).</w:t>
      </w:r>
    </w:p>
    <w:p w:rsidR="0009529C" w:rsidRDefault="0009529C" w:rsidP="0009529C">
      <w:pPr>
        <w:pStyle w:val="a3"/>
      </w:pPr>
    </w:p>
    <w:p w:rsidR="0009529C" w:rsidRPr="00016851" w:rsidRDefault="00016851" w:rsidP="00016851">
      <w:pPr>
        <w:pStyle w:val="1"/>
        <w:spacing w:before="0" w:line="360" w:lineRule="exact"/>
        <w:ind w:firstLine="709"/>
        <w:jc w:val="both"/>
        <w:rPr>
          <w:rFonts w:ascii="Times New Roman" w:hAnsi="Times New Roman" w:cs="Times New Roman"/>
          <w:b/>
          <w:color w:val="auto"/>
          <w:sz w:val="28"/>
          <w:szCs w:val="28"/>
        </w:rPr>
      </w:pPr>
      <w:bookmarkStart w:id="14" w:name="_Toc241681001"/>
      <w:r>
        <w:rPr>
          <w:rFonts w:ascii="Times New Roman" w:hAnsi="Times New Roman" w:cs="Times New Roman"/>
          <w:b/>
          <w:color w:val="auto"/>
          <w:sz w:val="28"/>
          <w:szCs w:val="28"/>
        </w:rPr>
        <w:t xml:space="preserve">3.3 </w:t>
      </w:r>
      <w:r w:rsidR="0009529C" w:rsidRPr="00016851">
        <w:rPr>
          <w:rFonts w:ascii="Times New Roman" w:hAnsi="Times New Roman" w:cs="Times New Roman"/>
          <w:b/>
          <w:color w:val="auto"/>
          <w:sz w:val="28"/>
          <w:szCs w:val="28"/>
        </w:rPr>
        <w:t>Проектирование</w:t>
      </w:r>
      <w:bookmarkEnd w:id="14"/>
    </w:p>
    <w:p w:rsidR="00123B96" w:rsidRDefault="00123B96" w:rsidP="00123B96">
      <w:pPr>
        <w:pStyle w:val="a3"/>
      </w:pPr>
    </w:p>
    <w:p w:rsidR="005348D9" w:rsidRDefault="005348D9" w:rsidP="005348D9">
      <w:pPr>
        <w:pStyle w:val="a3"/>
      </w:pPr>
      <w:r>
        <w:t>На этапе проектирования был выполнен анализ текущих страниц раздела «Пакеты» официального сайта РУП «</w:t>
      </w:r>
      <w:proofErr w:type="spellStart"/>
      <w:r>
        <w:t>Белтелеком</w:t>
      </w:r>
      <w:proofErr w:type="spellEnd"/>
      <w:r>
        <w:t>» и созданы прототипы текущих и новых страниц.</w:t>
      </w:r>
    </w:p>
    <w:p w:rsidR="005348D9" w:rsidRDefault="005348D9" w:rsidP="005348D9">
      <w:pPr>
        <w:pStyle w:val="a3"/>
      </w:pPr>
      <w:r>
        <w:t xml:space="preserve">Анализ показал, каждая страница имеет типовую структуру: шапка </w:t>
      </w:r>
      <w:r>
        <w:br/>
        <w:t>с логотипом и номером поддержки, верхнее меню навигации, горизонтальное меню раздела «Пакеты», основное содержание и футер с ссылками на другие разделы сайта. Данные на текущих страницах представлены преимущественно в табличной форме, отсутствуют фильтры и интерактивные элементы.</w:t>
      </w:r>
    </w:p>
    <w:p w:rsidR="005348D9" w:rsidRDefault="005348D9" w:rsidP="005348D9">
      <w:pPr>
        <w:pStyle w:val="a3"/>
      </w:pPr>
      <w:r>
        <w:t xml:space="preserve">По результатам анализа были созданы прототипы текущих страниц </w:t>
      </w:r>
      <w:r w:rsidR="002926FE">
        <w:t>–</w:t>
      </w:r>
      <w:r>
        <w:t xml:space="preserve"> схематичные изображения страниц с отображением расположения основных блоков. Прототипы выполнены в едином стиле и позволяют оценить текущую структуру страниц, выявить е</w:t>
      </w:r>
      <w:r w:rsidR="002926FE">
        <w:t>е</w:t>
      </w:r>
      <w:r>
        <w:t xml:space="preserve"> недостатки и определить направления для </w:t>
      </w:r>
      <w:proofErr w:type="spellStart"/>
      <w:r>
        <w:t>редизайна</w:t>
      </w:r>
      <w:proofErr w:type="spellEnd"/>
      <w:r>
        <w:t>.</w:t>
      </w:r>
    </w:p>
    <w:p w:rsidR="005348D9" w:rsidRDefault="005348D9" w:rsidP="005348D9">
      <w:pPr>
        <w:pStyle w:val="a3"/>
      </w:pPr>
      <w:r>
        <w:t>К основным недостаткам текущих страниц можно отнести:</w:t>
      </w:r>
    </w:p>
    <w:p w:rsidR="005348D9" w:rsidRDefault="005348D9" w:rsidP="005348D9">
      <w:pPr>
        <w:pStyle w:val="a3"/>
        <w:numPr>
          <w:ilvl w:val="0"/>
          <w:numId w:val="28"/>
        </w:numPr>
      </w:pPr>
      <w:r>
        <w:t>перегруженность таблицами;</w:t>
      </w:r>
    </w:p>
    <w:p w:rsidR="005348D9" w:rsidRDefault="005348D9" w:rsidP="005348D9">
      <w:pPr>
        <w:pStyle w:val="a3"/>
        <w:numPr>
          <w:ilvl w:val="0"/>
          <w:numId w:val="28"/>
        </w:numPr>
      </w:pPr>
      <w:r>
        <w:t>отсутствие фильтров и поиска;</w:t>
      </w:r>
    </w:p>
    <w:p w:rsidR="005348D9" w:rsidRDefault="005348D9" w:rsidP="005348D9">
      <w:pPr>
        <w:pStyle w:val="a3"/>
        <w:numPr>
          <w:ilvl w:val="0"/>
          <w:numId w:val="28"/>
        </w:numPr>
      </w:pPr>
      <w:r>
        <w:t>отсутствие интерактивных элементов;</w:t>
      </w:r>
    </w:p>
    <w:p w:rsidR="005348D9" w:rsidRDefault="005348D9" w:rsidP="005348D9">
      <w:pPr>
        <w:pStyle w:val="a3"/>
        <w:numPr>
          <w:ilvl w:val="0"/>
          <w:numId w:val="28"/>
        </w:numPr>
      </w:pPr>
      <w:r>
        <w:t>недостаточную визуальную привлекательность;</w:t>
      </w:r>
    </w:p>
    <w:p w:rsidR="005348D9" w:rsidRDefault="005348D9" w:rsidP="005348D9">
      <w:pPr>
        <w:pStyle w:val="a3"/>
        <w:numPr>
          <w:ilvl w:val="0"/>
          <w:numId w:val="28"/>
        </w:numPr>
      </w:pPr>
      <w:r>
        <w:t>сложность восприятия больших объ</w:t>
      </w:r>
      <w:r w:rsidR="002926FE">
        <w:t>е</w:t>
      </w:r>
      <w:r>
        <w:t>мов текстовой информации.</w:t>
      </w:r>
    </w:p>
    <w:p w:rsidR="005348D9" w:rsidRDefault="005348D9" w:rsidP="005348D9">
      <w:pPr>
        <w:pStyle w:val="a3"/>
      </w:pPr>
      <w:r>
        <w:t xml:space="preserve">На основе выявленных недостатков были разработаны прототипы новых страниц, а затем </w:t>
      </w:r>
      <w:r w:rsidR="002926FE">
        <w:t>–</w:t>
      </w:r>
      <w:r>
        <w:t xml:space="preserve"> цветные макеты в </w:t>
      </w:r>
      <w:proofErr w:type="spellStart"/>
      <w:r>
        <w:t>Figma</w:t>
      </w:r>
      <w:proofErr w:type="spellEnd"/>
      <w:r>
        <w:t>.</w:t>
      </w:r>
    </w:p>
    <w:p w:rsidR="005348D9" w:rsidRDefault="005348D9" w:rsidP="005348D9">
      <w:pPr>
        <w:pStyle w:val="a3"/>
      </w:pPr>
      <w:r>
        <w:t>Прототипы</w:t>
      </w:r>
      <w:r w:rsidR="003426CF">
        <w:t xml:space="preserve"> страниц до и после представлены на рисунках 3.1-3.4.</w:t>
      </w:r>
    </w:p>
    <w:p w:rsidR="005348D9" w:rsidRDefault="005348D9" w:rsidP="005348D9">
      <w:pPr>
        <w:pStyle w:val="a3"/>
      </w:pPr>
    </w:p>
    <w:p w:rsidR="003426CF" w:rsidRDefault="003426CF" w:rsidP="003426CF">
      <w:pPr>
        <w:pStyle w:val="a3"/>
        <w:spacing w:line="360" w:lineRule="atLeast"/>
        <w:ind w:firstLine="0"/>
        <w:jc w:val="center"/>
      </w:pPr>
      <w:r w:rsidRPr="003426CF">
        <w:lastRenderedPageBreak/>
        <w:drawing>
          <wp:inline distT="0" distB="0" distL="0" distR="0" wp14:anchorId="5E2A07D7" wp14:editId="0D7BBB5E">
            <wp:extent cx="4786806" cy="3810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0532" cy="3820925"/>
                    </a:xfrm>
                    <a:prstGeom prst="rect">
                      <a:avLst/>
                    </a:prstGeom>
                  </pic:spPr>
                </pic:pic>
              </a:graphicData>
            </a:graphic>
          </wp:inline>
        </w:drawing>
      </w:r>
    </w:p>
    <w:p w:rsidR="003426CF" w:rsidRDefault="003426CF" w:rsidP="003426CF">
      <w:pPr>
        <w:pStyle w:val="a3"/>
      </w:pPr>
    </w:p>
    <w:p w:rsidR="003426CF" w:rsidRDefault="003426CF" w:rsidP="003426CF">
      <w:pPr>
        <w:pStyle w:val="a3"/>
        <w:ind w:firstLine="0"/>
        <w:jc w:val="center"/>
        <w:rPr>
          <w:b/>
          <w:sz w:val="24"/>
          <w:szCs w:val="24"/>
        </w:rPr>
      </w:pPr>
      <w:r w:rsidRPr="005348D9">
        <w:rPr>
          <w:b/>
          <w:sz w:val="24"/>
          <w:szCs w:val="24"/>
        </w:rPr>
        <w:t>Рисунок 3.</w:t>
      </w:r>
      <w:r>
        <w:rPr>
          <w:b/>
          <w:sz w:val="24"/>
          <w:szCs w:val="24"/>
        </w:rPr>
        <w:t>1</w:t>
      </w:r>
      <w:r w:rsidRPr="005348D9">
        <w:rPr>
          <w:b/>
          <w:sz w:val="24"/>
          <w:szCs w:val="24"/>
        </w:rPr>
        <w:t xml:space="preserve"> –</w:t>
      </w:r>
      <w:r w:rsidRPr="003426CF">
        <w:rPr>
          <w:b/>
          <w:sz w:val="24"/>
          <w:szCs w:val="24"/>
        </w:rPr>
        <w:t xml:space="preserve"> </w:t>
      </w:r>
      <w:r>
        <w:rPr>
          <w:b/>
          <w:sz w:val="24"/>
          <w:szCs w:val="24"/>
        </w:rPr>
        <w:t xml:space="preserve">Прототип страницы </w:t>
      </w:r>
      <w:r w:rsidRPr="003426CF">
        <w:rPr>
          <w:b/>
          <w:sz w:val="24"/>
          <w:szCs w:val="24"/>
        </w:rPr>
        <w:t>«</w:t>
      </w:r>
      <w:r>
        <w:rPr>
          <w:b/>
          <w:sz w:val="24"/>
          <w:szCs w:val="24"/>
        </w:rPr>
        <w:t>Архив тарифов</w:t>
      </w:r>
      <w:r w:rsidRPr="003426CF">
        <w:rPr>
          <w:b/>
          <w:sz w:val="24"/>
          <w:szCs w:val="24"/>
        </w:rPr>
        <w:t>»</w:t>
      </w:r>
      <w:r>
        <w:rPr>
          <w:b/>
          <w:sz w:val="24"/>
          <w:szCs w:val="24"/>
        </w:rPr>
        <w:t xml:space="preserve"> до и после</w:t>
      </w:r>
    </w:p>
    <w:p w:rsidR="003426CF" w:rsidRPr="003426CF" w:rsidRDefault="003426CF" w:rsidP="003426CF">
      <w:pPr>
        <w:pStyle w:val="a3"/>
      </w:pPr>
    </w:p>
    <w:p w:rsidR="003426CF" w:rsidRDefault="003426CF" w:rsidP="003426CF">
      <w:pPr>
        <w:pStyle w:val="a3"/>
        <w:spacing w:line="360" w:lineRule="atLeast"/>
        <w:ind w:firstLine="0"/>
        <w:jc w:val="center"/>
      </w:pPr>
      <w:r w:rsidRPr="003426CF">
        <w:drawing>
          <wp:inline distT="0" distB="0" distL="0" distR="0" wp14:anchorId="28BA5E15" wp14:editId="10B81510">
            <wp:extent cx="4388734" cy="42062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4083" cy="4220951"/>
                    </a:xfrm>
                    <a:prstGeom prst="rect">
                      <a:avLst/>
                    </a:prstGeom>
                  </pic:spPr>
                </pic:pic>
              </a:graphicData>
            </a:graphic>
          </wp:inline>
        </w:drawing>
      </w:r>
    </w:p>
    <w:p w:rsidR="003426CF" w:rsidRDefault="003426CF" w:rsidP="003426CF">
      <w:pPr>
        <w:pStyle w:val="a3"/>
      </w:pPr>
    </w:p>
    <w:p w:rsidR="003426CF" w:rsidRPr="003426CF" w:rsidRDefault="003426CF" w:rsidP="003426CF">
      <w:pPr>
        <w:pStyle w:val="a3"/>
        <w:ind w:firstLine="0"/>
        <w:jc w:val="center"/>
        <w:rPr>
          <w:b/>
          <w:sz w:val="24"/>
          <w:szCs w:val="24"/>
        </w:rPr>
      </w:pPr>
      <w:r w:rsidRPr="005348D9">
        <w:rPr>
          <w:b/>
          <w:sz w:val="24"/>
          <w:szCs w:val="24"/>
        </w:rPr>
        <w:t>Рисунок 3.</w:t>
      </w:r>
      <w:r>
        <w:rPr>
          <w:b/>
          <w:sz w:val="24"/>
          <w:szCs w:val="24"/>
        </w:rPr>
        <w:t>2</w:t>
      </w:r>
      <w:r w:rsidRPr="005348D9">
        <w:rPr>
          <w:b/>
          <w:sz w:val="24"/>
          <w:szCs w:val="24"/>
        </w:rPr>
        <w:t xml:space="preserve"> –</w:t>
      </w:r>
      <w:r>
        <w:rPr>
          <w:b/>
          <w:sz w:val="24"/>
          <w:szCs w:val="24"/>
        </w:rPr>
        <w:t xml:space="preserve"> Прототип страницы </w:t>
      </w:r>
      <w:r w:rsidRPr="003426CF">
        <w:rPr>
          <w:b/>
          <w:sz w:val="24"/>
          <w:szCs w:val="24"/>
        </w:rPr>
        <w:t>«</w:t>
      </w:r>
      <w:r>
        <w:rPr>
          <w:b/>
          <w:sz w:val="24"/>
          <w:szCs w:val="24"/>
        </w:rPr>
        <w:t>Инструкция</w:t>
      </w:r>
      <w:r w:rsidRPr="003426CF">
        <w:rPr>
          <w:b/>
          <w:sz w:val="24"/>
          <w:szCs w:val="24"/>
        </w:rPr>
        <w:t>»</w:t>
      </w:r>
      <w:r>
        <w:rPr>
          <w:b/>
          <w:sz w:val="24"/>
          <w:szCs w:val="24"/>
        </w:rPr>
        <w:t xml:space="preserve"> до и после</w:t>
      </w:r>
    </w:p>
    <w:p w:rsidR="005348D9" w:rsidRDefault="005348D9" w:rsidP="005348D9">
      <w:pPr>
        <w:pStyle w:val="a3"/>
        <w:spacing w:line="360" w:lineRule="atLeast"/>
        <w:ind w:firstLine="0"/>
        <w:jc w:val="center"/>
      </w:pPr>
      <w:r w:rsidRPr="005348D9">
        <w:lastRenderedPageBreak/>
        <w:drawing>
          <wp:inline distT="0" distB="0" distL="0" distR="0" wp14:anchorId="4ED82E20" wp14:editId="578F8E03">
            <wp:extent cx="4648887" cy="54787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0148" cy="5492051"/>
                    </a:xfrm>
                    <a:prstGeom prst="rect">
                      <a:avLst/>
                    </a:prstGeom>
                  </pic:spPr>
                </pic:pic>
              </a:graphicData>
            </a:graphic>
          </wp:inline>
        </w:drawing>
      </w:r>
    </w:p>
    <w:p w:rsidR="005348D9" w:rsidRDefault="005348D9" w:rsidP="005348D9">
      <w:pPr>
        <w:pStyle w:val="a3"/>
      </w:pPr>
    </w:p>
    <w:p w:rsidR="005348D9" w:rsidRPr="003426CF" w:rsidRDefault="005348D9" w:rsidP="003426CF">
      <w:pPr>
        <w:pStyle w:val="a3"/>
        <w:ind w:firstLine="0"/>
        <w:jc w:val="center"/>
        <w:rPr>
          <w:b/>
          <w:sz w:val="24"/>
          <w:szCs w:val="24"/>
        </w:rPr>
      </w:pPr>
      <w:r w:rsidRPr="005348D9">
        <w:rPr>
          <w:b/>
          <w:sz w:val="24"/>
          <w:szCs w:val="24"/>
        </w:rPr>
        <w:t>Рисунок 3.</w:t>
      </w:r>
      <w:r w:rsidR="003426CF">
        <w:rPr>
          <w:b/>
          <w:sz w:val="24"/>
          <w:szCs w:val="24"/>
        </w:rPr>
        <w:t>3</w:t>
      </w:r>
      <w:r w:rsidRPr="005348D9">
        <w:rPr>
          <w:b/>
          <w:sz w:val="24"/>
          <w:szCs w:val="24"/>
        </w:rPr>
        <w:t xml:space="preserve"> –</w:t>
      </w:r>
      <w:r w:rsidR="003426CF">
        <w:rPr>
          <w:b/>
          <w:sz w:val="24"/>
          <w:szCs w:val="24"/>
        </w:rPr>
        <w:t xml:space="preserve"> Прототип страницы </w:t>
      </w:r>
      <w:r w:rsidR="003426CF" w:rsidRPr="003426CF">
        <w:rPr>
          <w:b/>
          <w:sz w:val="24"/>
          <w:szCs w:val="24"/>
        </w:rPr>
        <w:t>«Пакеты услуг»</w:t>
      </w:r>
      <w:r w:rsidR="003426CF">
        <w:rPr>
          <w:b/>
          <w:sz w:val="24"/>
          <w:szCs w:val="24"/>
        </w:rPr>
        <w:t xml:space="preserve"> до и после</w:t>
      </w:r>
    </w:p>
    <w:p w:rsidR="005348D9" w:rsidRDefault="005348D9" w:rsidP="005348D9">
      <w:pPr>
        <w:pStyle w:val="a3"/>
      </w:pPr>
    </w:p>
    <w:p w:rsidR="005348D9" w:rsidRDefault="003426CF" w:rsidP="005348D9">
      <w:pPr>
        <w:pStyle w:val="a3"/>
        <w:spacing w:line="360" w:lineRule="atLeast"/>
        <w:ind w:firstLine="0"/>
        <w:jc w:val="center"/>
      </w:pPr>
      <w:r w:rsidRPr="003426CF">
        <w:drawing>
          <wp:inline distT="0" distB="0" distL="0" distR="0" wp14:anchorId="6CF79DB4" wp14:editId="72868955">
            <wp:extent cx="5067300" cy="253771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5614" cy="2546884"/>
                    </a:xfrm>
                    <a:prstGeom prst="rect">
                      <a:avLst/>
                    </a:prstGeom>
                  </pic:spPr>
                </pic:pic>
              </a:graphicData>
            </a:graphic>
          </wp:inline>
        </w:drawing>
      </w:r>
    </w:p>
    <w:p w:rsidR="005348D9" w:rsidRDefault="005348D9" w:rsidP="005348D9">
      <w:pPr>
        <w:pStyle w:val="a3"/>
      </w:pPr>
    </w:p>
    <w:p w:rsidR="005348D9" w:rsidRPr="003426CF" w:rsidRDefault="005348D9" w:rsidP="003426CF">
      <w:pPr>
        <w:pStyle w:val="a3"/>
        <w:ind w:firstLine="0"/>
        <w:jc w:val="center"/>
        <w:rPr>
          <w:b/>
          <w:sz w:val="24"/>
          <w:szCs w:val="24"/>
        </w:rPr>
      </w:pPr>
      <w:r w:rsidRPr="005348D9">
        <w:rPr>
          <w:b/>
          <w:sz w:val="24"/>
          <w:szCs w:val="24"/>
        </w:rPr>
        <w:t>Рисунок 3.</w:t>
      </w:r>
      <w:r>
        <w:rPr>
          <w:b/>
          <w:sz w:val="24"/>
          <w:szCs w:val="24"/>
        </w:rPr>
        <w:t>4</w:t>
      </w:r>
      <w:r w:rsidRPr="005348D9">
        <w:rPr>
          <w:b/>
          <w:sz w:val="24"/>
          <w:szCs w:val="24"/>
        </w:rPr>
        <w:t xml:space="preserve"> –</w:t>
      </w:r>
      <w:r w:rsidR="003426CF" w:rsidRPr="003426CF">
        <w:rPr>
          <w:b/>
          <w:sz w:val="24"/>
          <w:szCs w:val="24"/>
        </w:rPr>
        <w:t xml:space="preserve"> </w:t>
      </w:r>
      <w:r w:rsidR="003426CF">
        <w:rPr>
          <w:b/>
          <w:sz w:val="24"/>
          <w:szCs w:val="24"/>
        </w:rPr>
        <w:t xml:space="preserve">Прототип страницы </w:t>
      </w:r>
      <w:r w:rsidR="003426CF" w:rsidRPr="003426CF">
        <w:rPr>
          <w:b/>
          <w:sz w:val="24"/>
          <w:szCs w:val="24"/>
        </w:rPr>
        <w:t>«</w:t>
      </w:r>
      <w:r w:rsidR="003426CF">
        <w:rPr>
          <w:b/>
          <w:sz w:val="24"/>
          <w:szCs w:val="24"/>
        </w:rPr>
        <w:t xml:space="preserve">Прочие пакеты </w:t>
      </w:r>
      <w:proofErr w:type="spellStart"/>
      <w:r w:rsidR="003426CF">
        <w:rPr>
          <w:b/>
          <w:sz w:val="24"/>
          <w:szCs w:val="24"/>
        </w:rPr>
        <w:t>Белтелеком</w:t>
      </w:r>
      <w:proofErr w:type="spellEnd"/>
      <w:r w:rsidR="003426CF" w:rsidRPr="003426CF">
        <w:rPr>
          <w:b/>
          <w:sz w:val="24"/>
          <w:szCs w:val="24"/>
        </w:rPr>
        <w:t>»</w:t>
      </w:r>
      <w:r w:rsidR="003426CF">
        <w:rPr>
          <w:b/>
          <w:sz w:val="24"/>
          <w:szCs w:val="24"/>
        </w:rPr>
        <w:t xml:space="preserve"> до и после</w:t>
      </w:r>
    </w:p>
    <w:p w:rsidR="002926FE" w:rsidRDefault="002926FE" w:rsidP="005348D9">
      <w:pPr>
        <w:pStyle w:val="a3"/>
      </w:pPr>
      <w:r>
        <w:lastRenderedPageBreak/>
        <w:t>Макеты новых четырех страниц представлены на рисунках 3.5-3.8.</w:t>
      </w:r>
    </w:p>
    <w:p w:rsidR="002926FE" w:rsidRDefault="002926FE" w:rsidP="002926FE">
      <w:pPr>
        <w:pStyle w:val="a3"/>
      </w:pPr>
    </w:p>
    <w:p w:rsidR="002926FE" w:rsidRDefault="00AA684D" w:rsidP="002926FE">
      <w:pPr>
        <w:pStyle w:val="a3"/>
        <w:spacing w:line="360" w:lineRule="atLeast"/>
        <w:ind w:firstLine="0"/>
        <w:jc w:val="center"/>
      </w:pPr>
      <w:r w:rsidRPr="00AA684D">
        <w:drawing>
          <wp:inline distT="0" distB="0" distL="0" distR="0" wp14:anchorId="48A42DF7" wp14:editId="52B84103">
            <wp:extent cx="3276600" cy="824941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4392" cy="8269035"/>
                    </a:xfrm>
                    <a:prstGeom prst="rect">
                      <a:avLst/>
                    </a:prstGeom>
                  </pic:spPr>
                </pic:pic>
              </a:graphicData>
            </a:graphic>
          </wp:inline>
        </w:drawing>
      </w:r>
    </w:p>
    <w:p w:rsidR="002926FE" w:rsidRDefault="002926FE" w:rsidP="002926FE">
      <w:pPr>
        <w:pStyle w:val="a3"/>
      </w:pPr>
    </w:p>
    <w:p w:rsidR="002926FE" w:rsidRPr="00AA684D" w:rsidRDefault="002926FE" w:rsidP="00AA684D">
      <w:pPr>
        <w:pStyle w:val="a3"/>
        <w:ind w:firstLine="0"/>
        <w:jc w:val="center"/>
        <w:rPr>
          <w:b/>
          <w:sz w:val="24"/>
          <w:szCs w:val="24"/>
        </w:rPr>
      </w:pPr>
      <w:r w:rsidRPr="005348D9">
        <w:rPr>
          <w:b/>
          <w:sz w:val="24"/>
          <w:szCs w:val="24"/>
        </w:rPr>
        <w:t>Рисунок 3.</w:t>
      </w:r>
      <w:r>
        <w:rPr>
          <w:b/>
          <w:sz w:val="24"/>
          <w:szCs w:val="24"/>
        </w:rPr>
        <w:t>5</w:t>
      </w:r>
      <w:r w:rsidRPr="005348D9">
        <w:rPr>
          <w:b/>
          <w:sz w:val="24"/>
          <w:szCs w:val="24"/>
        </w:rPr>
        <w:t xml:space="preserve"> –</w:t>
      </w:r>
      <w:r w:rsidRPr="003426CF">
        <w:rPr>
          <w:b/>
          <w:sz w:val="24"/>
          <w:szCs w:val="24"/>
        </w:rPr>
        <w:t xml:space="preserve"> </w:t>
      </w:r>
      <w:r>
        <w:rPr>
          <w:b/>
          <w:sz w:val="24"/>
          <w:szCs w:val="24"/>
        </w:rPr>
        <w:t>Макет</w:t>
      </w:r>
      <w:r>
        <w:rPr>
          <w:b/>
          <w:sz w:val="24"/>
          <w:szCs w:val="24"/>
        </w:rPr>
        <w:t xml:space="preserve"> страницы </w:t>
      </w:r>
      <w:r w:rsidRPr="003426CF">
        <w:rPr>
          <w:b/>
          <w:sz w:val="24"/>
          <w:szCs w:val="24"/>
        </w:rPr>
        <w:t>«</w:t>
      </w:r>
      <w:r>
        <w:rPr>
          <w:b/>
          <w:sz w:val="24"/>
          <w:szCs w:val="24"/>
        </w:rPr>
        <w:t xml:space="preserve">Пакеты </w:t>
      </w:r>
      <w:proofErr w:type="spellStart"/>
      <w:r>
        <w:rPr>
          <w:b/>
          <w:sz w:val="24"/>
          <w:szCs w:val="24"/>
        </w:rPr>
        <w:t>услгу</w:t>
      </w:r>
      <w:proofErr w:type="spellEnd"/>
      <w:r w:rsidRPr="003426CF">
        <w:rPr>
          <w:b/>
          <w:sz w:val="24"/>
          <w:szCs w:val="24"/>
        </w:rPr>
        <w:t>»</w:t>
      </w:r>
    </w:p>
    <w:p w:rsidR="002926FE" w:rsidRDefault="00AA684D" w:rsidP="002926FE">
      <w:pPr>
        <w:pStyle w:val="a3"/>
        <w:spacing w:line="360" w:lineRule="atLeast"/>
        <w:ind w:firstLine="0"/>
        <w:jc w:val="center"/>
      </w:pPr>
      <w:r w:rsidRPr="00AA684D">
        <w:lastRenderedPageBreak/>
        <w:drawing>
          <wp:inline distT="0" distB="0" distL="0" distR="0" wp14:anchorId="0D7FA6C3" wp14:editId="7ADCDED9">
            <wp:extent cx="5097780" cy="8619566"/>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2147" cy="8660767"/>
                    </a:xfrm>
                    <a:prstGeom prst="rect">
                      <a:avLst/>
                    </a:prstGeom>
                  </pic:spPr>
                </pic:pic>
              </a:graphicData>
            </a:graphic>
          </wp:inline>
        </w:drawing>
      </w:r>
    </w:p>
    <w:p w:rsidR="002926FE" w:rsidRDefault="002926FE" w:rsidP="002926FE">
      <w:pPr>
        <w:pStyle w:val="a3"/>
      </w:pPr>
    </w:p>
    <w:p w:rsidR="002926FE" w:rsidRPr="00AA684D" w:rsidRDefault="002926FE" w:rsidP="00AA684D">
      <w:pPr>
        <w:pStyle w:val="a3"/>
        <w:ind w:firstLine="0"/>
        <w:jc w:val="center"/>
        <w:rPr>
          <w:b/>
          <w:sz w:val="24"/>
          <w:szCs w:val="24"/>
        </w:rPr>
      </w:pPr>
      <w:r w:rsidRPr="005348D9">
        <w:rPr>
          <w:b/>
          <w:sz w:val="24"/>
          <w:szCs w:val="24"/>
        </w:rPr>
        <w:t>Рисунок 3.</w:t>
      </w:r>
      <w:r>
        <w:rPr>
          <w:b/>
          <w:sz w:val="24"/>
          <w:szCs w:val="24"/>
        </w:rPr>
        <w:t>6</w:t>
      </w:r>
      <w:r w:rsidRPr="005348D9">
        <w:rPr>
          <w:b/>
          <w:sz w:val="24"/>
          <w:szCs w:val="24"/>
        </w:rPr>
        <w:t xml:space="preserve"> –</w:t>
      </w:r>
      <w:r w:rsidRPr="003426CF">
        <w:rPr>
          <w:b/>
          <w:sz w:val="24"/>
          <w:szCs w:val="24"/>
        </w:rPr>
        <w:t xml:space="preserve"> </w:t>
      </w:r>
      <w:r>
        <w:rPr>
          <w:b/>
          <w:sz w:val="24"/>
          <w:szCs w:val="24"/>
        </w:rPr>
        <w:t>Макет</w:t>
      </w:r>
      <w:r>
        <w:rPr>
          <w:b/>
          <w:sz w:val="24"/>
          <w:szCs w:val="24"/>
        </w:rPr>
        <w:t xml:space="preserve"> страницы </w:t>
      </w:r>
      <w:r w:rsidRPr="003426CF">
        <w:rPr>
          <w:b/>
          <w:sz w:val="24"/>
          <w:szCs w:val="24"/>
        </w:rPr>
        <w:t>«</w:t>
      </w:r>
      <w:r>
        <w:rPr>
          <w:b/>
          <w:sz w:val="24"/>
          <w:szCs w:val="24"/>
        </w:rPr>
        <w:t>Архив тарифов</w:t>
      </w:r>
      <w:r w:rsidRPr="003426CF">
        <w:rPr>
          <w:b/>
          <w:sz w:val="24"/>
          <w:szCs w:val="24"/>
        </w:rPr>
        <w:t>»</w:t>
      </w:r>
    </w:p>
    <w:p w:rsidR="002926FE" w:rsidRDefault="00AA684D" w:rsidP="002926FE">
      <w:pPr>
        <w:pStyle w:val="a3"/>
        <w:spacing w:line="360" w:lineRule="atLeast"/>
        <w:ind w:firstLine="0"/>
        <w:jc w:val="center"/>
      </w:pPr>
      <w:r w:rsidRPr="00AA684D">
        <w:lastRenderedPageBreak/>
        <w:drawing>
          <wp:inline distT="0" distB="0" distL="0" distR="0" wp14:anchorId="7231BBEF" wp14:editId="1EFC08F4">
            <wp:extent cx="4342919" cy="8694420"/>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8760" cy="8706114"/>
                    </a:xfrm>
                    <a:prstGeom prst="rect">
                      <a:avLst/>
                    </a:prstGeom>
                  </pic:spPr>
                </pic:pic>
              </a:graphicData>
            </a:graphic>
          </wp:inline>
        </w:drawing>
      </w:r>
    </w:p>
    <w:p w:rsidR="002926FE" w:rsidRDefault="00E46915" w:rsidP="00E46915">
      <w:pPr>
        <w:pStyle w:val="a3"/>
        <w:tabs>
          <w:tab w:val="left" w:pos="7008"/>
        </w:tabs>
      </w:pPr>
      <w:r>
        <w:tab/>
      </w:r>
    </w:p>
    <w:p w:rsidR="002926FE" w:rsidRPr="00AA684D" w:rsidRDefault="002926FE" w:rsidP="00AA684D">
      <w:pPr>
        <w:pStyle w:val="a3"/>
        <w:ind w:firstLine="0"/>
        <w:jc w:val="center"/>
        <w:rPr>
          <w:b/>
          <w:sz w:val="24"/>
          <w:szCs w:val="24"/>
        </w:rPr>
      </w:pPr>
      <w:r w:rsidRPr="005348D9">
        <w:rPr>
          <w:b/>
          <w:sz w:val="24"/>
          <w:szCs w:val="24"/>
        </w:rPr>
        <w:t>Рисунок 3.</w:t>
      </w:r>
      <w:r>
        <w:rPr>
          <w:b/>
          <w:sz w:val="24"/>
          <w:szCs w:val="24"/>
        </w:rPr>
        <w:t>7</w:t>
      </w:r>
      <w:r w:rsidRPr="005348D9">
        <w:rPr>
          <w:b/>
          <w:sz w:val="24"/>
          <w:szCs w:val="24"/>
        </w:rPr>
        <w:t xml:space="preserve"> –</w:t>
      </w:r>
      <w:r w:rsidRPr="003426CF">
        <w:rPr>
          <w:b/>
          <w:sz w:val="24"/>
          <w:szCs w:val="24"/>
        </w:rPr>
        <w:t xml:space="preserve"> </w:t>
      </w:r>
      <w:r>
        <w:rPr>
          <w:b/>
          <w:sz w:val="24"/>
          <w:szCs w:val="24"/>
        </w:rPr>
        <w:t>Макет</w:t>
      </w:r>
      <w:r>
        <w:rPr>
          <w:b/>
          <w:sz w:val="24"/>
          <w:szCs w:val="24"/>
        </w:rPr>
        <w:t xml:space="preserve"> страницы </w:t>
      </w:r>
      <w:r w:rsidRPr="003426CF">
        <w:rPr>
          <w:b/>
          <w:sz w:val="24"/>
          <w:szCs w:val="24"/>
        </w:rPr>
        <w:t>«</w:t>
      </w:r>
      <w:r>
        <w:rPr>
          <w:b/>
          <w:sz w:val="24"/>
          <w:szCs w:val="24"/>
        </w:rPr>
        <w:t>Инструкция</w:t>
      </w:r>
      <w:r w:rsidRPr="003426CF">
        <w:rPr>
          <w:b/>
          <w:sz w:val="24"/>
          <w:szCs w:val="24"/>
        </w:rPr>
        <w:t>»</w:t>
      </w:r>
    </w:p>
    <w:p w:rsidR="002926FE" w:rsidRDefault="00AA684D" w:rsidP="002926FE">
      <w:pPr>
        <w:pStyle w:val="a3"/>
        <w:spacing w:line="360" w:lineRule="atLeast"/>
        <w:ind w:firstLine="0"/>
        <w:jc w:val="center"/>
      </w:pPr>
      <w:r w:rsidRPr="00AA684D">
        <w:lastRenderedPageBreak/>
        <w:drawing>
          <wp:inline distT="0" distB="0" distL="0" distR="0" wp14:anchorId="7CC07E73" wp14:editId="04524959">
            <wp:extent cx="4420068" cy="50444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0835" cy="5068141"/>
                    </a:xfrm>
                    <a:prstGeom prst="rect">
                      <a:avLst/>
                    </a:prstGeom>
                  </pic:spPr>
                </pic:pic>
              </a:graphicData>
            </a:graphic>
          </wp:inline>
        </w:drawing>
      </w:r>
    </w:p>
    <w:p w:rsidR="002926FE" w:rsidRDefault="002926FE" w:rsidP="002926FE">
      <w:pPr>
        <w:pStyle w:val="a3"/>
      </w:pPr>
    </w:p>
    <w:p w:rsidR="002926FE" w:rsidRPr="003426CF" w:rsidRDefault="002926FE" w:rsidP="002926FE">
      <w:pPr>
        <w:pStyle w:val="a3"/>
        <w:ind w:firstLine="0"/>
        <w:jc w:val="center"/>
        <w:rPr>
          <w:b/>
          <w:sz w:val="24"/>
          <w:szCs w:val="24"/>
        </w:rPr>
      </w:pPr>
      <w:r w:rsidRPr="005348D9">
        <w:rPr>
          <w:b/>
          <w:sz w:val="24"/>
          <w:szCs w:val="24"/>
        </w:rPr>
        <w:t>Рисунок 3.</w:t>
      </w:r>
      <w:r>
        <w:rPr>
          <w:b/>
          <w:sz w:val="24"/>
          <w:szCs w:val="24"/>
        </w:rPr>
        <w:t>8</w:t>
      </w:r>
      <w:r w:rsidRPr="005348D9">
        <w:rPr>
          <w:b/>
          <w:sz w:val="24"/>
          <w:szCs w:val="24"/>
        </w:rPr>
        <w:t xml:space="preserve"> –</w:t>
      </w:r>
      <w:r w:rsidRPr="003426CF">
        <w:rPr>
          <w:b/>
          <w:sz w:val="24"/>
          <w:szCs w:val="24"/>
        </w:rPr>
        <w:t xml:space="preserve"> </w:t>
      </w:r>
      <w:r>
        <w:rPr>
          <w:b/>
          <w:sz w:val="24"/>
          <w:szCs w:val="24"/>
        </w:rPr>
        <w:t>Макет</w:t>
      </w:r>
      <w:r>
        <w:rPr>
          <w:b/>
          <w:sz w:val="24"/>
          <w:szCs w:val="24"/>
        </w:rPr>
        <w:t xml:space="preserve"> страницы </w:t>
      </w:r>
      <w:r w:rsidRPr="003426CF">
        <w:rPr>
          <w:b/>
          <w:sz w:val="24"/>
          <w:szCs w:val="24"/>
        </w:rPr>
        <w:t>«</w:t>
      </w:r>
      <w:r>
        <w:rPr>
          <w:b/>
          <w:sz w:val="24"/>
          <w:szCs w:val="24"/>
        </w:rPr>
        <w:t xml:space="preserve">Прочие пакеты </w:t>
      </w:r>
      <w:proofErr w:type="spellStart"/>
      <w:r>
        <w:rPr>
          <w:b/>
          <w:sz w:val="24"/>
          <w:szCs w:val="24"/>
        </w:rPr>
        <w:t>Белтелеком</w:t>
      </w:r>
      <w:proofErr w:type="spellEnd"/>
      <w:r w:rsidRPr="003426CF">
        <w:rPr>
          <w:b/>
          <w:sz w:val="24"/>
          <w:szCs w:val="24"/>
        </w:rPr>
        <w:t>»</w:t>
      </w:r>
    </w:p>
    <w:p w:rsidR="002926FE" w:rsidRDefault="002926FE" w:rsidP="005348D9">
      <w:pPr>
        <w:pStyle w:val="a3"/>
      </w:pPr>
    </w:p>
    <w:p w:rsidR="005348D9" w:rsidRDefault="005348D9" w:rsidP="005348D9">
      <w:pPr>
        <w:pStyle w:val="a3"/>
      </w:pPr>
      <w:r>
        <w:t xml:space="preserve">Макеты выполнены в фиолетовой цветовой гамме с использованием фирменных цветов </w:t>
      </w:r>
      <w:proofErr w:type="spellStart"/>
      <w:r>
        <w:t>Белтелекома</w:t>
      </w:r>
      <w:proofErr w:type="spellEnd"/>
      <w:r>
        <w:t>:</w:t>
      </w:r>
    </w:p>
    <w:p w:rsidR="003426CF" w:rsidRDefault="005348D9" w:rsidP="003426CF">
      <w:pPr>
        <w:pStyle w:val="a3"/>
        <w:numPr>
          <w:ilvl w:val="0"/>
          <w:numId w:val="28"/>
        </w:numPr>
      </w:pPr>
      <w:r>
        <w:t xml:space="preserve">основной фиолетовый </w:t>
      </w:r>
      <w:r w:rsidR="002926FE">
        <w:t>–</w:t>
      </w:r>
      <w:r>
        <w:t xml:space="preserve"> #643680</w:t>
      </w:r>
      <w:r w:rsidR="003426CF">
        <w:t>;</w:t>
      </w:r>
    </w:p>
    <w:p w:rsidR="003426CF" w:rsidRDefault="005348D9" w:rsidP="003426CF">
      <w:pPr>
        <w:pStyle w:val="a3"/>
        <w:numPr>
          <w:ilvl w:val="0"/>
          <w:numId w:val="28"/>
        </w:numPr>
      </w:pPr>
      <w:r>
        <w:t>т</w:t>
      </w:r>
      <w:r w:rsidR="002926FE">
        <w:t>е</w:t>
      </w:r>
      <w:r>
        <w:t xml:space="preserve">мно-фиолетовый </w:t>
      </w:r>
      <w:r w:rsidR="002926FE">
        <w:t>–</w:t>
      </w:r>
      <w:r>
        <w:t xml:space="preserve"> #460E69</w:t>
      </w:r>
      <w:r w:rsidR="003426CF">
        <w:t>;</w:t>
      </w:r>
    </w:p>
    <w:p w:rsidR="003426CF" w:rsidRDefault="005348D9" w:rsidP="003426CF">
      <w:pPr>
        <w:pStyle w:val="a3"/>
        <w:numPr>
          <w:ilvl w:val="0"/>
          <w:numId w:val="28"/>
        </w:numPr>
      </w:pPr>
      <w:r>
        <w:t xml:space="preserve">голубой </w:t>
      </w:r>
      <w:r w:rsidR="002926FE">
        <w:t>–</w:t>
      </w:r>
      <w:r>
        <w:t xml:space="preserve"> #0DCCDD</w:t>
      </w:r>
      <w:r w:rsidR="003426CF">
        <w:t>;</w:t>
      </w:r>
    </w:p>
    <w:p w:rsidR="003426CF" w:rsidRDefault="005348D9" w:rsidP="003426CF">
      <w:pPr>
        <w:pStyle w:val="a3"/>
        <w:numPr>
          <w:ilvl w:val="0"/>
          <w:numId w:val="28"/>
        </w:numPr>
      </w:pPr>
      <w:r>
        <w:t xml:space="preserve">светло-фиолетовый </w:t>
      </w:r>
      <w:r w:rsidR="002926FE">
        <w:t>–</w:t>
      </w:r>
      <w:r>
        <w:t xml:space="preserve"> #EDE7F6</w:t>
      </w:r>
      <w:r w:rsidR="003426CF">
        <w:t>;</w:t>
      </w:r>
    </w:p>
    <w:p w:rsidR="003426CF" w:rsidRDefault="005348D9" w:rsidP="003426CF">
      <w:pPr>
        <w:pStyle w:val="a3"/>
        <w:numPr>
          <w:ilvl w:val="0"/>
          <w:numId w:val="28"/>
        </w:numPr>
      </w:pPr>
      <w:r>
        <w:t xml:space="preserve">светло-голубой </w:t>
      </w:r>
      <w:r w:rsidR="002926FE">
        <w:t>–</w:t>
      </w:r>
      <w:r>
        <w:t xml:space="preserve"> #EDFDFF</w:t>
      </w:r>
      <w:r w:rsidR="003426CF">
        <w:t>;</w:t>
      </w:r>
    </w:p>
    <w:p w:rsidR="005348D9" w:rsidRDefault="005348D9" w:rsidP="003426CF">
      <w:pPr>
        <w:pStyle w:val="a3"/>
        <w:numPr>
          <w:ilvl w:val="0"/>
          <w:numId w:val="28"/>
        </w:numPr>
      </w:pPr>
      <w:r>
        <w:t xml:space="preserve">белый </w:t>
      </w:r>
      <w:r w:rsidR="002926FE">
        <w:t>–</w:t>
      </w:r>
      <w:r>
        <w:t xml:space="preserve"> #FFFFFF</w:t>
      </w:r>
      <w:r w:rsidR="003426CF">
        <w:t>.</w:t>
      </w:r>
    </w:p>
    <w:p w:rsidR="005348D9" w:rsidRDefault="005348D9" w:rsidP="002926FE">
      <w:pPr>
        <w:pStyle w:val="a3"/>
      </w:pPr>
      <w:r>
        <w:t>Для карточек тарифов применена тень голубого цвета #0DCCD</w:t>
      </w:r>
      <w:r w:rsidR="002926FE">
        <w:t>D, для кнопок – тень #A87BCA.</w:t>
      </w:r>
    </w:p>
    <w:p w:rsidR="0009529C" w:rsidRDefault="0009529C" w:rsidP="00123B96">
      <w:pPr>
        <w:pStyle w:val="a3"/>
      </w:pPr>
    </w:p>
    <w:p w:rsidR="0009529C" w:rsidRPr="00016851" w:rsidRDefault="00016851" w:rsidP="00016851">
      <w:pPr>
        <w:pStyle w:val="1"/>
        <w:spacing w:before="0" w:line="360" w:lineRule="exact"/>
        <w:ind w:firstLine="709"/>
        <w:jc w:val="both"/>
        <w:rPr>
          <w:rFonts w:ascii="Times New Roman" w:hAnsi="Times New Roman" w:cs="Times New Roman"/>
          <w:b/>
          <w:color w:val="auto"/>
          <w:sz w:val="28"/>
          <w:szCs w:val="28"/>
        </w:rPr>
      </w:pPr>
      <w:bookmarkStart w:id="15" w:name="_Toc241681002"/>
      <w:r>
        <w:rPr>
          <w:rFonts w:ascii="Times New Roman" w:hAnsi="Times New Roman" w:cs="Times New Roman"/>
          <w:b/>
          <w:color w:val="auto"/>
          <w:sz w:val="28"/>
          <w:szCs w:val="28"/>
        </w:rPr>
        <w:t xml:space="preserve">3.4 </w:t>
      </w:r>
      <w:r w:rsidR="0009529C" w:rsidRPr="00016851">
        <w:rPr>
          <w:rFonts w:ascii="Times New Roman" w:hAnsi="Times New Roman" w:cs="Times New Roman"/>
          <w:b/>
          <w:color w:val="auto"/>
          <w:sz w:val="28"/>
          <w:szCs w:val="28"/>
        </w:rPr>
        <w:t>Реализация</w:t>
      </w:r>
      <w:bookmarkEnd w:id="15"/>
    </w:p>
    <w:p w:rsidR="00E46915" w:rsidRDefault="00E46915" w:rsidP="0009529C">
      <w:pPr>
        <w:pStyle w:val="a3"/>
      </w:pPr>
    </w:p>
    <w:p w:rsidR="0009529C" w:rsidRDefault="00E46915" w:rsidP="0009529C">
      <w:pPr>
        <w:pStyle w:val="a3"/>
      </w:pPr>
      <w:r w:rsidRPr="00E46915">
        <w:t>Реализация выполнена в среде XAMPP (</w:t>
      </w:r>
      <w:proofErr w:type="spellStart"/>
      <w:r w:rsidRPr="00E46915">
        <w:t>Apache</w:t>
      </w:r>
      <w:proofErr w:type="spellEnd"/>
      <w:r w:rsidRPr="00E46915">
        <w:t xml:space="preserve"> + </w:t>
      </w:r>
      <w:proofErr w:type="spellStart"/>
      <w:r w:rsidRPr="00E46915">
        <w:t>MySQL</w:t>
      </w:r>
      <w:proofErr w:type="spellEnd"/>
      <w:r w:rsidRPr="00E46915">
        <w:t xml:space="preserve"> + PHP) </w:t>
      </w:r>
      <w:r>
        <w:br/>
      </w:r>
      <w:r w:rsidRPr="00E46915">
        <w:t xml:space="preserve">с использованием редактора VS </w:t>
      </w:r>
      <w:proofErr w:type="spellStart"/>
      <w:r w:rsidRPr="00E46915">
        <w:t>Code</w:t>
      </w:r>
      <w:proofErr w:type="spellEnd"/>
      <w:r w:rsidRPr="00E46915">
        <w:t>.</w:t>
      </w:r>
    </w:p>
    <w:p w:rsidR="0009529C" w:rsidRDefault="00E46915" w:rsidP="0009529C">
      <w:pPr>
        <w:pStyle w:val="a3"/>
      </w:pPr>
      <w:r>
        <w:lastRenderedPageBreak/>
        <w:t>Структура проекта представлена на рисунке 3.9.</w:t>
      </w:r>
    </w:p>
    <w:p w:rsidR="00E46915" w:rsidRDefault="00E46915" w:rsidP="0009529C">
      <w:pPr>
        <w:pStyle w:val="a3"/>
      </w:pPr>
    </w:p>
    <w:p w:rsidR="00E46915" w:rsidRDefault="00E46915" w:rsidP="00E46915">
      <w:pPr>
        <w:pStyle w:val="a3"/>
        <w:spacing w:line="360" w:lineRule="atLeast"/>
        <w:ind w:firstLine="0"/>
        <w:jc w:val="center"/>
      </w:pPr>
      <w:r w:rsidRPr="00E46915">
        <w:drawing>
          <wp:inline distT="0" distB="0" distL="0" distR="0" wp14:anchorId="6BC2514D" wp14:editId="18B5F767">
            <wp:extent cx="935446" cy="35737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2019"/>
                    <a:stretch/>
                  </pic:blipFill>
                  <pic:spPr bwMode="auto">
                    <a:xfrm>
                      <a:off x="0" y="0"/>
                      <a:ext cx="946083" cy="3614418"/>
                    </a:xfrm>
                    <a:prstGeom prst="rect">
                      <a:avLst/>
                    </a:prstGeom>
                    <a:ln>
                      <a:noFill/>
                    </a:ln>
                    <a:extLst>
                      <a:ext uri="{53640926-AAD7-44D8-BBD7-CCE9431645EC}">
                        <a14:shadowObscured xmlns:a14="http://schemas.microsoft.com/office/drawing/2010/main"/>
                      </a:ext>
                    </a:extLst>
                  </pic:spPr>
                </pic:pic>
              </a:graphicData>
            </a:graphic>
          </wp:inline>
        </w:drawing>
      </w:r>
      <w:bookmarkStart w:id="16" w:name="_GoBack"/>
      <w:bookmarkEnd w:id="16"/>
    </w:p>
    <w:p w:rsidR="00E46915" w:rsidRDefault="00E46915" w:rsidP="00E46915">
      <w:pPr>
        <w:pStyle w:val="a3"/>
      </w:pPr>
    </w:p>
    <w:p w:rsidR="00E46915" w:rsidRPr="003426CF" w:rsidRDefault="00E46915" w:rsidP="00E46915">
      <w:pPr>
        <w:pStyle w:val="a3"/>
        <w:ind w:firstLine="0"/>
        <w:jc w:val="center"/>
        <w:rPr>
          <w:b/>
          <w:sz w:val="24"/>
          <w:szCs w:val="24"/>
        </w:rPr>
      </w:pPr>
      <w:r w:rsidRPr="005348D9">
        <w:rPr>
          <w:b/>
          <w:sz w:val="24"/>
          <w:szCs w:val="24"/>
        </w:rPr>
        <w:t>Рисунок 3.</w:t>
      </w:r>
      <w:r w:rsidR="00933447">
        <w:rPr>
          <w:b/>
          <w:sz w:val="24"/>
          <w:szCs w:val="24"/>
        </w:rPr>
        <w:t>9</w:t>
      </w:r>
      <w:r w:rsidRPr="005348D9">
        <w:rPr>
          <w:b/>
          <w:sz w:val="24"/>
          <w:szCs w:val="24"/>
        </w:rPr>
        <w:t xml:space="preserve"> –</w:t>
      </w:r>
      <w:r w:rsidRPr="003426CF">
        <w:rPr>
          <w:b/>
          <w:sz w:val="24"/>
          <w:szCs w:val="24"/>
        </w:rPr>
        <w:t xml:space="preserve"> </w:t>
      </w:r>
      <w:r w:rsidRPr="00E46915">
        <w:rPr>
          <w:b/>
          <w:sz w:val="24"/>
          <w:szCs w:val="24"/>
        </w:rPr>
        <w:t>Структура проекта</w:t>
      </w:r>
    </w:p>
    <w:p w:rsidR="00E46915" w:rsidRDefault="00E46915" w:rsidP="00E46915">
      <w:pPr>
        <w:pStyle w:val="a3"/>
      </w:pPr>
    </w:p>
    <w:p w:rsidR="00E46915" w:rsidRPr="00E46915" w:rsidRDefault="00E46915" w:rsidP="00E46915">
      <w:pPr>
        <w:pStyle w:val="a3"/>
      </w:pPr>
      <w:r>
        <w:t>Сначала в</w:t>
      </w:r>
      <w:r>
        <w:t xml:space="preserve"> </w:t>
      </w:r>
      <w:proofErr w:type="spellStart"/>
      <w:r>
        <w:t>MySQL</w:t>
      </w:r>
      <w:proofErr w:type="spellEnd"/>
      <w:r>
        <w:t xml:space="preserve"> </w:t>
      </w:r>
      <w:r>
        <w:t xml:space="preserve">была </w:t>
      </w:r>
      <w:r>
        <w:t>создана база</w:t>
      </w:r>
      <w:r>
        <w:t xml:space="preserve"> данных</w:t>
      </w:r>
      <w:r>
        <w:t xml:space="preserve"> </w:t>
      </w:r>
      <w:r>
        <w:t>«</w:t>
      </w:r>
      <w:proofErr w:type="spellStart"/>
      <w:r>
        <w:t>beltelecom</w:t>
      </w:r>
      <w:proofErr w:type="spellEnd"/>
      <w:r>
        <w:t xml:space="preserve">» с двумя таблицами – </w:t>
      </w:r>
      <w:r w:rsidRPr="00E46915">
        <w:rPr>
          <w:lang w:val="en-US"/>
        </w:rPr>
        <w:t>tariffs</w:t>
      </w:r>
      <w:r>
        <w:t xml:space="preserve"> с</w:t>
      </w:r>
      <w:r w:rsidRPr="00E46915">
        <w:t xml:space="preserve"> 49 </w:t>
      </w:r>
      <w:r>
        <w:t>тарифами</w:t>
      </w:r>
      <w:r w:rsidRPr="00E46915">
        <w:t xml:space="preserve"> (22 </w:t>
      </w:r>
      <w:r>
        <w:t>активных</w:t>
      </w:r>
      <w:r w:rsidRPr="00E46915">
        <w:t xml:space="preserve"> + 27 </w:t>
      </w:r>
      <w:r>
        <w:t>архивных</w:t>
      </w:r>
      <w:r>
        <w:t>), где п</w:t>
      </w:r>
      <w:r>
        <w:t>оля</w:t>
      </w:r>
      <w:r w:rsidRPr="00E46915">
        <w:t xml:space="preserve">: </w:t>
      </w:r>
      <w:r w:rsidRPr="00E46915">
        <w:rPr>
          <w:lang w:val="en-US"/>
        </w:rPr>
        <w:t>id</w:t>
      </w:r>
      <w:r w:rsidRPr="00E46915">
        <w:t xml:space="preserve">, </w:t>
      </w:r>
      <w:r w:rsidRPr="00E46915">
        <w:rPr>
          <w:lang w:val="en-US"/>
        </w:rPr>
        <w:t>name</w:t>
      </w:r>
      <w:r w:rsidRPr="00E46915">
        <w:t xml:space="preserve">, </w:t>
      </w:r>
      <w:r w:rsidRPr="00E46915">
        <w:rPr>
          <w:lang w:val="en-US"/>
        </w:rPr>
        <w:t>price</w:t>
      </w:r>
      <w:r w:rsidRPr="00E46915">
        <w:t xml:space="preserve">, </w:t>
      </w:r>
      <w:r w:rsidRPr="00E46915">
        <w:rPr>
          <w:lang w:val="en-US"/>
        </w:rPr>
        <w:t>speed</w:t>
      </w:r>
      <w:r w:rsidRPr="00E46915">
        <w:t xml:space="preserve">, </w:t>
      </w:r>
      <w:r w:rsidRPr="00E46915">
        <w:rPr>
          <w:lang w:val="en-US"/>
        </w:rPr>
        <w:t>phone</w:t>
      </w:r>
      <w:r w:rsidRPr="00E46915">
        <w:t xml:space="preserve">, </w:t>
      </w:r>
      <w:proofErr w:type="spellStart"/>
      <w:r w:rsidRPr="00E46915">
        <w:rPr>
          <w:lang w:val="en-US"/>
        </w:rPr>
        <w:t>tv</w:t>
      </w:r>
      <w:proofErr w:type="spellEnd"/>
      <w:r w:rsidRPr="00E46915">
        <w:t xml:space="preserve">, </w:t>
      </w:r>
      <w:r w:rsidRPr="00E46915">
        <w:rPr>
          <w:lang w:val="en-US"/>
        </w:rPr>
        <w:t>video</w:t>
      </w:r>
      <w:r w:rsidRPr="00E46915">
        <w:t>_</w:t>
      </w:r>
      <w:r w:rsidRPr="00E46915">
        <w:rPr>
          <w:lang w:val="en-US"/>
        </w:rPr>
        <w:t>control</w:t>
      </w:r>
      <w:r w:rsidRPr="00E46915">
        <w:t xml:space="preserve">, </w:t>
      </w:r>
      <w:r w:rsidRPr="00E46915">
        <w:rPr>
          <w:lang w:val="en-US"/>
        </w:rPr>
        <w:t>technology</w:t>
      </w:r>
      <w:r w:rsidRPr="00E46915">
        <w:t xml:space="preserve">, </w:t>
      </w:r>
      <w:r w:rsidRPr="00E46915">
        <w:rPr>
          <w:lang w:val="en-US"/>
        </w:rPr>
        <w:t>is</w:t>
      </w:r>
      <w:r w:rsidRPr="00E46915">
        <w:t>_</w:t>
      </w:r>
      <w:r w:rsidRPr="00E46915">
        <w:rPr>
          <w:lang w:val="en-US"/>
        </w:rPr>
        <w:t>archive</w:t>
      </w:r>
      <w:r w:rsidRPr="00E46915">
        <w:t xml:space="preserve">, </w:t>
      </w:r>
      <w:r w:rsidRPr="00E46915">
        <w:rPr>
          <w:lang w:val="en-US"/>
        </w:rPr>
        <w:t>line</w:t>
      </w:r>
      <w:r>
        <w:t xml:space="preserve">, и </w:t>
      </w:r>
      <w:proofErr w:type="spellStart"/>
      <w:r>
        <w:t>faq</w:t>
      </w:r>
      <w:proofErr w:type="spellEnd"/>
      <w:r>
        <w:t>, содержащей</w:t>
      </w:r>
      <w:r>
        <w:t xml:space="preserve"> 69 </w:t>
      </w:r>
      <w:r>
        <w:t>вопросов и ответов для ИИ-чата с п</w:t>
      </w:r>
      <w:r>
        <w:t>оля</w:t>
      </w:r>
      <w:r>
        <w:t>ми</w:t>
      </w:r>
      <w:r w:rsidRPr="00E46915">
        <w:t xml:space="preserve">: </w:t>
      </w:r>
      <w:r w:rsidRPr="00E46915">
        <w:rPr>
          <w:lang w:val="en-US"/>
        </w:rPr>
        <w:t>id</w:t>
      </w:r>
      <w:r w:rsidRPr="00E46915">
        <w:t xml:space="preserve">, </w:t>
      </w:r>
      <w:r w:rsidRPr="00E46915">
        <w:rPr>
          <w:lang w:val="en-US"/>
        </w:rPr>
        <w:t>question</w:t>
      </w:r>
      <w:r w:rsidRPr="00E46915">
        <w:t xml:space="preserve">, </w:t>
      </w:r>
      <w:r w:rsidRPr="00E46915">
        <w:rPr>
          <w:lang w:val="en-US"/>
        </w:rPr>
        <w:t>answer</w:t>
      </w:r>
      <w:r w:rsidRPr="00E46915">
        <w:t>.</w:t>
      </w:r>
    </w:p>
    <w:p w:rsidR="00E46915" w:rsidRDefault="00E46915" w:rsidP="00E46915">
      <w:pPr>
        <w:pStyle w:val="a3"/>
      </w:pPr>
      <w:r>
        <w:t xml:space="preserve">Каждая страница имеет единую структуру: </w:t>
      </w:r>
      <w:proofErr w:type="spellStart"/>
      <w:r>
        <w:t>header.php</w:t>
      </w:r>
      <w:proofErr w:type="spellEnd"/>
      <w:r>
        <w:t xml:space="preserve"> (шапка, верхнее меню, меню раздела, подменю страниц), основной контент, </w:t>
      </w:r>
      <w:proofErr w:type="spellStart"/>
      <w:r>
        <w:t>footer.php</w:t>
      </w:r>
      <w:proofErr w:type="spellEnd"/>
      <w:r>
        <w:t xml:space="preserve"> (футер, ИИ-чат). Используются PHP-скрипты дл</w:t>
      </w:r>
      <w:r>
        <w:t>я вывода данных из базы данных.</w:t>
      </w:r>
    </w:p>
    <w:p w:rsidR="00E46915" w:rsidRDefault="00E46915" w:rsidP="00E46915">
      <w:pPr>
        <w:pStyle w:val="a3"/>
      </w:pPr>
      <w:r>
        <w:t xml:space="preserve">Данные о тарифах извлекаются через PDO с подготовленными запросами. Каждый тариф выводится в виде карточки с названием, скоростью, описанием услуг, ценой и кнопкой «Сравнить». Поля </w:t>
      </w:r>
      <w:proofErr w:type="spellStart"/>
      <w:r>
        <w:t>phone</w:t>
      </w:r>
      <w:proofErr w:type="spellEnd"/>
      <w:r>
        <w:t xml:space="preserve">, </w:t>
      </w:r>
      <w:proofErr w:type="spellStart"/>
      <w:r>
        <w:t>tv</w:t>
      </w:r>
      <w:proofErr w:type="spellEnd"/>
      <w:r>
        <w:t xml:space="preserve">, </w:t>
      </w:r>
      <w:proofErr w:type="spellStart"/>
      <w:r>
        <w:t>video_control</w:t>
      </w:r>
      <w:proofErr w:type="spellEnd"/>
      <w:r>
        <w:t xml:space="preserve"> переводятся через функцию </w:t>
      </w:r>
      <w:proofErr w:type="spellStart"/>
      <w:proofErr w:type="gramStart"/>
      <w:r>
        <w:t>tc</w:t>
      </w:r>
      <w:proofErr w:type="spellEnd"/>
      <w:r>
        <w:t>(</w:t>
      </w:r>
      <w:proofErr w:type="gramEnd"/>
      <w:r>
        <w:t>), если в</w:t>
      </w:r>
      <w:r>
        <w:t>ыбрана не русская версия сайта.</w:t>
      </w:r>
    </w:p>
    <w:p w:rsidR="00E46915" w:rsidRDefault="00E46915" w:rsidP="00E46915">
      <w:pPr>
        <w:pStyle w:val="a3"/>
      </w:pPr>
      <w:r>
        <w:t>Фильтры и поиск р</w:t>
      </w:r>
      <w:r>
        <w:t xml:space="preserve">еализованы на </w:t>
      </w:r>
      <w:proofErr w:type="spellStart"/>
      <w:r>
        <w:t>JavaScript</w:t>
      </w:r>
      <w:proofErr w:type="spellEnd"/>
      <w:r>
        <w:t>. Для страницы «Пакеты услу</w:t>
      </w:r>
      <w:r>
        <w:t xml:space="preserve">г» </w:t>
      </w:r>
      <w:r w:rsidR="00B37AE5">
        <w:t>–</w:t>
      </w:r>
      <w:r>
        <w:t xml:space="preserve"> фильтры по технологии (PON/</w:t>
      </w:r>
      <w:proofErr w:type="spellStart"/>
      <w:r>
        <w:t>xDSL</w:t>
      </w:r>
      <w:proofErr w:type="spellEnd"/>
      <w:r>
        <w:t>/LTE), наличию телевидения</w:t>
      </w:r>
      <w:r>
        <w:t xml:space="preserve"> </w:t>
      </w:r>
      <w:r>
        <w:br/>
      </w:r>
      <w:r>
        <w:t xml:space="preserve">и видеоконтроля, а также поиск по названию. Для страницы «Архив тарифов» </w:t>
      </w:r>
      <w:r w:rsidR="00B37AE5">
        <w:t>–</w:t>
      </w:r>
      <w:r>
        <w:t xml:space="preserve"> фильтры по линейке, технологии и поиск. Фильтры работают по </w:t>
      </w:r>
      <w:proofErr w:type="spellStart"/>
      <w:r>
        <w:t>data</w:t>
      </w:r>
      <w:proofErr w:type="spellEnd"/>
      <w:r>
        <w:t>- атрибутам карточек.</w:t>
      </w:r>
    </w:p>
    <w:p w:rsidR="00E46915" w:rsidRDefault="00E46915" w:rsidP="00E46915">
      <w:pPr>
        <w:pStyle w:val="a3"/>
      </w:pPr>
      <w:r>
        <w:t xml:space="preserve">При клике на кнопку «Сравнить» тариф добавляется в сравнительную таблицу. Можно сравнивать до 3 тарифов одновременно. Таблица содержит строки: скорость Интернета, услуги телефонной связи, услуги телевидения, </w:t>
      </w:r>
      <w:r>
        <w:lastRenderedPageBreak/>
        <w:t xml:space="preserve">видеоконтроль, цена. В заголовке каждого столбца </w:t>
      </w:r>
      <w:r w:rsidR="00B37AE5">
        <w:t>–</w:t>
      </w:r>
      <w:r>
        <w:t xml:space="preserve"> название тарифа </w:t>
      </w:r>
      <w:r>
        <w:br/>
        <w:t>и кнопка удаления.</w:t>
      </w:r>
    </w:p>
    <w:p w:rsidR="00E46915" w:rsidRDefault="00E46915" w:rsidP="00E46915">
      <w:pPr>
        <w:pStyle w:val="a3"/>
      </w:pPr>
      <w:r>
        <w:t>ИИ-чат р</w:t>
      </w:r>
      <w:r>
        <w:t xml:space="preserve">еализован на </w:t>
      </w:r>
      <w:proofErr w:type="spellStart"/>
      <w:r>
        <w:t>JavaScript</w:t>
      </w:r>
      <w:proofErr w:type="spellEnd"/>
      <w:r>
        <w:t xml:space="preserve"> с обращением к PHP-скрипту </w:t>
      </w:r>
      <w:proofErr w:type="spellStart"/>
      <w:r>
        <w:t>get_faq.php</w:t>
      </w:r>
      <w:proofErr w:type="spellEnd"/>
      <w:r>
        <w:t>. Скрипт ищет ответ в баз</w:t>
      </w:r>
      <w:r>
        <w:t xml:space="preserve">е данных </w:t>
      </w:r>
      <w:proofErr w:type="spellStart"/>
      <w:r>
        <w:t>faq</w:t>
      </w:r>
      <w:proofErr w:type="spellEnd"/>
      <w:r>
        <w:t xml:space="preserve"> по ключевым словам</w:t>
      </w:r>
      <w:r>
        <w:t>. Ответ выводится в чате. Чат поддерживает быстрые кнопки с попу</w:t>
      </w:r>
      <w:r>
        <w:t>лярными вопросами и поле ввода.</w:t>
      </w:r>
    </w:p>
    <w:p w:rsidR="00E46915" w:rsidRDefault="00E46915" w:rsidP="00E46915">
      <w:pPr>
        <w:pStyle w:val="a3"/>
      </w:pPr>
      <w:r>
        <w:t>Сайт поддерживает три языка: русский (RU), белорусский (BE), английский (EN). Все тексты вынесены в массивы $</w:t>
      </w:r>
      <w:proofErr w:type="spellStart"/>
      <w:r>
        <w:t>lang</w:t>
      </w:r>
      <w:proofErr w:type="spellEnd"/>
      <w:r>
        <w:t xml:space="preserve"> (интерфейс) и $</w:t>
      </w:r>
      <w:proofErr w:type="spellStart"/>
      <w:r>
        <w:t>texts</w:t>
      </w:r>
      <w:proofErr w:type="spellEnd"/>
      <w:r>
        <w:t xml:space="preserve"> (контент страниц). Переключение </w:t>
      </w:r>
      <w:r w:rsidR="00B37AE5">
        <w:t>–</w:t>
      </w:r>
      <w:r>
        <w:t xml:space="preserve"> через кнопки в шапке.</w:t>
      </w:r>
    </w:p>
    <w:p w:rsidR="00E46915" w:rsidRDefault="00E46915" w:rsidP="00E46915">
      <w:pPr>
        <w:pStyle w:val="a3"/>
      </w:pPr>
      <w:r>
        <w:t>Кнопка-глазик</w:t>
      </w:r>
      <w:r>
        <w:t xml:space="preserve"> в прав</w:t>
      </w:r>
      <w:r w:rsidR="00B37AE5">
        <w:t>ом верхнем углу переключает тему со светлой на темную и обратно</w:t>
      </w:r>
      <w:r>
        <w:t xml:space="preserve">. Выбор сохраняется в </w:t>
      </w:r>
      <w:proofErr w:type="spellStart"/>
      <w:r>
        <w:t>localStorage</w:t>
      </w:r>
      <w:proofErr w:type="spellEnd"/>
      <w:r>
        <w:t>.</w:t>
      </w:r>
    </w:p>
    <w:p w:rsidR="00E46915" w:rsidRDefault="00E46915" w:rsidP="00B37AE5">
      <w:pPr>
        <w:pStyle w:val="a3"/>
      </w:pPr>
      <w:r>
        <w:t>Фиксированная круглая кнопка фиолетового цвета</w:t>
      </w:r>
      <w:r w:rsidR="00B37AE5">
        <w:t xml:space="preserve"> </w:t>
      </w:r>
      <w:r w:rsidR="00B37AE5">
        <w:t>«Наверх»</w:t>
      </w:r>
      <w:r>
        <w:t xml:space="preserve"> </w:t>
      </w:r>
      <w:r w:rsidR="00B37AE5">
        <w:t xml:space="preserve">располагается </w:t>
      </w:r>
      <w:r>
        <w:t xml:space="preserve">в правом верхнем углу. Появляется при прокрутке страницы вниз (более 300 </w:t>
      </w:r>
      <w:proofErr w:type="spellStart"/>
      <w:r>
        <w:t>px</w:t>
      </w:r>
      <w:proofErr w:type="spellEnd"/>
      <w:r>
        <w:t>). При к</w:t>
      </w:r>
      <w:r w:rsidR="00B37AE5">
        <w:t>лике – плавная прокрутка вверх.</w:t>
      </w:r>
    </w:p>
    <w:p w:rsidR="00E46915" w:rsidRDefault="00E46915" w:rsidP="00B37AE5">
      <w:pPr>
        <w:pStyle w:val="a3"/>
      </w:pPr>
      <w:r>
        <w:t>Под голубым меню разделов размещена строка с 4 ссылками на страницы раздела «Пакеты». Ак</w:t>
      </w:r>
      <w:r w:rsidR="00B37AE5">
        <w:t>тивная страница подсвечивается.</w:t>
      </w:r>
    </w:p>
    <w:p w:rsidR="00E46915" w:rsidRDefault="00E46915" w:rsidP="00B37AE5">
      <w:pPr>
        <w:pStyle w:val="a3"/>
      </w:pPr>
      <w:r>
        <w:t xml:space="preserve">В меню, футере и блоке брендов </w:t>
      </w:r>
      <w:r w:rsidR="00B37AE5">
        <w:t>–</w:t>
      </w:r>
      <w:r>
        <w:t xml:space="preserve"> ссылки на реальные страницы </w:t>
      </w:r>
      <w:proofErr w:type="spellStart"/>
      <w:r>
        <w:t>Белтелекома</w:t>
      </w:r>
      <w:proofErr w:type="spellEnd"/>
      <w:r>
        <w:t xml:space="preserve"> и внешние ресурсы (с</w:t>
      </w:r>
      <w:r w:rsidR="00B37AE5">
        <w:t>оциальные сети, сайты брендов).</w:t>
      </w:r>
    </w:p>
    <w:p w:rsidR="0009529C" w:rsidRDefault="0009529C" w:rsidP="0009529C">
      <w:pPr>
        <w:pStyle w:val="a3"/>
      </w:pPr>
    </w:p>
    <w:p w:rsidR="0009529C" w:rsidRPr="00016851" w:rsidRDefault="00016851" w:rsidP="00016851">
      <w:pPr>
        <w:pStyle w:val="1"/>
        <w:spacing w:before="0" w:line="360" w:lineRule="exact"/>
        <w:ind w:firstLine="709"/>
        <w:jc w:val="both"/>
        <w:rPr>
          <w:rFonts w:ascii="Times New Roman" w:hAnsi="Times New Roman" w:cs="Times New Roman"/>
          <w:b/>
          <w:color w:val="auto"/>
          <w:sz w:val="28"/>
          <w:szCs w:val="28"/>
        </w:rPr>
      </w:pPr>
      <w:bookmarkStart w:id="17" w:name="_Toc241681003"/>
      <w:r>
        <w:rPr>
          <w:rFonts w:ascii="Times New Roman" w:hAnsi="Times New Roman" w:cs="Times New Roman"/>
          <w:b/>
          <w:color w:val="auto"/>
          <w:sz w:val="28"/>
          <w:szCs w:val="28"/>
        </w:rPr>
        <w:t xml:space="preserve">3.5 </w:t>
      </w:r>
      <w:r w:rsidR="0009529C" w:rsidRPr="00016851">
        <w:rPr>
          <w:rFonts w:ascii="Times New Roman" w:hAnsi="Times New Roman" w:cs="Times New Roman"/>
          <w:b/>
          <w:color w:val="auto"/>
          <w:sz w:val="28"/>
          <w:szCs w:val="28"/>
        </w:rPr>
        <w:t>Отладка разработанного программного обеспечения</w:t>
      </w:r>
      <w:bookmarkEnd w:id="17"/>
    </w:p>
    <w:p w:rsidR="0009529C" w:rsidRDefault="0009529C" w:rsidP="0009529C">
      <w:pPr>
        <w:pStyle w:val="a3"/>
      </w:pPr>
    </w:p>
    <w:p w:rsidR="00B37AE5" w:rsidRDefault="00B37AE5" w:rsidP="00B37AE5">
      <w:pPr>
        <w:pStyle w:val="a3"/>
      </w:pPr>
      <w:r>
        <w:t>В процессе разработки были выявле</w:t>
      </w:r>
      <w:r>
        <w:t>ны и устранены следующие ошибки:</w:t>
      </w:r>
    </w:p>
    <w:p w:rsidR="00B37AE5" w:rsidRDefault="00B37AE5" w:rsidP="00B37AE5">
      <w:pPr>
        <w:pStyle w:val="a3"/>
        <w:numPr>
          <w:ilvl w:val="0"/>
          <w:numId w:val="30"/>
        </w:numPr>
      </w:pPr>
      <w:r>
        <w:t>н</w:t>
      </w:r>
      <w:r>
        <w:t>е переводились карточки тарифов</w:t>
      </w:r>
      <w:r>
        <w:t xml:space="preserve"> при смене языка</w:t>
      </w:r>
      <w:r>
        <w:t xml:space="preserve">. Поля </w:t>
      </w:r>
      <w:proofErr w:type="spellStart"/>
      <w:r>
        <w:t>phone</w:t>
      </w:r>
      <w:proofErr w:type="spellEnd"/>
      <w:r>
        <w:t xml:space="preserve">, </w:t>
      </w:r>
      <w:proofErr w:type="spellStart"/>
      <w:r>
        <w:t>tv</w:t>
      </w:r>
      <w:proofErr w:type="spellEnd"/>
      <w:r>
        <w:t xml:space="preserve">, </w:t>
      </w:r>
      <w:proofErr w:type="spellStart"/>
      <w:r>
        <w:t>video_c</w:t>
      </w:r>
      <w:r>
        <w:t>ontrol</w:t>
      </w:r>
      <w:proofErr w:type="spellEnd"/>
      <w:r>
        <w:t xml:space="preserve"> выводились напрямую из базы данных на русском, поэтому были добавлены</w:t>
      </w:r>
      <w:r>
        <w:t xml:space="preserve"> массив </w:t>
      </w:r>
      <w:proofErr w:type="spellStart"/>
      <w:r>
        <w:t>card_tran</w:t>
      </w:r>
      <w:r>
        <w:t>slations</w:t>
      </w:r>
      <w:proofErr w:type="spellEnd"/>
      <w:r>
        <w:t xml:space="preserve"> в </w:t>
      </w:r>
      <w:proofErr w:type="spellStart"/>
      <w:r>
        <w:t>texts</w:t>
      </w:r>
      <w:proofErr w:type="spellEnd"/>
      <w:r>
        <w:t>/*.</w:t>
      </w:r>
      <w:proofErr w:type="spellStart"/>
      <w:r>
        <w:t>php</w:t>
      </w:r>
      <w:proofErr w:type="spellEnd"/>
      <w:r>
        <w:t xml:space="preserve"> и функция </w:t>
      </w:r>
      <w:proofErr w:type="spellStart"/>
      <w:proofErr w:type="gramStart"/>
      <w:r>
        <w:t>tc</w:t>
      </w:r>
      <w:proofErr w:type="spellEnd"/>
      <w:r>
        <w:t>(</w:t>
      </w:r>
      <w:proofErr w:type="gramEnd"/>
      <w:r>
        <w:t>) для поиска перевода;</w:t>
      </w:r>
    </w:p>
    <w:p w:rsidR="00B37AE5" w:rsidRDefault="00B37AE5" w:rsidP="00B37AE5">
      <w:pPr>
        <w:pStyle w:val="a3"/>
        <w:numPr>
          <w:ilvl w:val="0"/>
          <w:numId w:val="30"/>
        </w:numPr>
      </w:pPr>
      <w:r>
        <w:t>не переводился футер, из-за чего</w:t>
      </w:r>
      <w:r w:rsidRPr="00B37AE5">
        <w:t xml:space="preserve"> </w:t>
      </w:r>
      <w:proofErr w:type="spellStart"/>
      <w:r w:rsidRPr="00B37AE5">
        <w:t>footer.php</w:t>
      </w:r>
      <w:proofErr w:type="spellEnd"/>
      <w:r w:rsidRPr="00B37AE5">
        <w:t xml:space="preserve"> был переписан </w:t>
      </w:r>
      <w:r>
        <w:br/>
      </w:r>
      <w:r w:rsidRPr="00B37AE5">
        <w:t>с использованием переменных $t['</w:t>
      </w:r>
      <w:proofErr w:type="spellStart"/>
      <w:r w:rsidRPr="00B37AE5">
        <w:t>footer</w:t>
      </w:r>
      <w:proofErr w:type="spellEnd"/>
      <w:r w:rsidRPr="00B37AE5">
        <w:t>_*'] и массива переводов;</w:t>
      </w:r>
    </w:p>
    <w:p w:rsidR="0009529C" w:rsidRDefault="00B37AE5" w:rsidP="00B37AE5">
      <w:pPr>
        <w:pStyle w:val="a3"/>
        <w:numPr>
          <w:ilvl w:val="0"/>
          <w:numId w:val="30"/>
        </w:numPr>
      </w:pPr>
      <w:r>
        <w:t>н</w:t>
      </w:r>
      <w:r>
        <w:t xml:space="preserve">екоторые элементы </w:t>
      </w:r>
      <w:r>
        <w:t xml:space="preserve">темной темы </w:t>
      </w:r>
      <w:r>
        <w:t>сливались (поддержк</w:t>
      </w:r>
      <w:r>
        <w:t>а, активный пункт меню, «123»), в связи с чем был дополнен</w:t>
      </w:r>
      <w:r>
        <w:t xml:space="preserve"> блок </w:t>
      </w:r>
      <w:proofErr w:type="spellStart"/>
      <w:r>
        <w:t>body.dark-theme</w:t>
      </w:r>
      <w:proofErr w:type="spellEnd"/>
      <w:r>
        <w:t xml:space="preserve"> </w:t>
      </w:r>
      <w:r>
        <w:br/>
      </w:r>
      <w:r>
        <w:t>в style.c</w:t>
      </w:r>
      <w:r>
        <w:t>ss правилами для всех элементов;</w:t>
      </w:r>
    </w:p>
    <w:p w:rsidR="001510D8" w:rsidRDefault="00B37AE5" w:rsidP="00B37AE5">
      <w:pPr>
        <w:pStyle w:val="a3"/>
        <w:numPr>
          <w:ilvl w:val="0"/>
          <w:numId w:val="30"/>
        </w:numPr>
      </w:pPr>
      <w:r w:rsidRPr="00B37AE5">
        <w:t xml:space="preserve">ИИ-чат давал некорректные ответы. Поиск срабатывал на любое слово длиннее 3 символов. В </w:t>
      </w:r>
      <w:proofErr w:type="spellStart"/>
      <w:r w:rsidRPr="00B37AE5">
        <w:t>get_faq.php</w:t>
      </w:r>
      <w:proofErr w:type="spellEnd"/>
      <w:r w:rsidRPr="00B37AE5">
        <w:t xml:space="preserve"> были добавлены стоп-слова и ограничения на длину</w:t>
      </w:r>
      <w:r>
        <w:t xml:space="preserve"> слов и их количество в запросе.</w:t>
      </w:r>
      <w:r w:rsidR="001510D8">
        <w:br w:type="page"/>
      </w:r>
    </w:p>
    <w:p w:rsidR="00B37AE5" w:rsidRPr="00016851" w:rsidRDefault="001510D8" w:rsidP="00016851">
      <w:pPr>
        <w:pStyle w:val="1"/>
        <w:spacing w:before="0" w:line="360" w:lineRule="exact"/>
        <w:jc w:val="center"/>
        <w:rPr>
          <w:rFonts w:ascii="Times New Roman" w:hAnsi="Times New Roman" w:cs="Times New Roman"/>
          <w:b/>
          <w:color w:val="auto"/>
        </w:rPr>
      </w:pPr>
      <w:bookmarkStart w:id="18" w:name="_Toc241681004"/>
      <w:r w:rsidRPr="00016851">
        <w:rPr>
          <w:rFonts w:ascii="Times New Roman" w:hAnsi="Times New Roman" w:cs="Times New Roman"/>
          <w:b/>
          <w:color w:val="auto"/>
        </w:rPr>
        <w:lastRenderedPageBreak/>
        <w:t>ЗАКЛЮЧЕНИЕ</w:t>
      </w:r>
      <w:bookmarkEnd w:id="18"/>
    </w:p>
    <w:p w:rsidR="001510D8" w:rsidRDefault="001510D8" w:rsidP="001510D8">
      <w:pPr>
        <w:pStyle w:val="a3"/>
      </w:pPr>
    </w:p>
    <w:p w:rsidR="001510D8" w:rsidRDefault="001510D8" w:rsidP="001510D8">
      <w:pPr>
        <w:pStyle w:val="a3"/>
      </w:pPr>
      <w:r>
        <w:t>В ходе прохождения технологической практики в Информационно-расчетном центре РУП «</w:t>
      </w:r>
      <w:proofErr w:type="spellStart"/>
      <w:r>
        <w:t>Белтелеком</w:t>
      </w:r>
      <w:proofErr w:type="spellEnd"/>
      <w:r>
        <w:t>» были закреплены и углублены теоретические знания в области информационных технологий, а также приобретены практические навыки работы с программным и аппаратным обеспе</w:t>
      </w:r>
      <w:r>
        <w:t>чением предприятия.</w:t>
      </w:r>
    </w:p>
    <w:p w:rsidR="001510D8" w:rsidRDefault="001510D8" w:rsidP="001510D8">
      <w:pPr>
        <w:pStyle w:val="a3"/>
      </w:pPr>
      <w:r>
        <w:t>В первом разделе отч</w:t>
      </w:r>
      <w:r>
        <w:t>е</w:t>
      </w:r>
      <w:r>
        <w:t xml:space="preserve">та была рассмотрена структура и назначение базовой организации </w:t>
      </w:r>
      <w:r>
        <w:t>–</w:t>
      </w:r>
      <w:r>
        <w:t xml:space="preserve"> РУП «</w:t>
      </w:r>
      <w:proofErr w:type="spellStart"/>
      <w:r>
        <w:t>Белтелеком</w:t>
      </w:r>
      <w:proofErr w:type="spellEnd"/>
      <w:r>
        <w:t>», изучены правила внутреннего трудового распорядка, инструкции по охране труда и технике безопасности, а также структура и организация работы ИТ-отдела предприятия. Особое внимание уделено нормат</w:t>
      </w:r>
      <w:r>
        <w:t>ивно-правовым актам в сфере ИТ.</w:t>
      </w:r>
    </w:p>
    <w:p w:rsidR="001510D8" w:rsidRDefault="001510D8" w:rsidP="001510D8">
      <w:pPr>
        <w:pStyle w:val="a3"/>
      </w:pPr>
      <w:r>
        <w:t xml:space="preserve">Во втором разделе изучено программное и аппаратное обеспечение ИРЦ, методы обеспечения информационной безопасности, технологическое программное обеспечение предприятия и документация на него, а также работа с публичными информационными сервисами </w:t>
      </w:r>
      <w:proofErr w:type="spellStart"/>
      <w:r>
        <w:t>Белтелеком</w:t>
      </w:r>
      <w:proofErr w:type="spellEnd"/>
      <w:r>
        <w:t xml:space="preserve"> </w:t>
      </w:r>
      <w:r>
        <w:t>–</w:t>
      </w:r>
      <w:r>
        <w:t xml:space="preserve"> официальным сайтом и лич</w:t>
      </w:r>
      <w:r>
        <w:t xml:space="preserve">ным кабинетом «Мой </w:t>
      </w:r>
      <w:proofErr w:type="spellStart"/>
      <w:r>
        <w:t>Белтелеком</w:t>
      </w:r>
      <w:proofErr w:type="spellEnd"/>
      <w:r>
        <w:t>».</w:t>
      </w:r>
    </w:p>
    <w:p w:rsidR="001510D8" w:rsidRDefault="001510D8" w:rsidP="001510D8">
      <w:pPr>
        <w:pStyle w:val="a3"/>
      </w:pPr>
      <w:r>
        <w:t xml:space="preserve">Индивидуальное задание заключалось в </w:t>
      </w:r>
      <w:proofErr w:type="spellStart"/>
      <w:r>
        <w:t>редизайне</w:t>
      </w:r>
      <w:proofErr w:type="spellEnd"/>
      <w:r>
        <w:t xml:space="preserve"> и проектировании контента и структуры веб-страницы для презентации услуг РУП «</w:t>
      </w:r>
      <w:proofErr w:type="spellStart"/>
      <w:r>
        <w:t>Белтелеком</w:t>
      </w:r>
      <w:proofErr w:type="spellEnd"/>
      <w:r>
        <w:t>» на основе анализа действующих тарифов. В рамках его выполнения был провед</w:t>
      </w:r>
      <w:r>
        <w:t>е</w:t>
      </w:r>
      <w:r>
        <w:t>н анализ текущих страниц раздела «Пакеты», выявлены основные недостатки: перегруженность таблицами, отсутствие фильтров, поиска и интерактивных элементов, недостаточна</w:t>
      </w:r>
      <w:r>
        <w:t>я визуальная привлекательность.</w:t>
      </w:r>
    </w:p>
    <w:p w:rsidR="001510D8" w:rsidRDefault="001510D8" w:rsidP="001510D8">
      <w:pPr>
        <w:pStyle w:val="a3"/>
      </w:pPr>
      <w:r>
        <w:t xml:space="preserve">На основе анализа были созданы прототипы текущих и новых страниц, а затем </w:t>
      </w:r>
      <w:r>
        <w:t>–</w:t>
      </w:r>
      <w:r>
        <w:t xml:space="preserve"> цветные макеты всех четыр</w:t>
      </w:r>
      <w:r>
        <w:t>е</w:t>
      </w:r>
      <w:r>
        <w:t xml:space="preserve">х страниц в программе </w:t>
      </w:r>
      <w:proofErr w:type="spellStart"/>
      <w:r>
        <w:t>Figma</w:t>
      </w:r>
      <w:proofErr w:type="spellEnd"/>
      <w:r>
        <w:t xml:space="preserve">. Для хранения данных спроектирована и наполнена база данных </w:t>
      </w:r>
      <w:proofErr w:type="spellStart"/>
      <w:r>
        <w:t>MySQL</w:t>
      </w:r>
      <w:proofErr w:type="spellEnd"/>
      <w:r>
        <w:t xml:space="preserve">, включающая таблицу тарифов </w:t>
      </w:r>
      <w:r>
        <w:t>и таблицу вопросов для ИИ-чата.</w:t>
      </w:r>
    </w:p>
    <w:p w:rsidR="001510D8" w:rsidRDefault="001510D8" w:rsidP="001510D8">
      <w:pPr>
        <w:pStyle w:val="a3"/>
      </w:pPr>
      <w:r>
        <w:t xml:space="preserve">На основе макетов и базы данных реализован полноценный веб-сайт, включающий четыре страницы: «Пакеты услуг», «Архив тарифов», «Инструкция» и «Прочие пакеты </w:t>
      </w:r>
      <w:proofErr w:type="spellStart"/>
      <w:r>
        <w:t>Белтелеком</w:t>
      </w:r>
      <w:proofErr w:type="spellEnd"/>
      <w:r>
        <w:t>». Каждая страница имеет единую структуру: шапка с меню, подменю страниц, основной контент и футер. Реализованы фильтры, поиск и сравнение тарифов, а также ИИ-чат для ответ</w:t>
      </w:r>
      <w:r>
        <w:t>ов на часто задаваемые вопросы.</w:t>
      </w:r>
    </w:p>
    <w:p w:rsidR="001510D8" w:rsidRDefault="001510D8" w:rsidP="001510D8">
      <w:pPr>
        <w:pStyle w:val="a3"/>
      </w:pPr>
      <w:r>
        <w:t xml:space="preserve">В результате прохождения практики были достигнуты поставленные цели и выполнены все задачи. Полученные навыки работы с PHP, </w:t>
      </w:r>
      <w:proofErr w:type="spellStart"/>
      <w:r>
        <w:t>MySQL</w:t>
      </w:r>
      <w:proofErr w:type="spellEnd"/>
      <w:r>
        <w:t xml:space="preserve">, </w:t>
      </w:r>
      <w:proofErr w:type="spellStart"/>
      <w:r>
        <w:t>JavaScript</w:t>
      </w:r>
      <w:proofErr w:type="spellEnd"/>
      <w:r>
        <w:t xml:space="preserve">, CSS и HTML позволяют в дальнейшем самостоятельно разрабатывать веб-приложения и информационные системы. Практика показала важность комплексного подхода к разработке </w:t>
      </w:r>
      <w:r>
        <w:t>–</w:t>
      </w:r>
      <w:r>
        <w:t xml:space="preserve"> от анализа предметной области и проектирования до реализации и отладки.</w:t>
      </w:r>
      <w:r>
        <w:br w:type="page"/>
      </w:r>
    </w:p>
    <w:p w:rsidR="001510D8" w:rsidRPr="00016851" w:rsidRDefault="001510D8" w:rsidP="00016851">
      <w:pPr>
        <w:pStyle w:val="1"/>
        <w:spacing w:before="0" w:line="360" w:lineRule="exact"/>
        <w:jc w:val="center"/>
        <w:rPr>
          <w:rFonts w:ascii="Times New Roman" w:hAnsi="Times New Roman" w:cs="Times New Roman"/>
          <w:b/>
          <w:color w:val="auto"/>
        </w:rPr>
      </w:pPr>
      <w:bookmarkStart w:id="19" w:name="_Toc241681005"/>
      <w:r w:rsidRPr="00016851">
        <w:rPr>
          <w:rFonts w:ascii="Times New Roman" w:hAnsi="Times New Roman" w:cs="Times New Roman"/>
          <w:b/>
          <w:color w:val="auto"/>
        </w:rPr>
        <w:lastRenderedPageBreak/>
        <w:t>СПИСОК ИСПОЛЬЗОВАННЫХ ИСТОЧНИКОВ</w:t>
      </w:r>
      <w:bookmarkEnd w:id="19"/>
    </w:p>
    <w:p w:rsidR="001510D8" w:rsidRDefault="001510D8" w:rsidP="001510D8">
      <w:pPr>
        <w:pStyle w:val="a3"/>
      </w:pPr>
    </w:p>
    <w:p w:rsidR="00660CF4" w:rsidRDefault="00660CF4" w:rsidP="00660CF4">
      <w:pPr>
        <w:pStyle w:val="a3"/>
        <w:numPr>
          <w:ilvl w:val="0"/>
          <w:numId w:val="31"/>
        </w:numPr>
      </w:pPr>
      <w:proofErr w:type="spellStart"/>
      <w:r>
        <w:t>Белтелеком</w:t>
      </w:r>
      <w:proofErr w:type="spellEnd"/>
      <w:r>
        <w:t xml:space="preserve"> [Электронный ресурс</w:t>
      </w:r>
      <w:proofErr w:type="gramStart"/>
      <w:r>
        <w:t>] :</w:t>
      </w:r>
      <w:proofErr w:type="gramEnd"/>
      <w:r>
        <w:t xml:space="preserve"> официальный сайт </w:t>
      </w:r>
      <w:r>
        <w:br/>
      </w:r>
      <w:r>
        <w:t>РУП «</w:t>
      </w:r>
      <w:proofErr w:type="spellStart"/>
      <w:r>
        <w:t>Белтелеком</w:t>
      </w:r>
      <w:proofErr w:type="spellEnd"/>
      <w:r>
        <w:t>». – Режим доступа: https://beltelecom.by. – Дата доступа: 02.09.2026.</w:t>
      </w:r>
    </w:p>
    <w:p w:rsidR="00660CF4" w:rsidRDefault="00660CF4" w:rsidP="00660CF4">
      <w:pPr>
        <w:pStyle w:val="a3"/>
        <w:numPr>
          <w:ilvl w:val="0"/>
          <w:numId w:val="31"/>
        </w:numPr>
      </w:pPr>
      <w:r>
        <w:t xml:space="preserve">Инструкция о порядке работы с электронными документами </w:t>
      </w:r>
      <w:r>
        <w:br/>
      </w:r>
      <w:r>
        <w:t>в РУП «</w:t>
      </w:r>
      <w:proofErr w:type="spellStart"/>
      <w:r>
        <w:t>Белтелеком</w:t>
      </w:r>
      <w:proofErr w:type="spellEnd"/>
      <w:r>
        <w:t xml:space="preserve">». – </w:t>
      </w:r>
      <w:proofErr w:type="gramStart"/>
      <w:r>
        <w:t>Минск :</w:t>
      </w:r>
      <w:proofErr w:type="gramEnd"/>
      <w:r>
        <w:t xml:space="preserve"> РУП «</w:t>
      </w:r>
      <w:proofErr w:type="spellStart"/>
      <w:r>
        <w:t>Белтелеком</w:t>
      </w:r>
      <w:proofErr w:type="spellEnd"/>
      <w:r>
        <w:t>», 2017. – 55 с.</w:t>
      </w:r>
    </w:p>
    <w:p w:rsidR="00660CF4" w:rsidRDefault="00660CF4" w:rsidP="00660CF4">
      <w:pPr>
        <w:pStyle w:val="a3"/>
        <w:numPr>
          <w:ilvl w:val="0"/>
          <w:numId w:val="31"/>
        </w:numPr>
      </w:pPr>
      <w:r>
        <w:t xml:space="preserve">О </w:t>
      </w:r>
      <w:proofErr w:type="spellStart"/>
      <w:r>
        <w:t>LanDocs</w:t>
      </w:r>
      <w:proofErr w:type="spellEnd"/>
      <w:r>
        <w:t xml:space="preserve"> [Электронный ресурс</w:t>
      </w:r>
      <w:proofErr w:type="gramStart"/>
      <w:r>
        <w:t>] :</w:t>
      </w:r>
      <w:proofErr w:type="gramEnd"/>
      <w:r>
        <w:t xml:space="preserve"> официальный сайт официального дистрибьютора ЛАНИТ в России. – Режим доступа: http://www.landocs.ru/. – Дата доступа: 15.09.2026.</w:t>
      </w:r>
    </w:p>
    <w:p w:rsidR="00660CF4" w:rsidRDefault="00660CF4" w:rsidP="00660CF4">
      <w:pPr>
        <w:pStyle w:val="a3"/>
        <w:numPr>
          <w:ilvl w:val="0"/>
          <w:numId w:val="31"/>
        </w:numPr>
      </w:pPr>
      <w:r>
        <w:t xml:space="preserve">Официальная документация </w:t>
      </w:r>
      <w:proofErr w:type="spellStart"/>
      <w:r>
        <w:t>JavaScript</w:t>
      </w:r>
      <w:proofErr w:type="spellEnd"/>
      <w:r>
        <w:t xml:space="preserve"> [Электронный ресурс]. – Режим доступа: https://developer.mozilla.org/ru/docs/Web/JavaScript. – Дата доступа: 04.10.2026.</w:t>
      </w:r>
    </w:p>
    <w:p w:rsidR="00660CF4" w:rsidRDefault="00660CF4" w:rsidP="00660CF4">
      <w:pPr>
        <w:pStyle w:val="a3"/>
        <w:numPr>
          <w:ilvl w:val="0"/>
          <w:numId w:val="31"/>
        </w:numPr>
      </w:pPr>
      <w:r>
        <w:t>Официальная документация PHP [Электронный ресурс]. – Режим доступа: https://www.php.net/manual/ru/. – Дата доступа: 07.10.2026.</w:t>
      </w:r>
    </w:p>
    <w:p w:rsidR="001510D8" w:rsidRPr="001510D8" w:rsidRDefault="00660CF4" w:rsidP="00660CF4">
      <w:pPr>
        <w:pStyle w:val="a3"/>
        <w:numPr>
          <w:ilvl w:val="0"/>
          <w:numId w:val="31"/>
        </w:numPr>
      </w:pPr>
      <w:r>
        <w:t xml:space="preserve">Разработка современных веб-сайтов с помощью HTML5 </w:t>
      </w:r>
      <w:r>
        <w:br/>
      </w:r>
      <w:r>
        <w:t>и CSS3 [Электронный ресурс]. – Режим доступа: https://developer.mozilla.org/ru/docs/Web. – Дата доступа: 05.10.2026.</w:t>
      </w:r>
    </w:p>
    <w:sectPr w:rsidR="001510D8" w:rsidRPr="001510D8" w:rsidSect="00D03BA2">
      <w:footerReference w:type="default" r:id="rId21"/>
      <w:pgSz w:w="11906" w:h="16838"/>
      <w:pgMar w:top="1134" w:right="850" w:bottom="1134" w:left="1701" w:header="708" w:footer="708" w:gutter="0"/>
      <w:pgNumType w:start="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6E1" w:rsidRDefault="00BE76E1" w:rsidP="006B794E">
      <w:pPr>
        <w:spacing w:after="0" w:line="240" w:lineRule="auto"/>
      </w:pPr>
      <w:r>
        <w:separator/>
      </w:r>
    </w:p>
  </w:endnote>
  <w:endnote w:type="continuationSeparator" w:id="0">
    <w:p w:rsidR="00BE76E1" w:rsidRDefault="00BE76E1" w:rsidP="006B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6CF" w:rsidRDefault="003426CF">
    <w:pPr>
      <w:pStyle w:val="a9"/>
      <w:jc w:val="right"/>
    </w:pPr>
  </w:p>
  <w:p w:rsidR="003426CF" w:rsidRDefault="003426CF">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6772380"/>
      <w:docPartObj>
        <w:docPartGallery w:val="Page Numbers (Bottom of Page)"/>
        <w:docPartUnique/>
      </w:docPartObj>
    </w:sdtPr>
    <w:sdtContent>
      <w:p w:rsidR="003426CF" w:rsidRDefault="003426CF">
        <w:pPr>
          <w:pStyle w:val="a9"/>
          <w:jc w:val="right"/>
        </w:pPr>
        <w:r>
          <w:fldChar w:fldCharType="begin"/>
        </w:r>
        <w:r>
          <w:instrText>PAGE   \* MERGEFORMAT</w:instrText>
        </w:r>
        <w:r>
          <w:fldChar w:fldCharType="separate"/>
        </w:r>
        <w:r>
          <w:rPr>
            <w:noProof/>
          </w:rPr>
          <w:t>6</w:t>
        </w:r>
        <w:r>
          <w:fldChar w:fldCharType="end"/>
        </w:r>
      </w:p>
    </w:sdtContent>
  </w:sdt>
  <w:p w:rsidR="003426CF" w:rsidRDefault="003426CF">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0598525"/>
      <w:docPartObj>
        <w:docPartGallery w:val="Page Numbers (Bottom of Page)"/>
        <w:docPartUnique/>
      </w:docPartObj>
    </w:sdtPr>
    <w:sdtContent>
      <w:p w:rsidR="00D03BA2" w:rsidRDefault="00D03BA2">
        <w:pPr>
          <w:pStyle w:val="a9"/>
          <w:jc w:val="right"/>
        </w:pPr>
        <w:r w:rsidRPr="00D03BA2">
          <w:rPr>
            <w:rFonts w:ascii="Times New Roman" w:hAnsi="Times New Roman" w:cs="Times New Roman"/>
            <w:sz w:val="24"/>
            <w:szCs w:val="24"/>
          </w:rPr>
          <w:fldChar w:fldCharType="begin"/>
        </w:r>
        <w:r w:rsidRPr="00D03BA2">
          <w:rPr>
            <w:rFonts w:ascii="Times New Roman" w:hAnsi="Times New Roman" w:cs="Times New Roman"/>
            <w:sz w:val="24"/>
            <w:szCs w:val="24"/>
          </w:rPr>
          <w:instrText>PAGE   \* MERGEFORMAT</w:instrText>
        </w:r>
        <w:r w:rsidRPr="00D03BA2">
          <w:rPr>
            <w:rFonts w:ascii="Times New Roman" w:hAnsi="Times New Roman" w:cs="Times New Roman"/>
            <w:sz w:val="24"/>
            <w:szCs w:val="24"/>
          </w:rPr>
          <w:fldChar w:fldCharType="separate"/>
        </w:r>
        <w:r w:rsidR="00933447">
          <w:rPr>
            <w:rFonts w:ascii="Times New Roman" w:hAnsi="Times New Roman" w:cs="Times New Roman"/>
            <w:noProof/>
            <w:sz w:val="24"/>
            <w:szCs w:val="24"/>
          </w:rPr>
          <w:t>29</w:t>
        </w:r>
        <w:r w:rsidRPr="00D03BA2">
          <w:rPr>
            <w:rFonts w:ascii="Times New Roman" w:hAnsi="Times New Roman" w:cs="Times New Roman"/>
            <w:sz w:val="24"/>
            <w:szCs w:val="24"/>
          </w:rPr>
          <w:fldChar w:fldCharType="end"/>
        </w:r>
      </w:p>
    </w:sdtContent>
  </w:sdt>
  <w:p w:rsidR="00D03BA2" w:rsidRDefault="00D03BA2">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6E1" w:rsidRDefault="00BE76E1" w:rsidP="006B794E">
      <w:pPr>
        <w:spacing w:after="0" w:line="240" w:lineRule="auto"/>
      </w:pPr>
      <w:r>
        <w:separator/>
      </w:r>
    </w:p>
  </w:footnote>
  <w:footnote w:type="continuationSeparator" w:id="0">
    <w:p w:rsidR="00BE76E1" w:rsidRDefault="00BE76E1" w:rsidP="006B79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97EDA"/>
    <w:multiLevelType w:val="hybridMultilevel"/>
    <w:tmpl w:val="D2C21572"/>
    <w:lvl w:ilvl="0" w:tplc="3740DDC6">
      <w:start w:val="3"/>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5B3905"/>
    <w:multiLevelType w:val="multilevel"/>
    <w:tmpl w:val="C22EF9B6"/>
    <w:lvl w:ilvl="0">
      <w:start w:val="2"/>
      <w:numFmt w:val="decimal"/>
      <w:lvlText w:val="%1"/>
      <w:lvlJc w:val="left"/>
      <w:pPr>
        <w:ind w:left="360" w:hanging="360"/>
      </w:pPr>
      <w:rPr>
        <w:rFonts w:hint="default"/>
      </w:rPr>
    </w:lvl>
    <w:lvl w:ilvl="1">
      <w:start w:val="3"/>
      <w:numFmt w:val="decimal"/>
      <w:suff w:val="space"/>
      <w:lvlText w:val="%1.%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934176A"/>
    <w:multiLevelType w:val="hybridMultilevel"/>
    <w:tmpl w:val="050CFC24"/>
    <w:lvl w:ilvl="0" w:tplc="58C4D9E0">
      <w:start w:val="3"/>
      <w:numFmt w:val="decimal"/>
      <w:suff w:val="space"/>
      <w:lvlText w:val="%1.3"/>
      <w:lvlJc w:val="left"/>
      <w:pPr>
        <w:ind w:left="0" w:firstLine="71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4D5A99"/>
    <w:multiLevelType w:val="hybridMultilevel"/>
    <w:tmpl w:val="1E40C63A"/>
    <w:lvl w:ilvl="0" w:tplc="976EBD28">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B035F0"/>
    <w:multiLevelType w:val="hybridMultilevel"/>
    <w:tmpl w:val="FB6C0C9C"/>
    <w:lvl w:ilvl="0" w:tplc="A294BAFE">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B7108E"/>
    <w:multiLevelType w:val="hybridMultilevel"/>
    <w:tmpl w:val="25DCB1C2"/>
    <w:lvl w:ilvl="0" w:tplc="85F6CB9E">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F53779"/>
    <w:multiLevelType w:val="hybridMultilevel"/>
    <w:tmpl w:val="B3A4444E"/>
    <w:lvl w:ilvl="0" w:tplc="8DF0D76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59F0B93"/>
    <w:multiLevelType w:val="hybridMultilevel"/>
    <w:tmpl w:val="055847A8"/>
    <w:lvl w:ilvl="0" w:tplc="25CC4FFC">
      <w:start w:val="3"/>
      <w:numFmt w:val="decimal"/>
      <w:suff w:val="space"/>
      <w:lvlText w:val="%1.5"/>
      <w:lvlJc w:val="left"/>
      <w:pPr>
        <w:ind w:left="0" w:firstLine="71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8207B16"/>
    <w:multiLevelType w:val="hybridMultilevel"/>
    <w:tmpl w:val="8A6E0DDC"/>
    <w:lvl w:ilvl="0" w:tplc="79FC14B8">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998566A"/>
    <w:multiLevelType w:val="hybridMultilevel"/>
    <w:tmpl w:val="E7CC27C2"/>
    <w:lvl w:ilvl="0" w:tplc="F99440C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5D24D5"/>
    <w:multiLevelType w:val="hybridMultilevel"/>
    <w:tmpl w:val="77BCF820"/>
    <w:lvl w:ilvl="0" w:tplc="48FC5FC4">
      <w:start w:val="1"/>
      <w:numFmt w:val="bullet"/>
      <w:suff w:val="space"/>
      <w:lvlText w:val=""/>
      <w:lvlJc w:val="left"/>
      <w:pPr>
        <w:ind w:left="0" w:firstLine="709"/>
      </w:pPr>
      <w:rPr>
        <w:rFonts w:ascii="Symbol" w:hAnsi="Symbol" w:hint="default"/>
        <w:b/>
        <w:bCs w:val="0"/>
        <w:i w:val="0"/>
        <w:strike w:val="0"/>
        <w:dstrike w:val="0"/>
        <w:color w:val="000000"/>
        <w:sz w:val="28"/>
        <w:szCs w:val="28"/>
        <w:u w:val="none" w:color="000000"/>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9693F7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576871"/>
    <w:multiLevelType w:val="hybridMultilevel"/>
    <w:tmpl w:val="4A5C0A34"/>
    <w:lvl w:ilvl="0" w:tplc="1D50E82A">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EDA5FDF"/>
    <w:multiLevelType w:val="hybridMultilevel"/>
    <w:tmpl w:val="69C67148"/>
    <w:lvl w:ilvl="0" w:tplc="27F65268">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10816AA"/>
    <w:multiLevelType w:val="hybridMultilevel"/>
    <w:tmpl w:val="734CA9E0"/>
    <w:lvl w:ilvl="0" w:tplc="8494987C">
      <w:start w:val="1"/>
      <w:numFmt w:val="bullet"/>
      <w:suff w:val="space"/>
      <w:lvlText w:val=""/>
      <w:lvlJc w:val="left"/>
      <w:pPr>
        <w:ind w:left="709"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35729BA"/>
    <w:multiLevelType w:val="hybridMultilevel"/>
    <w:tmpl w:val="21785628"/>
    <w:lvl w:ilvl="0" w:tplc="5A5E4B4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4F5201"/>
    <w:multiLevelType w:val="hybridMultilevel"/>
    <w:tmpl w:val="9024570A"/>
    <w:lvl w:ilvl="0" w:tplc="74FA22F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8DA0480"/>
    <w:multiLevelType w:val="hybridMultilevel"/>
    <w:tmpl w:val="868E9402"/>
    <w:lvl w:ilvl="0" w:tplc="541C2E0A">
      <w:start w:val="1"/>
      <w:numFmt w:val="bullet"/>
      <w:suff w:val="space"/>
      <w:lvlText w:val=""/>
      <w:lvlJc w:val="left"/>
      <w:pPr>
        <w:ind w:left="0" w:firstLine="709"/>
      </w:pPr>
      <w:rPr>
        <w:rFonts w:ascii="Symbol" w:hAnsi="Symbol" w:hint="default"/>
        <w:b/>
        <w:bCs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4CA76EF0"/>
    <w:multiLevelType w:val="hybridMultilevel"/>
    <w:tmpl w:val="3246EDD4"/>
    <w:lvl w:ilvl="0" w:tplc="51860CF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CEA631E"/>
    <w:multiLevelType w:val="hybridMultilevel"/>
    <w:tmpl w:val="A2FE9C34"/>
    <w:lvl w:ilvl="0" w:tplc="A7B45976">
      <w:start w:val="1"/>
      <w:numFmt w:val="bullet"/>
      <w:suff w:val="space"/>
      <w:lvlText w:val=""/>
      <w:lvlJc w:val="left"/>
      <w:pPr>
        <w:ind w:left="0" w:firstLine="709"/>
      </w:pPr>
      <w:rPr>
        <w:rFonts w:ascii="Symbol" w:hAnsi="Symbol" w:hint="default"/>
        <w:b/>
        <w:bCs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1283EB0"/>
    <w:multiLevelType w:val="hybridMultilevel"/>
    <w:tmpl w:val="2F265148"/>
    <w:lvl w:ilvl="0" w:tplc="0556F0E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6595536"/>
    <w:multiLevelType w:val="hybridMultilevel"/>
    <w:tmpl w:val="744AC876"/>
    <w:lvl w:ilvl="0" w:tplc="4F2E1A8A">
      <w:start w:val="3"/>
      <w:numFmt w:val="decimal"/>
      <w:suff w:val="space"/>
      <w:lvlText w:val="%1.1"/>
      <w:lvlJc w:val="left"/>
      <w:pPr>
        <w:ind w:left="1"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557096"/>
    <w:multiLevelType w:val="hybridMultilevel"/>
    <w:tmpl w:val="FDAC690A"/>
    <w:lvl w:ilvl="0" w:tplc="8494987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FF03EE7"/>
    <w:multiLevelType w:val="hybridMultilevel"/>
    <w:tmpl w:val="756AD3B6"/>
    <w:lvl w:ilvl="0" w:tplc="1A688BB0">
      <w:start w:val="3"/>
      <w:numFmt w:val="decimal"/>
      <w:suff w:val="space"/>
      <w:lvlText w:val="%1.2"/>
      <w:lvlJc w:val="left"/>
      <w:pPr>
        <w:ind w:left="0" w:firstLine="7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48546A"/>
    <w:multiLevelType w:val="multilevel"/>
    <w:tmpl w:val="EF08854C"/>
    <w:lvl w:ilvl="0">
      <w:start w:val="1"/>
      <w:numFmt w:val="decimal"/>
      <w:suff w:val="space"/>
      <w:lvlText w:val="%1"/>
      <w:lvlJc w:val="left"/>
      <w:pPr>
        <w:ind w:left="0" w:firstLine="709"/>
      </w:pPr>
      <w:rPr>
        <w:rFonts w:hint="default"/>
        <w:b/>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5" w15:restartNumberingAfterBreak="0">
    <w:nsid w:val="6A686332"/>
    <w:multiLevelType w:val="hybridMultilevel"/>
    <w:tmpl w:val="E1D68E18"/>
    <w:lvl w:ilvl="0" w:tplc="09160736">
      <w:start w:val="3"/>
      <w:numFmt w:val="decimal"/>
      <w:suff w:val="space"/>
      <w:lvlText w:val="%1.4"/>
      <w:lvlJc w:val="left"/>
      <w:pPr>
        <w:ind w:left="0" w:firstLine="71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C17045A"/>
    <w:multiLevelType w:val="hybridMultilevel"/>
    <w:tmpl w:val="23889734"/>
    <w:lvl w:ilvl="0" w:tplc="168A22C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4C61E85"/>
    <w:multiLevelType w:val="hybridMultilevel"/>
    <w:tmpl w:val="08449396"/>
    <w:lvl w:ilvl="0" w:tplc="4D08A20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EFA1A56"/>
    <w:multiLevelType w:val="hybridMultilevel"/>
    <w:tmpl w:val="0F72DB34"/>
    <w:lvl w:ilvl="0" w:tplc="FB988EC8">
      <w:start w:val="1"/>
      <w:numFmt w:val="bullet"/>
      <w:suff w:val="space"/>
      <w:lvlText w:val=""/>
      <w:lvlJc w:val="left"/>
      <w:pPr>
        <w:ind w:left="0" w:firstLine="709"/>
      </w:pPr>
      <w:rPr>
        <w:rFonts w:ascii="Symbol" w:hAnsi="Symbol" w:hint="default"/>
        <w:b/>
        <w:bCs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24"/>
  </w:num>
  <w:num w:numId="3">
    <w:abstractNumId w:val="19"/>
  </w:num>
  <w:num w:numId="4">
    <w:abstractNumId w:val="17"/>
  </w:num>
  <w:num w:numId="5">
    <w:abstractNumId w:val="28"/>
  </w:num>
  <w:num w:numId="6">
    <w:abstractNumId w:val="10"/>
  </w:num>
  <w:num w:numId="7">
    <w:abstractNumId w:val="15"/>
  </w:num>
  <w:num w:numId="8">
    <w:abstractNumId w:val="24"/>
    <w:lvlOverride w:ilvl="0">
      <w:lvl w:ilvl="0">
        <w:start w:val="1"/>
        <w:numFmt w:val="decimal"/>
        <w:suff w:val="space"/>
        <w:lvlText w:val="%1"/>
        <w:lvlJc w:val="left"/>
        <w:pPr>
          <w:ind w:left="0" w:firstLine="709"/>
        </w:pPr>
        <w:rPr>
          <w:rFonts w:hint="default"/>
          <w:b/>
        </w:rPr>
      </w:lvl>
    </w:lvlOverride>
    <w:lvlOverride w:ilvl="1">
      <w:lvl w:ilvl="1">
        <w:start w:val="1"/>
        <w:numFmt w:val="decimal"/>
        <w:isLgl/>
        <w:suff w:val="space"/>
        <w:lvlText w:val="%1.%2"/>
        <w:lvlJc w:val="left"/>
        <w:pPr>
          <w:ind w:left="0" w:firstLine="709"/>
        </w:pPr>
        <w:rPr>
          <w:rFonts w:hint="default"/>
        </w:rPr>
      </w:lvl>
    </w:lvlOverride>
    <w:lvlOverride w:ilvl="2">
      <w:lvl w:ilvl="2">
        <w:start w:val="1"/>
        <w:numFmt w:val="decimal"/>
        <w:isLgl/>
        <w:lvlText w:val="%1.%2.%3"/>
        <w:lvlJc w:val="left"/>
        <w:pPr>
          <w:ind w:left="2149" w:hanging="720"/>
        </w:pPr>
        <w:rPr>
          <w:rFonts w:hint="default"/>
        </w:rPr>
      </w:lvl>
    </w:lvlOverride>
    <w:lvlOverride w:ilvl="3">
      <w:lvl w:ilvl="3">
        <w:start w:val="1"/>
        <w:numFmt w:val="decimal"/>
        <w:isLgl/>
        <w:lvlText w:val="%1.%2.%3.%4"/>
        <w:lvlJc w:val="left"/>
        <w:pPr>
          <w:ind w:left="2869" w:hanging="1080"/>
        </w:pPr>
        <w:rPr>
          <w:rFonts w:hint="default"/>
        </w:rPr>
      </w:lvl>
    </w:lvlOverride>
    <w:lvlOverride w:ilvl="4">
      <w:lvl w:ilvl="4">
        <w:start w:val="1"/>
        <w:numFmt w:val="decimal"/>
        <w:isLgl/>
        <w:lvlText w:val="%1.%2.%3.%4.%5"/>
        <w:lvlJc w:val="left"/>
        <w:pPr>
          <w:ind w:left="3229" w:hanging="1080"/>
        </w:pPr>
        <w:rPr>
          <w:rFonts w:hint="default"/>
        </w:rPr>
      </w:lvl>
    </w:lvlOverride>
    <w:lvlOverride w:ilvl="5">
      <w:lvl w:ilvl="5">
        <w:start w:val="1"/>
        <w:numFmt w:val="decimal"/>
        <w:isLgl/>
        <w:lvlText w:val="%1.%2.%3.%4.%5.%6"/>
        <w:lvlJc w:val="left"/>
        <w:pPr>
          <w:ind w:left="3949" w:hanging="1440"/>
        </w:pPr>
        <w:rPr>
          <w:rFonts w:hint="default"/>
        </w:rPr>
      </w:lvl>
    </w:lvlOverride>
    <w:lvlOverride w:ilvl="6">
      <w:lvl w:ilvl="6">
        <w:start w:val="1"/>
        <w:numFmt w:val="decimal"/>
        <w:isLgl/>
        <w:lvlText w:val="%1.%2.%3.%4.%5.%6.%7"/>
        <w:lvlJc w:val="left"/>
        <w:pPr>
          <w:ind w:left="4309" w:hanging="1440"/>
        </w:pPr>
        <w:rPr>
          <w:rFonts w:hint="default"/>
        </w:rPr>
      </w:lvl>
    </w:lvlOverride>
    <w:lvlOverride w:ilvl="7">
      <w:lvl w:ilvl="7">
        <w:start w:val="1"/>
        <w:numFmt w:val="decimal"/>
        <w:isLgl/>
        <w:lvlText w:val="%1.%2.%3.%4.%5.%6.%7.%8"/>
        <w:lvlJc w:val="left"/>
        <w:pPr>
          <w:ind w:left="5029" w:hanging="1800"/>
        </w:pPr>
        <w:rPr>
          <w:rFonts w:hint="default"/>
        </w:rPr>
      </w:lvl>
    </w:lvlOverride>
    <w:lvlOverride w:ilvl="8">
      <w:lvl w:ilvl="8">
        <w:start w:val="1"/>
        <w:numFmt w:val="decimal"/>
        <w:isLgl/>
        <w:lvlText w:val="%1.%2.%3.%4.%5.%6.%7.%8.%9"/>
        <w:lvlJc w:val="left"/>
        <w:pPr>
          <w:ind w:left="5749" w:hanging="2160"/>
        </w:pPr>
        <w:rPr>
          <w:rFonts w:hint="default"/>
        </w:rPr>
      </w:lvl>
    </w:lvlOverride>
  </w:num>
  <w:num w:numId="9">
    <w:abstractNumId w:val="26"/>
  </w:num>
  <w:num w:numId="10">
    <w:abstractNumId w:val="20"/>
  </w:num>
  <w:num w:numId="11">
    <w:abstractNumId w:val="11"/>
  </w:num>
  <w:num w:numId="12">
    <w:abstractNumId w:val="3"/>
  </w:num>
  <w:num w:numId="13">
    <w:abstractNumId w:val="5"/>
  </w:num>
  <w:num w:numId="14">
    <w:abstractNumId w:val="11"/>
    <w:lvlOverride w:ilvl="0">
      <w:lvl w:ilvl="0">
        <w:start w:val="1"/>
        <w:numFmt w:val="decimal"/>
        <w:suff w:val="space"/>
        <w:lvlText w:val="%1.1"/>
        <w:lvlJc w:val="left"/>
        <w:pPr>
          <w:ind w:left="0" w:firstLine="709"/>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5">
    <w:abstractNumId w:val="13"/>
  </w:num>
  <w:num w:numId="16">
    <w:abstractNumId w:val="1"/>
  </w:num>
  <w:num w:numId="17">
    <w:abstractNumId w:val="4"/>
  </w:num>
  <w:num w:numId="18">
    <w:abstractNumId w:val="0"/>
  </w:num>
  <w:num w:numId="19">
    <w:abstractNumId w:val="21"/>
  </w:num>
  <w:num w:numId="20">
    <w:abstractNumId w:val="23"/>
  </w:num>
  <w:num w:numId="21">
    <w:abstractNumId w:val="2"/>
  </w:num>
  <w:num w:numId="22">
    <w:abstractNumId w:val="25"/>
  </w:num>
  <w:num w:numId="23">
    <w:abstractNumId w:val="7"/>
  </w:num>
  <w:num w:numId="24">
    <w:abstractNumId w:val="8"/>
  </w:num>
  <w:num w:numId="25">
    <w:abstractNumId w:val="27"/>
  </w:num>
  <w:num w:numId="26">
    <w:abstractNumId w:val="18"/>
  </w:num>
  <w:num w:numId="27">
    <w:abstractNumId w:val="16"/>
  </w:num>
  <w:num w:numId="28">
    <w:abstractNumId w:val="22"/>
  </w:num>
  <w:num w:numId="29">
    <w:abstractNumId w:val="14"/>
  </w:num>
  <w:num w:numId="30">
    <w:abstractNumId w:val="6"/>
  </w:num>
  <w:num w:numId="31">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C98"/>
    <w:rsid w:val="00016851"/>
    <w:rsid w:val="00053A01"/>
    <w:rsid w:val="00071E6C"/>
    <w:rsid w:val="0009529C"/>
    <w:rsid w:val="000956FD"/>
    <w:rsid w:val="00123B96"/>
    <w:rsid w:val="001510D8"/>
    <w:rsid w:val="001B6393"/>
    <w:rsid w:val="001D7EBA"/>
    <w:rsid w:val="00215139"/>
    <w:rsid w:val="002420C5"/>
    <w:rsid w:val="002926FE"/>
    <w:rsid w:val="00341A03"/>
    <w:rsid w:val="003426CF"/>
    <w:rsid w:val="00384C98"/>
    <w:rsid w:val="003A4CBE"/>
    <w:rsid w:val="004015F5"/>
    <w:rsid w:val="00464654"/>
    <w:rsid w:val="004854D2"/>
    <w:rsid w:val="004E53F9"/>
    <w:rsid w:val="004F6121"/>
    <w:rsid w:val="005348D9"/>
    <w:rsid w:val="00635963"/>
    <w:rsid w:val="00655535"/>
    <w:rsid w:val="00660CF4"/>
    <w:rsid w:val="006B794E"/>
    <w:rsid w:val="006D7AAB"/>
    <w:rsid w:val="007129A3"/>
    <w:rsid w:val="0073425C"/>
    <w:rsid w:val="007F0F13"/>
    <w:rsid w:val="00854724"/>
    <w:rsid w:val="00904886"/>
    <w:rsid w:val="0090723A"/>
    <w:rsid w:val="00933447"/>
    <w:rsid w:val="00942CAD"/>
    <w:rsid w:val="0099698B"/>
    <w:rsid w:val="00A10187"/>
    <w:rsid w:val="00A476ED"/>
    <w:rsid w:val="00A51111"/>
    <w:rsid w:val="00A54D89"/>
    <w:rsid w:val="00A85626"/>
    <w:rsid w:val="00AA684D"/>
    <w:rsid w:val="00AE04E1"/>
    <w:rsid w:val="00AE534A"/>
    <w:rsid w:val="00B37AE5"/>
    <w:rsid w:val="00B61694"/>
    <w:rsid w:val="00B8274E"/>
    <w:rsid w:val="00BD6F99"/>
    <w:rsid w:val="00BE76E1"/>
    <w:rsid w:val="00D03BA2"/>
    <w:rsid w:val="00DC4C6D"/>
    <w:rsid w:val="00DE1A21"/>
    <w:rsid w:val="00E23207"/>
    <w:rsid w:val="00E26A4C"/>
    <w:rsid w:val="00E46915"/>
    <w:rsid w:val="00E55C4D"/>
    <w:rsid w:val="00E87C5B"/>
    <w:rsid w:val="00F04AD5"/>
    <w:rsid w:val="00F212E7"/>
    <w:rsid w:val="00F704C5"/>
    <w:rsid w:val="00F85088"/>
    <w:rsid w:val="00F874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5289EDC-C0AF-4DFC-903B-06ADFF08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476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link w:val="ds-markdown-paragraph0"/>
    <w:rsid w:val="00384C9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3">
    <w:name w:val="Мой"/>
    <w:basedOn w:val="ds-markdown-paragraph"/>
    <w:link w:val="a4"/>
    <w:qFormat/>
    <w:rsid w:val="00904886"/>
    <w:pPr>
      <w:spacing w:before="0" w:beforeAutospacing="0" w:after="0" w:afterAutospacing="0" w:line="360" w:lineRule="exact"/>
      <w:ind w:firstLine="709"/>
      <w:jc w:val="both"/>
    </w:pPr>
    <w:rPr>
      <w:color w:val="000000" w:themeColor="text1"/>
      <w:sz w:val="28"/>
      <w:szCs w:val="28"/>
    </w:rPr>
  </w:style>
  <w:style w:type="paragraph" w:customStyle="1" w:styleId="a5">
    <w:name w:val="курс осн"/>
    <w:basedOn w:val="a"/>
    <w:link w:val="a6"/>
    <w:rsid w:val="00F8743A"/>
    <w:pPr>
      <w:spacing w:after="0" w:line="360" w:lineRule="exact"/>
      <w:ind w:firstLine="709"/>
      <w:jc w:val="both"/>
    </w:pPr>
    <w:rPr>
      <w:rFonts w:ascii="Times New Roman" w:hAnsi="Times New Roman"/>
      <w:sz w:val="28"/>
    </w:rPr>
  </w:style>
  <w:style w:type="character" w:customStyle="1" w:styleId="ds-markdown-paragraph0">
    <w:name w:val="ds-markdown-paragraph Знак"/>
    <w:basedOn w:val="a0"/>
    <w:link w:val="ds-markdown-paragraph"/>
    <w:rsid w:val="00904886"/>
    <w:rPr>
      <w:rFonts w:ascii="Times New Roman" w:eastAsia="Times New Roman" w:hAnsi="Times New Roman" w:cs="Times New Roman"/>
      <w:sz w:val="24"/>
      <w:szCs w:val="24"/>
      <w:lang w:eastAsia="ru-RU"/>
    </w:rPr>
  </w:style>
  <w:style w:type="character" w:customStyle="1" w:styleId="a4">
    <w:name w:val="Мой Знак"/>
    <w:basedOn w:val="ds-markdown-paragraph0"/>
    <w:link w:val="a3"/>
    <w:rsid w:val="00904886"/>
    <w:rPr>
      <w:rFonts w:ascii="Times New Roman" w:eastAsia="Times New Roman" w:hAnsi="Times New Roman" w:cs="Times New Roman"/>
      <w:color w:val="000000" w:themeColor="text1"/>
      <w:sz w:val="28"/>
      <w:szCs w:val="28"/>
      <w:lang w:eastAsia="ru-RU"/>
    </w:rPr>
  </w:style>
  <w:style w:type="character" w:customStyle="1" w:styleId="a6">
    <w:name w:val="курс осн Знак"/>
    <w:basedOn w:val="a0"/>
    <w:link w:val="a5"/>
    <w:rsid w:val="00F8743A"/>
    <w:rPr>
      <w:rFonts w:ascii="Times New Roman" w:hAnsi="Times New Roman"/>
      <w:sz w:val="28"/>
    </w:rPr>
  </w:style>
  <w:style w:type="paragraph" w:styleId="a7">
    <w:name w:val="header"/>
    <w:basedOn w:val="a"/>
    <w:link w:val="a8"/>
    <w:uiPriority w:val="99"/>
    <w:unhideWhenUsed/>
    <w:rsid w:val="006B794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B794E"/>
  </w:style>
  <w:style w:type="paragraph" w:styleId="a9">
    <w:name w:val="footer"/>
    <w:basedOn w:val="a"/>
    <w:link w:val="aa"/>
    <w:uiPriority w:val="99"/>
    <w:unhideWhenUsed/>
    <w:rsid w:val="006B794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B794E"/>
  </w:style>
  <w:style w:type="paragraph" w:styleId="ab">
    <w:name w:val="List Paragraph"/>
    <w:basedOn w:val="a"/>
    <w:uiPriority w:val="34"/>
    <w:qFormat/>
    <w:rsid w:val="004854D2"/>
    <w:pPr>
      <w:ind w:left="720"/>
      <w:contextualSpacing/>
    </w:pPr>
  </w:style>
  <w:style w:type="character" w:customStyle="1" w:styleId="10">
    <w:name w:val="Заголовок 1 Знак"/>
    <w:basedOn w:val="a0"/>
    <w:link w:val="1"/>
    <w:uiPriority w:val="9"/>
    <w:rsid w:val="00A476ED"/>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A51111"/>
    <w:pPr>
      <w:outlineLvl w:val="9"/>
    </w:pPr>
    <w:rPr>
      <w:lang w:eastAsia="ru-RU"/>
    </w:rPr>
  </w:style>
  <w:style w:type="paragraph" w:styleId="11">
    <w:name w:val="toc 1"/>
    <w:basedOn w:val="a"/>
    <w:next w:val="a"/>
    <w:autoRedefine/>
    <w:uiPriority w:val="39"/>
    <w:unhideWhenUsed/>
    <w:rsid w:val="00A51111"/>
    <w:pPr>
      <w:spacing w:after="100"/>
    </w:pPr>
  </w:style>
  <w:style w:type="character" w:styleId="ad">
    <w:name w:val="Hyperlink"/>
    <w:basedOn w:val="a0"/>
    <w:uiPriority w:val="99"/>
    <w:unhideWhenUsed/>
    <w:rsid w:val="00A511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21170">
      <w:bodyDiv w:val="1"/>
      <w:marLeft w:val="0"/>
      <w:marRight w:val="0"/>
      <w:marTop w:val="0"/>
      <w:marBottom w:val="0"/>
      <w:divBdr>
        <w:top w:val="none" w:sz="0" w:space="0" w:color="auto"/>
        <w:left w:val="none" w:sz="0" w:space="0" w:color="auto"/>
        <w:bottom w:val="none" w:sz="0" w:space="0" w:color="auto"/>
        <w:right w:val="none" w:sz="0" w:space="0" w:color="auto"/>
      </w:divBdr>
    </w:div>
    <w:div w:id="874853453">
      <w:bodyDiv w:val="1"/>
      <w:marLeft w:val="0"/>
      <w:marRight w:val="0"/>
      <w:marTop w:val="0"/>
      <w:marBottom w:val="0"/>
      <w:divBdr>
        <w:top w:val="none" w:sz="0" w:space="0" w:color="auto"/>
        <w:left w:val="none" w:sz="0" w:space="0" w:color="auto"/>
        <w:bottom w:val="none" w:sz="0" w:space="0" w:color="auto"/>
        <w:right w:val="none" w:sz="0" w:space="0" w:color="auto"/>
      </w:divBdr>
    </w:div>
    <w:div w:id="115410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6973F-52EB-4942-87A7-4E888CC5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32</Pages>
  <Words>6941</Words>
  <Characters>39569</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25</cp:revision>
  <dcterms:created xsi:type="dcterms:W3CDTF">2026-09-18T12:26:00Z</dcterms:created>
  <dcterms:modified xsi:type="dcterms:W3CDTF">2026-09-30T14:45:00Z</dcterms:modified>
</cp:coreProperties>
</file>