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EF59B" w14:textId="77777777" w:rsidR="00A75BDC" w:rsidRDefault="003869BF">
      <w:pPr>
        <w:spacing w:after="200"/>
        <w:jc w:val="center"/>
      </w:pPr>
      <w:r>
        <w:rPr>
          <w:b/>
          <w:bCs/>
          <w:sz w:val="24"/>
          <w:szCs w:val="24"/>
        </w:rPr>
        <w:t>Министерство образования и науки Республики Казахстан</w:t>
      </w:r>
    </w:p>
    <w:p w14:paraId="0D6EF59C" w14:textId="77777777" w:rsidR="00A75BDC" w:rsidRDefault="003869BF">
      <w:pPr>
        <w:spacing w:after="100"/>
        <w:jc w:val="center"/>
      </w:pPr>
      <w:r>
        <w:rPr>
          <w:sz w:val="24"/>
          <w:szCs w:val="24"/>
        </w:rPr>
        <w:t>Высшее учебное заведение</w:t>
      </w:r>
    </w:p>
    <w:p w14:paraId="0D6EF59D" w14:textId="77777777" w:rsidR="00A75BDC" w:rsidRDefault="003869BF">
      <w:pPr>
        <w:spacing w:after="400"/>
        <w:jc w:val="center"/>
      </w:pPr>
      <w:r>
        <w:rPr>
          <w:sz w:val="24"/>
          <w:szCs w:val="24"/>
        </w:rPr>
        <w:t>Кафедра информационных технологий</w:t>
      </w:r>
    </w:p>
    <w:p w14:paraId="0D6EF59E" w14:textId="77777777" w:rsidR="00A75BDC" w:rsidRDefault="003869BF">
      <w:pPr>
        <w:spacing w:before="400" w:after="200"/>
        <w:jc w:val="center"/>
      </w:pPr>
      <w:r>
        <w:rPr>
          <w:b/>
          <w:bCs/>
          <w:sz w:val="32"/>
          <w:szCs w:val="32"/>
        </w:rPr>
        <w:t>ЛАБОРАТОРНАЯ РАБОТА №3</w:t>
      </w:r>
    </w:p>
    <w:p w14:paraId="0D6EF59F" w14:textId="77777777" w:rsidR="00A75BDC" w:rsidRDefault="003869BF">
      <w:pPr>
        <w:spacing w:after="100"/>
        <w:jc w:val="center"/>
      </w:pPr>
      <w:r>
        <w:rPr>
          <w:sz w:val="26"/>
          <w:szCs w:val="26"/>
        </w:rPr>
        <w:t xml:space="preserve">UX/UI Design + </w:t>
      </w:r>
      <w:proofErr w:type="spellStart"/>
      <w:r>
        <w:rPr>
          <w:sz w:val="26"/>
          <w:szCs w:val="26"/>
        </w:rPr>
        <w:t>Responsive</w:t>
      </w:r>
      <w:proofErr w:type="spellEnd"/>
      <w:r>
        <w:rPr>
          <w:sz w:val="26"/>
          <w:szCs w:val="26"/>
        </w:rPr>
        <w:t xml:space="preserve"> Design + </w:t>
      </w:r>
      <w:proofErr w:type="spellStart"/>
      <w:r>
        <w:rPr>
          <w:sz w:val="26"/>
          <w:szCs w:val="26"/>
        </w:rPr>
        <w:t>Figma</w:t>
      </w:r>
      <w:proofErr w:type="spellEnd"/>
    </w:p>
    <w:p w14:paraId="0D6EF5A0" w14:textId="77777777" w:rsidR="00A75BDC" w:rsidRDefault="003869BF">
      <w:pPr>
        <w:spacing w:after="300"/>
        <w:jc w:val="center"/>
      </w:pPr>
      <w:r>
        <w:rPr>
          <w:b/>
          <w:bCs/>
        </w:rPr>
        <w:t>Тема: Управление подписками</w:t>
      </w:r>
    </w:p>
    <w:p w14:paraId="0D6EF5A1" w14:textId="77777777" w:rsidR="00A75BDC" w:rsidRDefault="003869BF">
      <w:pPr>
        <w:spacing w:before="400"/>
        <w:jc w:val="right"/>
      </w:pPr>
      <w:r>
        <w:rPr>
          <w:sz w:val="24"/>
          <w:szCs w:val="24"/>
        </w:rPr>
        <w:t>Выполнили:</w:t>
      </w:r>
    </w:p>
    <w:p w14:paraId="0D6EF5A2" w14:textId="77777777" w:rsidR="00A75BDC" w:rsidRDefault="003869BF">
      <w:pPr>
        <w:jc w:val="right"/>
      </w:pPr>
      <w:r>
        <w:rPr>
          <w:b/>
          <w:bCs/>
          <w:sz w:val="24"/>
          <w:szCs w:val="24"/>
        </w:rPr>
        <w:t xml:space="preserve">Айяна, Даулет, Дидар и </w:t>
      </w:r>
      <w:proofErr w:type="spellStart"/>
      <w:r>
        <w:rPr>
          <w:b/>
          <w:bCs/>
          <w:sz w:val="24"/>
          <w:szCs w:val="24"/>
        </w:rPr>
        <w:t>Темирлан</w:t>
      </w:r>
      <w:proofErr w:type="spellEnd"/>
    </w:p>
    <w:p w14:paraId="0D6EF5A3" w14:textId="77777777" w:rsidR="00A75BDC" w:rsidRDefault="003869BF">
      <w:pPr>
        <w:spacing w:before="200"/>
        <w:jc w:val="right"/>
      </w:pPr>
      <w:r>
        <w:rPr>
          <w:sz w:val="24"/>
          <w:szCs w:val="24"/>
        </w:rPr>
        <w:t>Проверил: преподаватель</w:t>
      </w:r>
    </w:p>
    <w:p w14:paraId="0D6EF5A4" w14:textId="04392016" w:rsidR="00A75BDC" w:rsidRDefault="003869BF">
      <w:pPr>
        <w:jc w:val="right"/>
      </w:pPr>
      <w:r>
        <w:rPr>
          <w:sz w:val="24"/>
          <w:szCs w:val="24"/>
        </w:rPr>
        <w:t>___________</w:t>
      </w:r>
      <w:proofErr w:type="spellStart"/>
      <w:r w:rsidR="00956D17">
        <w:rPr>
          <w:sz w:val="24"/>
          <w:szCs w:val="24"/>
          <w:lang w:val="en-US"/>
        </w:rPr>
        <w:t>Zhanibek</w:t>
      </w:r>
      <w:proofErr w:type="spellEnd"/>
      <w:r w:rsidR="00956D17">
        <w:rPr>
          <w:sz w:val="24"/>
          <w:szCs w:val="24"/>
          <w:lang w:val="en-US"/>
        </w:rPr>
        <w:t xml:space="preserve"> </w:t>
      </w:r>
      <w:proofErr w:type="spellStart"/>
      <w:r w:rsidR="00830C2E">
        <w:rPr>
          <w:sz w:val="24"/>
          <w:szCs w:val="24"/>
          <w:lang w:val="en-US"/>
        </w:rPr>
        <w:t>Sydykbek</w:t>
      </w:r>
      <w:proofErr w:type="spellEnd"/>
      <w:r>
        <w:rPr>
          <w:sz w:val="24"/>
          <w:szCs w:val="24"/>
        </w:rPr>
        <w:t>____</w:t>
      </w:r>
    </w:p>
    <w:p w14:paraId="0D6EF5A5" w14:textId="77777777" w:rsidR="00A75BDC" w:rsidRDefault="003869BF">
      <w:pPr>
        <w:spacing w:before="600"/>
        <w:jc w:val="center"/>
      </w:pPr>
      <w:r>
        <w:rPr>
          <w:sz w:val="24"/>
          <w:szCs w:val="24"/>
        </w:rPr>
        <w:t>Алматы, 2026</w:t>
      </w:r>
    </w:p>
    <w:p w14:paraId="0D6EF5A6" w14:textId="77777777" w:rsidR="00A75BDC" w:rsidRDefault="003869BF">
      <w:r>
        <w:br/>
      </w:r>
    </w:p>
    <w:p w14:paraId="0D6EF5A7" w14:textId="77777777" w:rsidR="00A75BDC" w:rsidRDefault="003869BF">
      <w:pPr>
        <w:pStyle w:val="Heading1"/>
      </w:pPr>
      <w:r>
        <w:t>1. Цель работы</w:t>
      </w:r>
    </w:p>
    <w:p w14:paraId="0D6EF5A8" w14:textId="77777777" w:rsidR="00A75BDC" w:rsidRDefault="003869BF">
      <w:r>
        <w:t>Разработать UX/UI дизайн веб-приложения для управления подписками, включая адаптивные макеты (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) для Desktop, Tablet и Mobile в </w:t>
      </w:r>
      <w:proofErr w:type="spellStart"/>
      <w:r>
        <w:t>Figma</w:t>
      </w:r>
      <w:proofErr w:type="spellEnd"/>
      <w:r>
        <w:t>, а также описать все страницы и UML-диаграммы.</w:t>
      </w:r>
    </w:p>
    <w:p w14:paraId="0D6EF5A9" w14:textId="77777777" w:rsidR="00A75BDC" w:rsidRDefault="003869BF">
      <w:pPr>
        <w:pStyle w:val="Heading1"/>
      </w:pPr>
      <w:r>
        <w:t>2. Анализ темы и пользовательские сценарии</w:t>
      </w:r>
    </w:p>
    <w:p w14:paraId="0D6EF5AA" w14:textId="77777777" w:rsidR="00A75BDC" w:rsidRDefault="003869BF">
      <w:r>
        <w:t>Приложение «Управление подписками» позволяет отслеживать активные подписки, видеть общую ежемесячную стоимость, добавлять и отменять подписки.</w:t>
      </w:r>
    </w:p>
    <w:p w14:paraId="0D6EF5AB" w14:textId="77777777" w:rsidR="00A75BDC" w:rsidRDefault="003869BF">
      <w:r>
        <w:t xml:space="preserve">Основные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>: просмотр списка, добавление, отмена, статистика, работа с телефона и компьютера.</w:t>
      </w:r>
    </w:p>
    <w:p w14:paraId="0D6EF5AC" w14:textId="77777777" w:rsidR="00A75BDC" w:rsidRDefault="003869BF">
      <w:pPr>
        <w:pStyle w:val="Heading1"/>
      </w:pPr>
      <w:r>
        <w:t>3. Страницы приложения</w:t>
      </w:r>
    </w:p>
    <w:p w14:paraId="0D6EF5AD" w14:textId="77777777" w:rsidR="00A75BDC" w:rsidRDefault="003869BF">
      <w:pPr>
        <w:pStyle w:val="ListParagraph"/>
        <w:numPr>
          <w:ilvl w:val="0"/>
          <w:numId w:val="2"/>
        </w:numPr>
      </w:pPr>
      <w:proofErr w:type="spellStart"/>
      <w:r>
        <w:t>Dashboard</w:t>
      </w:r>
      <w:proofErr w:type="spellEnd"/>
      <w:r>
        <w:t xml:space="preserve"> — обзор и общая сумма.</w:t>
      </w:r>
    </w:p>
    <w:p w14:paraId="0D6EF5AE" w14:textId="77777777" w:rsidR="00A75BDC" w:rsidRDefault="003869BF">
      <w:pPr>
        <w:pStyle w:val="ListParagraph"/>
        <w:numPr>
          <w:ilvl w:val="0"/>
          <w:numId w:val="2"/>
        </w:numPr>
      </w:pPr>
      <w:r>
        <w:t>Мои подписки — полный список.</w:t>
      </w:r>
    </w:p>
    <w:p w14:paraId="0D6EF5AF" w14:textId="77777777" w:rsidR="00A75BDC" w:rsidRDefault="003869BF">
      <w:pPr>
        <w:pStyle w:val="ListParagraph"/>
        <w:numPr>
          <w:ilvl w:val="0"/>
          <w:numId w:val="2"/>
        </w:numPr>
      </w:pPr>
      <w:r>
        <w:t>Добавить подписку — форма.</w:t>
      </w:r>
    </w:p>
    <w:p w14:paraId="0D6EF5B0" w14:textId="77777777" w:rsidR="00A75BDC" w:rsidRDefault="003869BF">
      <w:pPr>
        <w:pStyle w:val="ListParagraph"/>
        <w:numPr>
          <w:ilvl w:val="0"/>
          <w:numId w:val="2"/>
        </w:numPr>
      </w:pPr>
      <w:r>
        <w:t>Детали подписки.</w:t>
      </w:r>
    </w:p>
    <w:p w14:paraId="0D6EF5B1" w14:textId="77777777" w:rsidR="00A75BDC" w:rsidRDefault="003869BF">
      <w:pPr>
        <w:pStyle w:val="ListParagraph"/>
        <w:numPr>
          <w:ilvl w:val="0"/>
          <w:numId w:val="2"/>
        </w:numPr>
      </w:pPr>
      <w:r>
        <w:t>Статистика.</w:t>
      </w:r>
    </w:p>
    <w:p w14:paraId="0D6EF5B2" w14:textId="77777777" w:rsidR="00A75BDC" w:rsidRDefault="003869BF">
      <w:pPr>
        <w:pStyle w:val="ListParagraph"/>
        <w:numPr>
          <w:ilvl w:val="0"/>
          <w:numId w:val="2"/>
        </w:numPr>
      </w:pPr>
      <w:r>
        <w:t>Профиль / Настройки.</w:t>
      </w:r>
    </w:p>
    <w:p w14:paraId="0D6EF5B3" w14:textId="77777777" w:rsidR="00A75BDC" w:rsidRDefault="003869BF">
      <w:pPr>
        <w:pStyle w:val="Heading1"/>
      </w:pPr>
      <w:r>
        <w:t>4. Дизайн-система</w:t>
      </w:r>
    </w:p>
    <w:p w14:paraId="0D6EF5B4" w14:textId="77777777" w:rsidR="00A75BDC" w:rsidRDefault="003869BF">
      <w:r>
        <w:t xml:space="preserve">Цвета: </w:t>
      </w:r>
      <w:proofErr w:type="spellStart"/>
      <w:r>
        <w:t>Primary</w:t>
      </w:r>
      <w:proofErr w:type="spellEnd"/>
      <w:r>
        <w:t xml:space="preserve"> #1E3A8A, </w:t>
      </w:r>
      <w:proofErr w:type="spellStart"/>
      <w:r>
        <w:t>Success</w:t>
      </w:r>
      <w:proofErr w:type="spellEnd"/>
      <w:r>
        <w:t xml:space="preserve"> #10B981, </w:t>
      </w:r>
      <w:proofErr w:type="spellStart"/>
      <w:r>
        <w:t>Danger</w:t>
      </w:r>
      <w:proofErr w:type="spellEnd"/>
      <w:r>
        <w:t xml:space="preserve"> #EF4444. Шрифт: Inter / </w:t>
      </w:r>
      <w:proofErr w:type="spellStart"/>
      <w:r>
        <w:t>Roboto</w:t>
      </w:r>
      <w:proofErr w:type="spellEnd"/>
      <w:r>
        <w:t xml:space="preserve">. Компоненты: </w:t>
      </w:r>
      <w:proofErr w:type="spellStart"/>
      <w:r>
        <w:t>Navbar</w:t>
      </w:r>
      <w:proofErr w:type="spellEnd"/>
      <w:r>
        <w:t xml:space="preserve">, </w:t>
      </w:r>
      <w:proofErr w:type="spellStart"/>
      <w:r>
        <w:t>Footer</w:t>
      </w:r>
      <w:proofErr w:type="spellEnd"/>
      <w:r>
        <w:t xml:space="preserve">, </w:t>
      </w:r>
      <w:proofErr w:type="spellStart"/>
      <w:r>
        <w:t>SubscriptionCard</w:t>
      </w:r>
      <w:proofErr w:type="spellEnd"/>
      <w:r>
        <w:t xml:space="preserve">, </w:t>
      </w:r>
      <w:proofErr w:type="spellStart"/>
      <w:r>
        <w:t>Button</w:t>
      </w:r>
      <w:proofErr w:type="spellEnd"/>
      <w:r>
        <w:t xml:space="preserve">, </w:t>
      </w:r>
      <w:proofErr w:type="spellStart"/>
      <w:r>
        <w:t>Input</w:t>
      </w:r>
      <w:proofErr w:type="spellEnd"/>
      <w:r>
        <w:t>.</w:t>
      </w:r>
    </w:p>
    <w:p w14:paraId="0D6EF5B5" w14:textId="77777777" w:rsidR="00A75BDC" w:rsidRDefault="003869BF">
      <w:pPr>
        <w:pStyle w:val="Heading1"/>
      </w:pPr>
      <w:r>
        <w:lastRenderedPageBreak/>
        <w:t xml:space="preserve">5. </w:t>
      </w:r>
      <w:proofErr w:type="spellStart"/>
      <w:r>
        <w:t>Responsive</w:t>
      </w:r>
      <w:proofErr w:type="spellEnd"/>
      <w:r>
        <w:t xml:space="preserve"> Design</w:t>
      </w:r>
    </w:p>
    <w:p w14:paraId="0D6EF5B6" w14:textId="77777777" w:rsidR="00A75BDC" w:rsidRDefault="003869BF">
      <w:r>
        <w:t xml:space="preserve">Desktop ≥1280px, Tablet 768–1279px, Mobile ≤767px. В </w:t>
      </w:r>
      <w:proofErr w:type="spellStart"/>
      <w:r>
        <w:t>Figma</w:t>
      </w:r>
      <w:proofErr w:type="spellEnd"/>
      <w:r>
        <w:t xml:space="preserve"> — фреймы 1440px, 768px, 375px с Auto </w:t>
      </w:r>
      <w:proofErr w:type="spellStart"/>
      <w:r>
        <w:t>Layout</w:t>
      </w:r>
      <w:proofErr w:type="spellEnd"/>
      <w:r>
        <w:t>.</w:t>
      </w:r>
    </w:p>
    <w:p w14:paraId="0D6EF5B7" w14:textId="77777777" w:rsidR="00A75BDC" w:rsidRDefault="003869BF">
      <w:pPr>
        <w:pStyle w:val="Heading1"/>
      </w:pPr>
      <w:r>
        <w:t>6. Макеты (</w:t>
      </w:r>
      <w:proofErr w:type="spellStart"/>
      <w:r>
        <w:t>Figma</w:t>
      </w:r>
      <w:proofErr w:type="spellEnd"/>
      <w:r>
        <w:t>)</w:t>
      </w:r>
    </w:p>
    <w:p w14:paraId="0D6EF5B8" w14:textId="77777777" w:rsidR="00A75BDC" w:rsidRDefault="003869BF">
      <w:r>
        <w:t>Ниже представлены готовые макеты ключевых экранов.</w:t>
      </w:r>
    </w:p>
    <w:p w14:paraId="0D6EF5B9" w14:textId="77777777" w:rsidR="00A75BDC" w:rsidRDefault="003869BF">
      <w:pPr>
        <w:pStyle w:val="Heading2"/>
      </w:pPr>
      <w:r>
        <w:t xml:space="preserve">6.1 </w:t>
      </w:r>
      <w:proofErr w:type="spellStart"/>
      <w:r>
        <w:t>Dashboard</w:t>
      </w:r>
      <w:proofErr w:type="spellEnd"/>
      <w:r>
        <w:t xml:space="preserve"> (Desktop)</w:t>
      </w:r>
    </w:p>
    <w:p w14:paraId="0D6EF5BA" w14:textId="77777777" w:rsidR="00A75BDC" w:rsidRDefault="003869BF">
      <w:pPr>
        <w:spacing w:before="200" w:after="200"/>
        <w:jc w:val="center"/>
      </w:pPr>
      <w:r>
        <w:rPr>
          <w:noProof/>
        </w:rPr>
        <w:drawing>
          <wp:inline distT="0" distB="0" distL="0" distR="0" wp14:anchorId="0D6EF5CC" wp14:editId="4280FB44">
            <wp:extent cx="5852660" cy="3228340"/>
            <wp:effectExtent l="0" t="0" r="0" b="0"/>
            <wp:docPr id="1" name="Макет" descr="UI макет приложения" title="Мак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850" cy="32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D405" w14:textId="77777777" w:rsidR="003951F4" w:rsidRDefault="003951F4">
      <w:pPr>
        <w:pStyle w:val="Heading2"/>
      </w:pPr>
    </w:p>
    <w:p w14:paraId="34C0598D" w14:textId="77777777" w:rsidR="003951F4" w:rsidRDefault="003951F4">
      <w:pPr>
        <w:pStyle w:val="Heading2"/>
      </w:pPr>
    </w:p>
    <w:p w14:paraId="545053E6" w14:textId="77777777" w:rsidR="003951F4" w:rsidRDefault="003951F4">
      <w:pPr>
        <w:pStyle w:val="Heading2"/>
      </w:pPr>
    </w:p>
    <w:p w14:paraId="70653872" w14:textId="77777777" w:rsidR="003951F4" w:rsidRDefault="003951F4">
      <w:pPr>
        <w:pStyle w:val="Heading2"/>
      </w:pPr>
    </w:p>
    <w:p w14:paraId="2AD0BCE0" w14:textId="77777777" w:rsidR="003951F4" w:rsidRDefault="003951F4">
      <w:pPr>
        <w:pStyle w:val="Heading2"/>
      </w:pPr>
    </w:p>
    <w:p w14:paraId="59AC1FDC" w14:textId="77777777" w:rsidR="003951F4" w:rsidRDefault="003951F4">
      <w:pPr>
        <w:pStyle w:val="Heading2"/>
      </w:pPr>
    </w:p>
    <w:p w14:paraId="6757666B" w14:textId="77777777" w:rsidR="003951F4" w:rsidRDefault="003951F4">
      <w:pPr>
        <w:pStyle w:val="Heading2"/>
      </w:pPr>
    </w:p>
    <w:p w14:paraId="06131A45" w14:textId="77777777" w:rsidR="003951F4" w:rsidRDefault="003951F4">
      <w:pPr>
        <w:pStyle w:val="Heading2"/>
      </w:pPr>
    </w:p>
    <w:p w14:paraId="24306688" w14:textId="77777777" w:rsidR="003951F4" w:rsidRDefault="003951F4">
      <w:pPr>
        <w:pStyle w:val="Heading2"/>
      </w:pPr>
    </w:p>
    <w:p w14:paraId="20507491" w14:textId="77777777" w:rsidR="003951F4" w:rsidRDefault="003951F4">
      <w:pPr>
        <w:pStyle w:val="Heading2"/>
      </w:pPr>
    </w:p>
    <w:p w14:paraId="65DF9B02" w14:textId="77777777" w:rsidR="003951F4" w:rsidRDefault="003951F4">
      <w:pPr>
        <w:pStyle w:val="Heading2"/>
      </w:pPr>
    </w:p>
    <w:p w14:paraId="1BA3B54C" w14:textId="77777777" w:rsidR="003951F4" w:rsidRDefault="003951F4">
      <w:pPr>
        <w:pStyle w:val="Heading2"/>
      </w:pPr>
    </w:p>
    <w:p w14:paraId="21701526" w14:textId="77777777" w:rsidR="003951F4" w:rsidRDefault="003951F4">
      <w:pPr>
        <w:pStyle w:val="Heading2"/>
      </w:pPr>
    </w:p>
    <w:p w14:paraId="0D6EF5BB" w14:textId="726ED862" w:rsidR="00A75BDC" w:rsidRDefault="003869BF">
      <w:pPr>
        <w:pStyle w:val="Heading2"/>
      </w:pPr>
      <w:r>
        <w:t xml:space="preserve">6.2 </w:t>
      </w:r>
      <w:proofErr w:type="spellStart"/>
      <w:r>
        <w:t>Dashboard</w:t>
      </w:r>
      <w:proofErr w:type="spellEnd"/>
      <w:r>
        <w:t xml:space="preserve"> (Mobile)</w:t>
      </w:r>
    </w:p>
    <w:p w14:paraId="0D6EF5BC" w14:textId="77777777" w:rsidR="00A75BDC" w:rsidRDefault="003869BF">
      <w:pPr>
        <w:spacing w:before="200" w:after="200"/>
        <w:jc w:val="center"/>
      </w:pPr>
      <w:r>
        <w:rPr>
          <w:noProof/>
        </w:rPr>
        <w:drawing>
          <wp:inline distT="0" distB="0" distL="0" distR="0" wp14:anchorId="0D6EF5CE" wp14:editId="701F30B2">
            <wp:extent cx="4272978" cy="3769995"/>
            <wp:effectExtent l="0" t="0" r="0" b="1905"/>
            <wp:docPr id="2" name="Макет" descr="UI макет приложения" title="Мак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514" cy="378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CFE7" w14:textId="4C4C8BB4" w:rsidR="003951F4" w:rsidRDefault="003869BF" w:rsidP="003951F4">
      <w:pPr>
        <w:pStyle w:val="Heading2"/>
      </w:pPr>
      <w:r>
        <w:t>6.3 Страница «Мои подписки</w:t>
      </w:r>
    </w:p>
    <w:p w14:paraId="52D30EC1" w14:textId="287FECA1" w:rsidR="003951F4" w:rsidRDefault="003951F4">
      <w:pPr>
        <w:spacing w:before="200" w:after="200"/>
        <w:jc w:val="center"/>
      </w:pPr>
      <w:r>
        <w:rPr>
          <w:noProof/>
        </w:rPr>
        <w:drawing>
          <wp:inline distT="0" distB="0" distL="0" distR="0" wp14:anchorId="4EA5AB2A" wp14:editId="2DBB7992">
            <wp:extent cx="4082297" cy="4190365"/>
            <wp:effectExtent l="0" t="0" r="0" b="635"/>
            <wp:docPr id="3" name="Макет" descr="UI макет приложения" title="Мак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474" cy="419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F5BF" w14:textId="1EBB904C" w:rsidR="00A75BDC" w:rsidRDefault="003869BF">
      <w:pPr>
        <w:pStyle w:val="Heading2"/>
      </w:pPr>
      <w:r>
        <w:lastRenderedPageBreak/>
        <w:t>6.4 Форма добавления подписки</w:t>
      </w:r>
    </w:p>
    <w:p w14:paraId="0D6EF5C0" w14:textId="016D1A1B" w:rsidR="00A75BDC" w:rsidRDefault="00830C2E" w:rsidP="00830C2E">
      <w:pPr>
        <w:spacing w:before="200" w:after="200"/>
        <w:jc w:val="center"/>
      </w:pPr>
      <w:r>
        <w:rPr>
          <w:noProof/>
        </w:rPr>
        <w:drawing>
          <wp:inline distT="0" distB="0" distL="0" distR="0" wp14:anchorId="055282D4" wp14:editId="72C07C7D">
            <wp:extent cx="5093885" cy="5564505"/>
            <wp:effectExtent l="0" t="0" r="0" b="0"/>
            <wp:docPr id="4" name="Макет" descr="UI макет приложения" title="Мак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696" cy="560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F5C1" w14:textId="77777777" w:rsidR="00A75BDC" w:rsidRDefault="003869BF">
      <w:pPr>
        <w:pStyle w:val="Heading2"/>
      </w:pPr>
      <w:r>
        <w:t>6.5 Статистика</w:t>
      </w:r>
    </w:p>
    <w:p w14:paraId="0D6EF5C2" w14:textId="77777777" w:rsidR="00A75BDC" w:rsidRDefault="003869BF">
      <w:pPr>
        <w:spacing w:before="200" w:after="200"/>
        <w:jc w:val="center"/>
      </w:pPr>
      <w:r>
        <w:rPr>
          <w:noProof/>
        </w:rPr>
        <w:drawing>
          <wp:inline distT="0" distB="0" distL="0" distR="0" wp14:anchorId="0D6EF5D4" wp14:editId="537FE0A4">
            <wp:extent cx="4368318" cy="2704997"/>
            <wp:effectExtent l="0" t="0" r="0" b="635"/>
            <wp:docPr id="5" name="Макет" descr="UI макет приложения" title="Мак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660" cy="270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F5C3" w14:textId="77777777" w:rsidR="00A75BDC" w:rsidRDefault="003869BF">
      <w:pPr>
        <w:pStyle w:val="Heading1"/>
      </w:pPr>
      <w:r>
        <w:lastRenderedPageBreak/>
        <w:t>7. UML-диаграммы</w:t>
      </w:r>
    </w:p>
    <w:p w14:paraId="6579A7F1" w14:textId="77777777" w:rsidR="003951F4" w:rsidRDefault="003869BF">
      <w:proofErr w:type="spellStart"/>
      <w:r w:rsidRPr="003951F4">
        <w:rPr>
          <w:b/>
          <w:bCs/>
        </w:rPr>
        <w:t>Use</w:t>
      </w:r>
      <w:proofErr w:type="spellEnd"/>
      <w:r w:rsidRPr="003951F4">
        <w:rPr>
          <w:b/>
          <w:bCs/>
        </w:rPr>
        <w:t xml:space="preserve"> Case:</w:t>
      </w:r>
    </w:p>
    <w:p w14:paraId="0D6EF5C4" w14:textId="072CA371" w:rsidR="00A75BDC" w:rsidRDefault="003869BF">
      <w:r>
        <w:t>актор «Пользователь» — просмотр, добавление, отмена, статистика, настройки.</w:t>
      </w:r>
    </w:p>
    <w:p w14:paraId="1039ABDD" w14:textId="77777777" w:rsidR="003951F4" w:rsidRDefault="003869BF">
      <w:proofErr w:type="spellStart"/>
      <w:r>
        <w:t>Sequence</w:t>
      </w:r>
      <w:proofErr w:type="spellEnd"/>
      <w:r>
        <w:t xml:space="preserve"> (добавление): </w:t>
      </w:r>
    </w:p>
    <w:p w14:paraId="0D6EF5C5" w14:textId="5686E630" w:rsidR="00A75BDC" w:rsidRDefault="003869BF">
      <w:r>
        <w:t>Пользователь → Форма → Валидация → Сохранение → Обновление списка.</w:t>
      </w:r>
    </w:p>
    <w:p w14:paraId="0D6EF5C6" w14:textId="77777777" w:rsidR="00A75BDC" w:rsidRDefault="003869BF">
      <w:pPr>
        <w:pStyle w:val="Heading1"/>
      </w:pPr>
      <w:r>
        <w:t>8. Заключение</w:t>
      </w:r>
    </w:p>
    <w:p w14:paraId="0D6EF5C7" w14:textId="77777777" w:rsidR="00A75BDC" w:rsidRDefault="003869BF">
      <w:r>
        <w:t xml:space="preserve">Разработан полный UX/UI-дизайн приложения «Управление подписками» с адаптивными макетами. Макеты готовы к использованию в </w:t>
      </w:r>
      <w:proofErr w:type="spellStart"/>
      <w:r>
        <w:t>Figma</w:t>
      </w:r>
      <w:proofErr w:type="spellEnd"/>
      <w:r>
        <w:t xml:space="preserve"> и дальнейшей реализации.</w:t>
      </w:r>
    </w:p>
    <w:p w14:paraId="0D6EF5C8" w14:textId="77777777" w:rsidR="00A75BDC" w:rsidRDefault="003869BF">
      <w:pPr>
        <w:pStyle w:val="Heading1"/>
      </w:pPr>
      <w:r>
        <w:t>Список литературы</w:t>
      </w:r>
    </w:p>
    <w:p w14:paraId="0D6EF5C9" w14:textId="77777777" w:rsidR="00A75BDC" w:rsidRDefault="003869BF">
      <w:pPr>
        <w:pStyle w:val="ListParagraph"/>
        <w:numPr>
          <w:ilvl w:val="0"/>
          <w:numId w:val="2"/>
        </w:numPr>
      </w:pPr>
      <w:r>
        <w:t xml:space="preserve">Документация </w:t>
      </w:r>
      <w:proofErr w:type="spellStart"/>
      <w:r>
        <w:t>Figma</w:t>
      </w:r>
      <w:proofErr w:type="spellEnd"/>
      <w:r>
        <w:t xml:space="preserve"> — figma.com</w:t>
      </w:r>
    </w:p>
    <w:p w14:paraId="0D6EF5CA" w14:textId="77777777" w:rsidR="00A75BDC" w:rsidRDefault="003869BF">
      <w:pPr>
        <w:pStyle w:val="ListParagraph"/>
        <w:numPr>
          <w:ilvl w:val="0"/>
          <w:numId w:val="2"/>
        </w:numPr>
      </w:pPr>
      <w:r>
        <w:t xml:space="preserve">Nielsen </w:t>
      </w:r>
      <w:proofErr w:type="spellStart"/>
      <w:r>
        <w:t>Norman</w:t>
      </w:r>
      <w:proofErr w:type="spellEnd"/>
      <w:r>
        <w:t xml:space="preserve"> Group — принципы UX</w:t>
      </w:r>
    </w:p>
    <w:p w14:paraId="0D6EF5CB" w14:textId="77777777" w:rsidR="00A75BDC" w:rsidRDefault="003869BF">
      <w:pPr>
        <w:pStyle w:val="ListParagraph"/>
        <w:numPr>
          <w:ilvl w:val="0"/>
          <w:numId w:val="2"/>
        </w:numPr>
      </w:pPr>
      <w:proofErr w:type="spellStart"/>
      <w:r>
        <w:t>Material</w:t>
      </w:r>
      <w:proofErr w:type="spellEnd"/>
      <w:r>
        <w:t xml:space="preserve"> Design </w:t>
      </w:r>
      <w:proofErr w:type="spellStart"/>
      <w:r>
        <w:t>Guidelines</w:t>
      </w:r>
      <w:proofErr w:type="spellEnd"/>
    </w:p>
    <w:sectPr w:rsidR="00A75BDC">
      <w:headerReference w:type="default" r:id="rId12"/>
      <w:footerReference w:type="default" r:id="rId13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21768" w14:textId="77777777" w:rsidR="003869BF" w:rsidRDefault="003869BF">
      <w:r>
        <w:separator/>
      </w:r>
    </w:p>
  </w:endnote>
  <w:endnote w:type="continuationSeparator" w:id="0">
    <w:p w14:paraId="5599A823" w14:textId="77777777" w:rsidR="003869BF" w:rsidRDefault="00386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EF5D7" w14:textId="5AF733ED" w:rsidR="00A75BDC" w:rsidRDefault="003869BF">
    <w:pPr>
      <w:jc w:val="center"/>
    </w:pPr>
    <w:r>
      <w:rPr>
        <w:sz w:val="20"/>
        <w:szCs w:val="20"/>
      </w:rPr>
      <w:t xml:space="preserve">Страница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56D17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BF3DC" w14:textId="77777777" w:rsidR="003869BF" w:rsidRDefault="003869BF">
      <w:r>
        <w:separator/>
      </w:r>
    </w:p>
  </w:footnote>
  <w:footnote w:type="continuationSeparator" w:id="0">
    <w:p w14:paraId="56BE3AA3" w14:textId="77777777" w:rsidR="003869BF" w:rsidRDefault="003869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EF5D6" w14:textId="77777777" w:rsidR="00A75BDC" w:rsidRDefault="003869BF">
    <w:r>
      <w:rPr>
        <w:i/>
        <w:iCs/>
        <w:sz w:val="20"/>
        <w:szCs w:val="20"/>
      </w:rPr>
      <w:t>Лабораторная работа №3 — UX/UI (Управление подписками)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5BE6"/>
    <w:multiLevelType w:val="hybridMultilevel"/>
    <w:tmpl w:val="A5AE6CE4"/>
    <w:lvl w:ilvl="0" w:tplc="C0C8688C" w:tentative="1">
      <w:start w:val="1"/>
      <w:numFmt w:val="bullet"/>
      <w:lvlText w:val="•"/>
      <w:lvlJc w:val="left"/>
      <w:pPr>
        <w:ind w:left="720" w:hanging="360"/>
      </w:pPr>
    </w:lvl>
    <w:lvl w:ilvl="1" w:tplc="5B343556">
      <w:numFmt w:val="decimal"/>
      <w:lvlText w:val=""/>
      <w:lvlJc w:val="left"/>
    </w:lvl>
    <w:lvl w:ilvl="2" w:tplc="B128BD42">
      <w:numFmt w:val="decimal"/>
      <w:lvlText w:val=""/>
      <w:lvlJc w:val="left"/>
    </w:lvl>
    <w:lvl w:ilvl="3" w:tplc="370ACA46">
      <w:numFmt w:val="decimal"/>
      <w:lvlText w:val=""/>
      <w:lvlJc w:val="left"/>
    </w:lvl>
    <w:lvl w:ilvl="4" w:tplc="7C5083FA">
      <w:numFmt w:val="decimal"/>
      <w:lvlText w:val=""/>
      <w:lvlJc w:val="left"/>
    </w:lvl>
    <w:lvl w:ilvl="5" w:tplc="86B2EA70">
      <w:numFmt w:val="decimal"/>
      <w:lvlText w:val=""/>
      <w:lvlJc w:val="left"/>
    </w:lvl>
    <w:lvl w:ilvl="6" w:tplc="61BA9290">
      <w:numFmt w:val="decimal"/>
      <w:lvlText w:val=""/>
      <w:lvlJc w:val="left"/>
    </w:lvl>
    <w:lvl w:ilvl="7" w:tplc="497A4002">
      <w:numFmt w:val="decimal"/>
      <w:lvlText w:val=""/>
      <w:lvlJc w:val="left"/>
    </w:lvl>
    <w:lvl w:ilvl="8" w:tplc="EDDEF78C">
      <w:numFmt w:val="decimal"/>
      <w:lvlText w:val=""/>
      <w:lvlJc w:val="left"/>
    </w:lvl>
  </w:abstractNum>
  <w:abstractNum w:abstractNumId="1" w15:restartNumberingAfterBreak="0">
    <w:nsid w:val="74D0110B"/>
    <w:multiLevelType w:val="hybridMultilevel"/>
    <w:tmpl w:val="2A1A8306"/>
    <w:lvl w:ilvl="0" w:tplc="EB2E0A1A" w:tentative="1">
      <w:start w:val="1"/>
      <w:numFmt w:val="bullet"/>
      <w:lvlText w:val="●"/>
      <w:lvlJc w:val="left"/>
      <w:pPr>
        <w:ind w:left="720" w:hanging="360"/>
      </w:pPr>
    </w:lvl>
    <w:lvl w:ilvl="1" w:tplc="C6CAAC68" w:tentative="1">
      <w:start w:val="1"/>
      <w:numFmt w:val="bullet"/>
      <w:lvlText w:val="○"/>
      <w:lvlJc w:val="left"/>
      <w:pPr>
        <w:ind w:left="1440" w:hanging="360"/>
      </w:pPr>
    </w:lvl>
    <w:lvl w:ilvl="2" w:tplc="A8264BB0" w:tentative="1">
      <w:start w:val="1"/>
      <w:numFmt w:val="bullet"/>
      <w:lvlText w:val="■"/>
      <w:lvlJc w:val="left"/>
      <w:pPr>
        <w:ind w:left="2160" w:hanging="360"/>
      </w:pPr>
    </w:lvl>
    <w:lvl w:ilvl="3" w:tplc="01D4A3DA" w:tentative="1">
      <w:start w:val="1"/>
      <w:numFmt w:val="bullet"/>
      <w:lvlText w:val="●"/>
      <w:lvlJc w:val="left"/>
      <w:pPr>
        <w:ind w:left="2880" w:hanging="360"/>
      </w:pPr>
    </w:lvl>
    <w:lvl w:ilvl="4" w:tplc="7A56A3A2" w:tentative="1">
      <w:start w:val="1"/>
      <w:numFmt w:val="bullet"/>
      <w:lvlText w:val="○"/>
      <w:lvlJc w:val="left"/>
      <w:pPr>
        <w:ind w:left="3600" w:hanging="360"/>
      </w:pPr>
    </w:lvl>
    <w:lvl w:ilvl="5" w:tplc="0A5837E0" w:tentative="1">
      <w:start w:val="1"/>
      <w:numFmt w:val="bullet"/>
      <w:lvlText w:val="■"/>
      <w:lvlJc w:val="left"/>
      <w:pPr>
        <w:ind w:left="4320" w:hanging="360"/>
      </w:pPr>
    </w:lvl>
    <w:lvl w:ilvl="6" w:tplc="042A0A10" w:tentative="1">
      <w:start w:val="1"/>
      <w:numFmt w:val="bullet"/>
      <w:lvlText w:val="●"/>
      <w:lvlJc w:val="left"/>
      <w:pPr>
        <w:ind w:left="5040" w:hanging="360"/>
      </w:pPr>
    </w:lvl>
    <w:lvl w:ilvl="7" w:tplc="45DA2F6A" w:tentative="1">
      <w:start w:val="1"/>
      <w:numFmt w:val="bullet"/>
      <w:lvlText w:val="●"/>
      <w:lvlJc w:val="left"/>
      <w:pPr>
        <w:ind w:left="5760" w:hanging="360"/>
      </w:pPr>
    </w:lvl>
    <w:lvl w:ilvl="8" w:tplc="58FE5CC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CC668A"/>
    <w:multiLevelType w:val="hybridMultilevel"/>
    <w:tmpl w:val="EE50002E"/>
    <w:lvl w:ilvl="0" w:tplc="2512894C">
      <w:start w:val="1"/>
      <w:numFmt w:val="decimal"/>
      <w:lvlText w:val="%1."/>
      <w:lvlJc w:val="left"/>
      <w:pPr>
        <w:ind w:left="720" w:hanging="360"/>
      </w:pPr>
    </w:lvl>
    <w:lvl w:ilvl="1" w:tplc="9CC48080">
      <w:numFmt w:val="decimal"/>
      <w:lvlText w:val=""/>
      <w:lvlJc w:val="left"/>
    </w:lvl>
    <w:lvl w:ilvl="2" w:tplc="243456A8">
      <w:numFmt w:val="decimal"/>
      <w:lvlText w:val=""/>
      <w:lvlJc w:val="left"/>
    </w:lvl>
    <w:lvl w:ilvl="3" w:tplc="D582811A">
      <w:numFmt w:val="decimal"/>
      <w:lvlText w:val=""/>
      <w:lvlJc w:val="left"/>
    </w:lvl>
    <w:lvl w:ilvl="4" w:tplc="2C341506">
      <w:numFmt w:val="decimal"/>
      <w:lvlText w:val=""/>
      <w:lvlJc w:val="left"/>
    </w:lvl>
    <w:lvl w:ilvl="5" w:tplc="CA06FDF8">
      <w:numFmt w:val="decimal"/>
      <w:lvlText w:val=""/>
      <w:lvlJc w:val="left"/>
    </w:lvl>
    <w:lvl w:ilvl="6" w:tplc="D0C0E3C2">
      <w:numFmt w:val="decimal"/>
      <w:lvlText w:val=""/>
      <w:lvlJc w:val="left"/>
    </w:lvl>
    <w:lvl w:ilvl="7" w:tplc="47061A6C">
      <w:numFmt w:val="decimal"/>
      <w:lvlText w:val=""/>
      <w:lvlJc w:val="left"/>
    </w:lvl>
    <w:lvl w:ilvl="8" w:tplc="FE3C098A">
      <w:numFmt w:val="decimal"/>
      <w:lvlText w:val=""/>
      <w:lvlJc w:val="left"/>
    </w:lvl>
  </w:abstractNum>
  <w:num w:numId="1" w16cid:durableId="1321157553">
    <w:abstractNumId w:val="1"/>
    <w:lvlOverride w:ilvl="0">
      <w:startOverride w:val="1"/>
    </w:lvlOverride>
  </w:num>
  <w:num w:numId="2" w16cid:durableId="124322383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BDC"/>
    <w:rsid w:val="001C396A"/>
    <w:rsid w:val="003869BF"/>
    <w:rsid w:val="003951F4"/>
    <w:rsid w:val="0072367F"/>
    <w:rsid w:val="00830C2E"/>
    <w:rsid w:val="00956D17"/>
    <w:rsid w:val="00A7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EF59B"/>
  <w15:docId w15:val="{8F306A13-464C-41AF-9449-B92900B27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 w:after="10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Айяна Исабекова</cp:lastModifiedBy>
  <cp:revision>2</cp:revision>
  <dcterms:created xsi:type="dcterms:W3CDTF">2026-10-11T03:56:00Z</dcterms:created>
  <dcterms:modified xsi:type="dcterms:W3CDTF">2026-10-11T03:56:00Z</dcterms:modified>
</cp:coreProperties>
</file>