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idowControl w:val="off"/>
      </w:pPr>
      <w:bookmarkStart w:id="1" w:name="_top"/>
      <w:bookmarkEnd w:id="1"/>
      <w:r>
        <w:rPr>
          <w:rFonts w:ascii="HY헤드라인M" w:eastAsia="HY헤드라인M"/>
          <w:sz w:val="24"/>
        </w:rPr>
        <w:t>개발 환경</w:t>
      </w:r>
    </w:p>
    <w:p>
      <w:pPr>
        <w:pStyle w:val="a0"/>
        <w:ind w:left="1888" w:hanging="1888"/>
        <w:widowControl w:val="off"/>
      </w:pPr>
      <w:r>
        <w:rPr/>
        <w:t xml:space="preserve">  - OS: Windows 10, 11</w:t>
      </w:r>
    </w:p>
    <w:p>
      <w:pPr>
        <w:pStyle w:val="a0"/>
        <w:ind w:left="1692" w:hanging="1692"/>
        <w:widowControl w:val="off"/>
      </w:pPr>
      <w:r>
        <w:rPr/>
        <w:t xml:space="preserve">  - IDE: VScode, Arduino 1.8.19, Processing</w:t>
      </w:r>
    </w:p>
    <w:p>
      <w:pPr>
        <w:pStyle w:val="a0"/>
        <w:ind w:left="1692" w:hanging="1692"/>
        <w:widowControl w:val="off"/>
      </w:pPr>
      <w:r>
        <w:rPr/>
        <w:t xml:space="preserve">  - Boards</w:t>
      </w:r>
    </w:p>
    <w:p>
      <w:pPr>
        <w:pStyle w:val="a0"/>
        <w:ind w:left="3133" w:hanging="3133"/>
        <w:widowControl w:val="off"/>
      </w:pPr>
      <w:r>
        <w:rPr/>
        <w:t xml:space="preserve">    + STM nucleo-64 F103RB: &lt;https://github.com/stm32duino/BoardManagerFiles/raw/main/package_stmicroelectronics_index.json&gt;  </w:t>
      </w:r>
    </w:p>
    <w:p>
      <w:pPr>
        <w:pStyle w:val="a0"/>
        <w:ind w:left="2166" w:hanging="2166"/>
        <w:widowControl w:val="off"/>
      </w:pPr>
      <w:r>
        <w:rPr/>
        <w:t xml:space="preserve">    + NodeMCU 1.0: &lt;https://arduino.esp8266.com/stable/package_esp8266com_index.json&gt; </w:t>
      </w:r>
    </w:p>
    <w:p>
      <w:pPr>
        <w:pStyle w:val="a0"/>
        <w:ind w:left="2166" w:hanging="2166"/>
        <w:widowControl w:val="off"/>
      </w:pPr>
      <w:r>
        <w:rPr/>
        <w:t xml:space="preserve">    + Arduino nano</w:t>
      </w:r>
    </w:p>
    <w:p>
      <w:pPr>
        <w:pStyle w:val="a0"/>
        <w:ind w:left="1692" w:hanging="1692"/>
        <w:widowControl w:val="off"/>
      </w:pPr>
      <w:r>
        <w:rPr/>
        <w:t xml:space="preserve">  - Library</w:t>
      </w:r>
    </w:p>
    <w:p>
      <w:pPr>
        <w:pStyle w:val="a0"/>
        <w:ind w:left="3133" w:hanging="3133"/>
        <w:widowControl w:val="off"/>
      </w:pPr>
      <w:r>
        <w:rPr/>
        <w:t xml:space="preserve">    + RF24</w:t>
      </w:r>
    </w:p>
    <w:p>
      <w:pPr>
        <w:pStyle w:val="a0"/>
        <w:ind w:left="2166" w:hanging="2166"/>
        <w:widowControl w:val="off"/>
      </w:pPr>
      <w:r>
        <w:rPr/>
        <w:t xml:space="preserve">    + Lidar TFmini: &lt;https://github.com/Cesar-S/DFRobot_TFmini&gt;  </w:t>
      </w:r>
    </w:p>
    <w:p>
      <w:pPr>
        <w:pStyle w:val="a0"/>
        <w:ind w:left="2166" w:hanging="2166"/>
        <w:widowControl w:val="off"/>
      </w:pPr>
      <w:r>
        <w:rPr/>
        <w:t xml:space="preserve">    + MP3 DFPlayer: &lt;https://github.com/DFRobot/DFRobotDFPlayerMini&gt;</w:t>
      </w:r>
    </w:p>
    <w:p>
      <w:pPr>
        <w:pStyle w:val="a0"/>
        <w:ind w:left="2166" w:hanging="2166"/>
        <w:widowControl w:val="off"/>
        <w:rPr/>
      </w:pPr>
    </w:p>
    <w:p>
      <w:pPr>
        <w:pStyle w:val="a0"/>
        <w:ind w:left="2166" w:hanging="2166"/>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Software 설계도 (흐름도 및 클래스 다이어그램 등 / 개발언어에 따라 선택)</w:t>
      </w:r>
    </w:p>
    <w:p>
      <w:pPr>
        <w:pStyle w:val="a1"/>
        <w:ind w:left="638" w:hanging="638"/>
        <w:widowControl w:val="off"/>
        <w:snapToGrid/>
        <w:spacing w:line="240" w:lineRule="auto"/>
      </w:pPr>
      <w:r>
        <w:rPr>
          <w:rFonts w:ascii="함초롬바탕" w:eastAsia="함초롬바탕"/>
          <w:sz w:val="22"/>
        </w:rPr>
        <w:t xml:space="preserve">    - // 너꺼에 해당하는 부분만 자세히 그려주면 됨</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Software 기능 (필요 시 알고리즘 설명 포함)</w:t>
      </w:r>
    </w:p>
    <w:p>
      <w:pPr>
        <w:pStyle w:val="a1"/>
        <w:ind w:left="638" w:hanging="638"/>
        <w:widowControl w:val="off"/>
        <w:snapToGrid/>
        <w:spacing w:line="240" w:lineRule="auto"/>
      </w:pPr>
      <w:r>
        <w:rPr>
          <w:rFonts w:ascii="함초롬바탕" w:eastAsia="함초롬바탕"/>
          <w:sz w:val="22"/>
        </w:rPr>
        <w:t xml:space="preserve">    - //</w:t>
      </w:r>
      <w:r>
        <w:rPr>
          <w:lang w:eastAsia="ko-KR"/>
          <w:rFonts w:ascii="함초롬바탕" w:eastAsia="함초롬바탕"/>
          <w:sz w:val="22"/>
          <w:rtl w:val="off"/>
        </w:rPr>
        <w:t xml:space="preserve"> </w:t>
      </w:r>
      <w:r>
        <w:rPr>
          <w:rFonts w:ascii="함초롬바탕" w:eastAsia="함초롬바탕"/>
          <w:sz w:val="22"/>
        </w:rPr>
        <w:t>대충</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프로그램 사용법 (Interface)</w:t>
      </w:r>
    </w:p>
    <w:p>
      <w:pPr>
        <w:pStyle w:val="a1"/>
        <w:ind w:left="638" w:hanging="638"/>
        <w:widowControl w:val="off"/>
        <w:snapToGrid/>
        <w:spacing w:line="240" w:lineRule="auto"/>
      </w:pPr>
      <w:r>
        <w:rPr>
          <w:rFonts w:ascii="함초롬바탕" w:eastAsia="함초롬바탕"/>
          <w:sz w:val="22"/>
        </w:rPr>
        <w:t xml:space="preserve">    - // 대충</w:t>
      </w:r>
    </w:p>
    <w:p>
      <w:r>
        <w:br w:type="page"/>
      </w:r>
    </w:p>
    <w:p>
      <w:pPr>
        <w:pStyle w:val="a0"/>
        <w:widowControl w:val="off"/>
      </w:pPr>
      <w:r>
        <w:rPr>
          <w:rFonts w:ascii="HY헤드라인M" w:eastAsia="HY헤드라인M"/>
          <w:sz w:val="24"/>
        </w:rPr>
        <w:t>파일 구성</w:t>
      </w:r>
    </w:p>
    <w:p>
      <w:pPr>
        <w:pStyle w:val="a0"/>
        <w:widowControl w:val="off"/>
        <w:wordWrap/>
        <w:jc w:val="center"/>
      </w:pPr>
      <w:r>
        <w:drawing>
          <wp:inline distT="0" distB="0" distL="0" distR="0">
            <wp:extent cx="4389120" cy="338328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389120" cy="3383280"/>
                    </a:xfrm>
                    <a:prstGeom prst="rect"/>
                  </pic:spPr>
                </pic:pic>
              </a:graphicData>
            </a:graphic>
          </wp:inline>
        </w:drawing>
      </w:r>
    </w:p>
    <w:p>
      <w:pPr>
        <w:pStyle w:val="a0"/>
        <w:widowControl w:val="off"/>
        <w:wordWrap/>
        <w:jc w:val="center"/>
        <w:rPr/>
      </w:pPr>
    </w:p>
    <w:p>
      <w:pPr>
        <w:pStyle w:val="a0"/>
        <w:widowControl w:val="off"/>
      </w:pPr>
      <w:r>
        <w:rPr/>
        <w:t xml:space="preserve">소스 코드는 src 폴더 아래에 개발보드당 하나의 .ino 파일로 구성된다. </w:t>
      </w:r>
    </w:p>
    <w:p>
      <w:pPr>
        <w:pStyle w:val="a0"/>
        <w:ind w:left="1888" w:hanging="1888"/>
        <w:widowControl w:val="off"/>
      </w:pPr>
      <w:r>
        <w:rPr/>
        <w:t xml:space="preserve">  - LiDAR_Cross: 횡단보도의 사람을 탐지하고 그 여부를 station으로 전송한다. </w:t>
      </w:r>
    </w:p>
    <w:p>
      <w:pPr>
        <w:pStyle w:val="a0"/>
        <w:ind w:left="1692" w:hanging="1692"/>
        <w:widowControl w:val="off"/>
      </w:pPr>
      <w:r>
        <w:rPr/>
        <w:t xml:space="preserve">  - LiDAR_Side: 횡단보도 근처의 인도에 대해 사람을 탐지하고 그 여부를 station으로 전송한다.</w:t>
      </w:r>
    </w:p>
    <w:p>
      <w:pPr>
        <w:pStyle w:val="a0"/>
        <w:ind w:left="1692" w:hanging="1692"/>
        <w:widowControl w:val="off"/>
      </w:pPr>
      <w:r>
        <w:rPr/>
        <w:t xml:space="preserve">  - Node: 차량용 단말기에서 정보를 수신하고 이에 맞게 음성 안내를 출력한다. </w:t>
      </w:r>
    </w:p>
    <w:p>
      <w:pPr>
        <w:pStyle w:val="a0"/>
        <w:ind w:left="1296" w:hanging="1296"/>
        <w:widowControl w:val="off"/>
      </w:pPr>
      <w:r>
        <w:rPr/>
        <w:t xml:space="preserve">  - Station: LiDAR-nano slave에서 탐지 여부를 전송받아 우회전 가능/불능/경고를 구분하고 이를 단말기로 전송한다. </w:t>
      </w:r>
    </w:p>
    <w:p>
      <w:pPr>
        <w:pStyle w:val="a0"/>
        <w:ind w:left="1296" w:hanging="1296"/>
        <w:widowControl w:val="off"/>
      </w:pPr>
      <w:r>
        <w:rPr/>
        <w:t xml:space="preserve">  - 환경설정.md, README.md: 프로젝트의 진행과 환경 구성 진행 내용을 기록한다. </w:t>
      </w:r>
    </w:p>
    <w:p>
      <w:pPr>
        <w:pStyle w:val="a0"/>
        <w:ind w:left="1296" w:hanging="1296"/>
        <w:widowControl w:val="off"/>
        <w:rPr/>
      </w:pPr>
    </w:p>
    <w:p>
      <w:pPr>
        <w:pStyle w:val="a0"/>
        <w:widowControl w:val="off"/>
      </w:pPr>
      <w:r>
        <w:rPr>
          <w:rFonts w:ascii="HY헤드라인M" w:eastAsia="HY헤드라인M"/>
          <w:sz w:val="24"/>
        </w:rPr>
        <w:t>함수별 기능</w:t>
      </w:r>
    </w:p>
    <w:p>
      <w:pPr>
        <w:pStyle w:val="a0"/>
        <w:widowControl w:val="off"/>
        <w:rPr/>
      </w:pPr>
    </w:p>
    <w:p>
      <w:pPr>
        <w:pStyle w:val="a0"/>
        <w:widowControl w:val="off"/>
      </w:pPr>
      <w:r>
        <w:rPr/>
        <w:t xml:space="preserve">  - LiDAR</w:t>
      </w:r>
    </w:p>
    <w:p>
      <w:pPr>
        <w:pStyle w:val="a0"/>
        <w:widowControl w:val="off"/>
      </w:pPr>
      <w:r>
        <w:rPr/>
        <w:t xml:space="preserve">    + setup();</w:t>
      </w:r>
    </w:p>
    <w:p>
      <w:pPr>
        <w:pStyle w:val="a0"/>
        <w:widowControl w:val="off"/>
      </w:pPr>
      <w:r>
        <w:rPr/>
        <w:t xml:space="preserve">각종 프로토콜의 작동을 위한 설정을 한다. Serial, servo, TFmimi, Wire(I2C)의 begin을 하고 파라미터를 설정한다. I2C의 경우 기기끼리 서로 다른 slave 주소를 지정한다. </w:t>
      </w:r>
    </w:p>
    <w:p>
      <w:pPr>
        <w:pStyle w:val="a0"/>
        <w:widowControl w:val="off"/>
      </w:pPr>
      <w:r>
        <w:rPr/>
        <w:t xml:space="preserve">    + loop(); / Rotatemotor(); / CompareArray(int ia[][5]) - 이 부분은 나 말고 장한이나 민석이형이 앎</w:t>
      </w:r>
    </w:p>
    <w:p>
      <w:pPr>
        <w:pStyle w:val="a0"/>
        <w:widowControl w:val="off"/>
      </w:pPr>
      <w:r>
        <w:rPr/>
        <w:t xml:space="preserve">    + receiveFromMaster(int bytes);</w:t>
      </w:r>
    </w:p>
    <w:p>
      <w:pPr>
        <w:pStyle w:val="a0"/>
        <w:widowControl w:val="off"/>
      </w:pPr>
      <w:r>
        <w:rPr/>
        <w:t xml:space="preserve">I2C Master의 데이터 수신이 발생하면 그것을 송신하여 처리한다. </w:t>
      </w:r>
    </w:p>
    <w:p>
      <w:pPr>
        <w:pStyle w:val="a0"/>
        <w:widowControl w:val="off"/>
      </w:pPr>
      <w:r>
        <w:rPr/>
        <w:t xml:space="preserve">    +  LiDAR: sendToMaster();</w:t>
      </w:r>
    </w:p>
    <w:p>
      <w:pPr>
        <w:pStyle w:val="a0"/>
        <w:widowControl w:val="off"/>
      </w:pPr>
      <w:r>
        <w:rPr/>
        <w:t xml:space="preserve">I2C Master의 request가 발생하면 주어진 flag 값을 전송한다. </w:t>
      </w:r>
    </w:p>
    <w:p>
      <w:pPr>
        <w:pStyle w:val="a0"/>
        <w:widowControl w:val="off"/>
        <w:rPr/>
      </w:pPr>
    </w:p>
    <w:p>
      <w:pPr>
        <w:pStyle w:val="a0"/>
        <w:widowControl w:val="off"/>
      </w:pPr>
      <w:r>
        <w:rPr/>
        <w:t xml:space="preserve">  - Node</w:t>
      </w:r>
    </w:p>
    <w:p>
      <w:pPr>
        <w:pStyle w:val="a0"/>
        <w:widowControl w:val="off"/>
      </w:pPr>
      <w:r>
        <w:rPr/>
        <w:t xml:space="preserve">    + setup();</w:t>
      </w:r>
    </w:p>
    <w:p>
      <w:pPr>
        <w:pStyle w:val="a0"/>
        <w:widowControl w:val="off"/>
      </w:pPr>
      <w:r>
        <w:rPr/>
        <w:t>각종 프로토콜의 작동을 위한 설정을 한다. MP3_Serial, DFPlayer, radio(RF)의 begin을 하고 파라미터를 설정한다. RF의 경우 기기끼리 같은 주소를 지정한다.</w:t>
      </w:r>
    </w:p>
    <w:p>
      <w:pPr>
        <w:pStyle w:val="a0"/>
        <w:widowControl w:val="off"/>
      </w:pPr>
      <w:r>
        <w:rPr/>
        <w:t xml:space="preserve">    + loop();</w:t>
      </w:r>
    </w:p>
    <w:p>
      <w:pPr>
        <w:pStyle w:val="a0"/>
        <w:widowControl w:val="off"/>
      </w:pPr>
      <w:r>
        <w:rPr/>
        <w:t xml:space="preserve">RF 수신 메시지가 있을 경우 read buffer로 저장한다. Parsing 함수를 호출한 뒤 asserted된 flag에 따라 음성 안내 메시지를 출력한다. </w:t>
      </w:r>
    </w:p>
    <w:p>
      <w:pPr>
        <w:pStyle w:val="a0"/>
        <w:widowControl w:val="off"/>
      </w:pPr>
      <w:r>
        <w:rPr/>
        <w:t xml:space="preserve">    + nRF_message_parsing();</w:t>
      </w:r>
    </w:p>
    <w:p>
      <w:pPr>
        <w:pStyle w:val="a0"/>
        <w:widowControl w:val="off"/>
      </w:pPr>
      <w:r>
        <w:rPr/>
        <w:t xml:space="preserve">수신한 데이터를 미리 지정한 크기로 나누고 각 상태 변수에 저장한다. 또한 상태의 변화가 있을 시 이를 감지하여 해당 flag를 assert 한다. </w:t>
      </w:r>
    </w:p>
    <w:p>
      <w:pPr>
        <w:pStyle w:val="a0"/>
        <w:widowControl w:val="off"/>
        <w:rPr/>
      </w:pPr>
    </w:p>
    <w:p>
      <w:pPr>
        <w:pStyle w:val="a0"/>
        <w:widowControl w:val="off"/>
      </w:pPr>
      <w:r>
        <w:rPr/>
        <w:t xml:space="preserve">  - Station </w:t>
      </w:r>
    </w:p>
    <w:p>
      <w:pPr>
        <w:pStyle w:val="a0"/>
        <w:widowControl w:val="off"/>
      </w:pPr>
      <w:r>
        <w:rPr/>
        <w:t xml:space="preserve">    + setup();</w:t>
      </w:r>
    </w:p>
    <w:p>
      <w:pPr>
        <w:pStyle w:val="a0"/>
        <w:widowControl w:val="off"/>
      </w:pPr>
      <w:r>
        <w:rPr/>
        <w:t xml:space="preserve">각종 프로토콜의 작동을 위한 설정을 한다. Serial, Wire(I2C), radio(RF)의 begin을 하고 파라미터를 설정한다. RF의 경우 기기끼리 같은 주소를 지정한다. pwm으로 소리를 출력하기 위해 pinMode를 설정한다. </w:t>
      </w:r>
    </w:p>
    <w:p>
      <w:pPr>
        <w:pStyle w:val="a0"/>
        <w:widowControl w:val="off"/>
      </w:pPr>
      <w:r>
        <w:rPr/>
        <w:t xml:space="preserve">    + loop();</w:t>
      </w:r>
    </w:p>
    <w:p>
      <w:pPr>
        <w:pStyle w:val="a0"/>
        <w:widowControl w:val="off"/>
      </w:pPr>
      <w:r>
        <w:rPr/>
        <w:t xml:space="preserve">I2C를 통해 두 슬레이브 기기에게 데이터를 요청한다. 그것을 기반으로 RF 송신할 데이터를 만들고 전송한다. </w:t>
      </w:r>
    </w:p>
    <w:p>
      <w:pPr>
        <w:pStyle w:val="a0"/>
        <w:widowControl w:val="off"/>
      </w:pPr>
      <w:r>
        <w:rPr/>
        <w:t xml:space="preserve">이때 수신받을 단말기의 존재 여부를 Finite State Machine을 설계하여 이에 기반하여 알 수 있다. 먼저 singlecast로 ack를 받는 송신을 시작한다. 이때 ack가 돌아오지 않는다면 주변에 수신 가능한 단말기가 없는 것이므로 flag는 올라가지 않고 sinlgecast를 반복한다. 만약 ack가 돌아온다면 자동차 존재 여부 flag를 assert하고 타이머를 시작한다. 송신 모드 또한 broadcast로 전환한다. Broadcast 모드에서는 ack 여부를 확인하지 않고 주변의 모든 기기에게 데이터를 전송한다. 이 상태에서 타이머가 TIME_BCT에 도달한다면 flag는 그대로 둔 채 singlecast로 전환한다. 만약 주변에 단말기가 아직 존재한다면 타이머를 리셋하고 바로 broadcast로 전활될 것이며 주변에 단말기가 없다면 계속 singlecast를 시도하다 TIME_CAR 타이머가 끝날 때 flag를 de-assert한다. </w:t>
      </w:r>
    </w:p>
    <w:p>
      <w:pPr>
        <w:pStyle w:val="a0"/>
        <w:widowControl w:val="off"/>
      </w:pPr>
      <w:r>
        <w:rPr/>
        <w:t xml:space="preserve">flag에 따라 교차로에 설치된 중계기는 알람음을 출력한다. flag가 assert되어 있다면 주변에 통신가능한 단말기가 있으므로 차 또한 있다는 것이므로 스피커를 통해 반복되는 경고음을 출력한다. flag가 내려가면 종료한다. </w:t>
      </w:r>
    </w:p>
    <w:p>
      <w:pPr>
        <w:pStyle w:val="a0"/>
        <w:widowControl w:val="off"/>
      </w:pPr>
      <w:r>
        <w:rPr/>
        <w:t xml:space="preserve">    + I2C_Req (int slaves);</w:t>
      </w:r>
    </w:p>
    <w:p>
      <w:pPr>
        <w:pStyle w:val="a0"/>
        <w:widowControl w:val="off"/>
      </w:pPr>
      <w:r>
        <w:rPr/>
        <w:t xml:space="preserve">특정 I2C 슬레이브에게 메시지 응답을 요청한다. 이때 전송해야 할 데이터의 크기 또한 지정한다. 전송받은 데이터는 변수에 저장해두어 RF 통신할 데이터를 만들 때 사용한다. </w:t>
      </w:r>
    </w:p>
    <w:p>
      <w:pPr>
        <w:pStyle w:val="a0"/>
        <w:widowControl w:val="off"/>
      </w:pPr>
      <w:r>
        <w:rPr/>
        <w:t xml:space="preserve">    + nRF_make_signal();</w:t>
      </w:r>
    </w:p>
    <w:p>
      <w:pPr>
        <w:pStyle w:val="a0"/>
        <w:widowControl w:val="off"/>
      </w:pPr>
      <w:r>
        <w:rPr/>
        <w:t xml:space="preserve">상기한 데이터를 기반으로 단말기에 전송해야 할 정보를 업데이트한다. </w:t>
      </w:r>
    </w:p>
    <w:p>
      <w:pPr>
        <w:pStyle w:val="a0"/>
        <w:widowControl w:val="off"/>
      </w:pPr>
      <w:r>
        <w:rPr/>
        <w:t xml:space="preserve">    + nRF_make_message();</w:t>
      </w:r>
    </w:p>
    <w:p>
      <w:pPr>
        <w:pStyle w:val="a0"/>
        <w:widowControl w:val="off"/>
      </w:pPr>
      <w:r>
        <w:rPr/>
        <w:t xml:space="preserve">비트 단위로 정보를 잘라 하나의 버퍼에 한 바이트 크기로 저장한다. 이 데이터는 loop에서 singlecast, broadcast할 때 전송된다. </w:t>
      </w:r>
    </w:p>
    <w:p>
      <w:pPr>
        <w:pStyle w:val="a0"/>
        <w:widowControl w:val="off"/>
        <w:rPr/>
      </w:pPr>
    </w:p>
    <w:p>
      <w:pPr>
        <w:pStyle w:val="a0"/>
        <w:widowControl w:val="off"/>
        <w:rPr/>
      </w:pPr>
    </w:p>
    <w:p>
      <w:pPr>
        <w:pStyle w:val="a0"/>
        <w:widowControl w:val="off"/>
      </w:pPr>
      <w:r>
        <w:rPr/>
        <w:t xml:space="preserve">  - </w:t>
      </w:r>
      <w:r>
        <w:rPr>
          <w:lang w:eastAsia="ko-KR"/>
          <w:rtl w:val="off"/>
        </w:rPr>
        <w:t>Processing</w:t>
      </w:r>
      <w:r>
        <w:rPr/>
        <w:t xml:space="preserve"> </w:t>
      </w:r>
    </w:p>
    <w:p>
      <w:pPr>
        <w:pStyle w:val="a0"/>
        <w:widowControl w:val="off"/>
      </w:pPr>
      <w:r>
        <w:rPr/>
        <w:t xml:space="preserve">    + setup(); - 하승쓰 내용</w:t>
      </w:r>
    </w:p>
    <w:p>
      <w:pPr>
        <w:pStyle w:val="a0"/>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주요 함수의 흐름도</w:t>
      </w:r>
    </w:p>
    <w:p>
      <w:pPr>
        <w:pStyle w:val="a1"/>
        <w:ind w:left="638" w:hanging="638"/>
        <w:widowControl w:val="off"/>
        <w:snapToGrid/>
        <w:spacing w:line="240" w:lineRule="auto"/>
        <w:rPr>
          <w:lang w:eastAsia="ko-KR"/>
          <w:rFonts w:ascii="함초롬바탕" w:eastAsia="함초롬바탕" w:hint="eastAsia"/>
          <w:sz w:val="22"/>
          <w:rtl w:val="off"/>
        </w:rPr>
      </w:pPr>
      <w:r>
        <w:rPr>
          <w:rFonts w:ascii="함초롬바탕" w:eastAsia="함초롬바탕"/>
          <w:sz w:val="22"/>
        </w:rPr>
        <w:t xml:space="preserve">    - //이것도 블럭 다이어 그램으로 그리면 됨</w:t>
      </w:r>
    </w:p>
    <w:p>
      <w:pPr>
        <w:pStyle w:val="a1"/>
        <w:ind w:left="638" w:hanging="638"/>
        <w:widowControl w:val="off"/>
        <w:snapToGrid/>
        <w:spacing w:line="240" w:lineRule="auto"/>
      </w:pPr>
    </w:p>
    <w:p>
      <w:pPr>
        <w:pStyle w:val="a1"/>
        <w:widowControl w:val="off"/>
        <w:snapToGrid/>
        <w:spacing w:line="240" w:lineRule="auto"/>
      </w:pPr>
      <w:r>
        <w:rPr>
          <w:rFonts w:ascii="함초롬바탕"/>
          <w:sz w:val="22"/>
        </w:rPr>
        <w:t>○</w:t>
      </w:r>
      <w:r>
        <w:rPr>
          <w:rFonts w:ascii="함초롬바탕" w:eastAsia="함초롬바탕"/>
          <w:sz w:val="22"/>
        </w:rPr>
        <w:t xml:space="preserve"> 기술적 차별성</w:t>
      </w:r>
    </w:p>
    <w:p>
      <w:pPr>
        <w:rPr>
          <w:lang w:eastAsia="ko-KR"/>
          <w:rFonts w:ascii="함초롬바탕" w:eastAsia="함초롬바탕" w:hint="eastAsia"/>
          <w:sz w:val="22"/>
          <w:rtl w:val="off"/>
        </w:rPr>
      </w:pPr>
      <w:r>
        <w:rPr>
          <w:rFonts w:ascii="함초롬바탕" w:eastAsia="함초롬바탕"/>
          <w:sz w:val="22"/>
        </w:rPr>
        <w:t xml:space="preserve">    - // 나머지는 노가단데 이거는 좀 생각해봐야하는 거니까 일단 대충 써놓으면 내가 정리하겠음</w:t>
      </w:r>
    </w:p>
    <w:p>
      <w:pPr>
        <w:rPr>
          <w:lang w:eastAsia="ko-KR"/>
          <w:rFonts w:ascii="함초롬바탕" w:eastAsia="함초롬바탕" w:hAnsi="함초롬바탕" w:cs="함초롬바탕" w:hint="eastAsia"/>
          <w:sz w:val="22"/>
          <w:szCs w:val="22"/>
          <w:rtl w:val="off"/>
        </w:rPr>
      </w:pPr>
    </w:p>
    <w:p>
      <w:pPr>
        <w:ind w:firstLine="0"/>
        <w:shd w:val="clear" w:color="auto" w:fill="auto"/>
        <w:rPr>
          <w:caps w:val="off"/>
          <w:rFonts w:ascii="함초롬바탕" w:eastAsia="함초롬바탕" w:hAnsi="함초롬바탕" w:cs="함초롬바탕"/>
          <w:b w:val="0"/>
          <w:i w:val="0"/>
          <w:sz w:val="22"/>
          <w:szCs w:val="22"/>
        </w:rPr>
      </w:pPr>
      <w:r>
        <w:rPr>
          <w:caps w:val="off"/>
          <w:rFonts w:ascii="함초롬바탕" w:eastAsia="함초롬바탕" w:hAnsi="함초롬바탕" w:cs="함초롬바탕"/>
          <w:b w:val="0"/>
          <w:i w:val="0"/>
          <w:sz w:val="22"/>
          <w:szCs w:val="22"/>
        </w:rPr>
        <w:t>중계기</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보행자에게 차량 접근을 알려주는 경고음을 알려준다.</w:t>
      </w:r>
      <w:r>
        <w:rPr>
          <w:caps w:val="off"/>
          <w:lang w:eastAsia="ko-KR"/>
          <w:rFonts w:ascii="함초롬바탕" w:eastAsia="함초롬바탕" w:hAnsi="함초롬바탕" w:cs="함초롬바탕"/>
          <w:b w:val="0"/>
          <w:i w:val="0"/>
          <w:sz w:val="22"/>
          <w:szCs w:val="22"/>
          <w:rtl w:val="off"/>
        </w:rPr>
        <w:t xml:space="preserve"> </w:t>
      </w:r>
      <w:r>
        <w:rPr>
          <w:caps w:val="off"/>
          <w:rFonts w:ascii="함초롬바탕" w:eastAsia="함초롬바탕" w:hAnsi="함초롬바탕" w:cs="함초롬바탕"/>
          <w:b w:val="0"/>
          <w:i w:val="0"/>
          <w:sz w:val="22"/>
          <w:szCs w:val="22"/>
        </w:rPr>
        <w:t>라이다 센서와 연결된 보드들과 I2C 통신으로 사람의 감지 여부를 전달받는다.</w:t>
      </w:r>
      <w:r>
        <w:rPr>
          <w:caps w:val="off"/>
          <w:lang w:eastAsia="ko-KR"/>
          <w:rFonts w:ascii="함초롬바탕" w:eastAsia="함초롬바탕" w:hAnsi="함초롬바탕" w:cs="함초롬바탕"/>
          <w:b w:val="0"/>
          <w:i w:val="0"/>
          <w:sz w:val="22"/>
          <w:szCs w:val="22"/>
          <w:rtl w:val="off"/>
        </w:rPr>
        <w:t xml:space="preserve"> </w:t>
      </w:r>
      <w:r>
        <w:rPr>
          <w:caps w:val="off"/>
          <w:rFonts w:ascii="함초롬바탕" w:eastAsia="함초롬바탕" w:hAnsi="함초롬바탕" w:cs="함초롬바탕"/>
          <w:b w:val="0"/>
          <w:i w:val="0"/>
          <w:sz w:val="22"/>
          <w:szCs w:val="22"/>
        </w:rPr>
        <w:t>보드에 의해 구분되는 감지된 위치에 따라 우회전 가능/불능/경고 세 가지의 메세지 중 하나를 결정한다.</w:t>
      </w:r>
      <w:r>
        <w:rPr>
          <w:caps w:val="off"/>
          <w:lang w:eastAsia="ko-KR"/>
          <w:rFonts w:ascii="함초롬바탕" w:eastAsia="함초롬바탕" w:hAnsi="함초롬바탕" w:cs="함초롬바탕"/>
          <w:b w:val="0"/>
          <w:i w:val="0"/>
          <w:sz w:val="22"/>
          <w:szCs w:val="22"/>
          <w:rtl w:val="off"/>
        </w:rPr>
        <w:t xml:space="preserve"> </w:t>
      </w:r>
      <w:r>
        <w:rPr>
          <w:caps w:val="off"/>
          <w:rFonts w:ascii="함초롬바탕" w:eastAsia="함초롬바탕" w:hAnsi="함초롬바탕" w:cs="함초롬바탕"/>
          <w:b w:val="0"/>
          <w:i w:val="0"/>
          <w:sz w:val="22"/>
          <w:szCs w:val="22"/>
        </w:rPr>
        <w:t>해당 메세지를 2-bit 정보로 변환하여 필요시 다른 상태 메세지들과 결합, 총 8-bit 데이터를 생성한다.</w:t>
      </w:r>
      <w:r>
        <w:rPr>
          <w:caps w:val="off"/>
          <w:lang w:eastAsia="ko-KR"/>
          <w:rFonts w:ascii="함초롬바탕" w:eastAsia="함초롬바탕" w:hAnsi="함초롬바탕" w:cs="함초롬바탕"/>
          <w:b w:val="0"/>
          <w:i w:val="0"/>
          <w:sz w:val="22"/>
          <w:szCs w:val="22"/>
          <w:rtl w:val="off"/>
        </w:rPr>
        <w:t xml:space="preserve"> </w:t>
      </w:r>
      <w:r>
        <w:rPr>
          <w:caps w:val="off"/>
          <w:rFonts w:ascii="함초롬바탕" w:eastAsia="함초롬바탕" w:hAnsi="함초롬바탕" w:cs="함초롬바탕"/>
          <w:b w:val="0"/>
          <w:i w:val="0"/>
          <w:sz w:val="22"/>
          <w:szCs w:val="22"/>
        </w:rPr>
        <w:t>해당 데이터를 단말기에게 RF로 전달한다.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헤드라인M">
    <w:panose1 w:val="02030600000101010101"/>
    <w:charset w:val="00"/>
    <w:notTrueType w:val="false"/>
    <w:sig w:usb0="900002A7" w:usb1="01D77CFB" w:usb2="00000010" w:usb3="00000001" w:csb0="00080001" w:csb1="00000001"/>
  </w:font>
  <w:font w:name="함초롬바탕">
    <w:panose1 w:val="02030604000101010101"/>
    <w:charset w:val="00"/>
    <w:notTrueType w:val="false"/>
    <w:sig w:usb0="F70006FF" w:usb1="19DFFFFF" w:usb2="001BFDD7" w:usb3="00000001" w:csb0="001F01FF" w:csb1="00000001"/>
  </w:font>
  <w:font w:name="ÇÑÄÄ¹ÙÅÁ">
    <w:panose1 w:val="020B0604FFFFFFFFFFFF"/>
    <w:altName w:val="Times New Roman"/>
    <w:charset w:val="00"/>
    <w:notTrueType w:val="false"/>
    <w:sig w:usb0="00000003" w:usb1="00000000" w:usb2="00000000" w:usb3="00000000" w:csb0="00000001" w:csb1="00000000"/>
  </w:font>
  <w:font w:name="맑은 고딕">
    <w:panose1 w:val="020B0503020000020004"/>
    <w:charset w:val="00"/>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a1">
    <w:name w:val="바탕글1"/>
    <w:uiPriority w:val="1"/>
    <w:pPr>
      <w:ind w:left="0" w:right="0" w:firstLine="0"/>
      <w:autoSpaceDE w:val="off"/>
      <w:autoSpaceDN w:val="off"/>
      <w:widowControl w:val="off"/>
      <w:wordWrap w:val="off"/>
      <w:snapToGrid w:val="0"/>
      <w:jc w:val="both"/>
      <w:pBdr>
        <w:top w:val="none" w:sz="2" w:space="1" w:color="000000"/>
        <w:left w:val="none" w:sz="2" w:space="4" w:color="000000"/>
        <w:bottom w:val="none" w:sz="2" w:space="1" w:color="000000"/>
        <w:right w:val="none" w:sz="2" w:space="4" w:color="000000"/>
      </w:pBdr>
      <w:spacing w:after="0" w:before="0" w:line="384" w:lineRule="auto"/>
      <w:textAlignment w:val="baseline"/>
    </w:pPr>
    <w:rPr>
      <w:rFonts w:ascii="ÇÑÄÄ¹ÙÅÁ" w:eastAsia="맑은 고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cp:revision>
  <dcterms:created xsi:type="dcterms:W3CDTF">2022-09-30T14:17:08Z</dcterms:created>
  <dcterms:modified xsi:type="dcterms:W3CDTF">2022-09-30T07:01:27Z</dcterms:modified>
  <cp:version>1100.0100.01</cp:version>
</cp:coreProperties>
</file>