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5C2F" w14:textId="0D3B37B4" w:rsidR="00F43ED0" w:rsidRDefault="007D3CE2">
      <w:r>
        <w:t xml:space="preserve">MTH </w:t>
      </w:r>
      <w:r w:rsidR="004310CE">
        <w:t>201</w:t>
      </w:r>
      <w:r>
        <w:br/>
      </w:r>
      <w:r w:rsidR="004310CE">
        <w:t>Bijan Zandi</w:t>
      </w:r>
      <w:r>
        <w:br/>
        <w:t>Section 10.</w:t>
      </w:r>
      <w:r w:rsidR="004310CE">
        <w:t>4</w:t>
      </w:r>
    </w:p>
    <w:p w14:paraId="66526524" w14:textId="77777777" w:rsidR="007D3CE2" w:rsidRPr="007D3CE2" w:rsidRDefault="004D19F7" w:rsidP="007D3CE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D3CE2" w:rsidRPr="007D3CE2">
        <w:rPr>
          <w:b/>
          <w:sz w:val="32"/>
          <w:szCs w:val="32"/>
        </w:rPr>
        <w:t xml:space="preserve"> Cases for </w:t>
      </w:r>
      <w:r>
        <w:rPr>
          <w:b/>
          <w:sz w:val="32"/>
          <w:szCs w:val="32"/>
        </w:rPr>
        <w:t>Ellipse</w:t>
      </w:r>
      <w:r w:rsidR="007D3CE2" w:rsidRPr="007D3CE2">
        <w:rPr>
          <w:b/>
          <w:sz w:val="32"/>
          <w:szCs w:val="32"/>
        </w:rPr>
        <w:t xml:space="preserve"> when </w:t>
      </w:r>
      <w:r w:rsidR="00604D21">
        <w:rPr>
          <w:b/>
          <w:sz w:val="32"/>
          <w:szCs w:val="32"/>
        </w:rPr>
        <w:t>Center</w:t>
      </w:r>
      <w:r w:rsidR="007D3CE2" w:rsidRPr="007D3CE2">
        <w:rPr>
          <w:b/>
          <w:sz w:val="32"/>
          <w:szCs w:val="32"/>
        </w:rPr>
        <w:t xml:space="preserve"> is (0,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972"/>
        <w:gridCol w:w="3000"/>
        <w:gridCol w:w="1902"/>
      </w:tblGrid>
      <w:tr w:rsidR="00482536" w14:paraId="5355BEAC" w14:textId="77777777" w:rsidTr="00604D21">
        <w:tc>
          <w:tcPr>
            <w:tcW w:w="1512" w:type="dxa"/>
          </w:tcPr>
          <w:p w14:paraId="01FF0FC4" w14:textId="77777777" w:rsidR="00482536" w:rsidRDefault="00482536">
            <w:r>
              <w:t>Fo</w:t>
            </w:r>
            <w:r w:rsidR="004D19F7">
              <w:t>ci</w:t>
            </w:r>
          </w:p>
        </w:tc>
        <w:tc>
          <w:tcPr>
            <w:tcW w:w="3052" w:type="dxa"/>
          </w:tcPr>
          <w:p w14:paraId="310C8515" w14:textId="77777777" w:rsidR="00482536" w:rsidRDefault="004D19F7">
            <w:r>
              <w:t>Vertices</w:t>
            </w:r>
          </w:p>
        </w:tc>
        <w:tc>
          <w:tcPr>
            <w:tcW w:w="3065" w:type="dxa"/>
          </w:tcPr>
          <w:p w14:paraId="485A36EB" w14:textId="77777777" w:rsidR="00482536" w:rsidRDefault="00482536">
            <w:r>
              <w:t>Equation</w:t>
            </w:r>
          </w:p>
        </w:tc>
        <w:tc>
          <w:tcPr>
            <w:tcW w:w="1947" w:type="dxa"/>
          </w:tcPr>
          <w:p w14:paraId="47F9C05E" w14:textId="77777777" w:rsidR="00482536" w:rsidRDefault="00482536">
            <w:r>
              <w:t>Shape</w:t>
            </w:r>
          </w:p>
        </w:tc>
      </w:tr>
      <w:tr w:rsidR="00482536" w14:paraId="517CD84C" w14:textId="77777777" w:rsidTr="00604D21">
        <w:tc>
          <w:tcPr>
            <w:tcW w:w="1512" w:type="dxa"/>
          </w:tcPr>
          <w:p w14:paraId="1B80B53D" w14:textId="77777777" w:rsidR="00482536" w:rsidRDefault="00482536" w:rsidP="004D19F7">
            <w:r>
              <w:t>(</w:t>
            </w:r>
            <w:r w:rsidR="004D19F7">
              <w:t>-c</w:t>
            </w:r>
            <w:r>
              <w:t>, 0)</w:t>
            </w:r>
            <w:r w:rsidR="004D19F7">
              <w:t xml:space="preserve"> and</w:t>
            </w:r>
          </w:p>
          <w:p w14:paraId="33B59617" w14:textId="77777777" w:rsidR="004D19F7" w:rsidRDefault="004D19F7" w:rsidP="004D19F7">
            <w:r>
              <w:t>(c, 0)</w:t>
            </w:r>
          </w:p>
        </w:tc>
        <w:tc>
          <w:tcPr>
            <w:tcW w:w="3052" w:type="dxa"/>
          </w:tcPr>
          <w:p w14:paraId="584BBB48" w14:textId="77777777" w:rsidR="00482536" w:rsidRDefault="004D19F7">
            <w:r>
              <w:t>(-a, 0) and (a, 0)</w:t>
            </w:r>
          </w:p>
          <w:p w14:paraId="6C5CAB92" w14:textId="77777777" w:rsidR="004D19F7" w:rsidRDefault="004D19F7"/>
          <w:p w14:paraId="3A2EE7E4" w14:textId="77777777" w:rsidR="004D19F7" w:rsidRDefault="004D19F7">
            <w:r>
              <w:t xml:space="preserve">Major axis is x </w:t>
            </w:r>
            <w:r w:rsidR="00604D21">
              <w:t>–</w:t>
            </w:r>
            <w:r>
              <w:t xml:space="preserve"> axis</w:t>
            </w:r>
          </w:p>
          <w:p w14:paraId="3482E661" w14:textId="77777777" w:rsidR="00604D21" w:rsidRPr="00604D21" w:rsidRDefault="00604D21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a</w:t>
            </w:r>
            <w:r w:rsidRPr="00604D21">
              <w:rPr>
                <w:vertAlign w:val="superscript"/>
              </w:rPr>
              <w:t>2</w:t>
            </w:r>
            <w:r>
              <w:t xml:space="preserve"> – c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3065" w:type="dxa"/>
          </w:tcPr>
          <w:p w14:paraId="1CCCD4D5" w14:textId="77777777" w:rsidR="00482536" w:rsidRDefault="004D19F7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1140" w:dyaOrig="660" w14:anchorId="4CFA9E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3.75pt" o:ole="">
                  <v:imagedata r:id="rId4" o:title=""/>
                </v:shape>
                <o:OLEObject Type="Embed" ProgID="Equation.DSMT4" ShapeID="_x0000_i1025" DrawAspect="Content" ObjectID="_1814374554" r:id="rId5"/>
              </w:object>
            </w:r>
          </w:p>
          <w:p w14:paraId="790DAEB1" w14:textId="77777777" w:rsidR="004D19F7" w:rsidRDefault="004D19F7">
            <w:pPr>
              <w:rPr>
                <w:position w:val="-10"/>
              </w:rPr>
            </w:pPr>
          </w:p>
          <w:p w14:paraId="1CF3A8CD" w14:textId="77777777" w:rsidR="004D19F7" w:rsidRDefault="004D19F7">
            <w:r>
              <w:rPr>
                <w:position w:val="-10"/>
              </w:rPr>
              <w:t>a &gt; b &gt; 0</w:t>
            </w:r>
          </w:p>
        </w:tc>
        <w:tc>
          <w:tcPr>
            <w:tcW w:w="1947" w:type="dxa"/>
          </w:tcPr>
          <w:p w14:paraId="4A9F748C" w14:textId="47823AF9" w:rsidR="00482536" w:rsidRDefault="004310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913221" wp14:editId="47273DFF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18415</wp:posOffset>
                      </wp:positionV>
                      <wp:extent cx="0" cy="753745"/>
                      <wp:effectExtent l="10795" t="5080" r="8255" b="12700"/>
                      <wp:wrapNone/>
                      <wp:docPr id="71311552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53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C059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2" o:spid="_x0000_s1026" type="#_x0000_t32" style="position:absolute;margin-left:41.65pt;margin-top:1.45pt;width:0;height:5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fGtwEAAFUDAAAOAAAAZHJzL2Uyb0RvYy54bWysU01v2zAMvQ/YfxB0X5xky7oacXpI1126&#10;LUC7H8DIsi1MFgVSiZ1/P0lx0n3civkgiCL5+PhIr+/G3oqjJjboKrmYzaXQTmFtXFvJH88P7z5J&#10;wQFcDRadruRJs7zbvH2zHnypl9ihrTWJCOK4HHwluxB8WRSsOt0Dz9BrF50NUg8hmtQWNcEQ0Xtb&#10;LOfzj8WAVHtCpZnj6/3ZKTcZv2m0Ct+bhnUQtpKRW8gn5XOfzmKzhrIl8J1REw14BYsejItFr1D3&#10;EEAcyPwD1RtFyNiEmcK+wKYxSuceYjeL+V/dPHXgde4lisP+KhP/P1j17bh1O0rU1eie/COqnywc&#10;bjtwrc4Enk8+Dm6RpCoGz+U1JRnsdyT2w1esYwwcAmYVxob6BBn7E2MW+3QVW49BqPOjiq83q/c3&#10;H1YZHMpLnicOXzT2Il0qyYHAtF3YonNxokiLXAWOjxwSKygvCamowwdjbR6sdWKo5O1qucoJjNbU&#10;yZnCmNr91pI4QlqN/E0s/ggjPLg6g3Ua6s/TPYCx53ssbt2kTBIjbR6Xe6xPO7ooFmeXWU57lpbj&#10;dztnv/wNm18AAAD//wMAUEsDBBQABgAIAAAAIQD8FSdP2gAAAAcBAAAPAAAAZHJzL2Rvd25yZXYu&#10;eG1sTI5BS8NAEIXvgv9hGcGL2E1SLG3MphTBg0fbgtdpdkyi2dmQ3TSxv97Rix4f7+O9r9jOrlNn&#10;GkLr2UC6SEARV962XBs4Hp7v16BCRLbYeSYDXxRgW15fFZhbP/ErnfexVjLCIUcDTYx9rnWoGnIY&#10;Fr4nlu7dDw6jxKHWdsBJxl2nsyRZaYcty0ODPT01VH3uR2eAwviQJruNq48vl+nuLbt8TP3BmNub&#10;efcIKtIc/2D40Rd1KMXp5Ee2QXUG1sulkAayDSipf+NJsCxdgS4L/d+//AYAAP//AwBQSwECLQAU&#10;AAYACAAAACEAtoM4kv4AAADhAQAAEwAAAAAAAAAAAAAAAAAAAAAAW0NvbnRlbnRfVHlwZXNdLnht&#10;bFBLAQItABQABgAIAAAAIQA4/SH/1gAAAJQBAAALAAAAAAAAAAAAAAAAAC8BAABfcmVscy8ucmVs&#10;c1BLAQItABQABgAIAAAAIQAI/ZfGtwEAAFUDAAAOAAAAAAAAAAAAAAAAAC4CAABkcnMvZTJvRG9j&#10;LnhtbFBLAQItABQABgAIAAAAIQD8FSdP2gAAAAcBAAAPAAAAAAAAAAAAAAAAABEEAABkcnMvZG93&#10;bnJldi54bWxQSwUGAAAAAAQABADzAAAAGAUAAAAA&#10;"/>
                  </w:pict>
                </mc:Fallback>
              </mc:AlternateContent>
            </w:r>
          </w:p>
          <w:p w14:paraId="624701EA" w14:textId="6D552F28" w:rsidR="00482536" w:rsidRDefault="004310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3CE32B" wp14:editId="08EC53B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67310</wp:posOffset>
                      </wp:positionV>
                      <wp:extent cx="939165" cy="367665"/>
                      <wp:effectExtent l="7620" t="5080" r="5715" b="8255"/>
                      <wp:wrapNone/>
                      <wp:docPr id="217077807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165" cy="3676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F0636F" id="Oval 20" o:spid="_x0000_s1026" style="position:absolute;margin-left:4.65pt;margin-top:5.3pt;width:73.95pt;height:2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1IBAIAAAsEAAAOAAAAZHJzL2Uyb0RvYy54bWysU9tu2zAMfR+wfxD0vjhOk3Qx4hRFugwD&#10;um5Atw9QZNkWJosapcTpvn6U7KbZ5WmYHgRSlA7Jw6P1zakz7KjQa7AlzydTzpSVUGnblPzrl92b&#10;t5z5IGwlDFhV8ifl+c3m9at17wo1gxZMpZARiPVF70rehuCKLPOyVZ3wE3DKUrAG7EQgF5usQtET&#10;emey2XS6zHrAyiFI5T2d3g1Bvkn4da1k+FTXXgVmSk61hbRj2vdxzzZrUTQoXKvlWIb4hyo6oS0l&#10;PUPdiSDYAfUfUJ2WCB7qMJHQZVDXWqrUA3WTT3/r5rEVTqVeiBzvzjT5/wcrH46P7jPG0r27B/nN&#10;MwvbVthG3SJC3ypRUbo8EpX1zhfnB9Hx9JTt+49Q0WjFIUDi4FRjFwGpO3ZKVD+dqVanwCQdrq5W&#10;+XLBmaTQ1fJ6SXbMIIrnxw59eK+gY9EouTJGOx/JEIU43vsw3H6+leoHo6udNiY52Oy3BtlR0OB3&#10;aY0J/OU1Y1lPxSxmi4T8S8xfQkzT+hsEwsFWSUaRq3ejHYQ2g009GTuSF/mK0vTFHqon4g5hUCT9&#10;IDJawB+c9aTGkvvvB4GKM/PBEv+rfD6P8k3OfHE9IwcvI/vLiLCSoEoeOBvMbRgkf3Com5Yy5ald&#10;C7c0s1onMl+qGoslxaWJjL8jSvrST7de/vDmJwAAAP//AwBQSwMEFAAGAAgAAAAhAFgxiQ7cAAAA&#10;BwEAAA8AAABkcnMvZG93bnJldi54bWxMjs1ugkAUhfdN+g6T26S7OigBLWUwpsakXXQhtvuRuQKR&#10;uUOYK+Lbd1y1y/OTc758PdlOjDj41pGC+SwCgVQ501Kt4Puwe1mB8KzJ6M4RKrihh3Xx+JDrzLgr&#10;7XEsuRZhhHymFTTMfSalrxq02s9cjxSykxus5iCHWppBX8O47eQiilJpdUvhodE9vjdYncuLVbCt&#10;N2U6ypiT+LT94OT88/UZz5V6fpo2byAYJ/4rwx0/oEMRmI7uQsaLTsFrHIrBjlIQ9zhZLkAcFaSr&#10;BGSRy//8xS8AAAD//wMAUEsBAi0AFAAGAAgAAAAhALaDOJL+AAAA4QEAABMAAAAAAAAAAAAAAAAA&#10;AAAAAFtDb250ZW50X1R5cGVzXS54bWxQSwECLQAUAAYACAAAACEAOP0h/9YAAACUAQAACwAAAAAA&#10;AAAAAAAAAAAvAQAAX3JlbHMvLnJlbHNQSwECLQAUAAYACAAAACEAkYZtSAQCAAALBAAADgAAAAAA&#10;AAAAAAAAAAAuAgAAZHJzL2Uyb0RvYy54bWxQSwECLQAUAAYACAAAACEAWDGJDtwAAAAHAQAADwAA&#10;AAAAAAAAAAAAAABeBAAAZHJzL2Rvd25yZXYueG1sUEsFBgAAAAAEAAQA8wAAAGcFAAAAAA==&#10;"/>
                  </w:pict>
                </mc:Fallback>
              </mc:AlternateContent>
            </w:r>
          </w:p>
          <w:p w14:paraId="59214CCA" w14:textId="11372F58" w:rsidR="00482536" w:rsidRDefault="004310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E3D7E4" wp14:editId="1C129DA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80645</wp:posOffset>
                      </wp:positionV>
                      <wp:extent cx="1090930" cy="0"/>
                      <wp:effectExtent l="5080" t="8255" r="8890" b="10795"/>
                      <wp:wrapNone/>
                      <wp:docPr id="655585052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0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77808" id="AutoShape 21" o:spid="_x0000_s1026" type="#_x0000_t32" style="position:absolute;margin-left:-2.3pt;margin-top:6.35pt;width:85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p6uAEAAFYDAAAOAAAAZHJzL2Uyb0RvYy54bWysU8Fu2zAMvQ/YPwi6L7YzdFiMOD2k6y7d&#10;FqDdBzCybAuVRYFUYufvJ6lJWmy3oT4IlEg+Pj7S69t5tOKoiQ26RlaLUgrtFLbG9Y38/XT/6asU&#10;HMC1YNHpRp40y9vNxw/rydd6iQPaVpOIII7ryTdyCMHXRcFq0CPwAr120dkhjRDilfqiJZgi+miL&#10;ZVl+KSak1hMqzRxf716ccpPxu06r8KvrWAdhGxm5hXxSPvfpLDZrqHsCPxh1pgH/wWIE42LRK9Qd&#10;BBAHMv9AjUYRMnZhoXAssOuM0rmH2E1V/tXN4wBe516iOOyvMvH7waqfx63bUaKuZvfoH1A9s3C4&#10;HcD1OhN4Ovk4uCpJVUye62tKurDfkdhPP7CNMXAImFWYOxoTZOxPzFns01VsPQeh4mNVrsrV5zgT&#10;dfEVUF8SPXH4rnEUyWgkBwLTD2GLzsWRIlW5DBwfOCRaUF8SUlWH98baPFnrxNTI1c3yJicwWtMm&#10;Zwpj6vdbS+IIaTfyl3uMnrdhhAfXZrBBQ/vtbAcw9sWOxa07S5PUSKvH9R7b044uksXhZZbnRUvb&#10;8faes19/h80fAAAA//8DAFBLAwQUAAYACAAAACEAvJyNSNwAAAAIAQAADwAAAGRycy9kb3ducmV2&#10;LnhtbEyPwW7CMBBE75X4B2uRuFTgELWhDXEQQuqhxwJSr0u8JGnjdRQ7JOXra9QDPe7MaPZNthlN&#10;Iy7UudqyguUiAkFcWF1zqeB4eJu/gHAeWWNjmRT8kINNPnnIMNV24A+67H0pQgm7FBVU3replK6o&#10;yKBb2JY4eGfbGfTh7EqpOxxCuWlkHEWJNFhz+FBhS7uKiu99bxSQ65+X0fbVlMf36/D4GV+/hvag&#10;1Gw6btcgPI3+HoYbfkCHPDCdbM/aiUbB/CkJyaDHKxA3P1nFIE5/gswz+X9A/gsAAP//AwBQSwEC&#10;LQAUAAYACAAAACEAtoM4kv4AAADhAQAAEwAAAAAAAAAAAAAAAAAAAAAAW0NvbnRlbnRfVHlwZXNd&#10;LnhtbFBLAQItABQABgAIAAAAIQA4/SH/1gAAAJQBAAALAAAAAAAAAAAAAAAAAC8BAABfcmVscy8u&#10;cmVsc1BLAQItABQABgAIAAAAIQBYcTp6uAEAAFYDAAAOAAAAAAAAAAAAAAAAAC4CAABkcnMvZTJv&#10;RG9jLnhtbFBLAQItABQABgAIAAAAIQC8nI1I3AAAAAgBAAAPAAAAAAAAAAAAAAAAABIEAABkcnMv&#10;ZG93bnJldi54bWxQSwUGAAAAAAQABADzAAAAGwUAAAAA&#10;"/>
                  </w:pict>
                </mc:Fallback>
              </mc:AlternateContent>
            </w:r>
          </w:p>
          <w:p w14:paraId="6D8BD8F7" w14:textId="77777777" w:rsidR="00482536" w:rsidRDefault="00482536"/>
          <w:p w14:paraId="290F780A" w14:textId="786C8EEF" w:rsidR="00482536" w:rsidRDefault="004310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DE15A1" wp14:editId="4E784E9C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132080</wp:posOffset>
                      </wp:positionV>
                      <wp:extent cx="6350" cy="890270"/>
                      <wp:effectExtent l="9525" t="10160" r="12700" b="13970"/>
                      <wp:wrapNone/>
                      <wp:docPr id="1712194507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0" cy="890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DCE7" id="AutoShape 24" o:spid="_x0000_s1026" type="#_x0000_t32" style="position:absolute;margin-left:46.8pt;margin-top:10.4pt;width:.5pt;height:7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7KvAEAAFgDAAAOAAAAZHJzL2Uyb0RvYy54bWysU8Fu2zAMvQ/YPwi6L3YypGuNOD2k6y7d&#10;FqDdBzCSbAuTRYFU4uTvJ6lJVmy3YT4IlEg+Pj7Sq/vj6MTBEFv0rZzPaimMV6it71v54+Xxw60U&#10;HMFrcOhNK0+G5f36/bvVFBqzwAGdNiQSiOdmCq0cYgxNVbEazAg8w2B8cnZII8R0pb7SBFNCH121&#10;qOubakLSgVAZ5vT68OqU64LfdUbF713HJgrXysQtlpPKuctntV5B0xOEwaozDfgHFiNYn4peoR4g&#10;gtiT/QtqtIqQsYszhWOFXWeVKT2kbub1H908DxBM6SWJw+EqE/8/WPXtsPFbytTV0T+HJ1Q/WXjc&#10;DOB7Uwi8nEIa3DxLVU2Bm2tKvnDYkthNX1GnGNhHLCocOxozZOpPHIvYp6vY5hiFSo83H5dpICo5&#10;bu/qxacyigqaS2ogjl8MjiIbreRIYPshbtD7NFSkeSkEhyeOmRg0l4Rc1+Ojda7M1nkxtfJuuViW&#10;BEZndXbmMKZ+t3EkDpC3o3yly+R5G0a497qADQb057MdwbpXOxV3/ixO1iMvHzc71KctXURL4yss&#10;z6uW9+PtvWT//iHWvwAAAP//AwBQSwMEFAAGAAgAAAAhACtDeNTcAAAACAEAAA8AAABkcnMvZG93&#10;bnJldi54bWxMj8FOwzAQRO9I/IO1SFwQtRMgakKcqkLiwJG2Elc33iaBeB3FThP69SwnOI5mNPOm&#10;3CyuF2ccQ+dJQ7JSIJBqbztqNBz2r/drECEasqb3hBq+McCmur4qTWH9TO943sVGcAmFwmhoYxwK&#10;KUPdojNh5Qck9k5+dCayHBtpRzNzuetlqlQmnemIF1oz4EuL9dduchowTE+J2uauObxd5ruP9PI5&#10;D3utb2+W7TOIiEv8C8MvPqNDxUxHP5ENoteQP2Sc1JAqfsB+/sj6yLksUSCrUv4/UP0AAAD//wMA&#10;UEsBAi0AFAAGAAgAAAAhALaDOJL+AAAA4QEAABMAAAAAAAAAAAAAAAAAAAAAAFtDb250ZW50X1R5&#10;cGVzXS54bWxQSwECLQAUAAYACAAAACEAOP0h/9YAAACUAQAACwAAAAAAAAAAAAAAAAAvAQAAX3Jl&#10;bHMvLnJlbHNQSwECLQAUAAYACAAAACEAxtMOyrwBAABYAwAADgAAAAAAAAAAAAAAAAAuAgAAZHJz&#10;L2Uyb0RvYy54bWxQSwECLQAUAAYACAAAACEAK0N41NwAAAAIAQAADwAAAAAAAAAAAAAAAAAWBAAA&#10;ZHJzL2Rvd25yZXYueG1sUEsFBgAAAAAEAAQA8wAAAB8FAAAAAA==&#10;"/>
                  </w:pict>
                </mc:Fallback>
              </mc:AlternateContent>
            </w:r>
          </w:p>
        </w:tc>
      </w:tr>
      <w:tr w:rsidR="00482536" w14:paraId="45F246A8" w14:textId="77777777" w:rsidTr="00604D21">
        <w:tc>
          <w:tcPr>
            <w:tcW w:w="1512" w:type="dxa"/>
          </w:tcPr>
          <w:p w14:paraId="3D82AC15" w14:textId="77777777" w:rsidR="00604D21" w:rsidRDefault="00604D21" w:rsidP="00604D21">
            <w:r>
              <w:t>( 0, -c) and</w:t>
            </w:r>
          </w:p>
          <w:p w14:paraId="59107E9D" w14:textId="77777777" w:rsidR="00482536" w:rsidRDefault="00604D21" w:rsidP="00604D21">
            <w:r>
              <w:t>(0, c)</w:t>
            </w:r>
          </w:p>
        </w:tc>
        <w:tc>
          <w:tcPr>
            <w:tcW w:w="3052" w:type="dxa"/>
          </w:tcPr>
          <w:p w14:paraId="68D636D5" w14:textId="77777777" w:rsidR="00604D21" w:rsidRDefault="00604D21" w:rsidP="00604D21">
            <w:r>
              <w:t>(0, -a) and (0, a)</w:t>
            </w:r>
          </w:p>
          <w:p w14:paraId="7D02757F" w14:textId="77777777" w:rsidR="00604D21" w:rsidRDefault="00604D21" w:rsidP="00604D21"/>
          <w:p w14:paraId="62628D75" w14:textId="77777777" w:rsidR="00482536" w:rsidRDefault="00604D21" w:rsidP="00604D21">
            <w:r>
              <w:t xml:space="preserve">Major axis is </w:t>
            </w:r>
            <w:r w:rsidR="00CF5765">
              <w:t>y</w:t>
            </w:r>
            <w:r>
              <w:t>– axis</w:t>
            </w:r>
          </w:p>
          <w:p w14:paraId="79D9B950" w14:textId="77777777" w:rsidR="00604D21" w:rsidRDefault="00604D21" w:rsidP="00604D21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a</w:t>
            </w:r>
            <w:r w:rsidRPr="00604D21">
              <w:rPr>
                <w:vertAlign w:val="superscript"/>
              </w:rPr>
              <w:t>2</w:t>
            </w:r>
            <w:r>
              <w:t xml:space="preserve"> – c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3065" w:type="dxa"/>
          </w:tcPr>
          <w:p w14:paraId="30A71CE9" w14:textId="77777777" w:rsidR="00482536" w:rsidRDefault="004D19F7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1140" w:dyaOrig="660" w14:anchorId="75F0861F">
                <v:shape id="_x0000_i1026" type="#_x0000_t75" style="width:57pt;height:33.75pt" o:ole="">
                  <v:imagedata r:id="rId6" o:title=""/>
                </v:shape>
                <o:OLEObject Type="Embed" ProgID="Equation.DSMT4" ShapeID="_x0000_i1026" DrawAspect="Content" ObjectID="_1814374555" r:id="rId7"/>
              </w:object>
            </w:r>
          </w:p>
          <w:p w14:paraId="160CF163" w14:textId="77777777" w:rsidR="00604D21" w:rsidRDefault="00604D21">
            <w:pPr>
              <w:rPr>
                <w:position w:val="-10"/>
              </w:rPr>
            </w:pPr>
          </w:p>
          <w:p w14:paraId="0995152C" w14:textId="77777777" w:rsidR="00604D21" w:rsidRDefault="00604D21">
            <w:r>
              <w:rPr>
                <w:position w:val="-10"/>
              </w:rPr>
              <w:t>a &gt; b &gt; 0</w:t>
            </w:r>
          </w:p>
        </w:tc>
        <w:tc>
          <w:tcPr>
            <w:tcW w:w="1947" w:type="dxa"/>
          </w:tcPr>
          <w:p w14:paraId="3759E0EC" w14:textId="25FCA3B9" w:rsidR="00482536" w:rsidRDefault="004310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563BCA" wp14:editId="18418E4B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44450</wp:posOffset>
                      </wp:positionV>
                      <wp:extent cx="368300" cy="753745"/>
                      <wp:effectExtent l="6350" t="13335" r="6350" b="13970"/>
                      <wp:wrapNone/>
                      <wp:docPr id="1583286832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753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70378" id="Oval 23" o:spid="_x0000_s1026" style="position:absolute;margin-left:32.3pt;margin-top:3.5pt;width:29pt;height:5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65BQIAAAsEAAAOAAAAZHJzL2Uyb0RvYy54bWysU9tu2zAMfR+wfxD0vti5Na0RpyjSZRjQ&#10;XYCuH6DIsi1MFjVKiZN9/SjFTbN1T8P0IJCidHh4SC1vD51he4Vegy35eJRzpqyEStum5E/fNu+u&#10;OfNB2EoYsKrkR+X57ertm2XvCjWBFkylkBGI9UXvSt6G4Ios87JVnfAjcMpSsAbsRCAXm6xC0RN6&#10;Z7JJnl9lPWDlEKTynk7vT0G+Svh1rWT4UtdeBWZKTtxC2jHt27hnq6UoGhSu1XKgIf6BRSe0paRn&#10;qHsRBNuhfgXVaYngoQ4jCV0Gda2lSjVQNeP8j2oeW+FUqoXE8e4sk/9/sPLz/tF9xUjduweQ3z2z&#10;sG6FbdQdIvStEhWlG0ehst754vwgOp6esm3/CSpqrdgFSBocauwiIFXHDknq41lqdQhM0uH06nqa&#10;U0MkhRbz6WI2TxlE8fzYoQ8fFHQsGiVXxmjnoxiiEPsHHyIfUTzfSvzB6GqjjUkONtu1QbYX1PhN&#10;WkMCf3nNWNaX/GY+mSfk32L+EiJP628QCDtbpTGKWr0f7CC0OdnE0thBvKhXHE1fbKE6knYIp4mk&#10;H0RGC/iTs56mseT+x06g4sx8tKT/zXg2i+ObnNl8MSEHLyPby4iwkqBKHjg7metwGvmdQ920lGmc&#10;yrVwRz2rdRLzhdVAliYuaTz8jjjSl3669fKHV78AAAD//wMAUEsDBBQABgAIAAAAIQDjxsY43AAA&#10;AAgBAAAPAAAAZHJzL2Rvd25yZXYueG1sTI9BT4NAEIXvJv6HzZh4s0tBqEGWprEx0YMHUe9bdgqk&#10;7CxhtxT/vcPJ3ublvbz5XrGdbS8mHH3nSMF6FYFAqp3pqFHw/fX68ATCB01G945QwS962Ja3N4XO&#10;jbvQJ05VaASXkM+1gjaEIZfS1y1a7VduQGLv6EarA8uxkWbUFy63vYyjKJNWd8QfWj3gS4v1qTpb&#10;BftmV2WTTEKaHPdvIT39fLwna6Xu7+bdM4iAc/gPw4LP6FAy08GdyXjRK8geM04q2PCixY5j1ofl&#10;SDcgy0JeDyj/AAAA//8DAFBLAQItABQABgAIAAAAIQC2gziS/gAAAOEBAAATAAAAAAAAAAAAAAAA&#10;AAAAAABbQ29udGVudF9UeXBlc10ueG1sUEsBAi0AFAAGAAgAAAAhADj9If/WAAAAlAEAAAsAAAAA&#10;AAAAAAAAAAAALwEAAF9yZWxzLy5yZWxzUEsBAi0AFAAGAAgAAAAhAOax/rkFAgAACwQAAA4AAAAA&#10;AAAAAAAAAAAALgIAAGRycy9lMm9Eb2MueG1sUEsBAi0AFAAGAAgAAAAhAOPGxjjcAAAACAEAAA8A&#10;AAAAAAAAAAAAAAAAXwQAAGRycy9kb3ducmV2LnhtbFBLBQYAAAAABAAEAPMAAABoBQAAAAA=&#10;"/>
                  </w:pict>
                </mc:Fallback>
              </mc:AlternateContent>
            </w:r>
          </w:p>
          <w:p w14:paraId="0E169075" w14:textId="77777777" w:rsidR="00482536" w:rsidRDefault="00482536"/>
          <w:p w14:paraId="12B0A05D" w14:textId="4A6EA79B" w:rsidR="00482536" w:rsidRDefault="004310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4076D8" wp14:editId="5EC1C34F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89535</wp:posOffset>
                      </wp:positionV>
                      <wp:extent cx="981075" cy="5715"/>
                      <wp:effectExtent l="10160" t="9525" r="8890" b="13335"/>
                      <wp:wrapNone/>
                      <wp:docPr id="156619790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1075" cy="5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8931" id="AutoShape 25" o:spid="_x0000_s1026" type="#_x0000_t32" style="position:absolute;margin-left:6.35pt;margin-top:7.05pt;width:77.25pt;height: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xeuQEAAFgDAAAOAAAAZHJzL2Uyb0RvYy54bWysU01v2zAMvQ/YfxB0X2wHyNoZcXpI1126&#10;LUC7H8DIsi1UFgVSiZN/P0l1sq/bUB8ESiQfHx/p9d1ptOKoiQ26RlaLUgrtFLbG9Y388fzw4VYK&#10;DuBasOh0I8+a5d3m/bv15Gu9xAFtq0lEEMf15Bs5hODromA16BF4gV676OyQRgjxSn3REkwRfbTF&#10;siw/FhNS6wmVZo6v969Oucn4XadV+N51rIOwjYzcQj4pn/t0Fps11D2BH4yaacB/sBjBuFj0CnUP&#10;AcSBzD9Qo1GEjF1YKBwL7DqjdO4hdlOVf3XzNIDXuZcoDvurTPx2sOrbcet2lKirk3vyj6heWDjc&#10;DuB6nQk8n30cXJWkKibP9TUlXdjvSOynr9jGGDgEzCqcOhoTZOxPnLLY56vY+hSEio+fbqvyZiWF&#10;iq7VTbXK+FBfUj1x+KJxFMloJAcC0w9hi87FoSJVuRAcHzkkYlBfElJdhw/G2jxb68QUi62Wq5zA&#10;aE2bnCmMqd9vLYkjpO3I38zijzDCg2sz2KCh/TzbAYx9tWNx62Zxkh5p+bjeY3ve0UW0OL7Mcl61&#10;tB+/33P2rx9i8xMAAP//AwBQSwMEFAAGAAgAAAAhADPl7zbdAAAACAEAAA8AAABkcnMvZG93bnJl&#10;di54bWxMj0FPwzAMhe+T+A+RkbhMLGnFNuiaThMSB45sk7hmjWk7Gqdq0rXs1+Od4GQ/vafnz/l2&#10;cq24YB8aTxqShQKBVHrbUKXheHh7fAYRoiFrWk+o4QcDbIu7WW4y60f6wMs+VoJLKGRGQx1jl0kZ&#10;yhqdCQvfIbH35XtnIsu+krY3I5e7VqZKraQzDfGF2nT4WmP5vR+cBgzDMlG7F1cd36/j/DO9nsfu&#10;oPXD/bTbgIg4xb8w3PAZHQpmOvmBbBAt63TNSZ5PCYibv1qnIE68LBXIIpf/Hyh+AQAA//8DAFBL&#10;AQItABQABgAIAAAAIQC2gziS/gAAAOEBAAATAAAAAAAAAAAAAAAAAAAAAABbQ29udGVudF9UeXBl&#10;c10ueG1sUEsBAi0AFAAGAAgAAAAhADj9If/WAAAAlAEAAAsAAAAAAAAAAAAAAAAALwEAAF9yZWxz&#10;Ly5yZWxzUEsBAi0AFAAGAAgAAAAhAB/f/F65AQAAWAMAAA4AAAAAAAAAAAAAAAAALgIAAGRycy9l&#10;Mm9Eb2MueG1sUEsBAi0AFAAGAAgAAAAhADPl7zbdAAAACAEAAA8AAAAAAAAAAAAAAAAAEwQAAGRy&#10;cy9kb3ducmV2LnhtbFBLBQYAAAAABAAEAPMAAAAdBQAAAAA=&#10;"/>
                  </w:pict>
                </mc:Fallback>
              </mc:AlternateContent>
            </w:r>
          </w:p>
          <w:p w14:paraId="1D04CAAE" w14:textId="77777777" w:rsidR="00482536" w:rsidRDefault="00482536"/>
          <w:p w14:paraId="5BE04635" w14:textId="77777777" w:rsidR="00482536" w:rsidRDefault="00482536"/>
        </w:tc>
      </w:tr>
    </w:tbl>
    <w:p w14:paraId="7A8D67FB" w14:textId="77777777" w:rsidR="002F1003" w:rsidRPr="002F1003" w:rsidRDefault="002F1003" w:rsidP="002F1003">
      <w:pPr>
        <w:pStyle w:val="NoSpacing"/>
        <w:rPr>
          <w:b/>
          <w:sz w:val="16"/>
          <w:szCs w:val="16"/>
        </w:rPr>
      </w:pPr>
    </w:p>
    <w:p w14:paraId="1DDAF6EE" w14:textId="77777777" w:rsidR="002F1003" w:rsidRPr="007D3CE2" w:rsidRDefault="00604D21" w:rsidP="002F100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1003" w:rsidRPr="007D3CE2">
        <w:rPr>
          <w:b/>
          <w:sz w:val="32"/>
          <w:szCs w:val="32"/>
        </w:rPr>
        <w:t xml:space="preserve"> Cases for </w:t>
      </w:r>
      <w:r>
        <w:rPr>
          <w:b/>
          <w:sz w:val="32"/>
          <w:szCs w:val="32"/>
        </w:rPr>
        <w:t>Ellipse</w:t>
      </w:r>
      <w:r w:rsidR="002F1003" w:rsidRPr="007D3CE2">
        <w:rPr>
          <w:b/>
          <w:sz w:val="32"/>
          <w:szCs w:val="32"/>
        </w:rPr>
        <w:t xml:space="preserve"> when </w:t>
      </w:r>
      <w:r>
        <w:rPr>
          <w:b/>
          <w:sz w:val="32"/>
          <w:szCs w:val="32"/>
        </w:rPr>
        <w:t>Center</w:t>
      </w:r>
      <w:r w:rsidR="002F1003" w:rsidRPr="007D3CE2">
        <w:rPr>
          <w:b/>
          <w:sz w:val="32"/>
          <w:szCs w:val="32"/>
        </w:rPr>
        <w:t xml:space="preserve"> is (</w:t>
      </w:r>
      <w:r w:rsidR="00585349">
        <w:rPr>
          <w:b/>
          <w:sz w:val="32"/>
          <w:szCs w:val="32"/>
        </w:rPr>
        <w:t>h</w:t>
      </w:r>
      <w:r w:rsidR="002F1003" w:rsidRPr="007D3CE2">
        <w:rPr>
          <w:b/>
          <w:sz w:val="32"/>
          <w:szCs w:val="32"/>
        </w:rPr>
        <w:t xml:space="preserve">, </w:t>
      </w:r>
      <w:r w:rsidR="00585349">
        <w:rPr>
          <w:b/>
          <w:sz w:val="32"/>
          <w:szCs w:val="32"/>
        </w:rPr>
        <w:t>k</w:t>
      </w:r>
      <w:r w:rsidR="002F1003" w:rsidRPr="007D3CE2">
        <w:rPr>
          <w:b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902"/>
        <w:gridCol w:w="3129"/>
        <w:gridCol w:w="1857"/>
      </w:tblGrid>
      <w:tr w:rsidR="002F1003" w14:paraId="36510A20" w14:textId="77777777" w:rsidTr="00CF5765">
        <w:tc>
          <w:tcPr>
            <w:tcW w:w="1505" w:type="dxa"/>
          </w:tcPr>
          <w:p w14:paraId="743FCDEB" w14:textId="77777777" w:rsidR="002F1003" w:rsidRDefault="002F1003" w:rsidP="00D70546">
            <w:r>
              <w:t>Foc</w:t>
            </w:r>
            <w:r w:rsidR="001F4596">
              <w:t>i</w:t>
            </w:r>
          </w:p>
        </w:tc>
        <w:tc>
          <w:tcPr>
            <w:tcW w:w="2997" w:type="dxa"/>
          </w:tcPr>
          <w:p w14:paraId="4ECB98D2" w14:textId="77777777" w:rsidR="002F1003" w:rsidRDefault="00CF5765" w:rsidP="00D70546">
            <w:r>
              <w:t>Vertices</w:t>
            </w:r>
          </w:p>
        </w:tc>
        <w:tc>
          <w:tcPr>
            <w:tcW w:w="3164" w:type="dxa"/>
          </w:tcPr>
          <w:p w14:paraId="73B29238" w14:textId="77777777" w:rsidR="002F1003" w:rsidRDefault="002F1003" w:rsidP="00D70546">
            <w:r>
              <w:t>Equation</w:t>
            </w:r>
          </w:p>
        </w:tc>
        <w:tc>
          <w:tcPr>
            <w:tcW w:w="1910" w:type="dxa"/>
          </w:tcPr>
          <w:p w14:paraId="24A057B2" w14:textId="77777777" w:rsidR="002F1003" w:rsidRDefault="002F1003" w:rsidP="00D70546">
            <w:r>
              <w:t>Shape</w:t>
            </w:r>
          </w:p>
        </w:tc>
      </w:tr>
      <w:tr w:rsidR="002F1003" w14:paraId="734C7A69" w14:textId="77777777" w:rsidTr="00CF5765">
        <w:tc>
          <w:tcPr>
            <w:tcW w:w="1505" w:type="dxa"/>
          </w:tcPr>
          <w:p w14:paraId="5DFE4BE2" w14:textId="77777777" w:rsidR="002F1003" w:rsidRDefault="002F1003" w:rsidP="00CF5765">
            <w:r>
              <w:t>(</w:t>
            </w:r>
            <w:r w:rsidR="00585349">
              <w:t xml:space="preserve">h + </w:t>
            </w:r>
            <w:r w:rsidR="00CF5765">
              <w:t>c</w:t>
            </w:r>
            <w:r>
              <w:t xml:space="preserve">, </w:t>
            </w:r>
            <w:r w:rsidR="00585349">
              <w:t>k</w:t>
            </w:r>
            <w:r>
              <w:t>)</w:t>
            </w:r>
            <w:r w:rsidR="00CF5765">
              <w:t xml:space="preserve"> and</w:t>
            </w:r>
          </w:p>
          <w:p w14:paraId="7FB20A45" w14:textId="77777777" w:rsidR="00CF5765" w:rsidRDefault="00CF5765" w:rsidP="00CF5765">
            <w:r>
              <w:t>(h - c, k)</w:t>
            </w:r>
          </w:p>
        </w:tc>
        <w:tc>
          <w:tcPr>
            <w:tcW w:w="2997" w:type="dxa"/>
          </w:tcPr>
          <w:p w14:paraId="6C40EBDB" w14:textId="77777777" w:rsidR="00CF5765" w:rsidRDefault="00CF5765" w:rsidP="00D70546">
            <w:r>
              <w:t>(h + a, k) and (h – a, k)</w:t>
            </w:r>
          </w:p>
          <w:p w14:paraId="11A514E4" w14:textId="77777777" w:rsidR="002F1003" w:rsidRDefault="002F1003" w:rsidP="00D70546"/>
          <w:p w14:paraId="051F2AB3" w14:textId="77777777" w:rsidR="00CF5765" w:rsidRDefault="00CF5765" w:rsidP="00D70546">
            <w:r>
              <w:t>Parallel to x-axis</w:t>
            </w:r>
          </w:p>
          <w:p w14:paraId="17B5CD87" w14:textId="77777777" w:rsidR="00CF5765" w:rsidRDefault="00CF5765" w:rsidP="00D70546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a</w:t>
            </w:r>
            <w:r w:rsidRPr="00604D21">
              <w:rPr>
                <w:vertAlign w:val="superscript"/>
              </w:rPr>
              <w:t>2</w:t>
            </w:r>
            <w:r>
              <w:t xml:space="preserve"> – c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3164" w:type="dxa"/>
          </w:tcPr>
          <w:p w14:paraId="349A65DF" w14:textId="77777777" w:rsidR="002F1003" w:rsidRDefault="00CF5765" w:rsidP="00D70546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2180" w:dyaOrig="720" w14:anchorId="6E1C1ABA">
                <v:shape id="_x0000_i1027" type="#_x0000_t75" style="width:109.5pt;height:36.75pt" o:ole="">
                  <v:imagedata r:id="rId8" o:title=""/>
                </v:shape>
                <o:OLEObject Type="Embed" ProgID="Equation.DSMT4" ShapeID="_x0000_i1027" DrawAspect="Content" ObjectID="_1814374556" r:id="rId9"/>
              </w:object>
            </w:r>
          </w:p>
          <w:p w14:paraId="2242EDD6" w14:textId="77777777" w:rsidR="00CF5765" w:rsidRDefault="00CF5765" w:rsidP="00D70546">
            <w:r>
              <w:rPr>
                <w:position w:val="-10"/>
              </w:rPr>
              <w:t>a &gt; b</w:t>
            </w:r>
          </w:p>
        </w:tc>
        <w:tc>
          <w:tcPr>
            <w:tcW w:w="1910" w:type="dxa"/>
          </w:tcPr>
          <w:p w14:paraId="7CAAEBB4" w14:textId="77777777" w:rsidR="002F1003" w:rsidRDefault="002F1003" w:rsidP="00D70546"/>
          <w:p w14:paraId="442144BD" w14:textId="77777777" w:rsidR="002F1003" w:rsidRDefault="002F1003" w:rsidP="00D70546"/>
          <w:p w14:paraId="4B56D350" w14:textId="77777777" w:rsidR="002F1003" w:rsidRDefault="002F1003" w:rsidP="00D70546"/>
          <w:p w14:paraId="5CF576EF" w14:textId="77777777" w:rsidR="002F1003" w:rsidRDefault="002F1003" w:rsidP="00D70546"/>
          <w:p w14:paraId="4FE0849E" w14:textId="77777777" w:rsidR="002F1003" w:rsidRDefault="002F1003" w:rsidP="00D70546"/>
        </w:tc>
      </w:tr>
      <w:tr w:rsidR="002F1003" w14:paraId="779D80D3" w14:textId="77777777" w:rsidTr="00CF5765">
        <w:tc>
          <w:tcPr>
            <w:tcW w:w="1505" w:type="dxa"/>
          </w:tcPr>
          <w:p w14:paraId="58010641" w14:textId="77777777" w:rsidR="002F1003" w:rsidRDefault="002F1003" w:rsidP="00CF5765">
            <w:r>
              <w:t>(</w:t>
            </w:r>
            <w:r w:rsidR="00585349">
              <w:t xml:space="preserve">h, k + </w:t>
            </w:r>
            <w:r w:rsidR="00CF5765">
              <w:t>c</w:t>
            </w:r>
            <w:r>
              <w:t>)</w:t>
            </w:r>
            <w:r w:rsidR="00CF5765">
              <w:t xml:space="preserve"> and</w:t>
            </w:r>
          </w:p>
          <w:p w14:paraId="3A59CC0C" w14:textId="77777777" w:rsidR="00CF5765" w:rsidRDefault="00CF5765" w:rsidP="00CF5765">
            <w:r>
              <w:t>(h, k - c)</w:t>
            </w:r>
          </w:p>
        </w:tc>
        <w:tc>
          <w:tcPr>
            <w:tcW w:w="2997" w:type="dxa"/>
          </w:tcPr>
          <w:p w14:paraId="21F5B96F" w14:textId="77777777" w:rsidR="002F1003" w:rsidRDefault="00CF5765" w:rsidP="00CF5765">
            <w:r>
              <w:t xml:space="preserve">(h, </w:t>
            </w:r>
            <w:r w:rsidR="00FD1B10">
              <w:t xml:space="preserve">k </w:t>
            </w:r>
            <w:r>
              <w:t>+</w:t>
            </w:r>
            <w:r w:rsidR="00FD1B10">
              <w:t xml:space="preserve"> </w:t>
            </w:r>
            <w:r w:rsidR="002F1003">
              <w:t>a</w:t>
            </w:r>
            <w:r>
              <w:t>) and (h,  k – a)</w:t>
            </w:r>
          </w:p>
          <w:p w14:paraId="6AD79F54" w14:textId="77777777" w:rsidR="00CF5765" w:rsidRDefault="00CF5765" w:rsidP="00CF5765"/>
          <w:p w14:paraId="6D0848B5" w14:textId="77777777" w:rsidR="00CF5765" w:rsidRDefault="00CF5765" w:rsidP="00CF5765">
            <w:r>
              <w:t>Parallel to y-axis</w:t>
            </w:r>
          </w:p>
          <w:p w14:paraId="71DA36DF" w14:textId="77777777" w:rsidR="00CF5765" w:rsidRDefault="00CF5765" w:rsidP="00CF5765">
            <w:r>
              <w:t>b</w:t>
            </w:r>
            <w:r w:rsidRPr="00604D21">
              <w:rPr>
                <w:vertAlign w:val="superscript"/>
              </w:rPr>
              <w:t>2</w:t>
            </w:r>
            <w:r>
              <w:t xml:space="preserve"> = a</w:t>
            </w:r>
            <w:r w:rsidRPr="00604D21">
              <w:rPr>
                <w:vertAlign w:val="superscript"/>
              </w:rPr>
              <w:t>2</w:t>
            </w:r>
            <w:r>
              <w:t xml:space="preserve"> – c</w:t>
            </w:r>
            <w:r w:rsidRPr="00604D21">
              <w:rPr>
                <w:vertAlign w:val="superscript"/>
              </w:rPr>
              <w:t>2</w:t>
            </w:r>
          </w:p>
        </w:tc>
        <w:tc>
          <w:tcPr>
            <w:tcW w:w="3164" w:type="dxa"/>
          </w:tcPr>
          <w:p w14:paraId="5B77F13C" w14:textId="77777777" w:rsidR="002F1003" w:rsidRDefault="00CF5765" w:rsidP="00D70546">
            <w:pPr>
              <w:rPr>
                <w:position w:val="-10"/>
              </w:rPr>
            </w:pPr>
            <w:r w:rsidRPr="004D19F7">
              <w:rPr>
                <w:position w:val="-24"/>
              </w:rPr>
              <w:object w:dxaOrig="2180" w:dyaOrig="720" w14:anchorId="473A3EBE">
                <v:shape id="_x0000_i1028" type="#_x0000_t75" style="width:109.5pt;height:36.75pt" o:ole="">
                  <v:imagedata r:id="rId10" o:title=""/>
                </v:shape>
                <o:OLEObject Type="Embed" ProgID="Equation.DSMT4" ShapeID="_x0000_i1028" DrawAspect="Content" ObjectID="_1814374557" r:id="rId11"/>
              </w:object>
            </w:r>
          </w:p>
          <w:p w14:paraId="236E7E1D" w14:textId="77777777" w:rsidR="00CF5765" w:rsidRDefault="00CF5765" w:rsidP="00D70546"/>
        </w:tc>
        <w:tc>
          <w:tcPr>
            <w:tcW w:w="1910" w:type="dxa"/>
          </w:tcPr>
          <w:p w14:paraId="60E8E6EA" w14:textId="77777777" w:rsidR="002F1003" w:rsidRDefault="002F1003" w:rsidP="00D70546"/>
          <w:p w14:paraId="61EF8AAE" w14:textId="77777777" w:rsidR="002F1003" w:rsidRDefault="002F1003" w:rsidP="00D70546"/>
          <w:p w14:paraId="3DA80FBA" w14:textId="77777777" w:rsidR="002F1003" w:rsidRDefault="002F1003" w:rsidP="00D70546"/>
          <w:p w14:paraId="7370163A" w14:textId="77777777" w:rsidR="002F1003" w:rsidRDefault="002F1003" w:rsidP="00D70546"/>
          <w:p w14:paraId="2E11B019" w14:textId="77777777" w:rsidR="002F1003" w:rsidRDefault="002F1003" w:rsidP="00D70546"/>
        </w:tc>
      </w:tr>
    </w:tbl>
    <w:p w14:paraId="7064255F" w14:textId="77777777" w:rsidR="007D3CE2" w:rsidRDefault="007D3CE2" w:rsidP="002F1003"/>
    <w:sectPr w:rsidR="007D3CE2" w:rsidSect="002F100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E2"/>
    <w:rsid w:val="001A1337"/>
    <w:rsid w:val="001F4596"/>
    <w:rsid w:val="0022658F"/>
    <w:rsid w:val="002F1003"/>
    <w:rsid w:val="003555FF"/>
    <w:rsid w:val="00361CA4"/>
    <w:rsid w:val="004310CE"/>
    <w:rsid w:val="00482536"/>
    <w:rsid w:val="004D19F7"/>
    <w:rsid w:val="00585349"/>
    <w:rsid w:val="005E2E42"/>
    <w:rsid w:val="00604D21"/>
    <w:rsid w:val="007D3CE2"/>
    <w:rsid w:val="008113AD"/>
    <w:rsid w:val="00856197"/>
    <w:rsid w:val="009064CE"/>
    <w:rsid w:val="00A31A89"/>
    <w:rsid w:val="00A74373"/>
    <w:rsid w:val="00BA00E5"/>
    <w:rsid w:val="00BA3D48"/>
    <w:rsid w:val="00CE5FD2"/>
    <w:rsid w:val="00CF5765"/>
    <w:rsid w:val="00F43ED0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5BD3"/>
  <w15:docId w15:val="{FA62E7C9-7980-447F-BD29-49A648F6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3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Bijan Zandi</cp:lastModifiedBy>
  <cp:revision>2</cp:revision>
  <cp:lastPrinted>2011-04-15T12:40:00Z</cp:lastPrinted>
  <dcterms:created xsi:type="dcterms:W3CDTF">2025-07-19T01:09:00Z</dcterms:created>
  <dcterms:modified xsi:type="dcterms:W3CDTF">2025-07-19T01:09:00Z</dcterms:modified>
</cp:coreProperties>
</file>