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4BF2" w14:textId="77777777" w:rsidR="003A7135" w:rsidRDefault="00D5018C">
      <w:pPr>
        <w:jc w:val="center"/>
      </w:pPr>
      <w:r>
        <w:rPr>
          <w:sz w:val="24"/>
          <w:szCs w:val="24"/>
        </w:rPr>
        <w:t>МИНИСТЕРСТВО ОБРАЗОВАНИЯ РЕСПУБЛИКИ БЕЛАРУСЬ</w:t>
      </w:r>
    </w:p>
    <w:p w14:paraId="78BC344A" w14:textId="77777777" w:rsidR="003A7135" w:rsidRDefault="00D501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72EEF9E" w14:textId="77777777" w:rsidR="003A7135" w:rsidRDefault="00D5018C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>Кафедра программной инженерии</w:t>
      </w:r>
    </w:p>
    <w:p w14:paraId="0EAB809B" w14:textId="77777777" w:rsidR="003A7135" w:rsidRDefault="00D5018C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471659E" w14:textId="77777777" w:rsidR="003A7135" w:rsidRDefault="00D5018C">
      <w:pPr>
        <w:ind w:left="5812"/>
        <w:outlineLvl w:val="0"/>
      </w:pPr>
      <w:r>
        <w:rPr>
          <w:sz w:val="24"/>
          <w:szCs w:val="24"/>
        </w:rPr>
        <w:t>Заведующий кафедрой</w:t>
      </w:r>
    </w:p>
    <w:p w14:paraId="6D5437C9" w14:textId="77777777" w:rsidR="003A7135" w:rsidRDefault="00D5018C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  </w:t>
      </w:r>
      <w:r>
        <w:rPr>
          <w:sz w:val="24"/>
          <w:szCs w:val="24"/>
          <w:u w:val="single"/>
        </w:rPr>
        <w:t xml:space="preserve">   В.В. Смелов</w:t>
      </w:r>
      <w:r>
        <w:rPr>
          <w:sz w:val="24"/>
          <w:szCs w:val="24"/>
          <w:u w:val="single"/>
        </w:rPr>
        <w:tab/>
        <w:t xml:space="preserve">   </w:t>
      </w:r>
    </w:p>
    <w:p w14:paraId="52ED0E9B" w14:textId="77777777" w:rsidR="003A7135" w:rsidRDefault="00D5018C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B56426C" w14:textId="77777777" w:rsidR="003A7135" w:rsidRDefault="00D5018C">
      <w:pPr>
        <w:ind w:left="5812"/>
      </w:pPr>
      <w:r>
        <w:rPr>
          <w:sz w:val="24"/>
          <w:szCs w:val="24"/>
        </w:rPr>
        <w:t>“___”__________________2024г.</w:t>
      </w:r>
    </w:p>
    <w:p w14:paraId="673F1B93" w14:textId="77777777" w:rsidR="003A7135" w:rsidRDefault="00D5018C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B11B76E" w14:textId="77777777" w:rsidR="003A7135" w:rsidRDefault="00D5018C">
      <w:pPr>
        <w:jc w:val="center"/>
      </w:pPr>
      <w:r>
        <w:rPr>
          <w:b/>
          <w:szCs w:val="24"/>
        </w:rPr>
        <w:t>к курсовому проектированию</w:t>
      </w:r>
    </w:p>
    <w:p w14:paraId="71B6FFC7" w14:textId="77777777" w:rsidR="003A7135" w:rsidRDefault="00D5018C">
      <w:pPr>
        <w:jc w:val="center"/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"Технологии разработки веб-приложений"</w:t>
      </w:r>
    </w:p>
    <w:p w14:paraId="147F6936" w14:textId="77777777" w:rsidR="003A7135" w:rsidRDefault="00D5018C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76F3F017" w14:textId="77777777" w:rsidR="003A7135" w:rsidRDefault="00D5018C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6</w:t>
      </w:r>
    </w:p>
    <w:p w14:paraId="074E9A65" w14:textId="77777777" w:rsidR="003A7135" w:rsidRDefault="00D5018C">
      <w:pPr>
        <w:spacing w:before="120"/>
        <w:ind w:left="538" w:hanging="538"/>
        <w:rPr>
          <w:szCs w:val="24"/>
        </w:rPr>
      </w:pPr>
      <w:r>
        <w:rPr>
          <w:szCs w:val="24"/>
        </w:rPr>
        <w:t>Студент: Гвоздовский К.В.</w:t>
      </w:r>
    </w:p>
    <w:p w14:paraId="6D85C7DD" w14:textId="00654DCD" w:rsidR="003A7135" w:rsidRDefault="00D501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15" w:line="57" w:lineRule="atLeast"/>
        <w:ind w:firstLine="0"/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>
        <w:rPr>
          <w:b/>
          <w:bCs/>
          <w:color w:val="000000"/>
        </w:rPr>
        <w:t>Платформа для</w:t>
      </w:r>
      <w:r w:rsidR="00142C73">
        <w:rPr>
          <w:b/>
          <w:bCs/>
          <w:color w:val="000000"/>
        </w:rPr>
        <w:t xml:space="preserve"> покупки и</w:t>
      </w:r>
      <w:r>
        <w:rPr>
          <w:b/>
          <w:bCs/>
          <w:color w:val="000000"/>
        </w:rPr>
        <w:t xml:space="preserve"> продажи б/у товаров</w:t>
      </w:r>
      <w:r>
        <w:rPr>
          <w:b/>
          <w:bCs/>
        </w:rPr>
        <w:t>»</w:t>
      </w:r>
    </w:p>
    <w:p w14:paraId="40516BD0" w14:textId="77777777" w:rsidR="003A7135" w:rsidRDefault="00D5018C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27 декабря 2024 г.</w:t>
      </w:r>
      <w:r>
        <w:rPr>
          <w:szCs w:val="24"/>
        </w:rPr>
        <w:t>"</w:t>
      </w:r>
    </w:p>
    <w:p w14:paraId="0EA1CE3A" w14:textId="77777777" w:rsidR="003A7135" w:rsidRDefault="00D5018C">
      <w:pPr>
        <w:spacing w:before="120"/>
        <w:ind w:firstLine="0"/>
      </w:pPr>
      <w:r>
        <w:rPr>
          <w:b/>
          <w:szCs w:val="24"/>
        </w:rPr>
        <w:t>2. Исходные данные к проекту:</w:t>
      </w:r>
    </w:p>
    <w:p w14:paraId="57327C65" w14:textId="2F1DCB12" w:rsidR="006F6AE5" w:rsidRDefault="00D5018C" w:rsidP="006F6AE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 w:rsidRPr="005358F5">
        <w:rPr>
          <w:szCs w:val="28"/>
        </w:rPr>
        <w:t>-</w:t>
      </w:r>
      <w:r>
        <w:rPr>
          <w:szCs w:val="28"/>
        </w:rPr>
        <w:t xml:space="preserve">приложение должно: </w:t>
      </w:r>
    </w:p>
    <w:p w14:paraId="4A902B8E" w14:textId="7AF543B7" w:rsidR="00193349" w:rsidRPr="00193349" w:rsidRDefault="00193349" w:rsidP="00193349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>предоставлять возможность расчёта стоимости доставки;</w:t>
      </w:r>
    </w:p>
    <w:p w14:paraId="2E33AB42" w14:textId="4426EBBF" w:rsidR="00193349" w:rsidRDefault="00193349" w:rsidP="00193349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>формировать рейтинг продавца и товара на основе отзывов;</w:t>
      </w:r>
    </w:p>
    <w:p w14:paraId="1171DD86" w14:textId="3DA75346" w:rsidR="005358F5" w:rsidRPr="006F6AE5" w:rsidRDefault="006F6AE5" w:rsidP="006F6AE5">
      <w:pPr>
        <w:rPr>
          <w:szCs w:val="28"/>
        </w:rPr>
      </w:pPr>
      <w:r w:rsidRPr="006F6AE5">
        <w:rPr>
          <w:szCs w:val="28"/>
        </w:rPr>
        <w:t>поддерживать роль гостя:</w:t>
      </w:r>
    </w:p>
    <w:p w14:paraId="42FF7D1C" w14:textId="47D10AB6" w:rsidR="003A7135" w:rsidRPr="006F6AE5" w:rsidRDefault="00142C73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 xml:space="preserve">обеспечивать </w:t>
      </w:r>
      <w:r w:rsidR="00D5018C">
        <w:rPr>
          <w:color w:val="000000"/>
        </w:rPr>
        <w:t>возможность регистрации и авторизации;</w:t>
      </w:r>
    </w:p>
    <w:p w14:paraId="473168DD" w14:textId="4CC0B904" w:rsidR="006F6AE5" w:rsidRPr="006F6AE5" w:rsidRDefault="006F6AE5" w:rsidP="006F6AE5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>позволять просматривать карточки товаров;</w:t>
      </w:r>
    </w:p>
    <w:p w14:paraId="00FE9668" w14:textId="62E7F94C" w:rsidR="006F6AE5" w:rsidRDefault="00142C73" w:rsidP="006F6AE5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 xml:space="preserve">обеспечивать </w:t>
      </w:r>
      <w:r w:rsidR="006F6AE5">
        <w:rPr>
          <w:color w:val="000000"/>
        </w:rPr>
        <w:t>возможность поиска товара по критериям;</w:t>
      </w:r>
    </w:p>
    <w:p w14:paraId="1886A898" w14:textId="383D78CE" w:rsidR="006F6AE5" w:rsidRDefault="006F6AE5" w:rsidP="006F6A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  <w:ind w:left="360" w:firstLine="0"/>
      </w:pPr>
      <w:r>
        <w:t>поддерживать роль покупателя:</w:t>
      </w:r>
    </w:p>
    <w:p w14:paraId="295047AF" w14:textId="4ACA96CD" w:rsidR="00193349" w:rsidRDefault="00193349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t>управление корзиной;</w:t>
      </w:r>
    </w:p>
    <w:p w14:paraId="59081EFF" w14:textId="680C3A18" w:rsidR="00193349" w:rsidRDefault="00193349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t>управление разделом избранных товаров;</w:t>
      </w:r>
    </w:p>
    <w:p w14:paraId="381D962B" w14:textId="2CFE90B8" w:rsidR="00193349" w:rsidRPr="00193349" w:rsidRDefault="00193349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>предоставлять возможность отслеживать изменение цены товара;</w:t>
      </w:r>
    </w:p>
    <w:p w14:paraId="3D029CEA" w14:textId="05482BB6" w:rsidR="00193349" w:rsidRPr="001D4020" w:rsidRDefault="00142C73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 xml:space="preserve">предоставлять </w:t>
      </w:r>
      <w:r w:rsidR="00193349">
        <w:rPr>
          <w:color w:val="000000"/>
        </w:rPr>
        <w:t>возможность оставить отзыв с фотографиями;</w:t>
      </w:r>
    </w:p>
    <w:p w14:paraId="6342A038" w14:textId="6EB74C19" w:rsidR="001D4020" w:rsidRPr="003270C5" w:rsidRDefault="00142C73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 xml:space="preserve">обеспечивать </w:t>
      </w:r>
      <w:r w:rsidR="001D4020">
        <w:rPr>
          <w:color w:val="000000"/>
        </w:rPr>
        <w:t>возможность связаться с продавцом посредством чата</w:t>
      </w:r>
    </w:p>
    <w:p w14:paraId="08EF54C5" w14:textId="0091A462" w:rsidR="003270C5" w:rsidRDefault="003270C5" w:rsidP="00193349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rPr>
          <w:color w:val="000000"/>
        </w:rPr>
        <w:t xml:space="preserve">предоставлять возможность </w:t>
      </w:r>
      <w:r w:rsidRPr="003270C5">
        <w:rPr>
          <w:color w:val="000000"/>
        </w:rPr>
        <w:t>поставить оценку товару</w:t>
      </w:r>
      <w:r>
        <w:rPr>
          <w:color w:val="000000"/>
        </w:rPr>
        <w:t>;</w:t>
      </w:r>
    </w:p>
    <w:p w14:paraId="39C12E70" w14:textId="710E51AB" w:rsidR="001D4020" w:rsidRDefault="001D4020" w:rsidP="001D40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  <w:ind w:left="360" w:firstLine="0"/>
      </w:pPr>
      <w:r>
        <w:t>поддерживать роль продавца:</w:t>
      </w:r>
    </w:p>
    <w:p w14:paraId="0CEFBC7F" w14:textId="227D56DD" w:rsidR="001D4020" w:rsidRDefault="001D4020" w:rsidP="001D4020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</w:pPr>
      <w:r>
        <w:t>управление товарами</w:t>
      </w:r>
    </w:p>
    <w:p w14:paraId="55FD4D65" w14:textId="77777777" w:rsidR="003A7135" w:rsidRDefault="00D5018C">
      <w:pPr>
        <w:ind w:firstLine="0"/>
      </w:pPr>
      <w:r>
        <w:rPr>
          <w:b/>
          <w:szCs w:val="24"/>
        </w:rPr>
        <w:t xml:space="preserve">2.2. </w:t>
      </w:r>
      <w:r>
        <w:rPr>
          <w:szCs w:val="24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>
        <w:rPr>
          <w:szCs w:val="28"/>
        </w:rPr>
        <w:t xml:space="preserve">. Программное средство должно представлять собой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с асинхронным </w:t>
      </w:r>
      <w:r>
        <w:rPr>
          <w:szCs w:val="28"/>
          <w:lang w:val="en-US"/>
        </w:rPr>
        <w:t>UI</w:t>
      </w:r>
      <w:r>
        <w:rPr>
          <w:szCs w:val="28"/>
        </w:rPr>
        <w:t xml:space="preserve">. Отображение, бизнес 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>
        <w:rPr>
          <w:szCs w:val="28"/>
          <w:lang w:val="en-US"/>
        </w:rPr>
        <w:t>UML</w:t>
      </w:r>
      <w:r>
        <w:rPr>
          <w:szCs w:val="28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>
        <w:rPr>
          <w:szCs w:val="28"/>
          <w:lang w:val="en-US"/>
        </w:rPr>
        <w:t>TypeScript</w:t>
      </w:r>
      <w:r>
        <w:rPr>
          <w:szCs w:val="28"/>
        </w:rPr>
        <w:t xml:space="preserve">, платформа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r>
        <w:rPr>
          <w:szCs w:val="28"/>
          <w:lang w:val="en-US"/>
        </w:rPr>
        <w:t>js</w:t>
      </w:r>
      <w:r>
        <w:rPr>
          <w:szCs w:val="28"/>
        </w:rPr>
        <w:t xml:space="preserve">.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718F0650" w14:textId="77777777" w:rsidR="003A7135" w:rsidRDefault="003A7135">
      <w:pPr>
        <w:ind w:firstLine="0"/>
        <w:rPr>
          <w:szCs w:val="28"/>
        </w:rPr>
      </w:pPr>
    </w:p>
    <w:p w14:paraId="16F2171D" w14:textId="77777777" w:rsidR="003A7135" w:rsidRDefault="00D5018C">
      <w:pPr>
        <w:outlineLvl w:val="0"/>
        <w:rPr>
          <w:sz w:val="24"/>
          <w:szCs w:val="24"/>
        </w:rPr>
      </w:pPr>
      <w:r>
        <w:rPr>
          <w:b/>
          <w:szCs w:val="24"/>
        </w:rPr>
        <w:br w:type="page" w:clear="all"/>
      </w:r>
    </w:p>
    <w:p w14:paraId="606D6450" w14:textId="77777777" w:rsidR="003A7135" w:rsidRDefault="00D5018C">
      <w:pPr>
        <w:ind w:firstLine="0"/>
        <w:outlineLvl w:val="0"/>
        <w:rPr>
          <w:b/>
          <w:bCs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5FAE346A" w14:textId="77777777" w:rsidR="003A7135" w:rsidRDefault="00D5018C">
      <w:pPr>
        <w:numPr>
          <w:ilvl w:val="0"/>
          <w:numId w:val="8"/>
        </w:numPr>
        <w:tabs>
          <w:tab w:val="left" w:pos="567"/>
        </w:tabs>
        <w:outlineLvl w:val="0"/>
        <w:rPr>
          <w:szCs w:val="28"/>
        </w:rPr>
      </w:pPr>
      <w:r>
        <w:rPr>
          <w:szCs w:val="28"/>
        </w:rPr>
        <w:t>Введение</w:t>
      </w:r>
      <w:r>
        <w:rPr>
          <w:szCs w:val="28"/>
          <w:lang w:val="en-US"/>
        </w:rPr>
        <w:t>;</w:t>
      </w:r>
    </w:p>
    <w:p w14:paraId="391DC12B" w14:textId="786CD67E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постановка задачи</w:t>
      </w:r>
      <w:r w:rsidR="00142C73">
        <w:rPr>
          <w:szCs w:val="28"/>
        </w:rPr>
        <w:t xml:space="preserve"> и обзор аналогичных решений</w:t>
      </w:r>
      <w:r w:rsidRPr="00142C73">
        <w:rPr>
          <w:szCs w:val="28"/>
        </w:rPr>
        <w:t>;</w:t>
      </w:r>
    </w:p>
    <w:p w14:paraId="45884F5C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95953DE" w14:textId="7D440CAD" w:rsidR="003A7135" w:rsidRDefault="005358F5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реализация</w:t>
      </w:r>
      <w:r w:rsidR="00D5018C">
        <w:rPr>
          <w:szCs w:val="28"/>
        </w:rPr>
        <w:t xml:space="preserve"> </w:t>
      </w:r>
      <w:r w:rsidR="00D5018C">
        <w:rPr>
          <w:szCs w:val="28"/>
          <w:lang w:val="en-US"/>
        </w:rPr>
        <w:t>web-</w:t>
      </w:r>
      <w:r w:rsidR="00D5018C">
        <w:rPr>
          <w:szCs w:val="28"/>
        </w:rPr>
        <w:t>приложения</w:t>
      </w:r>
      <w:r w:rsidR="00D5018C">
        <w:rPr>
          <w:szCs w:val="28"/>
          <w:lang w:val="en-US"/>
        </w:rPr>
        <w:t>;</w:t>
      </w:r>
    </w:p>
    <w:p w14:paraId="12F31E27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3D881FB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FF3C6B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21BDC497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082BA81B" w14:textId="77777777" w:rsidR="003A7135" w:rsidRDefault="00D5018C">
      <w:pPr>
        <w:numPr>
          <w:ilvl w:val="0"/>
          <w:numId w:val="8"/>
        </w:numPr>
        <w:tabs>
          <w:tab w:val="left" w:pos="567"/>
        </w:tabs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0DDCBFB8" w14:textId="77777777" w:rsidR="003A7135" w:rsidRDefault="003A7135">
      <w:pPr>
        <w:ind w:left="720" w:firstLine="0"/>
        <w:rPr>
          <w:szCs w:val="28"/>
        </w:rPr>
      </w:pPr>
    </w:p>
    <w:p w14:paraId="68B3BA40" w14:textId="77777777" w:rsidR="003A7135" w:rsidRDefault="00D5018C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1FD233C" w14:textId="77777777" w:rsidR="003A7135" w:rsidRDefault="00D5018C">
      <w:pPr>
        <w:numPr>
          <w:ilvl w:val="1"/>
          <w:numId w:val="3"/>
        </w:numPr>
        <w:ind w:left="0" w:firstLine="284"/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773D838B" w14:textId="77777777" w:rsidR="003A7135" w:rsidRDefault="00D5018C">
      <w:pPr>
        <w:numPr>
          <w:ilvl w:val="1"/>
          <w:numId w:val="3"/>
        </w:numPr>
        <w:ind w:left="0" w:firstLine="284"/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0DEC6808" w14:textId="77777777" w:rsidR="003A7135" w:rsidRDefault="00D5018C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415FAA30" w14:textId="77777777" w:rsidR="003A7135" w:rsidRDefault="00D5018C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0E10BE85" w14:textId="77777777" w:rsidR="003A7135" w:rsidRPr="006F6AE5" w:rsidRDefault="00D5018C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iCs w:val="0"/>
          <w:color w:val="auto"/>
        </w:rPr>
      </w:pPr>
      <w:r w:rsidRPr="006F6AE5">
        <w:rPr>
          <w:rFonts w:ascii="Times New Roman" w:hAnsi="Times New Roman"/>
          <w:i w:val="0"/>
          <w:iCs w:val="0"/>
          <w:color w:val="auto"/>
        </w:rPr>
        <w:t>Календарный план</w:t>
      </w:r>
    </w:p>
    <w:tbl>
      <w:tblPr>
        <w:tblW w:w="5000" w:type="pct"/>
        <w:tblInd w:w="-4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5"/>
        <w:gridCol w:w="5635"/>
        <w:gridCol w:w="2282"/>
        <w:gridCol w:w="1597"/>
      </w:tblGrid>
      <w:tr w:rsidR="003A7135" w14:paraId="23724FA5" w14:textId="77777777">
        <w:trPr>
          <w:trHeight w:val="48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9A7F1" w14:textId="77777777" w:rsidR="003A7135" w:rsidRDefault="00D5018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775CA828" w14:textId="77777777" w:rsidR="003A7135" w:rsidRDefault="00D5018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BFE0B" w14:textId="77777777" w:rsidR="003A7135" w:rsidRDefault="00D5018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DBB0C" w14:textId="77777777" w:rsidR="003A7135" w:rsidRDefault="00D5018C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D870A" w14:textId="77777777" w:rsidR="003A7135" w:rsidRDefault="00D5018C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3A7135" w14:paraId="028396EE" w14:textId="77777777">
        <w:trPr>
          <w:trHeight w:val="30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62B94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2C746" w14:textId="77777777" w:rsidR="003A7135" w:rsidRDefault="00D5018C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3A1AB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07.10.2024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E03C7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0CBAEBDE" w14:textId="77777777">
        <w:trPr>
          <w:trHeight w:val="32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1CD54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ED115" w14:textId="77777777" w:rsidR="003A7135" w:rsidRDefault="00D5018C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7DAA1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14.10.2024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0C13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59B0AEE6" w14:textId="77777777">
        <w:trPr>
          <w:trHeight w:val="30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74CE5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DD9F4" w14:textId="77777777" w:rsidR="003A7135" w:rsidRDefault="00D5018C">
            <w:pPr>
              <w:spacing w:before="20"/>
              <w:ind w:firstLine="0"/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F1EF7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21.10.2024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39B7C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54D42EDE" w14:textId="77777777">
        <w:trPr>
          <w:trHeight w:val="30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29900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480F9" w14:textId="77777777" w:rsidR="003A7135" w:rsidRDefault="00D5018C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4A07B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21.10.2024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D6839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4E0A1CDD" w14:textId="77777777">
        <w:trPr>
          <w:trHeight w:val="30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6E485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9B567" w14:textId="77777777" w:rsidR="003A7135" w:rsidRDefault="00D5018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1309E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18.11.2024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31570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53600B06" w14:textId="77777777">
        <w:trPr>
          <w:trHeight w:val="30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22672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9CD49" w14:textId="77777777" w:rsidR="003A7135" w:rsidRDefault="00D5018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55CAF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8674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78BF281D" w14:textId="77777777">
        <w:trPr>
          <w:trHeight w:val="34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3BAD3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2FBBC" w14:textId="77777777" w:rsidR="003A7135" w:rsidRDefault="00D5018C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00EEC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09.12.2024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5357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  <w:tr w:rsidR="003A7135" w14:paraId="057CFF25" w14:textId="77777777">
        <w:trPr>
          <w:trHeight w:val="340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2D5F2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69708" w14:textId="77777777" w:rsidR="003A7135" w:rsidRDefault="00D5018C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CD9E2" w14:textId="77777777" w:rsidR="003A7135" w:rsidRDefault="00D5018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27.12.2024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F93FB" w14:textId="77777777" w:rsidR="003A7135" w:rsidRDefault="003A71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2754E4C4" w14:textId="77777777" w:rsidR="003A7135" w:rsidRDefault="003A7135">
      <w:pPr>
        <w:ind w:firstLine="0"/>
        <w:rPr>
          <w:szCs w:val="28"/>
        </w:rPr>
      </w:pPr>
    </w:p>
    <w:p w14:paraId="7ED90120" w14:textId="77777777" w:rsidR="003A7135" w:rsidRDefault="00D5018C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  <w:t xml:space="preserve">09.09.2024   </w:t>
      </w:r>
      <w:r>
        <w:rPr>
          <w:szCs w:val="24"/>
          <w:u w:val="single"/>
        </w:rPr>
        <w:t>____</w:t>
      </w:r>
      <w:r>
        <w:rPr>
          <w:b/>
          <w:szCs w:val="24"/>
          <w:u w:val="single"/>
        </w:rPr>
        <w:tab/>
      </w:r>
    </w:p>
    <w:p w14:paraId="660D253B" w14:textId="77777777" w:rsidR="003A7135" w:rsidRDefault="00D5018C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 Трусов</w:t>
      </w:r>
    </w:p>
    <w:p w14:paraId="215A24F9" w14:textId="77777777" w:rsidR="003A7135" w:rsidRDefault="00D5018C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A492473" w14:textId="77777777" w:rsidR="003A7135" w:rsidRDefault="00D5018C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030807E7" w14:textId="77777777" w:rsidR="003A7135" w:rsidRDefault="00D5018C">
      <w:pPr>
        <w:ind w:left="3823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6623DE44" w14:textId="77777777" w:rsidR="003A7135" w:rsidRDefault="003A7135">
      <w:pPr>
        <w:ind w:firstLine="0"/>
        <w:rPr>
          <w:sz w:val="32"/>
          <w:szCs w:val="28"/>
        </w:rPr>
      </w:pPr>
    </w:p>
    <w:p w14:paraId="0912BD23" w14:textId="77777777" w:rsidR="003A7135" w:rsidRDefault="003A7135">
      <w:pPr>
        <w:ind w:firstLine="0"/>
        <w:rPr>
          <w:szCs w:val="28"/>
        </w:rPr>
      </w:pPr>
    </w:p>
    <w:sectPr w:rsidR="003A7135">
      <w:pgSz w:w="11906" w:h="16838"/>
      <w:pgMar w:top="568" w:right="850" w:bottom="426" w:left="85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A8CA" w14:textId="77777777" w:rsidR="00813117" w:rsidRDefault="00813117">
      <w:r>
        <w:separator/>
      </w:r>
    </w:p>
  </w:endnote>
  <w:endnote w:type="continuationSeparator" w:id="0">
    <w:p w14:paraId="5B6EA993" w14:textId="77777777" w:rsidR="00813117" w:rsidRDefault="0081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AB1B" w14:textId="77777777" w:rsidR="00813117" w:rsidRDefault="00813117">
      <w:r>
        <w:separator/>
      </w:r>
    </w:p>
  </w:footnote>
  <w:footnote w:type="continuationSeparator" w:id="0">
    <w:p w14:paraId="3D9D2B57" w14:textId="77777777" w:rsidR="00813117" w:rsidRDefault="00813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81"/>
    <w:multiLevelType w:val="hybridMultilevel"/>
    <w:tmpl w:val="F2986ABC"/>
    <w:lvl w:ilvl="0" w:tplc="8100651E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hint="default"/>
      </w:rPr>
    </w:lvl>
    <w:lvl w:ilvl="1" w:tplc="3EA6F2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460B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2E55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00024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84FF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84F6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CABD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F0BC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DA7284"/>
    <w:multiLevelType w:val="hybridMultilevel"/>
    <w:tmpl w:val="E52C682C"/>
    <w:lvl w:ilvl="0" w:tplc="8100651E">
      <w:start w:val="1"/>
      <w:numFmt w:val="bullet"/>
      <w:suff w:val="space"/>
      <w:lvlText w:val="–"/>
      <w:lvlJc w:val="left"/>
      <w:pPr>
        <w:ind w:left="108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45324A"/>
    <w:multiLevelType w:val="hybridMultilevel"/>
    <w:tmpl w:val="0D9A0FAC"/>
    <w:lvl w:ilvl="0" w:tplc="A998C0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C0E8E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26C3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6A8E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5CA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02A86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C896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D04B3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8A52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FF7C37"/>
    <w:multiLevelType w:val="hybridMultilevel"/>
    <w:tmpl w:val="4290173A"/>
    <w:lvl w:ilvl="0" w:tplc="8528B0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7BC7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E2D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98AC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D252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E47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1476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4095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68AD9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752565"/>
    <w:multiLevelType w:val="hybridMultilevel"/>
    <w:tmpl w:val="8B78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C003E"/>
    <w:multiLevelType w:val="hybridMultilevel"/>
    <w:tmpl w:val="F594BAF6"/>
    <w:lvl w:ilvl="0" w:tplc="E310806E">
      <w:start w:val="1"/>
      <w:numFmt w:val="bullet"/>
      <w:lvlText w:val="–"/>
      <w:lvlJc w:val="left"/>
      <w:pPr>
        <w:ind w:left="1080" w:hanging="360"/>
      </w:pPr>
      <w:rPr>
        <w:rFonts w:ascii="Arial" w:eastAsia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22334"/>
    <w:multiLevelType w:val="hybridMultilevel"/>
    <w:tmpl w:val="96105236"/>
    <w:lvl w:ilvl="0" w:tplc="E310806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266D"/>
    <w:multiLevelType w:val="hybridMultilevel"/>
    <w:tmpl w:val="AF76F86E"/>
    <w:lvl w:ilvl="0" w:tplc="3BC2056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E310806E">
      <w:start w:val="1"/>
      <w:numFmt w:val="bullet"/>
      <w:lvlText w:val="–"/>
      <w:lvlJc w:val="left"/>
      <w:pPr>
        <w:tabs>
          <w:tab w:val="num" w:pos="567"/>
        </w:tabs>
        <w:ind w:left="737" w:hanging="197"/>
      </w:pPr>
      <w:rPr>
        <w:rFonts w:ascii="Arial" w:eastAsia="Arial" w:hAnsi="Arial" w:cs="Arial"/>
      </w:rPr>
    </w:lvl>
    <w:lvl w:ilvl="2" w:tplc="5E02CC4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3D2645D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B0C8897E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292A0DA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5C3A8FB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F3D25746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AEF43BEA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D02291"/>
    <w:multiLevelType w:val="hybridMultilevel"/>
    <w:tmpl w:val="852EC5B0"/>
    <w:lvl w:ilvl="0" w:tplc="E310806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84A59"/>
    <w:multiLevelType w:val="hybridMultilevel"/>
    <w:tmpl w:val="02A488A0"/>
    <w:lvl w:ilvl="0" w:tplc="E8849C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9BC2A4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6DE2138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9B406F0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690082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14A98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C22AF9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358295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AE6B7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4C51308"/>
    <w:multiLevelType w:val="hybridMultilevel"/>
    <w:tmpl w:val="BED225CC"/>
    <w:lvl w:ilvl="0" w:tplc="5B52AF4C">
      <w:start w:val="1"/>
      <w:numFmt w:val="decimal"/>
      <w:pStyle w:val="Heading3"/>
      <w:lvlText w:val="%1."/>
      <w:lvlJc w:val="left"/>
      <w:pPr>
        <w:tabs>
          <w:tab w:val="num" w:pos="284"/>
        </w:tabs>
        <w:ind w:left="284" w:hanging="284"/>
      </w:pPr>
    </w:lvl>
    <w:lvl w:ilvl="1" w:tplc="9B0A7D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5A687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CE76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E063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7CAFD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8502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849F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60E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AB8737E"/>
    <w:multiLevelType w:val="hybridMultilevel"/>
    <w:tmpl w:val="EC88A962"/>
    <w:lvl w:ilvl="0" w:tplc="A336E332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731C9B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0AAC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9618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4D089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1838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B824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FE19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A2010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C9A2675"/>
    <w:multiLevelType w:val="hybridMultilevel"/>
    <w:tmpl w:val="311A1914"/>
    <w:lvl w:ilvl="0" w:tplc="902A0D9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CD8AE7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4455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E041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9A58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86A3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E475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7AA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42B0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3CA60B7"/>
    <w:multiLevelType w:val="hybridMultilevel"/>
    <w:tmpl w:val="140C8E9E"/>
    <w:lvl w:ilvl="0" w:tplc="E8CECB7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53320BB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8F205F9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B016E6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B4862C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81620EB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A85C5F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D40661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AE64CA5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4" w15:restartNumberingAfterBreak="0">
    <w:nsid w:val="746760E0"/>
    <w:multiLevelType w:val="hybridMultilevel"/>
    <w:tmpl w:val="91D64CE8"/>
    <w:lvl w:ilvl="0" w:tplc="8100651E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C336C"/>
    <w:multiLevelType w:val="hybridMultilevel"/>
    <w:tmpl w:val="BCE2C5FE"/>
    <w:lvl w:ilvl="0" w:tplc="8CCA9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F6847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02A3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E40D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F652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5200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162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8C5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EC18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13"/>
  </w:num>
  <w:num w:numId="7">
    <w:abstractNumId w:val="0"/>
  </w:num>
  <w:num w:numId="8">
    <w:abstractNumId w:val="15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35"/>
    <w:rsid w:val="00142C73"/>
    <w:rsid w:val="00193349"/>
    <w:rsid w:val="001D4020"/>
    <w:rsid w:val="002A6FCB"/>
    <w:rsid w:val="003270C5"/>
    <w:rsid w:val="003A7135"/>
    <w:rsid w:val="00455D50"/>
    <w:rsid w:val="005358F5"/>
    <w:rsid w:val="006F6AE5"/>
    <w:rsid w:val="00813117"/>
    <w:rsid w:val="00D5018C"/>
    <w:rsid w:val="00F7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12A1"/>
  <w15:docId w15:val="{0EDAB87F-189D-47A0-83F3-890E7BA0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eastAsia="Times New Roman" w:cs="Times New Roman"/>
      <w:sz w:val="28"/>
      <w:szCs w:val="20"/>
      <w:lang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widowControl/>
      <w:numPr>
        <w:ilvl w:val="3"/>
        <w:numId w:val="1"/>
      </w:numPr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4">
    <w:name w:val="WW8Num7z4"/>
    <w:qFormat/>
    <w:rPr>
      <w:rFonts w:ascii="Courier New" w:hAnsi="Courier New" w:cs="Courier New"/>
    </w:rPr>
  </w:style>
  <w:style w:type="character" w:customStyle="1" w:styleId="WW8Num8z0">
    <w:name w:val="WW8Num8z0"/>
    <w:qFormat/>
    <w:rPr>
      <w:rFonts w:ascii="Arial" w:hAnsi="Arial" w:cs="Arial"/>
      <w:b/>
      <w:sz w:val="22"/>
      <w:szCs w:val="22"/>
    </w:rPr>
  </w:style>
  <w:style w:type="character" w:customStyle="1" w:styleId="WW8Num8z1">
    <w:name w:val="WW8Num8z1"/>
    <w:qFormat/>
    <w:rPr>
      <w:rFonts w:ascii="Symbol" w:hAnsi="Symbol" w:cs="Symbol"/>
      <w:b/>
      <w:sz w:val="22"/>
      <w:szCs w:val="22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a">
    <w:name w:val="Основной шрифт абзаца"/>
    <w:qFormat/>
  </w:style>
  <w:style w:type="character" w:customStyle="1" w:styleId="4">
    <w:name w:val="Заголовок 4 Знак"/>
    <w:qFormat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2">
    <w:name w:val="Основной текст 2 Знак"/>
    <w:qFormat/>
    <w:rPr>
      <w:rFonts w:ascii="Calibri" w:eastAsia="Calibri" w:hAnsi="Calibri" w:cs="Calibri"/>
      <w:sz w:val="22"/>
      <w:szCs w:val="22"/>
    </w:rPr>
  </w:style>
  <w:style w:type="character" w:customStyle="1" w:styleId="a0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">
    <w:name w:val="Стиль1"/>
    <w:basedOn w:val="Normal"/>
    <w:qFormat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customStyle="1" w:styleId="a1">
    <w:name w:val="Схема документа"/>
    <w:basedOn w:val="Normal"/>
    <w:qFormat/>
    <w:pPr>
      <w:shd w:val="clear" w:color="auto" w:fill="000080"/>
    </w:pPr>
    <w:rPr>
      <w:rFonts w:ascii="Tahoma" w:hAnsi="Tahoma" w:cs="Tahoma"/>
      <w:sz w:val="20"/>
    </w:rPr>
  </w:style>
  <w:style w:type="paragraph" w:customStyle="1" w:styleId="20">
    <w:name w:val="Основной текст 2"/>
    <w:basedOn w:val="Normal"/>
    <w:qFormat/>
    <w:pPr>
      <w:widowControl/>
      <w:spacing w:after="120" w:line="480" w:lineRule="auto"/>
      <w:ind w:firstLine="0"/>
      <w:jc w:val="left"/>
    </w:pPr>
    <w:rPr>
      <w:rFonts w:ascii="Calibri" w:eastAsia="Calibri" w:hAnsi="Calibri" w:cs="Calibri"/>
      <w:sz w:val="22"/>
      <w:szCs w:val="22"/>
    </w:rPr>
  </w:style>
  <w:style w:type="paragraph" w:customStyle="1" w:styleId="a2">
    <w:name w:val="Текст выноски"/>
    <w:basedOn w:val="Normal"/>
    <w:qFormat/>
    <w:rPr>
      <w:rFonts w:ascii="Segoe UI" w:hAnsi="Segoe UI" w:cs="Segoe UI"/>
      <w:sz w:val="18"/>
      <w:szCs w:val="18"/>
    </w:rPr>
  </w:style>
  <w:style w:type="paragraph" w:customStyle="1" w:styleId="a3">
    <w:name w:val="Обычный (веб)"/>
    <w:basedOn w:val="Normal"/>
    <w:qFormat/>
    <w:pPr>
      <w:widowControl/>
      <w:spacing w:before="280" w:after="280"/>
      <w:ind w:firstLine="0"/>
      <w:jc w:val="left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HP</dc:creator>
  <cp:keywords/>
  <dc:description/>
  <cp:lastModifiedBy>Kirill Gvozdovskiy</cp:lastModifiedBy>
  <cp:revision>5</cp:revision>
  <dcterms:created xsi:type="dcterms:W3CDTF">2024-09-20T07:51:00Z</dcterms:created>
  <dcterms:modified xsi:type="dcterms:W3CDTF">2024-09-20T11:47:00Z</dcterms:modified>
  <dc:language>en-US</dc:language>
</cp:coreProperties>
</file>