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794C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20F355E4" w14:textId="77777777" w:rsidR="00E9288B" w:rsidRDefault="00E9288B" w:rsidP="00E9288B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3232DA47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ECB67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203FC2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F3AB11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A9BC37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A66E9C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EEE2E56" w14:textId="3A6D9EE1" w:rsidR="00E9288B" w:rsidRPr="00EA105D" w:rsidRDefault="00E9288B" w:rsidP="00E9288B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Отчет по 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лабораторной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 xml:space="preserve"> работ</w:t>
      </w:r>
      <w:r w:rsidR="009D2FAF">
        <w:rPr>
          <w:rFonts w:ascii="Times New Roman" w:hAnsi="Times New Roman" w:cs="Times New Roman"/>
          <w:b/>
          <w:sz w:val="32"/>
          <w:szCs w:val="32"/>
          <w:lang w:val="ru-RU"/>
        </w:rPr>
        <w:t>е</w:t>
      </w:r>
      <w:r w:rsidR="005D4D0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№1</w:t>
      </w:r>
    </w:p>
    <w:p w14:paraId="42748703" w14:textId="11F49CD9" w:rsidR="00E9288B" w:rsidRDefault="009D2FAF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о дисциплине: «</w:t>
      </w:r>
      <w:r w:rsidR="005D4D09">
        <w:rPr>
          <w:rFonts w:ascii="Times New Roman" w:hAnsi="Times New Roman" w:cs="Times New Roman"/>
          <w:sz w:val="36"/>
          <w:szCs w:val="36"/>
          <w:lang w:val="ru-RU"/>
        </w:rPr>
        <w:t>Информационная безопасность</w:t>
      </w:r>
      <w:r w:rsidR="00E9288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B6C5BF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11502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3CA2D6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FCE34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D647EE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8924149" w14:textId="12F37FF1" w:rsidR="00E9288B" w:rsidRDefault="00E9288B" w:rsidP="00BB12D3">
      <w:pPr>
        <w:tabs>
          <w:tab w:val="left" w:pos="5400"/>
        </w:tabs>
        <w:ind w:left="54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2921D4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5000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 </w:t>
      </w:r>
      <w:r w:rsidR="005D4D0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группы ФИТ</w:t>
      </w:r>
    </w:p>
    <w:p w14:paraId="1DDF86D5" w14:textId="218C8E3F" w:rsidR="00E9288B" w:rsidRPr="002921D4" w:rsidRDefault="005D4D09" w:rsidP="005D4D09">
      <w:pPr>
        <w:tabs>
          <w:tab w:val="left" w:pos="5400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Гвоздовского Кирилла Владимировича</w:t>
      </w:r>
    </w:p>
    <w:p w14:paraId="23444FDB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B83A10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981F73" w14:textId="77777777" w:rsidR="00E9288B" w:rsidRDefault="00E9288B" w:rsidP="00E928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FB5BFE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04D141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DC6403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8F596CF" w14:textId="77777777" w:rsidR="00E9288B" w:rsidRDefault="00E9288B" w:rsidP="00E9288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932CC7" w14:textId="77777777" w:rsidR="004169AE" w:rsidRDefault="004169AE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7EAC25AF" w14:textId="4CA56D72" w:rsidR="00E9288B" w:rsidRDefault="004169AE" w:rsidP="00E9288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</w:t>
      </w:r>
      <w:r w:rsidR="00E9288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 №1</w:t>
      </w:r>
    </w:p>
    <w:p w14:paraId="6B855D21" w14:textId="77777777" w:rsidR="004169AE" w:rsidRDefault="004169AE" w:rsidP="004169AE">
      <w:pPr>
        <w:spacing w:before="240" w:after="24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4169AE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14:paraId="028BD964" w14:textId="5A4E0CAE" w:rsidR="00E9288B" w:rsidRDefault="00E9288B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Цель: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777" w:rsidRPr="00FC2777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расчета и анализа</w:t>
      </w:r>
      <w:r w:rsidR="003B36AA" w:rsidRPr="003B3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777" w:rsidRPr="00FC2777">
        <w:rPr>
          <w:rFonts w:ascii="Times New Roman" w:hAnsi="Times New Roman" w:cs="Times New Roman"/>
          <w:sz w:val="28"/>
          <w:szCs w:val="28"/>
          <w:lang w:val="ru-RU"/>
        </w:rPr>
        <w:t>параметров и информативных характеристик дискретных ИС</w:t>
      </w:r>
      <w:r w:rsidR="00FC27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36AA" w:rsidRPr="003B36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Ответить на следующие вопросы:</w:t>
      </w:r>
    </w:p>
    <w:p w14:paraId="05E9F0F1" w14:textId="77777777" w:rsidR="00FC2777" w:rsidRPr="00FC2777" w:rsidRDefault="00FC2777" w:rsidP="00C57509">
      <w:pPr>
        <w:spacing w:before="240"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Задачи:</w:t>
      </w:r>
    </w:p>
    <w:p w14:paraId="7ACCFC27" w14:textId="77777777" w:rsidR="00FC2777" w:rsidRPr="00FC2777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1. Закрепить теоретические знания по основам теории информации.</w:t>
      </w:r>
    </w:p>
    <w:p w14:paraId="01E4A38E" w14:textId="77C04619" w:rsidR="00FC2777" w:rsidRPr="00FC2777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2. Разработать приложение для расчета и анализа параметров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и информативных характеристик дискретных ИС.</w:t>
      </w:r>
    </w:p>
    <w:p w14:paraId="26B4F38B" w14:textId="341FC569" w:rsidR="00E9288B" w:rsidRDefault="00FC2777" w:rsidP="00C57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2777">
        <w:rPr>
          <w:rFonts w:ascii="Times New Roman" w:hAnsi="Times New Roman" w:cs="Times New Roman"/>
          <w:sz w:val="28"/>
          <w:szCs w:val="28"/>
          <w:lang w:val="ru-RU"/>
        </w:rPr>
        <w:t>3. Результаты выполнения лабораторной работы оформить в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виде описания разработанного приложения, методики выполнения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C2777">
        <w:rPr>
          <w:rFonts w:ascii="Times New Roman" w:hAnsi="Times New Roman" w:cs="Times New Roman"/>
          <w:sz w:val="28"/>
          <w:szCs w:val="28"/>
          <w:lang w:val="ru-RU"/>
        </w:rPr>
        <w:t>экспериментов с использованием приложения и результатов эксперимента.</w:t>
      </w:r>
    </w:p>
    <w:p w14:paraId="46CA3BAC" w14:textId="77777777" w:rsidR="00315BAE" w:rsidRPr="00315BAE" w:rsidRDefault="00315BAE" w:rsidP="00315BAE">
      <w:pPr>
        <w:spacing w:before="240" w:after="240" w:line="240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21DB903A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>Передача информации (данных) осуществляется между двумя абонентами, называемыми источником сообщения (И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С) и получателем сообщения (ПС). Третьим элементом информационной системы является канал (среда) передачи, связывающий ИсС и ПС. </w:t>
      </w:r>
    </w:p>
    <w:p w14:paraId="7F38C80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>Отметим также, что и в системах с хранением информации всегда можно выделить 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>С и ПС. В данном случае каналом передачи здесь выступает устройство хранения информации (память). Например, при записи данных в ОЗУ (оперативное запоминающее устройство) компьютера в качестве И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 и ПС может выступать процессор (соответственно при записи и чтении данных).  </w:t>
      </w:r>
    </w:p>
    <w:p w14:paraId="405E8EE8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простейшая информационная система состоит из трех элементов: источника сообщения, канала передачи сообщения и получателя сообщения. </w:t>
      </w:r>
    </w:p>
    <w:p w14:paraId="069D368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Отображение сообщения обеспечивается изменением какой-либо физической величины, характеризующей процесс (например, амплитуда, частота, фаза). Эта величина является информационным параметром сигнала (в общем случае – информационной системы).  </w:t>
      </w:r>
    </w:p>
    <w:p w14:paraId="584156CB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Сигналы, как и сообщения, могут быть непрерывными и дискретными. Информационный параметр непрерывного сигнала с течением времени может принимать любые мгновенные значения в определенных пределах. Непрерывный сигнал часто называют аналоговым, а каналы и устройства, функционирующие на основе такого типа сигналов – аналоговыми. </w:t>
      </w:r>
    </w:p>
    <w:p w14:paraId="5DAB98B7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Дискретный сигнал (устройство или канал передачи) характеризуется конечным числом значений информационного параметра. </w:t>
      </w:r>
    </w:p>
    <w:p w14:paraId="1B0E7EB2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Дискретные сообщения состоят из последовательности дискретных знаков. Часто этот параметр принимает всего два значения (0 или 1). </w:t>
      </w:r>
    </w:p>
    <w:p w14:paraId="161F40D1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Сообщение или канал его передачи на основе этих двух значений сигнала называют двоичным или бинарным. </w:t>
      </w:r>
    </w:p>
    <w:p w14:paraId="480656B6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сигнала по определенным правилам, обеспечивающим соответствие между сообщением и сигналом, называют кодированием.  </w:t>
      </w:r>
    </w:p>
    <w:p w14:paraId="36395437" w14:textId="77777777" w:rsidR="00315BAE" w:rsidRPr="00315BAE" w:rsidRDefault="00315BAE" w:rsidP="00315B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 в широком смысле– преобразование сообщения в сигнал.  </w:t>
      </w:r>
    </w:p>
    <w:p w14:paraId="277253E9" w14:textId="4C78005E" w:rsidR="008F427C" w:rsidRDefault="00315BAE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Кодирование в узком смысле – представление исходных знаков, называемых символами, в другом алфавите с меньшим числом знаков. Оно осуществляется с целью повышения надежности и преобразования сигналов к виду, удобному для передачи по каналам связи. Последний тип кодирования относится к так называемой прикладной теории кодирования информации, занимающейся поиском и реализацией методов и средств обнаружения несоответствий (ошибок) между переданным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 и принятым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Yk</w:t>
      </w:r>
      <w:proofErr w:type="spellEnd"/>
      <w:r w:rsidRPr="00315BAE">
        <w:rPr>
          <w:rFonts w:ascii="Times New Roman" w:hAnsi="Times New Roman" w:cs="Times New Roman"/>
          <w:sz w:val="28"/>
          <w:szCs w:val="28"/>
          <w:lang w:val="ru-RU"/>
        </w:rPr>
        <w:t xml:space="preserve"> сообщениями. </w:t>
      </w:r>
    </w:p>
    <w:p w14:paraId="16B042F2" w14:textId="0B293EE5" w:rsidR="00E145CB" w:rsidRPr="00E145CB" w:rsidRDefault="00E145CB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45CB">
        <w:rPr>
          <w:rFonts w:ascii="Times New Roman" w:hAnsi="Times New Roman" w:cs="Times New Roman"/>
          <w:sz w:val="28"/>
          <w:szCs w:val="28"/>
          <w:lang w:val="ru-RU"/>
        </w:rPr>
        <w:t>Важнейшая характеристика источника, получателя или канала – алфавит. Алфавит, А – это общее число знаков или символов (</w:t>
      </w:r>
      <w:r w:rsidRPr="00E145CB">
        <w:rPr>
          <w:rFonts w:ascii="Times New Roman" w:hAnsi="Times New Roman" w:cs="Times New Roman"/>
          <w:sz w:val="28"/>
          <w:szCs w:val="28"/>
        </w:rPr>
        <w:t>N</w:t>
      </w:r>
      <w:r w:rsidRPr="00E145CB">
        <w:rPr>
          <w:rFonts w:ascii="Times New Roman" w:hAnsi="Times New Roman" w:cs="Times New Roman"/>
          <w:sz w:val="28"/>
          <w:szCs w:val="28"/>
          <w:lang w:val="ru-RU"/>
        </w:rPr>
        <w:t>), используемых для генерации или передачи сообщений. Символы алфавита будем обозначать через {а</w:t>
      </w:r>
      <w:proofErr w:type="spellStart"/>
      <w:r w:rsidRPr="00E145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}, где 1 ≤ </w:t>
      </w:r>
      <w:proofErr w:type="spellStart"/>
      <w:r w:rsidRPr="00E145C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 ≤ </w:t>
      </w:r>
      <w:r w:rsidRPr="00E145CB">
        <w:rPr>
          <w:rFonts w:ascii="Times New Roman" w:hAnsi="Times New Roman" w:cs="Times New Roman"/>
          <w:sz w:val="28"/>
          <w:szCs w:val="28"/>
        </w:rPr>
        <w:t>N</w:t>
      </w:r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Pr="00E145CB">
        <w:rPr>
          <w:rFonts w:ascii="Times New Roman" w:hAnsi="Times New Roman" w:cs="Times New Roman"/>
          <w:sz w:val="28"/>
          <w:szCs w:val="28"/>
        </w:rPr>
        <w:t>N</w:t>
      </w:r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 – мощность алфавита. Минимальное число элементов алфавита </w:t>
      </w:r>
      <w:proofErr w:type="spellStart"/>
      <w:r w:rsidRPr="00E145CB">
        <w:rPr>
          <w:rFonts w:ascii="Times New Roman" w:hAnsi="Times New Roman" w:cs="Times New Roman"/>
          <w:sz w:val="28"/>
          <w:szCs w:val="28"/>
        </w:rPr>
        <w:t>Nmin</w:t>
      </w:r>
      <w:proofErr w:type="spellEnd"/>
      <w:r w:rsidRPr="00E145CB">
        <w:rPr>
          <w:rFonts w:ascii="Times New Roman" w:hAnsi="Times New Roman" w:cs="Times New Roman"/>
          <w:sz w:val="28"/>
          <w:szCs w:val="28"/>
          <w:lang w:val="ru-RU"/>
        </w:rPr>
        <w:t xml:space="preserve"> = 2, А = {0, 1} – двоичный код. Один дискретный знак представляет собой элементарное сообщение, последовательность знаков – сообщение.</w:t>
      </w:r>
    </w:p>
    <w:p w14:paraId="7184C5CA" w14:textId="77777777" w:rsidR="00E145CB" w:rsidRPr="00E145CB" w:rsidRDefault="00E145CB" w:rsidP="00E145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2FC9AB" w14:textId="77777777" w:rsidR="00E145CB" w:rsidRDefault="00E145CB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B2AC6A6" w14:textId="73CD89E3" w:rsidR="00C71B86" w:rsidRPr="00C71B86" w:rsidRDefault="00D163CC" w:rsidP="00315BAE">
      <w:pPr>
        <w:spacing w:before="240"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Ход работы</w:t>
      </w:r>
    </w:p>
    <w:p w14:paraId="1CACCCBF" w14:textId="3CBE429B" w:rsidR="008F427C" w:rsidRPr="008F427C" w:rsidRDefault="008F427C" w:rsidP="008F427C">
      <w:pPr>
        <w:ind w:firstLine="709"/>
        <w:jc w:val="both"/>
        <w:rPr>
          <w:lang w:val="ru-RU"/>
        </w:rPr>
      </w:pPr>
      <w:r w:rsidRPr="008F427C">
        <w:rPr>
          <w:rFonts w:ascii="Times New Roman" w:hAnsi="Times New Roman" w:cs="Times New Roman"/>
          <w:sz w:val="28"/>
          <w:szCs w:val="28"/>
          <w:lang w:val="ru-RU"/>
        </w:rPr>
        <w:t xml:space="preserve">Код программы на языке </w:t>
      </w:r>
      <w:r w:rsidR="00EA105D">
        <w:rPr>
          <w:rFonts w:ascii="Times New Roman" w:hAnsi="Times New Roman" w:cs="Times New Roman"/>
          <w:sz w:val="28"/>
          <w:szCs w:val="28"/>
        </w:rPr>
        <w:t>JavaScript</w:t>
      </w:r>
      <w:r w:rsidRPr="008F427C">
        <w:rPr>
          <w:rFonts w:ascii="Times New Roman" w:hAnsi="Times New Roman" w:cs="Times New Roman"/>
          <w:sz w:val="28"/>
          <w:szCs w:val="28"/>
          <w:lang w:val="ru-RU"/>
        </w:rPr>
        <w:t>, реализующий данное задание, представлен ниже.</w:t>
      </w:r>
    </w:p>
    <w:p w14:paraId="64016816" w14:textId="3A74ABD1" w:rsidR="008F427C" w:rsidRDefault="00D74510" w:rsidP="002921D4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74510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8F0321D" wp14:editId="50616C50">
            <wp:extent cx="6152515" cy="4010660"/>
            <wp:effectExtent l="0" t="0" r="635" b="8890"/>
            <wp:docPr id="54723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37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B930" w14:textId="205911CD" w:rsidR="008F427C" w:rsidRDefault="008F427C" w:rsidP="008F427C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Код программы</w:t>
      </w:r>
    </w:p>
    <w:p w14:paraId="140CACB9" w14:textId="3753C6CE" w:rsidR="008F427C" w:rsidRDefault="00D74510" w:rsidP="00D74510">
      <w:pPr>
        <w:jc w:val="center"/>
        <w:rPr>
          <w:lang w:val="ru-RU"/>
        </w:rPr>
      </w:pPr>
      <w:r w:rsidRPr="00D74510">
        <w:rPr>
          <w:noProof/>
          <w:lang w:val="ru-RU"/>
        </w:rPr>
        <w:lastRenderedPageBreak/>
        <w:drawing>
          <wp:inline distT="0" distB="0" distL="0" distR="0" wp14:anchorId="23FE9FC9" wp14:editId="22B8C5FC">
            <wp:extent cx="6111390" cy="3177115"/>
            <wp:effectExtent l="0" t="0" r="3810" b="4445"/>
            <wp:docPr id="156032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434" cy="318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DD8A" w14:textId="100FE1A4" w:rsidR="00756A38" w:rsidRDefault="00756A38" w:rsidP="004A4338">
      <w:pPr>
        <w:pStyle w:val="Caption"/>
        <w:spacing w:before="240" w:after="24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2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Гистограмма частоты появления символов в алфавите</w:t>
      </w:r>
    </w:p>
    <w:p w14:paraId="4C5011FD" w14:textId="7D763CA5" w:rsidR="004A4338" w:rsidRPr="00A66505" w:rsidRDefault="00D74510" w:rsidP="004A4338">
      <w:pPr>
        <w:jc w:val="center"/>
        <w:rPr>
          <w:lang w:val="ru-RU"/>
        </w:rPr>
      </w:pPr>
      <w:r w:rsidRPr="00D74510">
        <w:rPr>
          <w:noProof/>
          <w:lang w:val="ru-RU"/>
        </w:rPr>
        <w:drawing>
          <wp:inline distT="0" distB="0" distL="0" distR="0" wp14:anchorId="3C018924" wp14:editId="1F95BE05">
            <wp:extent cx="3550023" cy="3533902"/>
            <wp:effectExtent l="0" t="0" r="0" b="0"/>
            <wp:docPr id="63001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921" cy="35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36FD" w14:textId="19780759" w:rsidR="004A4338" w:rsidRPr="004A4338" w:rsidRDefault="004A4338" w:rsidP="004A4338">
      <w:pPr>
        <w:pStyle w:val="Caption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 –</w:t>
      </w:r>
      <w:r w:rsidRPr="00F03E8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 выполнения программы</w:t>
      </w:r>
    </w:p>
    <w:p w14:paraId="5136AA31" w14:textId="41E5239D" w:rsidR="003972F5" w:rsidRPr="00966C8C" w:rsidRDefault="003972F5" w:rsidP="003258A4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  <w:lang w:val="ru-RU"/>
        </w:rPr>
        <w:t>бинарное представление сообщения обладает избыточной информативность</w:t>
      </w:r>
      <w:r w:rsidR="00C57509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="00966C8C"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="00966C8C" w:rsidRPr="00966C8C">
        <w:rPr>
          <w:rFonts w:ascii="Times New Roman" w:hAnsi="Times New Roman" w:cs="Times New Roman"/>
          <w:sz w:val="28"/>
          <w:szCs w:val="28"/>
          <w:lang w:val="ru-RU"/>
        </w:rPr>
        <w:t>ля передачи информации выгодно использовать алфавит с меньшей избыточностью. Данный способ будет минимизировать потерю данных, а также уменьшит объем данных.</w:t>
      </w:r>
    </w:p>
    <w:sectPr w:rsidR="003972F5" w:rsidRPr="00966C8C" w:rsidSect="006B6292">
      <w:footerReference w:type="first" r:id="rId10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C951" w14:textId="77777777" w:rsidR="006B6292" w:rsidRDefault="006B6292" w:rsidP="004169AE">
      <w:pPr>
        <w:spacing w:after="0" w:line="240" w:lineRule="auto"/>
      </w:pPr>
      <w:r>
        <w:separator/>
      </w:r>
    </w:p>
  </w:endnote>
  <w:endnote w:type="continuationSeparator" w:id="0">
    <w:p w14:paraId="5025D323" w14:textId="77777777" w:rsidR="006B6292" w:rsidRDefault="006B6292" w:rsidP="00416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ranklinGothic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B8553" w14:textId="299DAD8E" w:rsidR="004169AE" w:rsidRPr="004169AE" w:rsidRDefault="004169AE" w:rsidP="004169AE">
    <w:pPr>
      <w:jc w:val="center"/>
      <w:rPr>
        <w:rFonts w:ascii="Times New Roman" w:hAnsi="Times New Roman" w:cs="Times New Roman"/>
        <w:b/>
        <w:sz w:val="28"/>
        <w:szCs w:val="28"/>
        <w:lang w:val="ru-RU"/>
      </w:rPr>
    </w:pPr>
    <w:r>
      <w:rPr>
        <w:rFonts w:ascii="Times New Roman" w:hAnsi="Times New Roman" w:cs="Times New Roman"/>
        <w:b/>
        <w:sz w:val="28"/>
        <w:szCs w:val="28"/>
        <w:lang w:val="ru-RU"/>
      </w:rPr>
      <w:t>202</w:t>
    </w:r>
    <w:r w:rsidR="005D4D09">
      <w:rPr>
        <w:rFonts w:ascii="Times New Roman" w:hAnsi="Times New Roman" w:cs="Times New Roman"/>
        <w:b/>
        <w:sz w:val="28"/>
        <w:szCs w:val="28"/>
        <w:lang w:val="ru-RU"/>
      </w:rPr>
      <w:t>4</w:t>
    </w:r>
    <w:r>
      <w:rPr>
        <w:rFonts w:ascii="Times New Roman" w:hAnsi="Times New Roman" w:cs="Times New Roman"/>
        <w:b/>
        <w:sz w:val="28"/>
        <w:szCs w:val="28"/>
        <w:lang w:val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8383" w14:textId="77777777" w:rsidR="006B6292" w:rsidRDefault="006B6292" w:rsidP="004169AE">
      <w:pPr>
        <w:spacing w:after="0" w:line="240" w:lineRule="auto"/>
      </w:pPr>
      <w:r>
        <w:separator/>
      </w:r>
    </w:p>
  </w:footnote>
  <w:footnote w:type="continuationSeparator" w:id="0">
    <w:p w14:paraId="5CB0953F" w14:textId="77777777" w:rsidR="006B6292" w:rsidRDefault="006B6292" w:rsidP="00416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8B"/>
    <w:rsid w:val="00057550"/>
    <w:rsid w:val="00072B8F"/>
    <w:rsid w:val="001B08A0"/>
    <w:rsid w:val="002921D4"/>
    <w:rsid w:val="002C5938"/>
    <w:rsid w:val="00315BAE"/>
    <w:rsid w:val="003258A4"/>
    <w:rsid w:val="00345000"/>
    <w:rsid w:val="003972F5"/>
    <w:rsid w:val="003B36AA"/>
    <w:rsid w:val="003E2834"/>
    <w:rsid w:val="004169AE"/>
    <w:rsid w:val="004A4338"/>
    <w:rsid w:val="005D4D09"/>
    <w:rsid w:val="005E428D"/>
    <w:rsid w:val="005E6197"/>
    <w:rsid w:val="006242E3"/>
    <w:rsid w:val="006451C3"/>
    <w:rsid w:val="00657130"/>
    <w:rsid w:val="006B6292"/>
    <w:rsid w:val="0073439D"/>
    <w:rsid w:val="00756A38"/>
    <w:rsid w:val="008647F3"/>
    <w:rsid w:val="008B5F92"/>
    <w:rsid w:val="008F427C"/>
    <w:rsid w:val="00935D91"/>
    <w:rsid w:val="00966C8C"/>
    <w:rsid w:val="009747CB"/>
    <w:rsid w:val="009D2FAF"/>
    <w:rsid w:val="009E6D3F"/>
    <w:rsid w:val="00A66505"/>
    <w:rsid w:val="00AC623C"/>
    <w:rsid w:val="00AF41FD"/>
    <w:rsid w:val="00B81A67"/>
    <w:rsid w:val="00BB12D3"/>
    <w:rsid w:val="00C21E10"/>
    <w:rsid w:val="00C57509"/>
    <w:rsid w:val="00C71B86"/>
    <w:rsid w:val="00D163CC"/>
    <w:rsid w:val="00D244EE"/>
    <w:rsid w:val="00D74510"/>
    <w:rsid w:val="00DB2EF8"/>
    <w:rsid w:val="00DF3E0B"/>
    <w:rsid w:val="00E145CB"/>
    <w:rsid w:val="00E6430B"/>
    <w:rsid w:val="00E9288B"/>
    <w:rsid w:val="00EA105D"/>
    <w:rsid w:val="00F03E8F"/>
    <w:rsid w:val="00F046A1"/>
    <w:rsid w:val="00FB28E4"/>
    <w:rsid w:val="00FC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1851"/>
  <w15:chartTrackingRefBased/>
  <w15:docId w15:val="{BB83D7F5-7638-46E3-86E7-EC6A5D41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9AE"/>
  </w:style>
  <w:style w:type="paragraph" w:styleId="Footer">
    <w:name w:val="footer"/>
    <w:basedOn w:val="Normal"/>
    <w:link w:val="FooterChar"/>
    <w:uiPriority w:val="99"/>
    <w:unhideWhenUsed/>
    <w:rsid w:val="004169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9AE"/>
  </w:style>
  <w:style w:type="character" w:customStyle="1" w:styleId="fontstyle01">
    <w:name w:val="fontstyle01"/>
    <w:basedOn w:val="DefaultParagraphFont"/>
    <w:rsid w:val="00E6430B"/>
    <w:rPr>
      <w:rFonts w:ascii="TimesNewRoman" w:hAnsi="TimesNew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6430B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046A1"/>
    <w:rPr>
      <w:rFonts w:ascii="FranklinGothicMedium" w:hAnsi="FranklinGothicMedium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046A1"/>
    <w:rPr>
      <w:rFonts w:ascii="TimesNewRoman" w:hAnsi="TimesNew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046A1"/>
    <w:rPr>
      <w:rFonts w:ascii="TimesNewRoman" w:hAnsi="TimesNewRoman" w:hint="default"/>
      <w:b/>
      <w:bCs/>
      <w:i/>
      <w:iC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8F427C"/>
    <w:pPr>
      <w:spacing w:after="200" w:line="240" w:lineRule="auto"/>
    </w:pPr>
    <w:rPr>
      <w:i/>
      <w:iCs/>
      <w:color w:val="44546A" w:themeColor="text2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74329-1ADB-4873-8D2A-63FFF156D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615</Words>
  <Characters>3506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</dc:creator>
  <cp:keywords/>
  <dc:description/>
  <cp:lastModifiedBy>Kirill Gvozdovskiy</cp:lastModifiedBy>
  <cp:revision>20</cp:revision>
  <dcterms:created xsi:type="dcterms:W3CDTF">2022-09-28T16:59:00Z</dcterms:created>
  <dcterms:modified xsi:type="dcterms:W3CDTF">2024-03-01T21:02:00Z</dcterms:modified>
</cp:coreProperties>
</file>