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D916" w14:textId="6AD3F92A" w:rsidR="00B100C6" w:rsidRDefault="000D0CBA" w:rsidP="000D0CBA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Ответы на вопросы по лабораторной работе №2</w:t>
      </w:r>
    </w:p>
    <w:p w14:paraId="610AA7BB" w14:textId="24E6AFF5" w:rsidR="000D0CBA" w:rsidRDefault="000D0CBA" w:rsidP="000D0C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Инкапсуляция− </w:t>
      </w:r>
      <w:r w:rsidRPr="000D0CBA">
        <w:rPr>
          <w:rFonts w:ascii="Arial" w:hAnsi="Arial" w:cs="Arial"/>
          <w:sz w:val="28"/>
          <w:szCs w:val="28"/>
          <w:lang w:val="ru-RU"/>
        </w:rPr>
        <w:t>механизм, связывающий вместе данные и</w:t>
      </w:r>
      <w:r w:rsidRPr="000D0CBA">
        <w:rPr>
          <w:rFonts w:ascii="Arial" w:hAnsi="Arial" w:cs="Arial"/>
          <w:sz w:val="28"/>
          <w:szCs w:val="28"/>
          <w:lang w:val="ru-RU"/>
        </w:rPr>
        <w:br/>
        <w:t>код, обрабатывающий эти данные, и</w:t>
      </w:r>
      <w:r w:rsidRPr="000D0CBA">
        <w:rPr>
          <w:rFonts w:ascii="Arial" w:hAnsi="Arial" w:cs="Arial"/>
          <w:sz w:val="28"/>
          <w:szCs w:val="28"/>
          <w:lang w:val="ru-RU"/>
        </w:rPr>
        <w:br/>
        <w:t>сохраняющий их от внешнего</w:t>
      </w:r>
      <w:r w:rsidRPr="000D0CBA">
        <w:rPr>
          <w:rFonts w:ascii="Arial" w:hAnsi="Arial" w:cs="Arial"/>
          <w:sz w:val="28"/>
          <w:szCs w:val="28"/>
          <w:lang w:val="ru-RU"/>
        </w:rPr>
        <w:br/>
        <w:t>воздействия и ошибочного использования</w:t>
      </w:r>
      <w:r>
        <w:rPr>
          <w:rFonts w:ascii="Arial" w:hAnsi="Arial" w:cs="Arial"/>
          <w:sz w:val="28"/>
          <w:szCs w:val="28"/>
          <w:lang w:val="ru-RU"/>
        </w:rPr>
        <w:t>. Сокрытие внутренней информации от пользователей. Изоляция пользователей от особенностей реализации.</w:t>
      </w:r>
    </w:p>
    <w:p w14:paraId="40F8FEC1" w14:textId="77777777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7D9A6BAC" w14:textId="6B88214D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D0CBA">
        <w:rPr>
          <w:rFonts w:ascii="Arial" w:hAnsi="Arial" w:cs="Arial"/>
          <w:sz w:val="28"/>
          <w:szCs w:val="28"/>
          <w:lang w:val="ru-RU"/>
        </w:rPr>
        <w:t xml:space="preserve">Абстракция подразумевает разделение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 w:rsidRPr="000D0CBA">
        <w:rPr>
          <w:rFonts w:ascii="Arial" w:hAnsi="Arial" w:cs="Arial"/>
          <w:sz w:val="28"/>
          <w:szCs w:val="28"/>
          <w:lang w:val="ru-RU"/>
        </w:rPr>
        <w:t>независимое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рассмотрение интерфейса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и реализации</w:t>
      </w:r>
      <w:r w:rsidRPr="000D0CBA">
        <w:rPr>
          <w:rFonts w:ascii="Arial" w:hAnsi="Arial" w:cs="Arial"/>
          <w:sz w:val="28"/>
          <w:szCs w:val="28"/>
          <w:lang w:val="ru-RU"/>
        </w:rPr>
        <w:t>.</w:t>
      </w:r>
    </w:p>
    <w:p w14:paraId="60728860" w14:textId="2B520729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04E96998" w14:textId="41CD8402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Наследование</w:t>
      </w:r>
      <w:r>
        <w:rPr>
          <w:rFonts w:ascii="Arial" w:hAnsi="Arial" w:cs="Arial"/>
          <w:sz w:val="28"/>
          <w:szCs w:val="28"/>
          <w:lang w:val="ru-RU"/>
        </w:rPr>
        <w:t>−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процесс, благодаря которому один объект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может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наследовать (приобретать)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свойства от другого объекта.</w:t>
      </w:r>
    </w:p>
    <w:p w14:paraId="044E0EBB" w14:textId="4197D2C8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4C0DBD59" w14:textId="77777777" w:rsidR="000D0CBA" w:rsidRP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Полиморфизм</w:t>
      </w:r>
      <w:r>
        <w:rPr>
          <w:rFonts w:ascii="Arial" w:hAnsi="Arial" w:cs="Arial"/>
          <w:sz w:val="28"/>
          <w:szCs w:val="28"/>
          <w:lang w:val="ru-RU"/>
        </w:rPr>
        <w:t>−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D0CBA">
        <w:rPr>
          <w:rFonts w:ascii="Arial" w:hAnsi="Arial" w:cs="Arial"/>
          <w:sz w:val="28"/>
          <w:szCs w:val="28"/>
          <w:lang w:val="ru-RU"/>
        </w:rPr>
        <w:t>способность программы идентично</w:t>
      </w:r>
    </w:p>
    <w:p w14:paraId="4625D01B" w14:textId="77777777" w:rsidR="000D0CBA" w:rsidRP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D0CBA">
        <w:rPr>
          <w:rFonts w:ascii="Arial" w:hAnsi="Arial" w:cs="Arial"/>
          <w:sz w:val="28"/>
          <w:szCs w:val="28"/>
          <w:lang w:val="ru-RU"/>
        </w:rPr>
        <w:t>использовать объекты с одинаковым</w:t>
      </w:r>
    </w:p>
    <w:p w14:paraId="33AD6E4E" w14:textId="77777777" w:rsidR="000D0CBA" w:rsidRP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D0CBA">
        <w:rPr>
          <w:rFonts w:ascii="Arial" w:hAnsi="Arial" w:cs="Arial"/>
          <w:sz w:val="28"/>
          <w:szCs w:val="28"/>
          <w:lang w:val="ru-RU"/>
        </w:rPr>
        <w:t>интерфейсом без информации о конкретном</w:t>
      </w:r>
    </w:p>
    <w:p w14:paraId="6351C54E" w14:textId="03590BE0" w:rsidR="000D0CBA" w:rsidRP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D0CBA">
        <w:rPr>
          <w:rFonts w:ascii="Arial" w:hAnsi="Arial" w:cs="Arial"/>
          <w:sz w:val="28"/>
          <w:szCs w:val="28"/>
          <w:lang w:val="ru-RU"/>
        </w:rPr>
        <w:t>типе этого объекта</w:t>
      </w:r>
      <w:r>
        <w:rPr>
          <w:rFonts w:ascii="Arial" w:hAnsi="Arial" w:cs="Arial"/>
          <w:sz w:val="28"/>
          <w:szCs w:val="28"/>
          <w:lang w:val="ru-RU"/>
        </w:rPr>
        <w:t>. С</w:t>
      </w:r>
      <w:r w:rsidRPr="000D0CBA">
        <w:rPr>
          <w:rFonts w:ascii="Arial" w:hAnsi="Arial" w:cs="Arial"/>
          <w:sz w:val="28"/>
          <w:szCs w:val="28"/>
          <w:lang w:val="ru-RU"/>
        </w:rPr>
        <w:t>пособность вызывать метод потомка через</w:t>
      </w:r>
    </w:p>
    <w:p w14:paraId="787E1AFE" w14:textId="4F38005C" w:rsidR="000D0CBA" w:rsidRDefault="000D0CBA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0D0CBA">
        <w:rPr>
          <w:rFonts w:ascii="Arial" w:hAnsi="Arial" w:cs="Arial"/>
          <w:sz w:val="28"/>
          <w:szCs w:val="28"/>
          <w:lang w:val="ru-RU"/>
        </w:rPr>
        <w:t>экземпляр предка</w:t>
      </w:r>
    </w:p>
    <w:p w14:paraId="3272970C" w14:textId="77777777" w:rsidR="00025398" w:rsidRDefault="00025398" w:rsidP="000D0CB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6953F3F0" w14:textId="69F379E9" w:rsidR="000D0CBA" w:rsidRPr="00025398" w:rsidRDefault="000D0CBA" w:rsidP="000D0C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Класс </w:t>
      </w:r>
      <w:r>
        <w:rPr>
          <w:rFonts w:ascii="Arial" w:hAnsi="Arial" w:cs="Arial"/>
          <w:sz w:val="28"/>
          <w:szCs w:val="28"/>
          <w:lang w:val="en-US"/>
        </w:rPr>
        <w:t>object.</w:t>
      </w:r>
    </w:p>
    <w:p w14:paraId="3C98DBE0" w14:textId="77777777" w:rsidR="00025398" w:rsidRPr="000D0CBA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6354DE9C" w14:textId="6C448540" w:rsidR="00025398" w:rsidRP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025398">
        <w:rPr>
          <w:rFonts w:ascii="Arial" w:hAnsi="Arial" w:cs="Arial"/>
          <w:sz w:val="28"/>
          <w:szCs w:val="28"/>
          <w:lang w:val="ru-RU"/>
        </w:rPr>
        <w:t>ToString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>) – строковое представление объекта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9ECE887" w14:textId="3ECA26EF" w:rsidR="00025398" w:rsidRP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025398">
        <w:rPr>
          <w:rFonts w:ascii="Arial" w:hAnsi="Arial" w:cs="Arial"/>
          <w:sz w:val="28"/>
          <w:szCs w:val="28"/>
          <w:lang w:val="ru-RU"/>
        </w:rPr>
        <w:t>GetHashCode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 xml:space="preserve">) –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возвр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. хэш-код для значения данного объекта</w:t>
      </w:r>
      <w:r w:rsidRPr="00025398">
        <w:rPr>
          <w:rFonts w:ascii="Arial" w:hAnsi="Arial" w:cs="Arial"/>
          <w:sz w:val="28"/>
          <w:szCs w:val="28"/>
          <w:lang w:val="ru-RU"/>
        </w:rPr>
        <w:t>.</w:t>
      </w:r>
    </w:p>
    <w:p w14:paraId="20A1656D" w14:textId="59B40022" w:rsidR="00025398" w:rsidRP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025398">
        <w:rPr>
          <w:rFonts w:ascii="Arial" w:hAnsi="Arial" w:cs="Arial"/>
          <w:sz w:val="28"/>
          <w:szCs w:val="28"/>
          <w:lang w:val="ru-RU"/>
        </w:rPr>
        <w:t>Equals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 xml:space="preserve">) – срав. 2 объекта на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рав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-во</w:t>
      </w:r>
      <w:r w:rsidRPr="00025398">
        <w:rPr>
          <w:rFonts w:ascii="Arial" w:hAnsi="Arial" w:cs="Arial"/>
          <w:sz w:val="28"/>
          <w:szCs w:val="28"/>
          <w:lang w:val="ru-RU"/>
        </w:rPr>
        <w:t>.</w:t>
      </w:r>
    </w:p>
    <w:p w14:paraId="0A8400D2" w14:textId="26DF25A5" w:rsidR="000D0CBA" w:rsidRPr="00025398" w:rsidRDefault="00025398" w:rsidP="00025398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25398">
        <w:rPr>
          <w:rFonts w:ascii="Arial" w:hAnsi="Arial" w:cs="Arial"/>
          <w:sz w:val="28"/>
          <w:szCs w:val="28"/>
          <w:lang w:val="ru-RU"/>
        </w:rPr>
        <w:t>GetType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 xml:space="preserve">) –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возвр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. тип объекта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5C74D76" w14:textId="77777777" w:rsid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7FF4EFFD" w14:textId="16043512" w:rsid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gramStart"/>
      <w:r w:rsidRPr="00025398">
        <w:rPr>
          <w:rFonts w:ascii="Arial" w:hAnsi="Arial" w:cs="Arial"/>
          <w:sz w:val="28"/>
          <w:szCs w:val="28"/>
          <w:lang w:val="en-US"/>
        </w:rPr>
        <w:t>Finalize</w:t>
      </w:r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>) – очистка ресурсов ссылочных объектов</w:t>
      </w:r>
      <w:r w:rsidRPr="00025398">
        <w:rPr>
          <w:rFonts w:ascii="Arial" w:hAnsi="Arial" w:cs="Arial"/>
          <w:sz w:val="28"/>
          <w:szCs w:val="28"/>
          <w:lang w:val="ru-RU"/>
        </w:rPr>
        <w:t>.</w:t>
      </w:r>
    </w:p>
    <w:p w14:paraId="7B86C74C" w14:textId="1BB8CDB5" w:rsid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025398">
        <w:rPr>
          <w:rFonts w:ascii="Arial" w:hAnsi="Arial" w:cs="Arial"/>
          <w:sz w:val="28"/>
          <w:szCs w:val="28"/>
          <w:lang w:val="ru-RU"/>
        </w:rPr>
        <w:t>Clone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025398">
        <w:rPr>
          <w:rFonts w:ascii="Arial" w:hAnsi="Arial" w:cs="Arial"/>
          <w:sz w:val="28"/>
          <w:szCs w:val="28"/>
          <w:lang w:val="ru-RU"/>
        </w:rPr>
        <w:t xml:space="preserve">) –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созд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 xml:space="preserve">. копию объекта и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возвр</w:t>
      </w:r>
      <w:proofErr w:type="spellEnd"/>
      <w:r w:rsidRPr="00025398">
        <w:rPr>
          <w:rFonts w:ascii="Arial" w:hAnsi="Arial" w:cs="Arial"/>
          <w:sz w:val="28"/>
          <w:szCs w:val="28"/>
          <w:lang w:val="ru-RU"/>
        </w:rPr>
        <w:t>. ее ссылку</w:t>
      </w:r>
      <w:r w:rsidRPr="00025398">
        <w:rPr>
          <w:rFonts w:ascii="Arial" w:hAnsi="Arial" w:cs="Arial"/>
          <w:sz w:val="28"/>
          <w:szCs w:val="28"/>
          <w:lang w:val="ru-RU"/>
        </w:rPr>
        <w:t>.</w:t>
      </w:r>
    </w:p>
    <w:p w14:paraId="21216143" w14:textId="5A5DB966" w:rsid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589E5B30" w14:textId="7A2F3A2A" w:rsidR="00025398" w:rsidRP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Public Class {}</w:t>
      </w:r>
    </w:p>
    <w:p w14:paraId="00D764A8" w14:textId="77777777" w:rsidR="00025398" w:rsidRPr="00025398" w:rsidRDefault="00025398" w:rsidP="00025398">
      <w:pPr>
        <w:rPr>
          <w:rFonts w:ascii="Arial" w:hAnsi="Arial" w:cs="Arial"/>
          <w:sz w:val="28"/>
          <w:szCs w:val="28"/>
          <w:lang w:val="ru-RU"/>
        </w:rPr>
      </w:pPr>
    </w:p>
    <w:p w14:paraId="3FECB1F9" w14:textId="1BD2B65E" w:rsidR="00025398" w:rsidRP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Public</w:t>
      </w:r>
      <w:r w:rsidRPr="00025398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  <w:lang w:val="en-US"/>
        </w:rPr>
        <w:t>private</w:t>
      </w:r>
      <w:r w:rsidRPr="00025398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abstract</w:t>
      </w:r>
      <w:r w:rsidRPr="00025398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класс обязан иметь производные классы)</w:t>
      </w:r>
      <w:r w:rsidRPr="00025398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sealed</w:t>
      </w:r>
      <w:r>
        <w:rPr>
          <w:rFonts w:ascii="Arial" w:hAnsi="Arial" w:cs="Arial"/>
          <w:sz w:val="28"/>
          <w:szCs w:val="28"/>
          <w:lang w:val="ru-RU"/>
        </w:rPr>
        <w:t xml:space="preserve"> (нельзя наследовать у этого класса)</w:t>
      </w:r>
      <w:r w:rsidRPr="00025398">
        <w:rPr>
          <w:rFonts w:ascii="Arial" w:hAnsi="Arial" w:cs="Arial"/>
          <w:sz w:val="28"/>
          <w:szCs w:val="28"/>
          <w:lang w:val="ru-RU"/>
        </w:rPr>
        <w:t>.</w:t>
      </w:r>
    </w:p>
    <w:p w14:paraId="2E9FA0F0" w14:textId="77777777" w:rsidR="00025398" w:rsidRP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4D56C3CD" w14:textId="77777777" w:rsid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025398">
        <w:rPr>
          <w:rFonts w:ascii="Arial" w:hAnsi="Arial" w:cs="Arial"/>
          <w:sz w:val="28"/>
          <w:szCs w:val="28"/>
          <w:lang w:val="ru-RU"/>
        </w:rPr>
        <w:t>Класс – это некоторое абстрактное понятие- шаблон, по которому определяется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25398">
        <w:rPr>
          <w:rFonts w:ascii="Arial" w:hAnsi="Arial" w:cs="Arial"/>
          <w:sz w:val="28"/>
          <w:szCs w:val="28"/>
          <w:lang w:val="ru-RU"/>
        </w:rPr>
        <w:t>форма объекта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Pr="00025398">
        <w:rPr>
          <w:rFonts w:ascii="Arial" w:hAnsi="Arial" w:cs="Arial"/>
          <w:sz w:val="28"/>
          <w:szCs w:val="28"/>
          <w:lang w:val="ru-RU"/>
        </w:rPr>
        <w:t>Объект – это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25398">
        <w:rPr>
          <w:rFonts w:ascii="Arial" w:hAnsi="Arial" w:cs="Arial"/>
          <w:sz w:val="28"/>
          <w:szCs w:val="28"/>
          <w:lang w:val="ru-RU"/>
        </w:rPr>
        <w:t>физическая реализация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025398">
        <w:rPr>
          <w:rFonts w:ascii="Arial" w:hAnsi="Arial" w:cs="Arial"/>
          <w:sz w:val="28"/>
          <w:szCs w:val="28"/>
          <w:lang w:val="ru-RU"/>
        </w:rPr>
        <w:t>класса(шаблона).</w:t>
      </w:r>
    </w:p>
    <w:p w14:paraId="14A270BC" w14:textId="77777777" w:rsidR="00025398" w:rsidRPr="00025398" w:rsidRDefault="00025398" w:rsidP="00025398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6251742D" w14:textId="77777777" w:rsid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025398">
        <w:rPr>
          <w:rFonts w:ascii="Arial" w:hAnsi="Arial" w:cs="Arial"/>
          <w:sz w:val="28"/>
          <w:szCs w:val="28"/>
          <w:lang w:val="ru-RU"/>
        </w:rPr>
        <w:lastRenderedPageBreak/>
        <w:t>Конструктор – это метод класса, имеющий имя класса. Конструкторов</w:t>
      </w:r>
      <w:r w:rsidRPr="00025398">
        <w:rPr>
          <w:rFonts w:ascii="Arial" w:hAnsi="Arial" w:cs="Arial"/>
          <w:sz w:val="28"/>
          <w:szCs w:val="28"/>
          <w:lang w:val="ru-RU"/>
        </w:rPr>
        <w:t xml:space="preserve"> </w:t>
      </w:r>
      <w:r w:rsidRPr="00025398">
        <w:rPr>
          <w:rFonts w:ascii="Arial" w:hAnsi="Arial" w:cs="Arial"/>
          <w:sz w:val="28"/>
          <w:szCs w:val="28"/>
          <w:lang w:val="ru-RU"/>
        </w:rPr>
        <w:t>в классе может быть несколько или ни одного.</w:t>
      </w:r>
      <w:r>
        <w:rPr>
          <w:rFonts w:ascii="Arial" w:hAnsi="Arial" w:cs="Arial"/>
          <w:sz w:val="28"/>
          <w:szCs w:val="28"/>
          <w:lang w:val="ru-RU"/>
        </w:rPr>
        <w:t xml:space="preserve"> С помощью конструктора создаются объекты класса.</w:t>
      </w:r>
    </w:p>
    <w:p w14:paraId="69E2CF24" w14:textId="77777777" w:rsidR="00025398" w:rsidRPr="00025398" w:rsidRDefault="00025398" w:rsidP="00025398">
      <w:pPr>
        <w:pStyle w:val="a3"/>
        <w:rPr>
          <w:rFonts w:ascii="Arial" w:hAnsi="Arial" w:cs="Arial"/>
          <w:lang w:val="ru-RU"/>
        </w:rPr>
      </w:pPr>
    </w:p>
    <w:p w14:paraId="23937158" w14:textId="77777777" w:rsidR="00025398" w:rsidRDefault="00025398" w:rsidP="0002539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Св-ва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конструктора:</w:t>
      </w:r>
    </w:p>
    <w:p w14:paraId="6A6FF7EF" w14:textId="77777777" w:rsidR="00025398" w:rsidRPr="00025398" w:rsidRDefault="00025398" w:rsidP="00025398">
      <w:pPr>
        <w:pStyle w:val="a3"/>
        <w:rPr>
          <w:rFonts w:ascii="Arial" w:hAnsi="Arial" w:cs="Arial"/>
          <w:lang w:val="ru-RU"/>
        </w:rPr>
      </w:pPr>
    </w:p>
    <w:p w14:paraId="60F88903" w14:textId="580E5888" w:rsidR="00025398" w:rsidRPr="00025398" w:rsidRDefault="00025398" w:rsidP="0002539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025398">
        <w:rPr>
          <w:rFonts w:ascii="Arial" w:hAnsi="Arial" w:cs="Arial"/>
          <w:sz w:val="28"/>
          <w:szCs w:val="28"/>
          <w:lang w:val="ru-RU"/>
        </w:rPr>
        <w:t xml:space="preserve">Конструктор не может иметь возвращаемого значения даже </w:t>
      </w:r>
      <w:proofErr w:type="spellStart"/>
      <w:r w:rsidRPr="00025398">
        <w:rPr>
          <w:rFonts w:ascii="Arial" w:hAnsi="Arial" w:cs="Arial"/>
          <w:sz w:val="28"/>
          <w:szCs w:val="28"/>
          <w:lang w:val="ru-RU"/>
        </w:rPr>
        <w:t>void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14:paraId="145A35EB" w14:textId="77777777" w:rsidR="00025398" w:rsidRPr="00025398" w:rsidRDefault="00025398" w:rsidP="00025398">
      <w:pPr>
        <w:pStyle w:val="a3"/>
        <w:numPr>
          <w:ilvl w:val="0"/>
          <w:numId w:val="2"/>
        </w:numPr>
        <w:rPr>
          <w:rFonts w:ascii="Arial" w:hAnsi="Arial" w:cs="Arial"/>
          <w:sz w:val="36"/>
          <w:szCs w:val="36"/>
          <w:lang w:val="ru-RU"/>
        </w:rPr>
      </w:pPr>
      <w:r w:rsidRPr="00025398">
        <w:rPr>
          <w:rFonts w:ascii="Arial" w:hAnsi="Arial" w:cs="Arial"/>
          <w:sz w:val="28"/>
          <w:szCs w:val="28"/>
          <w:lang w:val="ru-RU"/>
        </w:rPr>
        <w:t xml:space="preserve">Нельзя использовать оператор </w:t>
      </w:r>
      <w:proofErr w:type="gramStart"/>
      <w:r w:rsidRPr="00025398">
        <w:rPr>
          <w:rFonts w:ascii="Arial" w:hAnsi="Arial" w:cs="Arial"/>
          <w:sz w:val="28"/>
          <w:szCs w:val="28"/>
          <w:lang w:val="en-US"/>
        </w:rPr>
        <w:t>return(</w:t>
      </w:r>
      <w:proofErr w:type="gramEnd"/>
      <w:r w:rsidRPr="00025398">
        <w:rPr>
          <w:rFonts w:ascii="Arial" w:hAnsi="Arial" w:cs="Arial"/>
          <w:sz w:val="28"/>
          <w:szCs w:val="28"/>
          <w:lang w:val="en-US"/>
        </w:rPr>
        <w:t>);</w:t>
      </w:r>
    </w:p>
    <w:p w14:paraId="595642EC" w14:textId="3E99BD15" w:rsidR="00E9735A" w:rsidRDefault="00025398" w:rsidP="00E9735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025398">
        <w:rPr>
          <w:rFonts w:ascii="Arial" w:hAnsi="Arial" w:cs="Arial"/>
          <w:sz w:val="28"/>
          <w:szCs w:val="28"/>
          <w:lang w:val="ru-RU"/>
        </w:rPr>
        <w:t>Конструкторы нельзя объявлять виртуальными.</w:t>
      </w:r>
    </w:p>
    <w:p w14:paraId="2AF7A9F8" w14:textId="77777777" w:rsidR="00E9735A" w:rsidRDefault="00E9735A" w:rsidP="00E9735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</w:p>
    <w:p w14:paraId="29CDCBA6" w14:textId="10B0B0E9" w:rsidR="00E9735A" w:rsidRDefault="00E9735A" w:rsidP="00E9735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E9735A">
        <w:rPr>
          <w:rFonts w:ascii="Arial" w:hAnsi="Arial" w:cs="Arial"/>
          <w:sz w:val="28"/>
          <w:szCs w:val="28"/>
          <w:lang w:val="ru-RU"/>
        </w:rPr>
        <w:t>Деструкторы</w:t>
      </w:r>
      <w:r w:rsidRPr="00E9735A">
        <w:rPr>
          <w:rFonts w:ascii="Arial" w:hAnsi="Arial" w:cs="Arial"/>
          <w:sz w:val="28"/>
          <w:szCs w:val="28"/>
          <w:lang w:val="ru-RU"/>
        </w:rPr>
        <w:t xml:space="preserve"> </w:t>
      </w:r>
      <w:r w:rsidRPr="00E9735A">
        <w:rPr>
          <w:rFonts w:ascii="Arial" w:hAnsi="Arial" w:cs="Arial"/>
          <w:sz w:val="28"/>
          <w:szCs w:val="28"/>
          <w:lang w:val="ru-RU"/>
        </w:rPr>
        <w:t>вызываться непосредственно перед</w:t>
      </w:r>
      <w:r w:rsidRPr="00E9735A">
        <w:rPr>
          <w:rFonts w:ascii="Arial" w:hAnsi="Arial" w:cs="Arial"/>
          <w:sz w:val="28"/>
          <w:szCs w:val="28"/>
          <w:lang w:val="ru-RU"/>
        </w:rPr>
        <w:t xml:space="preserve"> </w:t>
      </w:r>
      <w:r w:rsidRPr="00E9735A">
        <w:rPr>
          <w:rFonts w:ascii="Arial" w:hAnsi="Arial" w:cs="Arial"/>
          <w:sz w:val="28"/>
          <w:szCs w:val="28"/>
          <w:lang w:val="ru-RU"/>
        </w:rPr>
        <w:t>окончательным уничтожением объекта</w:t>
      </w:r>
      <w:r w:rsidRPr="00E9735A">
        <w:rPr>
          <w:rFonts w:ascii="Arial" w:hAnsi="Arial" w:cs="Arial"/>
          <w:sz w:val="28"/>
          <w:szCs w:val="28"/>
          <w:lang w:val="ru-RU"/>
        </w:rPr>
        <w:t xml:space="preserve"> </w:t>
      </w:r>
      <w:r w:rsidRPr="00E9735A">
        <w:rPr>
          <w:rFonts w:ascii="Arial" w:hAnsi="Arial" w:cs="Arial"/>
          <w:sz w:val="28"/>
          <w:szCs w:val="28"/>
          <w:lang w:val="ru-RU"/>
        </w:rPr>
        <w:t>системой "сборки мусора", чтобы гарантировать</w:t>
      </w:r>
      <w:r w:rsidRPr="00E9735A">
        <w:rPr>
          <w:rFonts w:ascii="Arial" w:hAnsi="Arial" w:cs="Arial"/>
          <w:sz w:val="28"/>
          <w:szCs w:val="28"/>
          <w:lang w:val="ru-RU"/>
        </w:rPr>
        <w:t xml:space="preserve"> </w:t>
      </w:r>
      <w:r w:rsidRPr="00E9735A">
        <w:rPr>
          <w:rFonts w:ascii="Arial" w:hAnsi="Arial" w:cs="Arial"/>
          <w:sz w:val="28"/>
          <w:szCs w:val="28"/>
          <w:lang w:val="ru-RU"/>
        </w:rPr>
        <w:t>четкое окончание срока действия объекта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657F8A12" w14:textId="68E0D3EA" w:rsidR="00E9735A" w:rsidRDefault="00E9735A" w:rsidP="00E9735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142EB01F" w14:textId="4817D17D" w:rsidR="00E9735A" w:rsidRDefault="00E9735A" w:rsidP="00E9735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Это ключевое слово указывает на нынешний объект класса</w:t>
      </w:r>
    </w:p>
    <w:p w14:paraId="4488449A" w14:textId="77777777" w:rsidR="00E9735A" w:rsidRPr="00E9735A" w:rsidRDefault="00E9735A" w:rsidP="00E9735A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54CC8146" w14:textId="0CE11CF7" w:rsidR="00E9735A" w:rsidRDefault="00276D57" w:rsidP="00E9735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Выведет 5 5 и 7 5</w:t>
      </w:r>
    </w:p>
    <w:p w14:paraId="0FC4B969" w14:textId="77777777" w:rsidR="00276D57" w:rsidRPr="00276D57" w:rsidRDefault="00276D57" w:rsidP="00276D57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3320E382" w14:textId="79A64D9F" w:rsidR="00276D57" w:rsidRDefault="00276D57" w:rsidP="00E9735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Public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private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sealed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abstract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static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protected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(</w:t>
      </w:r>
      <w:r w:rsidRPr="00276D57">
        <w:rPr>
          <w:rFonts w:ascii="Arial" w:hAnsi="Arial" w:cs="Arial"/>
          <w:sz w:val="28"/>
          <w:szCs w:val="28"/>
          <w:lang w:val="ru-RU"/>
        </w:rPr>
        <w:t>член класса доступен только внутри данного класса и внутри классов, производных от данного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), </w:t>
      </w:r>
      <w:r>
        <w:rPr>
          <w:rFonts w:ascii="Arial" w:hAnsi="Arial" w:cs="Arial"/>
          <w:sz w:val="28"/>
          <w:szCs w:val="28"/>
          <w:lang w:val="en-US"/>
        </w:rPr>
        <w:t>internal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(</w:t>
      </w:r>
      <w:r w:rsidRPr="00276D57">
        <w:rPr>
          <w:rFonts w:ascii="Arial" w:hAnsi="Arial" w:cs="Arial"/>
          <w:sz w:val="28"/>
          <w:szCs w:val="28"/>
          <w:lang w:val="ru-RU"/>
        </w:rPr>
        <w:t>член класса доступен только внутри данной программы</w:t>
      </w:r>
      <w:r w:rsidRPr="00276D57">
        <w:rPr>
          <w:rFonts w:ascii="Arial" w:hAnsi="Arial" w:cs="Arial"/>
          <w:sz w:val="28"/>
          <w:szCs w:val="28"/>
          <w:lang w:val="ru-RU"/>
        </w:rPr>
        <w:t>).</w:t>
      </w:r>
    </w:p>
    <w:p w14:paraId="2B084039" w14:textId="77777777" w:rsidR="00276D57" w:rsidRPr="00276D57" w:rsidRDefault="00276D57" w:rsidP="00276D57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7BFCC46B" w14:textId="223E3AE8" w:rsidR="00276D57" w:rsidRDefault="00276D57" w:rsidP="00E9735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</w:t>
      </w:r>
      <w:r w:rsidRPr="00276D57">
        <w:rPr>
          <w:rFonts w:ascii="Arial" w:hAnsi="Arial" w:cs="Arial"/>
          <w:sz w:val="28"/>
          <w:szCs w:val="28"/>
          <w:lang w:val="ru-RU"/>
        </w:rPr>
        <w:t>оступ из тек</w:t>
      </w:r>
      <w:r>
        <w:rPr>
          <w:rFonts w:ascii="Arial" w:hAnsi="Arial" w:cs="Arial"/>
          <w:sz w:val="28"/>
          <w:szCs w:val="28"/>
          <w:lang w:val="ru-RU"/>
        </w:rPr>
        <w:t>ущей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сборки или из производного класса в другой сборке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2132A3FA" w14:textId="77777777" w:rsidR="00276D57" w:rsidRPr="00276D57" w:rsidRDefault="00276D57" w:rsidP="00276D57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48668CC1" w14:textId="4130F119" w:rsidR="00276D57" w:rsidRDefault="00276D57" w:rsidP="00276D5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76D57">
        <w:rPr>
          <w:rFonts w:ascii="Arial" w:hAnsi="Arial" w:cs="Arial"/>
          <w:sz w:val="28"/>
          <w:szCs w:val="28"/>
          <w:lang w:val="ru-RU"/>
        </w:rPr>
        <w:t>Эти ключевые слова сообщают компилятору, что</w:t>
      </w:r>
      <w:r w:rsidRPr="00276D57">
        <w:rPr>
          <w:rFonts w:ascii="Arial" w:hAnsi="Arial" w:cs="Arial"/>
          <w:sz w:val="28"/>
          <w:szCs w:val="28"/>
          <w:lang w:val="ru-RU"/>
        </w:rPr>
        <w:br/>
        <w:t>адреса параметров функции совпадают с адресами переменных, передаваемых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>в качестве параметров. Любое изменение значения параметров в этом случае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>приведет к изменению и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>переменных вызывающего кода. Рекомендуется для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входного параметра использовать ключевое слово </w:t>
      </w:r>
      <w:r w:rsidRPr="00276D57">
        <w:rPr>
          <w:rFonts w:ascii="Arial" w:hAnsi="Arial" w:cs="Arial"/>
          <w:sz w:val="28"/>
          <w:szCs w:val="28"/>
        </w:rPr>
        <w:t>ref</w:t>
      </w:r>
      <w:r w:rsidRPr="00276D57">
        <w:rPr>
          <w:rFonts w:ascii="Arial" w:hAnsi="Arial" w:cs="Arial"/>
          <w:sz w:val="28"/>
          <w:szCs w:val="28"/>
          <w:lang w:val="ru-RU"/>
        </w:rPr>
        <w:t>, а для выходного</w:t>
      </w:r>
      <w:r w:rsidRPr="00276D57">
        <w:rPr>
          <w:rFonts w:ascii="Arial" w:hAnsi="Arial" w:cs="Arial"/>
          <w:sz w:val="28"/>
          <w:szCs w:val="28"/>
          <w:lang w:val="ru-RU"/>
        </w:rPr>
        <w:br/>
        <w:t xml:space="preserve">параметра ключевое слово </w:t>
      </w:r>
      <w:r w:rsidRPr="00276D57">
        <w:rPr>
          <w:rFonts w:ascii="Arial" w:hAnsi="Arial" w:cs="Arial"/>
          <w:sz w:val="28"/>
          <w:szCs w:val="28"/>
        </w:rPr>
        <w:t>out</w:t>
      </w:r>
      <w:r w:rsidRPr="00276D57">
        <w:rPr>
          <w:rFonts w:ascii="Arial" w:hAnsi="Arial" w:cs="Arial"/>
          <w:sz w:val="28"/>
          <w:szCs w:val="28"/>
          <w:lang w:val="ru-RU"/>
        </w:rPr>
        <w:t>, так как параметр функции с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>ключевым словом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</w:rPr>
        <w:t>ref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должен быть обязательно</w:t>
      </w:r>
      <w:r w:rsidRPr="00276D57">
        <w:rPr>
          <w:rFonts w:ascii="Arial" w:hAnsi="Arial" w:cs="Arial"/>
          <w:sz w:val="28"/>
          <w:szCs w:val="28"/>
          <w:lang w:val="ru-RU"/>
        </w:rPr>
        <w:t xml:space="preserve"> </w:t>
      </w:r>
      <w:r w:rsidRPr="00276D57">
        <w:rPr>
          <w:rFonts w:ascii="Arial" w:hAnsi="Arial" w:cs="Arial"/>
          <w:sz w:val="28"/>
          <w:szCs w:val="28"/>
          <w:lang w:val="ru-RU"/>
        </w:rPr>
        <w:t>проинициализирован перед вызовом функции.</w:t>
      </w:r>
    </w:p>
    <w:p w14:paraId="05E28EC4" w14:textId="77777777" w:rsidR="00F6394B" w:rsidRPr="00F6394B" w:rsidRDefault="00F6394B" w:rsidP="00F6394B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0D9E1D9B" w14:textId="1DEEA783" w:rsidR="00F6394B" w:rsidRDefault="00F6394B" w:rsidP="00276D5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394B">
        <w:rPr>
          <w:rFonts w:ascii="Arial" w:hAnsi="Arial" w:cs="Arial"/>
          <w:sz w:val="28"/>
          <w:szCs w:val="28"/>
        </w:rPr>
        <w:t xml:space="preserve">static void </w:t>
      </w:r>
      <w:proofErr w:type="spellStart"/>
      <w:proofErr w:type="gramStart"/>
      <w:r w:rsidRPr="00F6394B">
        <w:rPr>
          <w:rFonts w:ascii="Arial" w:hAnsi="Arial" w:cs="Arial"/>
          <w:sz w:val="28"/>
          <w:szCs w:val="28"/>
        </w:rPr>
        <w:t>RedrawButton</w:t>
      </w:r>
      <w:proofErr w:type="spellEnd"/>
      <w:r w:rsidRPr="00F6394B">
        <w:rPr>
          <w:rFonts w:ascii="Arial" w:hAnsi="Arial" w:cs="Arial"/>
          <w:sz w:val="28"/>
          <w:szCs w:val="28"/>
        </w:rPr>
        <w:t>(</w:t>
      </w:r>
      <w:proofErr w:type="gramEnd"/>
      <w:r w:rsidRPr="00F6394B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F6394B">
        <w:rPr>
          <w:rFonts w:ascii="Arial" w:hAnsi="Arial" w:cs="Arial"/>
          <w:sz w:val="28"/>
          <w:szCs w:val="28"/>
        </w:rPr>
        <w:t>color</w:t>
      </w:r>
      <w:proofErr w:type="spellEnd"/>
      <w:r w:rsidRPr="00F6394B">
        <w:rPr>
          <w:rFonts w:ascii="Arial" w:hAnsi="Arial" w:cs="Arial"/>
          <w:sz w:val="28"/>
          <w:szCs w:val="28"/>
        </w:rPr>
        <w:t>,</w:t>
      </w:r>
      <w:r w:rsidRPr="00F6394B">
        <w:rPr>
          <w:rFonts w:ascii="Arial" w:hAnsi="Arial" w:cs="Arial"/>
          <w:sz w:val="28"/>
          <w:szCs w:val="28"/>
        </w:rPr>
        <w:t xml:space="preserve"> </w:t>
      </w:r>
      <w:r w:rsidRPr="00F6394B">
        <w:rPr>
          <w:rFonts w:ascii="Arial" w:hAnsi="Arial" w:cs="Arial"/>
          <w:sz w:val="28"/>
          <w:szCs w:val="28"/>
        </w:rPr>
        <w:t>int type = 2 ,</w:t>
      </w:r>
      <w:r w:rsidRPr="00F6394B">
        <w:rPr>
          <w:rFonts w:ascii="Arial" w:hAnsi="Arial" w:cs="Arial"/>
          <w:sz w:val="28"/>
          <w:szCs w:val="28"/>
        </w:rPr>
        <w:t xml:space="preserve"> </w:t>
      </w:r>
      <w:r w:rsidRPr="00F6394B">
        <w:rPr>
          <w:rFonts w:ascii="Arial" w:hAnsi="Arial" w:cs="Arial"/>
          <w:sz w:val="28"/>
          <w:szCs w:val="28"/>
        </w:rPr>
        <w:t>int size = 4)</w:t>
      </w:r>
    </w:p>
    <w:p w14:paraId="63552C11" w14:textId="77777777" w:rsidR="00F6394B" w:rsidRDefault="00F6394B" w:rsidP="00F6394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size</w:t>
      </w:r>
      <w:r w:rsidRPr="00F6394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необязательный аргумент (по умолчанию)</w:t>
      </w:r>
    </w:p>
    <w:p w14:paraId="16AE8C3A" w14:textId="416032ED" w:rsidR="00F6394B" w:rsidRDefault="00F6394B" w:rsidP="00F6394B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6394B">
        <w:rPr>
          <w:rFonts w:ascii="Arial" w:hAnsi="Arial" w:cs="Arial"/>
          <w:sz w:val="28"/>
          <w:szCs w:val="28"/>
        </w:rPr>
        <w:t>RedrawButton</w:t>
      </w:r>
      <w:proofErr w:type="spellEnd"/>
      <w:r w:rsidRPr="00F6394B">
        <w:rPr>
          <w:rFonts w:ascii="Arial" w:hAnsi="Arial" w:cs="Arial"/>
          <w:sz w:val="28"/>
          <w:szCs w:val="28"/>
        </w:rPr>
        <w:t>(</w:t>
      </w:r>
      <w:proofErr w:type="gramStart"/>
      <w:r w:rsidRPr="00F6394B">
        <w:rPr>
          <w:rFonts w:ascii="Arial" w:hAnsi="Arial" w:cs="Arial"/>
          <w:sz w:val="28"/>
          <w:szCs w:val="28"/>
        </w:rPr>
        <w:t>243,size</w:t>
      </w:r>
      <w:proofErr w:type="gramEnd"/>
      <w:r w:rsidRPr="00F6394B">
        <w:rPr>
          <w:rFonts w:ascii="Arial" w:hAnsi="Arial" w:cs="Arial"/>
          <w:sz w:val="28"/>
          <w:szCs w:val="28"/>
        </w:rPr>
        <w:t>:45);</w:t>
      </w:r>
      <w:r>
        <w:rPr>
          <w:rFonts w:ascii="Arial" w:hAnsi="Arial" w:cs="Arial"/>
          <w:sz w:val="28"/>
          <w:szCs w:val="28"/>
          <w:lang w:val="ru-RU"/>
        </w:rPr>
        <w:t xml:space="preserve"> именованный аргумент</w:t>
      </w:r>
    </w:p>
    <w:p w14:paraId="228E7D26" w14:textId="74CCB4F1" w:rsidR="00F6394B" w:rsidRPr="00F6394B" w:rsidRDefault="00F6394B" w:rsidP="00F6394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static, const,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readonly</w:t>
      </w:r>
      <w:proofErr w:type="spellEnd"/>
    </w:p>
    <w:p w14:paraId="4836DE00" w14:textId="13B9C379" w:rsidR="00F6394B" w:rsidRPr="00F6394B" w:rsidRDefault="00F6394B" w:rsidP="00F6394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int id, string name</w:t>
      </w:r>
    </w:p>
    <w:p w14:paraId="588CAA1C" w14:textId="5CD288AB" w:rsidR="00F6394B" w:rsidRPr="00F6394B" w:rsidRDefault="00F6394B" w:rsidP="00F6394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Ключевое слово </w:t>
      </w:r>
      <w:r>
        <w:rPr>
          <w:rFonts w:ascii="Arial" w:hAnsi="Arial" w:cs="Arial"/>
          <w:sz w:val="28"/>
          <w:szCs w:val="28"/>
          <w:lang w:val="en-US"/>
        </w:rPr>
        <w:t>value</w:t>
      </w:r>
    </w:p>
    <w:p w14:paraId="5A11D9EE" w14:textId="77777777" w:rsidR="00354725" w:rsidRDefault="00354725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</w:t>
      </w:r>
      <w:r w:rsidRPr="00354725">
        <w:rPr>
          <w:rFonts w:ascii="Arial" w:hAnsi="Arial" w:cs="Arial"/>
          <w:sz w:val="28"/>
          <w:szCs w:val="28"/>
          <w:lang w:val="ru-RU"/>
        </w:rPr>
        <w:t>омпилятор автоматически реализует методы для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354725">
        <w:rPr>
          <w:rFonts w:ascii="Arial" w:hAnsi="Arial" w:cs="Arial"/>
          <w:sz w:val="28"/>
          <w:szCs w:val="28"/>
          <w:lang w:val="ru-RU"/>
        </w:rPr>
        <w:t>правильного возвращения значения из поля и назначения значения полю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7681805E" w14:textId="77777777" w:rsidR="00F6394B" w:rsidRDefault="00F6394B" w:rsidP="00F6394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6394B">
        <w:rPr>
          <w:rFonts w:ascii="Arial" w:hAnsi="Arial" w:cs="Arial"/>
          <w:sz w:val="28"/>
          <w:szCs w:val="28"/>
          <w:lang w:val="ru-RU"/>
        </w:rPr>
        <w:t>Индексаторы позволяют приложению обращаться с объектом класса так,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F6394B">
        <w:rPr>
          <w:rFonts w:ascii="Arial" w:hAnsi="Arial" w:cs="Arial"/>
          <w:sz w:val="28"/>
          <w:szCs w:val="28"/>
          <w:lang w:val="ru-RU"/>
        </w:rPr>
        <w:t xml:space="preserve">как будто он является массивом. Индексатор во многом напоминает свойство, 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proofErr w:type="spellStart"/>
      <w:r w:rsidRPr="00F6394B">
        <w:rPr>
          <w:rFonts w:ascii="Arial" w:hAnsi="Arial" w:cs="Arial"/>
          <w:sz w:val="28"/>
          <w:szCs w:val="28"/>
          <w:lang w:val="ru-RU"/>
        </w:rPr>
        <w:t>this</w:t>
      </w:r>
      <w:proofErr w:type="spellEnd"/>
      <w:r w:rsidRPr="00F6394B">
        <w:rPr>
          <w:rFonts w:ascii="Arial" w:hAnsi="Arial" w:cs="Arial"/>
          <w:sz w:val="28"/>
          <w:szCs w:val="28"/>
          <w:lang w:val="ru-RU"/>
        </w:rPr>
        <w:t>.</w:t>
      </w:r>
    </w:p>
    <w:p w14:paraId="6788F067" w14:textId="59112F87" w:rsidR="00354725" w:rsidRDefault="00354725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Один и тот же метод, но с разным количеством параметров и возвращаемым значением.</w:t>
      </w:r>
    </w:p>
    <w:p w14:paraId="03592604" w14:textId="2BF846FB" w:rsidR="00354725" w:rsidRDefault="00354725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354725">
        <w:rPr>
          <w:rFonts w:ascii="Arial" w:hAnsi="Arial" w:cs="Arial"/>
          <w:sz w:val="28"/>
          <w:szCs w:val="28"/>
          <w:lang w:val="ru-RU"/>
        </w:rPr>
        <w:t>Разделение файла или структуры на логические модули</w:t>
      </w:r>
      <w:r w:rsidRPr="00354725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Удобно при большом проекте.</w:t>
      </w:r>
    </w:p>
    <w:p w14:paraId="6EC7D4FC" w14:textId="62996FFA" w:rsidR="00354725" w:rsidRDefault="00354725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Позволяет создать объект с определённым набором свойств без определения класса.</w:t>
      </w:r>
    </w:p>
    <w:p w14:paraId="3369B651" w14:textId="414B8D34" w:rsidR="00354725" w:rsidRDefault="00354725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</w:t>
      </w:r>
      <w:r w:rsidRPr="00354725">
        <w:rPr>
          <w:rFonts w:ascii="Arial" w:hAnsi="Arial" w:cs="Arial"/>
          <w:sz w:val="28"/>
          <w:szCs w:val="28"/>
          <w:lang w:val="ru-RU"/>
        </w:rPr>
        <w:t>етоды, которые определяют общее для всех объектов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354725">
        <w:rPr>
          <w:rFonts w:ascii="Arial" w:hAnsi="Arial" w:cs="Arial"/>
          <w:sz w:val="28"/>
          <w:szCs w:val="28"/>
          <w:lang w:val="ru-RU"/>
        </w:rPr>
        <w:t xml:space="preserve">поведение, также следует </w:t>
      </w:r>
      <w:proofErr w:type="gramStart"/>
      <w:r w:rsidRPr="00354725">
        <w:rPr>
          <w:rFonts w:ascii="Arial" w:hAnsi="Arial" w:cs="Arial"/>
          <w:sz w:val="28"/>
          <w:szCs w:val="28"/>
          <w:lang w:val="ru-RU"/>
        </w:rPr>
        <w:t>объявлять</w:t>
      </w:r>
      <w:proofErr w:type="gramEnd"/>
      <w:r w:rsidRPr="00354725">
        <w:rPr>
          <w:rFonts w:ascii="Arial" w:hAnsi="Arial" w:cs="Arial"/>
          <w:sz w:val="28"/>
          <w:szCs w:val="28"/>
          <w:lang w:val="ru-RU"/>
        </w:rPr>
        <w:t xml:space="preserve"> как статические</w:t>
      </w:r>
      <w:r w:rsidR="00266957">
        <w:rPr>
          <w:rFonts w:ascii="Arial" w:hAnsi="Arial" w:cs="Arial"/>
          <w:sz w:val="28"/>
          <w:szCs w:val="28"/>
          <w:lang w:val="ru-RU"/>
        </w:rPr>
        <w:t>.</w:t>
      </w:r>
    </w:p>
    <w:p w14:paraId="0A74EE38" w14:textId="7E9BE61F" w:rsidR="00266957" w:rsidRDefault="00657E0B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Поле экземпляра относится только к экземпляру типа. Статическое поле принадлежит к классу, является общим для всех экземпляров.</w:t>
      </w:r>
    </w:p>
    <w:p w14:paraId="3DD81DD0" w14:textId="72D5FBE1" w:rsidR="00657E0B" w:rsidRDefault="00657E0B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Нельзя вызвать явно, закрытые автоматически, не имеют параметров.</w:t>
      </w:r>
    </w:p>
    <w:p w14:paraId="162CCD05" w14:textId="612E7002" w:rsidR="00657E0B" w:rsidRDefault="003E4870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Неглубокое для примитивных типов, глубокое для сложных объектов.</w:t>
      </w:r>
    </w:p>
    <w:p w14:paraId="4D8BF24A" w14:textId="54CC6D36" w:rsidR="003E4870" w:rsidRDefault="003E4870" w:rsidP="0035472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Равные содержат одну ссылку, тождественные содержат одинаковые данные.</w:t>
      </w:r>
    </w:p>
    <w:p w14:paraId="41868403" w14:textId="7F796038" w:rsidR="003E4870" w:rsidRDefault="003E4870" w:rsidP="003E487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Частичные методы </w:t>
      </w:r>
      <w:r w:rsidRPr="003E4870">
        <w:rPr>
          <w:rFonts w:ascii="Arial" w:hAnsi="Arial" w:cs="Arial"/>
          <w:sz w:val="28"/>
          <w:szCs w:val="28"/>
          <w:lang w:val="ru-RU"/>
        </w:rPr>
        <w:t>внутри частичного класса или структуры</w:t>
      </w:r>
      <w:r>
        <w:rPr>
          <w:rFonts w:ascii="Arial" w:hAnsi="Arial" w:cs="Arial"/>
          <w:sz w:val="28"/>
          <w:szCs w:val="28"/>
          <w:lang w:val="ru-RU"/>
        </w:rPr>
        <w:t>. Д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олжны всегда иметь возвращаемый тип 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void</w:t>
      </w:r>
      <w:proofErr w:type="spellEnd"/>
      <w:r>
        <w:rPr>
          <w:rFonts w:ascii="Arial" w:hAnsi="Arial" w:cs="Arial"/>
          <w:sz w:val="28"/>
          <w:szCs w:val="28"/>
          <w:lang w:val="ru-RU"/>
        </w:rPr>
        <w:t>. Н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е могут иметь параметров 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out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может иметь параметры 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ref</w:t>
      </w:r>
      <w:proofErr w:type="spellEnd"/>
      <w:r w:rsidRPr="003E4870">
        <w:rPr>
          <w:rFonts w:ascii="Arial" w:hAnsi="Arial" w:cs="Arial"/>
          <w:sz w:val="28"/>
          <w:szCs w:val="28"/>
          <w:lang w:val="ru-RU"/>
        </w:rPr>
        <w:t>, универсальные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параметры, 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экземплярные</w:t>
      </w:r>
      <w:proofErr w:type="spellEnd"/>
      <w:r w:rsidRPr="003E4870">
        <w:rPr>
          <w:rFonts w:ascii="Arial" w:hAnsi="Arial" w:cs="Arial"/>
          <w:sz w:val="28"/>
          <w:szCs w:val="28"/>
          <w:lang w:val="ru-RU"/>
        </w:rPr>
        <w:t xml:space="preserve"> или статические,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unsafe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>P</w:t>
      </w:r>
      <w:proofErr w:type="spellStart"/>
      <w:r w:rsidRPr="003E4870">
        <w:rPr>
          <w:rFonts w:ascii="Arial" w:hAnsi="Arial" w:cs="Arial"/>
          <w:sz w:val="28"/>
          <w:szCs w:val="28"/>
          <w:lang w:val="ru-RU"/>
        </w:rPr>
        <w:t>rivate</w:t>
      </w:r>
      <w:proofErr w:type="spellEnd"/>
      <w:r w:rsidRPr="003E4870">
        <w:rPr>
          <w:rFonts w:ascii="Arial" w:hAnsi="Arial" w:cs="Arial"/>
          <w:sz w:val="28"/>
          <w:szCs w:val="28"/>
          <w:lang w:val="ru-RU"/>
        </w:rPr>
        <w:t xml:space="preserve"> не пишется (закрыт)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. </w:t>
      </w:r>
      <w:r w:rsidRPr="003E4870">
        <w:rPr>
          <w:rFonts w:ascii="Arial" w:hAnsi="Arial" w:cs="Arial"/>
          <w:sz w:val="28"/>
          <w:szCs w:val="28"/>
          <w:lang w:val="ru-RU"/>
        </w:rPr>
        <w:t>В C# 9.0 эти ограничения снимаются, но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 </w:t>
      </w:r>
      <w:r w:rsidRPr="003E4870">
        <w:rPr>
          <w:rFonts w:ascii="Arial" w:hAnsi="Arial" w:cs="Arial"/>
          <w:sz w:val="28"/>
          <w:szCs w:val="28"/>
          <w:lang w:val="ru-RU"/>
        </w:rPr>
        <w:t>требуется, чтобы объявления разделяемых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 </w:t>
      </w:r>
      <w:r w:rsidRPr="003E4870">
        <w:rPr>
          <w:rFonts w:ascii="Arial" w:hAnsi="Arial" w:cs="Arial"/>
          <w:sz w:val="28"/>
          <w:szCs w:val="28"/>
          <w:lang w:val="ru-RU"/>
        </w:rPr>
        <w:t>методов имели реализацию. Генераторы кода</w:t>
      </w:r>
      <w:r w:rsidRPr="003E4870">
        <w:rPr>
          <w:rFonts w:ascii="Arial" w:hAnsi="Arial" w:cs="Arial"/>
          <w:sz w:val="28"/>
          <w:szCs w:val="28"/>
          <w:lang w:val="ru-RU"/>
        </w:rPr>
        <w:t xml:space="preserve"> </w:t>
      </w:r>
      <w:r w:rsidRPr="003E4870">
        <w:rPr>
          <w:rFonts w:ascii="Arial" w:hAnsi="Arial" w:cs="Arial"/>
          <w:sz w:val="28"/>
          <w:szCs w:val="28"/>
          <w:lang w:val="ru-RU"/>
        </w:rPr>
        <w:t>могут предоставить такую реализацию.</w:t>
      </w:r>
    </w:p>
    <w:p w14:paraId="6E6D339C" w14:textId="00704801" w:rsidR="003E4870" w:rsidRPr="00373772" w:rsidRDefault="00373772" w:rsidP="003E487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System.Int32</w:t>
      </w:r>
    </w:p>
    <w:p w14:paraId="2895F480" w14:textId="7CAE9C79" w:rsidR="00373772" w:rsidRPr="00373772" w:rsidRDefault="00373772" w:rsidP="0037377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A=2 b=1</w:t>
      </w:r>
    </w:p>
    <w:sectPr w:rsidR="00373772" w:rsidRPr="0037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1365"/>
    <w:multiLevelType w:val="hybridMultilevel"/>
    <w:tmpl w:val="58F64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6D70"/>
    <w:multiLevelType w:val="hybridMultilevel"/>
    <w:tmpl w:val="76785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BA"/>
    <w:rsid w:val="00025398"/>
    <w:rsid w:val="000D0CBA"/>
    <w:rsid w:val="00266957"/>
    <w:rsid w:val="00276D57"/>
    <w:rsid w:val="00354725"/>
    <w:rsid w:val="00373772"/>
    <w:rsid w:val="003E4870"/>
    <w:rsid w:val="00657E0B"/>
    <w:rsid w:val="00B100C6"/>
    <w:rsid w:val="00E9735A"/>
    <w:rsid w:val="00F6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4243"/>
  <w15:chartTrackingRefBased/>
  <w15:docId w15:val="{FE1D8288-60A5-4F8A-869C-BDD28EE6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2022-09-30T23:30:00Z</dcterms:created>
  <dcterms:modified xsi:type="dcterms:W3CDTF">2022-10-01T05:58:00Z</dcterms:modified>
</cp:coreProperties>
</file>