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2CD8E" w14:textId="0818CE32" w:rsidR="00D05092" w:rsidRPr="006B494F" w:rsidRDefault="006B494F" w:rsidP="006B494F">
      <w:pPr>
        <w:jc w:val="center"/>
        <w:rPr>
          <w:rFonts w:ascii="Arial" w:hAnsi="Arial" w:cs="Arial"/>
          <w:b/>
          <w:bCs/>
          <w:sz w:val="28"/>
          <w:szCs w:val="28"/>
          <w:lang w:val="ru-RU"/>
        </w:rPr>
      </w:pPr>
      <w:r w:rsidRPr="006B494F">
        <w:rPr>
          <w:rFonts w:ascii="Arial" w:hAnsi="Arial" w:cs="Arial"/>
          <w:b/>
          <w:bCs/>
          <w:sz w:val="28"/>
          <w:szCs w:val="28"/>
          <w:lang w:val="ru-RU"/>
        </w:rPr>
        <w:t>Приложение для контроля расхода финансов</w:t>
      </w:r>
    </w:p>
    <w:p w14:paraId="75D086A3" w14:textId="1E4F85D1" w:rsidR="00C4182C" w:rsidRDefault="006B494F" w:rsidP="001276C7">
      <w:pPr>
        <w:ind w:firstLine="72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Цель приложения: приложение позволит записывать доходы и расходы </w:t>
      </w:r>
      <w:r w:rsidR="00C4182C">
        <w:rPr>
          <w:rFonts w:ascii="Arial" w:hAnsi="Arial" w:cs="Arial"/>
          <w:sz w:val="28"/>
          <w:szCs w:val="28"/>
          <w:lang w:val="ru-RU"/>
        </w:rPr>
        <w:t>пользователя, составлять диаграммы по категориям расходов и доходов. Это сэкономит время пользователю.</w:t>
      </w:r>
    </w:p>
    <w:p w14:paraId="6BCD6709" w14:textId="77777777" w:rsidR="001276C7" w:rsidRDefault="001276C7" w:rsidP="001276C7">
      <w:pPr>
        <w:ind w:firstLine="720"/>
        <w:rPr>
          <w:rFonts w:ascii="Arial" w:hAnsi="Arial" w:cs="Arial"/>
          <w:sz w:val="28"/>
          <w:szCs w:val="28"/>
          <w:lang w:val="ru-RU"/>
        </w:rPr>
      </w:pPr>
    </w:p>
    <w:p w14:paraId="7120A558" w14:textId="2C089AFB" w:rsidR="00C4182C" w:rsidRDefault="00C4182C" w:rsidP="00C4182C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Определение функционала приложения со стороны пользователя</w:t>
      </w:r>
    </w:p>
    <w:p w14:paraId="516E74B1" w14:textId="58D1E12E" w:rsidR="00C4182C" w:rsidRDefault="00C4182C" w:rsidP="00C4182C">
      <w:pPr>
        <w:spacing w:after="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ab/>
        <w:t>Пользователь может добавлять несколько своих кошельков: наличные, дебетовые и кредитные карты, электронные кошельки.</w:t>
      </w:r>
    </w:p>
    <w:p w14:paraId="06B87D0D" w14:textId="7B4AEC21" w:rsidR="00C4182C" w:rsidRDefault="00C4182C" w:rsidP="00C4182C">
      <w:pPr>
        <w:spacing w:after="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Пользователь может добавлять расходы с разными категориями расходов (например,</w:t>
      </w:r>
      <w:r w:rsidR="001276C7">
        <w:rPr>
          <w:rFonts w:ascii="Arial" w:hAnsi="Arial" w:cs="Arial"/>
          <w:sz w:val="28"/>
          <w:szCs w:val="28"/>
          <w:lang w:val="ru-RU"/>
        </w:rPr>
        <w:t xml:space="preserve"> продукты или одежда) и доходов (зарплата, подарок, доход с процентов по вкладу). Пользователь может просмотреть расходы по категориям и их процент от общего объёма расходов. Так же и с доходами. Всё это может быть представлено графически в виде диаграммы.</w:t>
      </w:r>
    </w:p>
    <w:p w14:paraId="62983C8E" w14:textId="7765466E" w:rsidR="001276C7" w:rsidRDefault="001276C7" w:rsidP="001276C7">
      <w:pPr>
        <w:spacing w:before="160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Определение функционала приложения со стороны </w:t>
      </w:r>
      <w:r w:rsidR="00763AA1">
        <w:rPr>
          <w:rFonts w:ascii="Arial" w:hAnsi="Arial" w:cs="Arial"/>
          <w:sz w:val="28"/>
          <w:szCs w:val="28"/>
          <w:lang w:val="ru-RU"/>
        </w:rPr>
        <w:t>администратора</w:t>
      </w:r>
    </w:p>
    <w:p w14:paraId="034BD350" w14:textId="6B8F73C1" w:rsidR="00763AA1" w:rsidRDefault="00763AA1" w:rsidP="00763AA1">
      <w:pPr>
        <w:spacing w:before="160"/>
        <w:ind w:firstLine="72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Администратор добавляет аккаунты пользователей, обрабатывает их транзакции</w:t>
      </w:r>
      <w:r w:rsidR="00856DB2">
        <w:rPr>
          <w:rFonts w:ascii="Arial" w:hAnsi="Arial" w:cs="Arial"/>
          <w:sz w:val="28"/>
          <w:szCs w:val="28"/>
          <w:lang w:val="ru-RU"/>
        </w:rPr>
        <w:t>.</w:t>
      </w:r>
    </w:p>
    <w:p w14:paraId="7958921F" w14:textId="77777777" w:rsidR="00856DB2" w:rsidRDefault="00856DB2" w:rsidP="00763AA1">
      <w:pPr>
        <w:spacing w:before="160"/>
        <w:ind w:firstLine="720"/>
        <w:rPr>
          <w:rFonts w:ascii="Arial" w:hAnsi="Arial" w:cs="Arial"/>
          <w:sz w:val="28"/>
          <w:szCs w:val="28"/>
          <w:lang w:val="ru-RU"/>
        </w:rPr>
      </w:pPr>
    </w:p>
    <w:p w14:paraId="27A12B46" w14:textId="77777777" w:rsidR="00A75A51" w:rsidRDefault="00A75A51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br w:type="page"/>
      </w:r>
    </w:p>
    <w:p w14:paraId="49368058" w14:textId="6D05E5A2" w:rsidR="00A75A51" w:rsidRDefault="00856DB2" w:rsidP="00A75A51">
      <w:pPr>
        <w:spacing w:before="160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Анализ аналогов</w:t>
      </w:r>
    </w:p>
    <w:p w14:paraId="40A3D036" w14:textId="0295A59A" w:rsidR="00A75A51" w:rsidRDefault="00A75A51" w:rsidP="00A75A51">
      <w:pPr>
        <w:pStyle w:val="a3"/>
        <w:numPr>
          <w:ilvl w:val="0"/>
          <w:numId w:val="1"/>
        </w:numPr>
        <w:spacing w:before="16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Приложени</w:t>
      </w:r>
      <w:r w:rsidR="00527E8D">
        <w:rPr>
          <w:rFonts w:ascii="Arial" w:hAnsi="Arial" w:cs="Arial"/>
          <w:sz w:val="28"/>
          <w:szCs w:val="28"/>
          <w:lang w:val="ru-RU"/>
        </w:rPr>
        <w:t>е</w:t>
      </w:r>
      <w:r>
        <w:rPr>
          <w:rFonts w:ascii="Arial" w:hAnsi="Arial" w:cs="Arial"/>
          <w:sz w:val="28"/>
          <w:szCs w:val="28"/>
          <w:lang w:val="ru-RU"/>
        </w:rPr>
        <w:t xml:space="preserve"> «Домашняя бухгалтерия».</w:t>
      </w:r>
    </w:p>
    <w:p w14:paraId="0D910D31" w14:textId="40B1411E" w:rsidR="00A75A51" w:rsidRPr="00A75A51" w:rsidRDefault="00527E8D" w:rsidP="00A75A51">
      <w:pPr>
        <w:spacing w:before="160"/>
        <w:ind w:left="36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 данном приложении есть как стандартные функции, такие как добавления расходов и доходов, так и дополнительные, такие как добавление кредитов, ежемесячных платежей и привязки аккаунтов банков.</w:t>
      </w:r>
    </w:p>
    <w:p w14:paraId="63AFD51C" w14:textId="59851F0A" w:rsidR="00856DB2" w:rsidRDefault="00A75A51" w:rsidP="00527E8D">
      <w:pPr>
        <w:spacing w:before="160"/>
        <w:jc w:val="center"/>
        <w:rPr>
          <w:rFonts w:ascii="Arial" w:hAnsi="Arial" w:cs="Arial"/>
          <w:sz w:val="28"/>
          <w:szCs w:val="28"/>
          <w:lang w:val="ru-RU"/>
        </w:rPr>
      </w:pPr>
      <w:r w:rsidRPr="00A75A51">
        <w:rPr>
          <w:rFonts w:ascii="Arial" w:hAnsi="Arial" w:cs="Arial"/>
          <w:sz w:val="28"/>
          <w:szCs w:val="28"/>
          <w:lang w:val="ru-RU"/>
        </w:rPr>
        <w:drawing>
          <wp:inline distT="0" distB="0" distL="0" distR="0" wp14:anchorId="6304AC21" wp14:editId="5EFC909A">
            <wp:extent cx="5731510" cy="322389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373C" w14:textId="77777777" w:rsidR="00527E8D" w:rsidRDefault="00527E8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br w:type="page"/>
      </w:r>
    </w:p>
    <w:p w14:paraId="262CE224" w14:textId="542E004C" w:rsidR="001276C7" w:rsidRDefault="00527E8D" w:rsidP="00527E8D">
      <w:pPr>
        <w:pStyle w:val="a3"/>
        <w:numPr>
          <w:ilvl w:val="0"/>
          <w:numId w:val="1"/>
        </w:numPr>
        <w:spacing w:before="24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Приложение «</w:t>
      </w:r>
      <w:r>
        <w:rPr>
          <w:rFonts w:ascii="Arial" w:hAnsi="Arial" w:cs="Arial"/>
          <w:sz w:val="28"/>
          <w:szCs w:val="28"/>
          <w:lang w:val="en-US"/>
        </w:rPr>
        <w:t>Money Wallet</w:t>
      </w:r>
      <w:r>
        <w:rPr>
          <w:rFonts w:ascii="Arial" w:hAnsi="Arial" w:cs="Arial"/>
          <w:sz w:val="28"/>
          <w:szCs w:val="28"/>
          <w:lang w:val="ru-RU"/>
        </w:rPr>
        <w:t>»</w:t>
      </w:r>
    </w:p>
    <w:p w14:paraId="780A4817" w14:textId="09775DF2" w:rsidR="00527E8D" w:rsidRPr="00527E8D" w:rsidRDefault="00527E8D" w:rsidP="00527E8D">
      <w:pPr>
        <w:spacing w:before="24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данном приложении можно добавлять счета разных типов (наличные, кредитная карта, банковский счёт). Имеется синхронизация между устройствами. Можно создавать мультивалютные счета и осуществлять переводы между ними с указанием курса конвертации. Есть возможность уведомлять о запланированных платежах (например, подписка на какой-либо сервис). Отличие от первого приложения в том, что в </w:t>
      </w:r>
      <w:r>
        <w:rPr>
          <w:rFonts w:ascii="Arial" w:hAnsi="Arial" w:cs="Arial"/>
          <w:sz w:val="28"/>
          <w:szCs w:val="28"/>
          <w:lang w:val="en-US"/>
        </w:rPr>
        <w:t>Money</w:t>
      </w:r>
      <w:r w:rsidRPr="00527E8D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Wallet</w:t>
      </w:r>
      <w:r w:rsidRPr="00527E8D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есть кредитный калькулятор,</w:t>
      </w:r>
      <w:r w:rsidRPr="00527E8D">
        <w:rPr>
          <w:rFonts w:ascii="Arial" w:hAnsi="Arial" w:cs="Arial"/>
          <w:sz w:val="28"/>
          <w:szCs w:val="28"/>
          <w:lang w:val="ru-RU"/>
        </w:rPr>
        <w:t xml:space="preserve"> поддержка облачных сервисов хранения данных </w:t>
      </w:r>
      <w:r w:rsidRPr="00527E8D">
        <w:rPr>
          <w:rFonts w:ascii="Arial" w:hAnsi="Arial" w:cs="Arial"/>
          <w:sz w:val="28"/>
          <w:szCs w:val="28"/>
        </w:rPr>
        <w:t>Microsoft</w:t>
      </w:r>
      <w:r w:rsidRPr="00527E8D">
        <w:rPr>
          <w:rFonts w:ascii="Arial" w:hAnsi="Arial" w:cs="Arial"/>
          <w:sz w:val="28"/>
          <w:szCs w:val="28"/>
          <w:lang w:val="ru-RU"/>
        </w:rPr>
        <w:t xml:space="preserve"> </w:t>
      </w:r>
      <w:r w:rsidRPr="00527E8D">
        <w:rPr>
          <w:rFonts w:ascii="Arial" w:hAnsi="Arial" w:cs="Arial"/>
          <w:sz w:val="28"/>
          <w:szCs w:val="28"/>
        </w:rPr>
        <w:t>SkyDrive</w:t>
      </w:r>
      <w:r w:rsidRPr="00527E8D">
        <w:rPr>
          <w:rFonts w:ascii="Arial" w:hAnsi="Arial" w:cs="Arial"/>
          <w:sz w:val="28"/>
          <w:szCs w:val="28"/>
          <w:lang w:val="ru-RU"/>
        </w:rPr>
        <w:t xml:space="preserve"> и </w:t>
      </w:r>
      <w:proofErr w:type="spellStart"/>
      <w:r w:rsidRPr="00527E8D">
        <w:rPr>
          <w:rFonts w:ascii="Arial" w:hAnsi="Arial" w:cs="Arial"/>
          <w:sz w:val="28"/>
          <w:szCs w:val="28"/>
        </w:rPr>
        <w:t>DropBox</w:t>
      </w:r>
      <w:proofErr w:type="spellEnd"/>
      <w:r>
        <w:rPr>
          <w:rFonts w:ascii="Arial" w:hAnsi="Arial" w:cs="Arial"/>
          <w:sz w:val="28"/>
          <w:szCs w:val="28"/>
          <w:lang w:val="ru-RU"/>
        </w:rPr>
        <w:t>, а также защита приложения паролем.</w:t>
      </w:r>
    </w:p>
    <w:p w14:paraId="564F9969" w14:textId="698C45C5" w:rsidR="00527E8D" w:rsidRPr="00527E8D" w:rsidRDefault="00527E8D" w:rsidP="00527E8D">
      <w:pPr>
        <w:spacing w:after="0"/>
        <w:rPr>
          <w:rFonts w:ascii="Arial" w:hAnsi="Arial" w:cs="Arial"/>
          <w:sz w:val="28"/>
          <w:szCs w:val="28"/>
          <w:lang w:val="ru-RU"/>
        </w:rPr>
      </w:pPr>
      <w:r w:rsidRPr="00527E8D">
        <w:rPr>
          <w:rFonts w:ascii="Arial" w:hAnsi="Arial" w:cs="Arial"/>
          <w:sz w:val="28"/>
          <w:szCs w:val="28"/>
          <w:lang w:val="ru-RU"/>
        </w:rPr>
        <w:drawing>
          <wp:inline distT="0" distB="0" distL="0" distR="0" wp14:anchorId="455D97BE" wp14:editId="72B09853">
            <wp:extent cx="5731510" cy="322389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C1D5" w14:textId="3968BFA2" w:rsidR="00601B05" w:rsidRDefault="00601B0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br w:type="page"/>
      </w:r>
    </w:p>
    <w:p w14:paraId="028C6FC4" w14:textId="2D08EDDE" w:rsidR="00527E8D" w:rsidRDefault="00601B05" w:rsidP="00601B05">
      <w:pPr>
        <w:spacing w:after="240"/>
        <w:ind w:left="360"/>
        <w:jc w:val="center"/>
        <w:rPr>
          <w:rFonts w:ascii="Arial" w:hAnsi="Arial" w:cs="Arial"/>
          <w:b/>
          <w:bCs/>
          <w:sz w:val="28"/>
          <w:szCs w:val="28"/>
          <w:lang w:val="ru-RU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lastRenderedPageBreak/>
        <w:t xml:space="preserve">Use-case </w:t>
      </w:r>
      <w:r>
        <w:rPr>
          <w:rFonts w:ascii="Arial" w:hAnsi="Arial" w:cs="Arial"/>
          <w:b/>
          <w:bCs/>
          <w:sz w:val="28"/>
          <w:szCs w:val="28"/>
          <w:lang w:val="ru-RU"/>
        </w:rPr>
        <w:t>диаграмма</w:t>
      </w:r>
    </w:p>
    <w:p w14:paraId="4A9A2415" w14:textId="25FEFCBF" w:rsidR="00601B05" w:rsidRDefault="00602BEA" w:rsidP="00602BEA">
      <w:pPr>
        <w:spacing w:after="240"/>
        <w:ind w:left="360"/>
        <w:jc w:val="center"/>
        <w:rPr>
          <w:rFonts w:ascii="Arial" w:hAnsi="Arial" w:cs="Arial"/>
          <w:sz w:val="28"/>
          <w:szCs w:val="28"/>
          <w:lang w:val="en-US"/>
        </w:rPr>
      </w:pPr>
      <w:r w:rsidRPr="00602BEA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6D636328" wp14:editId="708B2B09">
            <wp:extent cx="5731510" cy="572325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7985" w14:textId="5888ED56" w:rsidR="00602BEA" w:rsidRDefault="00602BEA" w:rsidP="00602BEA">
      <w:pPr>
        <w:spacing w:after="240"/>
        <w:ind w:left="360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Требования и ограничения на вводимые данные</w:t>
      </w:r>
    </w:p>
    <w:p w14:paraId="1672A5CD" w14:textId="4971762D" w:rsidR="00602BEA" w:rsidRDefault="00602BEA" w:rsidP="00602BEA">
      <w:pPr>
        <w:spacing w:after="0"/>
        <w:rPr>
          <w:rFonts w:ascii="Arial" w:hAnsi="Arial" w:cs="Arial"/>
          <w:sz w:val="28"/>
          <w:szCs w:val="28"/>
          <w:lang w:val="ru-RU"/>
        </w:rPr>
      </w:pPr>
      <w:r w:rsidRPr="00602BEA">
        <w:rPr>
          <w:rFonts w:ascii="Arial" w:hAnsi="Arial" w:cs="Arial"/>
          <w:sz w:val="28"/>
          <w:szCs w:val="28"/>
          <w:lang w:val="ru-RU"/>
        </w:rPr>
        <w:t>Проверка данных, вводимых пользователем при регистрации (</w:t>
      </w:r>
      <w:r w:rsidRPr="00602BEA">
        <w:rPr>
          <w:rFonts w:ascii="Arial" w:hAnsi="Arial" w:cs="Arial"/>
          <w:sz w:val="28"/>
          <w:szCs w:val="28"/>
          <w:lang w:val="en-US"/>
        </w:rPr>
        <w:t>e</w:t>
      </w:r>
      <w:r w:rsidRPr="00602BEA">
        <w:rPr>
          <w:rFonts w:ascii="Arial" w:hAnsi="Arial" w:cs="Arial"/>
          <w:sz w:val="28"/>
          <w:szCs w:val="28"/>
          <w:lang w:val="ru-RU"/>
        </w:rPr>
        <w:t>-</w:t>
      </w:r>
      <w:r w:rsidRPr="00602BEA">
        <w:rPr>
          <w:rFonts w:ascii="Arial" w:hAnsi="Arial" w:cs="Arial"/>
          <w:sz w:val="28"/>
          <w:szCs w:val="28"/>
          <w:lang w:val="en-US"/>
        </w:rPr>
        <w:t>mail</w:t>
      </w:r>
      <w:r w:rsidRPr="00602BEA">
        <w:rPr>
          <w:rFonts w:ascii="Arial" w:hAnsi="Arial" w:cs="Arial"/>
          <w:sz w:val="28"/>
          <w:szCs w:val="28"/>
          <w:lang w:val="ru-RU"/>
        </w:rPr>
        <w:t>, пароль – должен соответствовать каким-либо критериям, дата рождения)</w:t>
      </w:r>
      <w:r w:rsidRPr="00602BEA">
        <w:rPr>
          <w:rFonts w:ascii="Arial" w:hAnsi="Arial" w:cs="Arial"/>
          <w:sz w:val="28"/>
          <w:szCs w:val="28"/>
          <w:lang w:val="ru-RU"/>
        </w:rPr>
        <w:t>.</w:t>
      </w:r>
    </w:p>
    <w:p w14:paraId="20CF6EB2" w14:textId="1765665A" w:rsidR="00602BEA" w:rsidRDefault="00602BEA" w:rsidP="00602BEA">
      <w:pPr>
        <w:spacing w:after="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Проверка на отрицательный баланс кошелька</w:t>
      </w:r>
      <w:r w:rsidR="00794416">
        <w:rPr>
          <w:rFonts w:ascii="Arial" w:hAnsi="Arial" w:cs="Arial"/>
          <w:sz w:val="28"/>
          <w:szCs w:val="28"/>
          <w:lang w:val="ru-RU"/>
        </w:rPr>
        <w:t>.</w:t>
      </w:r>
    </w:p>
    <w:p w14:paraId="3523AF31" w14:textId="77777777" w:rsidR="00527319" w:rsidRDefault="00527319">
      <w:pPr>
        <w:rPr>
          <w:rFonts w:ascii="Arial" w:hAnsi="Arial" w:cs="Arial"/>
          <w:b/>
          <w:bCs/>
          <w:sz w:val="28"/>
          <w:szCs w:val="28"/>
          <w:lang w:val="ru-RU"/>
        </w:rPr>
      </w:pPr>
      <w:r>
        <w:rPr>
          <w:rFonts w:ascii="Arial" w:hAnsi="Arial" w:cs="Arial"/>
          <w:b/>
          <w:bCs/>
          <w:sz w:val="28"/>
          <w:szCs w:val="28"/>
          <w:lang w:val="ru-RU"/>
        </w:rPr>
        <w:br w:type="page"/>
      </w:r>
    </w:p>
    <w:p w14:paraId="2814425E" w14:textId="5C293D5B" w:rsidR="00794416" w:rsidRDefault="00794416" w:rsidP="00794416">
      <w:pPr>
        <w:spacing w:before="240" w:after="0"/>
        <w:jc w:val="center"/>
        <w:rPr>
          <w:rFonts w:ascii="Arial" w:hAnsi="Arial" w:cs="Arial"/>
          <w:b/>
          <w:bCs/>
          <w:sz w:val="28"/>
          <w:szCs w:val="28"/>
          <w:lang w:val="ru-RU"/>
        </w:rPr>
      </w:pPr>
      <w:r>
        <w:rPr>
          <w:rFonts w:ascii="Arial" w:hAnsi="Arial" w:cs="Arial"/>
          <w:b/>
          <w:bCs/>
          <w:sz w:val="28"/>
          <w:szCs w:val="28"/>
          <w:lang w:val="ru-RU"/>
        </w:rPr>
        <w:lastRenderedPageBreak/>
        <w:t>Примеры позитивного и негативного тестирования</w:t>
      </w:r>
    </w:p>
    <w:p w14:paraId="5055B535" w14:textId="707D9A6B" w:rsidR="00794416" w:rsidRDefault="00794416" w:rsidP="00794416">
      <w:pPr>
        <w:spacing w:before="240" w:after="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ab/>
        <w:t>Позитивное тестирование: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4416" w14:paraId="60CCCAC0" w14:textId="77777777" w:rsidTr="00794416">
        <w:tc>
          <w:tcPr>
            <w:tcW w:w="4508" w:type="dxa"/>
          </w:tcPr>
          <w:p w14:paraId="45018F86" w14:textId="6A85148D" w:rsidR="00794416" w:rsidRDefault="00794416" w:rsidP="007944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Тесты</w:t>
            </w:r>
          </w:p>
        </w:tc>
        <w:tc>
          <w:tcPr>
            <w:tcW w:w="4508" w:type="dxa"/>
          </w:tcPr>
          <w:p w14:paraId="67EBEC15" w14:textId="25AFF674" w:rsidR="00794416" w:rsidRDefault="00794416" w:rsidP="007944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Реакция приложения</w:t>
            </w:r>
          </w:p>
        </w:tc>
      </w:tr>
      <w:tr w:rsidR="00794416" w14:paraId="715A8E4E" w14:textId="77777777" w:rsidTr="00794416">
        <w:tc>
          <w:tcPr>
            <w:tcW w:w="4508" w:type="dxa"/>
          </w:tcPr>
          <w:p w14:paraId="2B8B21E2" w14:textId="2B1406CF" w:rsidR="00794416" w:rsidRDefault="00794416" w:rsidP="007944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Добавление расхода</w:t>
            </w:r>
          </w:p>
        </w:tc>
        <w:tc>
          <w:tcPr>
            <w:tcW w:w="4508" w:type="dxa"/>
          </w:tcPr>
          <w:p w14:paraId="139FB7CA" w14:textId="427274BF" w:rsidR="00794416" w:rsidRDefault="00794416" w:rsidP="007944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Баланс выбранного кошелька уменьшился</w:t>
            </w:r>
          </w:p>
        </w:tc>
      </w:tr>
      <w:tr w:rsidR="00794416" w14:paraId="1206D659" w14:textId="77777777" w:rsidTr="00794416">
        <w:tc>
          <w:tcPr>
            <w:tcW w:w="4508" w:type="dxa"/>
          </w:tcPr>
          <w:p w14:paraId="3A1242F1" w14:textId="5C177D4B" w:rsidR="00794416" w:rsidRDefault="00794416" w:rsidP="007944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Добавления дохода</w:t>
            </w:r>
          </w:p>
        </w:tc>
        <w:tc>
          <w:tcPr>
            <w:tcW w:w="4508" w:type="dxa"/>
          </w:tcPr>
          <w:p w14:paraId="699EF416" w14:textId="1BE77FC4" w:rsidR="00794416" w:rsidRDefault="00794416" w:rsidP="007944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Баланс выбранного кошелька увеличился</w:t>
            </w:r>
          </w:p>
        </w:tc>
      </w:tr>
      <w:tr w:rsidR="00794416" w14:paraId="7B54E69E" w14:textId="77777777" w:rsidTr="00794416">
        <w:tc>
          <w:tcPr>
            <w:tcW w:w="4508" w:type="dxa"/>
          </w:tcPr>
          <w:p w14:paraId="2B59CC74" w14:textId="7C6F8718" w:rsidR="00794416" w:rsidRDefault="00794416" w:rsidP="007944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Выбор отображения диаграммы расходов</w:t>
            </w:r>
          </w:p>
        </w:tc>
        <w:tc>
          <w:tcPr>
            <w:tcW w:w="4508" w:type="dxa"/>
          </w:tcPr>
          <w:p w14:paraId="2F0559DB" w14:textId="0BF3A789" w:rsidR="00794416" w:rsidRDefault="00794416" w:rsidP="007944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Отображение диаграммы расходов выбранного кошелька</w:t>
            </w:r>
          </w:p>
        </w:tc>
      </w:tr>
    </w:tbl>
    <w:p w14:paraId="1D99E68C" w14:textId="02D0AA5D" w:rsidR="00794416" w:rsidRDefault="00527319" w:rsidP="00794416">
      <w:pPr>
        <w:spacing w:before="240" w:after="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ab/>
        <w:t>Негативное тестирование: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7319" w14:paraId="25DB317F" w14:textId="77777777" w:rsidTr="00CC04D7">
        <w:tc>
          <w:tcPr>
            <w:tcW w:w="4508" w:type="dxa"/>
          </w:tcPr>
          <w:p w14:paraId="2CA875E3" w14:textId="77777777" w:rsidR="00527319" w:rsidRDefault="00527319" w:rsidP="00CC04D7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Тесты</w:t>
            </w:r>
          </w:p>
        </w:tc>
        <w:tc>
          <w:tcPr>
            <w:tcW w:w="4508" w:type="dxa"/>
          </w:tcPr>
          <w:p w14:paraId="55BF4587" w14:textId="77777777" w:rsidR="00527319" w:rsidRDefault="00527319" w:rsidP="00CC04D7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Реакция приложения</w:t>
            </w:r>
          </w:p>
        </w:tc>
      </w:tr>
      <w:tr w:rsidR="00527319" w14:paraId="19881872" w14:textId="77777777" w:rsidTr="00CC04D7">
        <w:tc>
          <w:tcPr>
            <w:tcW w:w="4508" w:type="dxa"/>
          </w:tcPr>
          <w:p w14:paraId="6506ACBA" w14:textId="67269A78" w:rsidR="00527319" w:rsidRPr="00527319" w:rsidRDefault="00527319" w:rsidP="00CC04D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Пользователь ввёл некорректный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e</w:t>
            </w:r>
            <w:r w:rsidRPr="00527319"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mail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или пароль при регистрации</w:t>
            </w:r>
          </w:p>
        </w:tc>
        <w:tc>
          <w:tcPr>
            <w:tcW w:w="4508" w:type="dxa"/>
          </w:tcPr>
          <w:p w14:paraId="4C1D425F" w14:textId="3E51ABAD" w:rsidR="00527319" w:rsidRDefault="00527319" w:rsidP="00CC04D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Приложение оповестило пользователя о некорректности введённых данных</w:t>
            </w:r>
          </w:p>
        </w:tc>
      </w:tr>
      <w:tr w:rsidR="00527319" w14:paraId="38FBB342" w14:textId="77777777" w:rsidTr="00CC04D7">
        <w:tc>
          <w:tcPr>
            <w:tcW w:w="4508" w:type="dxa"/>
          </w:tcPr>
          <w:p w14:paraId="151E9067" w14:textId="72BBE830" w:rsidR="00527319" w:rsidRDefault="00527319" w:rsidP="00CC04D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Пользователь хочет добавить транзакцию, превышающую баланс на кошельке</w:t>
            </w:r>
          </w:p>
        </w:tc>
        <w:tc>
          <w:tcPr>
            <w:tcW w:w="4508" w:type="dxa"/>
          </w:tcPr>
          <w:p w14:paraId="509681BB" w14:textId="45FD3833" w:rsidR="00527319" w:rsidRDefault="00527319" w:rsidP="00CC04D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Приложения уведомляет пользователя, что сумма транзакции больше баланса</w:t>
            </w:r>
          </w:p>
        </w:tc>
      </w:tr>
    </w:tbl>
    <w:p w14:paraId="1A2470A7" w14:textId="77777777" w:rsidR="00527319" w:rsidRPr="00794416" w:rsidRDefault="00527319" w:rsidP="00794416">
      <w:pPr>
        <w:spacing w:before="240" w:after="0"/>
        <w:rPr>
          <w:rFonts w:ascii="Arial" w:hAnsi="Arial" w:cs="Arial"/>
          <w:sz w:val="28"/>
          <w:szCs w:val="28"/>
          <w:lang w:val="ru-RU"/>
        </w:rPr>
      </w:pPr>
    </w:p>
    <w:sectPr w:rsidR="00527319" w:rsidRPr="00794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134F1"/>
    <w:multiLevelType w:val="hybridMultilevel"/>
    <w:tmpl w:val="CCC2AD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251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29"/>
    <w:rsid w:val="001276C7"/>
    <w:rsid w:val="001A4E29"/>
    <w:rsid w:val="00527319"/>
    <w:rsid w:val="00527E8D"/>
    <w:rsid w:val="00601B05"/>
    <w:rsid w:val="00602BEA"/>
    <w:rsid w:val="006B494F"/>
    <w:rsid w:val="00763AA1"/>
    <w:rsid w:val="00794416"/>
    <w:rsid w:val="00856DB2"/>
    <w:rsid w:val="009374E1"/>
    <w:rsid w:val="00A75A51"/>
    <w:rsid w:val="00B60275"/>
    <w:rsid w:val="00C4182C"/>
    <w:rsid w:val="00D0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048D5"/>
  <w15:chartTrackingRefBased/>
  <w15:docId w15:val="{A212AAF0-AC0A-4552-92B0-6CB3A7147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A5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27E8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7E8D"/>
    <w:rPr>
      <w:rFonts w:ascii="Consolas" w:hAnsi="Consolas"/>
      <w:sz w:val="20"/>
      <w:szCs w:val="20"/>
    </w:rPr>
  </w:style>
  <w:style w:type="table" w:styleId="a4">
    <w:name w:val="Table Grid"/>
    <w:basedOn w:val="a1"/>
    <w:uiPriority w:val="39"/>
    <w:rsid w:val="00794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9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2C2F5-CF8E-4D6D-9668-853D64FA0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5</Pages>
  <Words>381</Words>
  <Characters>2177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Gvozdovskiy</dc:creator>
  <cp:keywords/>
  <dc:description/>
  <cp:lastModifiedBy>Kirill Gvozdovskiy</cp:lastModifiedBy>
  <cp:revision>4</cp:revision>
  <dcterms:created xsi:type="dcterms:W3CDTF">2023-02-07T15:20:00Z</dcterms:created>
  <dcterms:modified xsi:type="dcterms:W3CDTF">2023-03-21T06:20:00Z</dcterms:modified>
</cp:coreProperties>
</file>