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BED5F" w14:textId="0BA2C029" w:rsidR="00EB3B27" w:rsidRDefault="00EB3B27" w:rsidP="00EB3B27">
      <w:pPr>
        <w:pStyle w:val="Heading1"/>
        <w:jc w:val="center"/>
        <w:rPr>
          <w:lang w:val="en-GB"/>
        </w:rPr>
      </w:pPr>
      <w:r>
        <w:rPr>
          <w:noProof/>
          <w:lang w:val="en-GB"/>
        </w:rPr>
        <w:t>Automapper</w:t>
      </w:r>
    </w:p>
    <w:p w14:paraId="38EE3C8A" w14:textId="107E22A7" w:rsidR="00EB3B27" w:rsidRDefault="00EB3B27" w:rsidP="005B057F">
      <w:pPr>
        <w:jc w:val="center"/>
        <w:rPr>
          <w:lang w:val="en-GB"/>
        </w:rPr>
      </w:pPr>
      <w:r>
        <w:rPr>
          <w:noProof/>
        </w:rPr>
        <w:drawing>
          <wp:inline distT="0" distB="0" distL="0" distR="0" wp14:anchorId="520411F8" wp14:editId="5972285D">
            <wp:extent cx="3587389"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9-01-22_13-47-05.png"/>
                    <pic:cNvPicPr/>
                  </pic:nvPicPr>
                  <pic:blipFill>
                    <a:blip r:embed="rId7">
                      <a:extLst>
                        <a:ext uri="{28A0092B-C50C-407E-A947-70E740481C1C}">
                          <a14:useLocalDpi xmlns:a14="http://schemas.microsoft.com/office/drawing/2010/main" val="0"/>
                        </a:ext>
                      </a:extLst>
                    </a:blip>
                    <a:stretch>
                      <a:fillRect/>
                    </a:stretch>
                  </pic:blipFill>
                  <pic:spPr>
                    <a:xfrm>
                      <a:off x="0" y="0"/>
                      <a:ext cx="3594561" cy="2156953"/>
                    </a:xfrm>
                    <a:prstGeom prst="rect">
                      <a:avLst/>
                    </a:prstGeom>
                  </pic:spPr>
                </pic:pic>
              </a:graphicData>
            </a:graphic>
          </wp:inline>
        </w:drawing>
      </w:r>
    </w:p>
    <w:p w14:paraId="26954A9C" w14:textId="390049AE" w:rsidR="00EB3B27" w:rsidRDefault="00EB3B27" w:rsidP="00EB3B27">
      <w:r>
        <w:rPr>
          <w:lang w:val="en-GB"/>
        </w:rPr>
        <w:t xml:space="preserve">In this workshop we are going to implement our </w:t>
      </w:r>
      <w:r w:rsidR="005B057F">
        <w:rPr>
          <w:lang w:val="en-GB"/>
        </w:rPr>
        <w:t xml:space="preserve">own custom </w:t>
      </w:r>
      <w:r w:rsidR="00BD6570">
        <w:rPr>
          <w:lang w:val="en-GB"/>
        </w:rPr>
        <w:t>auto mapper</w:t>
      </w:r>
      <w:r w:rsidR="005B057F">
        <w:rPr>
          <w:lang w:val="en-GB"/>
        </w:rPr>
        <w:t xml:space="preserve">. We can use the mapper in every project we want only with adding reference to the library with the </w:t>
      </w:r>
      <w:r w:rsidR="00BD6570">
        <w:rPr>
          <w:lang w:val="en-GB"/>
        </w:rPr>
        <w:t>auto mapper</w:t>
      </w:r>
      <w:r w:rsidR="005B057F">
        <w:rPr>
          <w:lang w:val="en-GB"/>
        </w:rPr>
        <w:t xml:space="preserve">. You already know </w:t>
      </w:r>
      <w:r w:rsidR="00442DA3">
        <w:rPr>
          <w:lang w:val="en-GB"/>
        </w:rPr>
        <w:t>reflection,</w:t>
      </w:r>
      <w:r w:rsidR="005B057F">
        <w:rPr>
          <w:lang w:val="en-GB"/>
        </w:rPr>
        <w:t xml:space="preserve"> and this will be very important in this exercise.</w:t>
      </w:r>
    </w:p>
    <w:p w14:paraId="485BF94B" w14:textId="0BEEB1D3" w:rsidR="00EB3B27" w:rsidRPr="006C3005" w:rsidRDefault="00EB3B27" w:rsidP="00EB3B27">
      <w:r>
        <w:t xml:space="preserve">Create new </w:t>
      </w:r>
      <w:r w:rsidRPr="00BD6EB5">
        <w:rPr>
          <w:b/>
        </w:rPr>
        <w:t>library .net core</w:t>
      </w:r>
      <w:r>
        <w:t xml:space="preserve"> project and </w:t>
      </w:r>
      <w:r w:rsidR="005B057F">
        <w:t>create</w:t>
      </w:r>
      <w:r>
        <w:t xml:space="preserve"> </w:t>
      </w:r>
      <w:r w:rsidR="005B057F">
        <w:rPr>
          <w:b/>
        </w:rPr>
        <w:t>Mapper</w:t>
      </w:r>
      <w:r>
        <w:t xml:space="preserve">, </w:t>
      </w:r>
      <w:proofErr w:type="spellStart"/>
      <w:r w:rsidR="005B057F">
        <w:rPr>
          <w:b/>
        </w:rPr>
        <w:t>MapperConfiguration</w:t>
      </w:r>
      <w:proofErr w:type="spellEnd"/>
      <w:r w:rsidR="005B057F">
        <w:rPr>
          <w:b/>
        </w:rPr>
        <w:t xml:space="preserve">, </w:t>
      </w:r>
      <w:proofErr w:type="spellStart"/>
      <w:r w:rsidR="005B057F">
        <w:rPr>
          <w:b/>
        </w:rPr>
        <w:t>ExceptionUtils</w:t>
      </w:r>
      <w:proofErr w:type="spellEnd"/>
      <w:r>
        <w:t xml:space="preserve"> and </w:t>
      </w:r>
      <w:proofErr w:type="spellStart"/>
      <w:r w:rsidR="005B057F">
        <w:rPr>
          <w:b/>
        </w:rPr>
        <w:t>ReflectionUtils</w:t>
      </w:r>
      <w:proofErr w:type="spellEnd"/>
      <w:r>
        <w:t xml:space="preserve"> </w:t>
      </w:r>
      <w:r w:rsidR="005B057F">
        <w:t>classes</w:t>
      </w:r>
      <w:r>
        <w:t>.</w:t>
      </w:r>
    </w:p>
    <w:p w14:paraId="0B779C0C" w14:textId="57CAD4BB" w:rsidR="00EB3B27" w:rsidRDefault="005B057F" w:rsidP="00EB3B27">
      <w:pPr>
        <w:pStyle w:val="Heading2"/>
        <w:numPr>
          <w:ilvl w:val="0"/>
          <w:numId w:val="0"/>
        </w:numPr>
        <w:rPr>
          <w:lang w:val="en-GB"/>
        </w:rPr>
      </w:pPr>
      <w:r>
        <w:rPr>
          <w:lang w:val="en-GB"/>
        </w:rPr>
        <w:t>Mapper class</w:t>
      </w:r>
    </w:p>
    <w:p w14:paraId="023F6138" w14:textId="28D17816" w:rsidR="00495456" w:rsidRDefault="00D45AA6" w:rsidP="00D45AA6">
      <w:pPr>
        <w:rPr>
          <w:lang w:val="en-GB"/>
        </w:rPr>
      </w:pPr>
      <w:r>
        <w:rPr>
          <w:lang w:val="en-GB"/>
        </w:rPr>
        <w:t xml:space="preserve">In this class the first thing we need is a private method which returns object. The returned object will be the destination object which we want to map from the source one. The method accepts object source and object destination parameters. You can call this method </w:t>
      </w:r>
      <w:proofErr w:type="spellStart"/>
      <w:proofErr w:type="gramStart"/>
      <w:r w:rsidRPr="00D45AA6">
        <w:rPr>
          <w:rStyle w:val="CodeChar"/>
        </w:rPr>
        <w:t>MapObject</w:t>
      </w:r>
      <w:proofErr w:type="spellEnd"/>
      <w:r w:rsidRPr="00D45AA6">
        <w:rPr>
          <w:rStyle w:val="CodeChar"/>
        </w:rPr>
        <w:t>(</w:t>
      </w:r>
      <w:proofErr w:type="gramEnd"/>
      <w:r w:rsidRPr="00D45AA6">
        <w:rPr>
          <w:rStyle w:val="CodeChar"/>
        </w:rPr>
        <w:t>)</w:t>
      </w:r>
      <w:r>
        <w:rPr>
          <w:lang w:val="en-GB"/>
        </w:rPr>
        <w:t xml:space="preserve">, but you can choose another name if you prefer so. The first thing to do is to go through each destination properties and after that to find a property in the source object with the same name as the current destination property. If we find such we </w:t>
      </w:r>
      <w:r w:rsidR="00145712">
        <w:rPr>
          <w:lang w:val="en-GB"/>
        </w:rPr>
        <w:t>must</w:t>
      </w:r>
      <w:r>
        <w:rPr>
          <w:lang w:val="en-GB"/>
        </w:rPr>
        <w:t xml:space="preserve"> get its value and check for its type. </w:t>
      </w:r>
      <w:r w:rsidR="00495456">
        <w:rPr>
          <w:lang w:val="en-GB"/>
        </w:rPr>
        <w:t xml:space="preserve">If the source value is null we have to throw </w:t>
      </w:r>
      <w:proofErr w:type="spellStart"/>
      <w:r w:rsidR="00495456" w:rsidRPr="00495456">
        <w:rPr>
          <w:rStyle w:val="CodeChar"/>
        </w:rPr>
        <w:t>ArgumentException</w:t>
      </w:r>
      <w:proofErr w:type="spellEnd"/>
      <w:r w:rsidR="00495456">
        <w:rPr>
          <w:lang w:val="en-GB"/>
        </w:rPr>
        <w:t xml:space="preserve"> with message “</w:t>
      </w:r>
      <w:r w:rsidR="00495456" w:rsidRPr="00495456">
        <w:rPr>
          <w:rStyle w:val="CodeChar"/>
        </w:rPr>
        <w:t>The get method of the source value provided is null</w:t>
      </w:r>
      <w:r w:rsidR="00495456">
        <w:rPr>
          <w:lang w:val="en-GB"/>
        </w:rPr>
        <w:t xml:space="preserve">” you can create a constant value in the </w:t>
      </w:r>
      <w:proofErr w:type="spellStart"/>
      <w:r w:rsidR="00495456" w:rsidRPr="00495456">
        <w:rPr>
          <w:rStyle w:val="CodeChar"/>
        </w:rPr>
        <w:t>ExceptionUtils</w:t>
      </w:r>
      <w:proofErr w:type="spellEnd"/>
      <w:r w:rsidR="00495456">
        <w:rPr>
          <w:lang w:val="en-GB"/>
        </w:rPr>
        <w:t xml:space="preserve"> class with this message. </w:t>
      </w:r>
    </w:p>
    <w:p w14:paraId="0157C5B1" w14:textId="1861E2C4" w:rsidR="00495456" w:rsidRDefault="00495456" w:rsidP="00495456">
      <w:pPr>
        <w:jc w:val="center"/>
        <w:rPr>
          <w:lang w:val="en-GB"/>
        </w:rPr>
      </w:pPr>
      <w:r>
        <w:rPr>
          <w:noProof/>
        </w:rPr>
        <w:lastRenderedPageBreak/>
        <w:drawing>
          <wp:inline distT="0" distB="0" distL="0" distR="0" wp14:anchorId="7E4546FA" wp14:editId="4D557F29">
            <wp:extent cx="6624320" cy="43211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4320" cy="4321175"/>
                    </a:xfrm>
                    <a:prstGeom prst="rect">
                      <a:avLst/>
                    </a:prstGeom>
                  </pic:spPr>
                </pic:pic>
              </a:graphicData>
            </a:graphic>
          </wp:inline>
        </w:drawing>
      </w:r>
    </w:p>
    <w:p w14:paraId="5B5C12D2" w14:textId="628855AD" w:rsidR="00495456" w:rsidRDefault="00495456" w:rsidP="00D45AA6">
      <w:pPr>
        <w:rPr>
          <w:lang w:val="en-GB"/>
        </w:rPr>
      </w:pPr>
      <w:r>
        <w:rPr>
          <w:lang w:val="en-GB"/>
        </w:rPr>
        <w:t xml:space="preserve">If the source value is different from </w:t>
      </w:r>
      <w:r w:rsidR="00145712">
        <w:rPr>
          <w:lang w:val="en-GB"/>
        </w:rPr>
        <w:t>null,</w:t>
      </w:r>
      <w:r w:rsidR="00D45AA6">
        <w:rPr>
          <w:lang w:val="en-GB"/>
        </w:rPr>
        <w:t xml:space="preserve"> we have to go to our </w:t>
      </w:r>
      <w:proofErr w:type="spellStart"/>
      <w:r w:rsidR="00D45AA6" w:rsidRPr="00D45AA6">
        <w:rPr>
          <w:rStyle w:val="CodeChar"/>
        </w:rPr>
        <w:t>ReflectionUtils</w:t>
      </w:r>
      <w:proofErr w:type="spellEnd"/>
      <w:r w:rsidR="00D45AA6">
        <w:rPr>
          <w:lang w:val="en-GB"/>
        </w:rPr>
        <w:t xml:space="preserve"> class and create a method called </w:t>
      </w:r>
      <w:proofErr w:type="spellStart"/>
      <w:r w:rsidR="00D45AA6" w:rsidRPr="00D45AA6">
        <w:rPr>
          <w:rStyle w:val="CodeChar"/>
        </w:rPr>
        <w:t>IsPrimitive</w:t>
      </w:r>
      <w:proofErr w:type="spellEnd"/>
      <w:r w:rsidR="00D45AA6">
        <w:rPr>
          <w:lang w:val="en-GB"/>
        </w:rPr>
        <w:t xml:space="preserve"> which will return Boolean result and will accept source type as parameter. All this method does is to check if the type is primitive or collection of primitives (int, string, double, float, decimal, </w:t>
      </w:r>
      <w:proofErr w:type="gramStart"/>
      <w:r w:rsidR="00D45AA6">
        <w:rPr>
          <w:lang w:val="en-GB"/>
        </w:rPr>
        <w:t>int[</w:t>
      </w:r>
      <w:proofErr w:type="gramEnd"/>
      <w:r w:rsidR="00D45AA6">
        <w:rPr>
          <w:lang w:val="en-GB"/>
        </w:rPr>
        <w:t>], string[]…etc).</w:t>
      </w:r>
    </w:p>
    <w:p w14:paraId="3230810C" w14:textId="20ECF6BD" w:rsidR="00495456" w:rsidRDefault="00495456" w:rsidP="00495456">
      <w:pPr>
        <w:jc w:val="center"/>
        <w:rPr>
          <w:lang w:val="en-GB"/>
        </w:rPr>
      </w:pPr>
      <w:r>
        <w:rPr>
          <w:noProof/>
        </w:rPr>
        <w:drawing>
          <wp:inline distT="0" distB="0" distL="0" distR="0" wp14:anchorId="3DC26257" wp14:editId="011DF36C">
            <wp:extent cx="6624320" cy="40538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4320" cy="4053840"/>
                    </a:xfrm>
                    <a:prstGeom prst="rect">
                      <a:avLst/>
                    </a:prstGeom>
                  </pic:spPr>
                </pic:pic>
              </a:graphicData>
            </a:graphic>
          </wp:inline>
        </w:drawing>
      </w:r>
    </w:p>
    <w:p w14:paraId="0779BEA7" w14:textId="6B74A319" w:rsidR="00D45AA6" w:rsidRDefault="00D45AA6" w:rsidP="00D45AA6">
      <w:pPr>
        <w:rPr>
          <w:lang w:val="en-GB"/>
        </w:rPr>
      </w:pPr>
      <w:r>
        <w:rPr>
          <w:lang w:val="en-GB"/>
        </w:rPr>
        <w:lastRenderedPageBreak/>
        <w:t xml:space="preserve"> If the source value is </w:t>
      </w:r>
      <w:r w:rsidR="00145712">
        <w:rPr>
          <w:lang w:val="en-GB"/>
        </w:rPr>
        <w:t>primitive,</w:t>
      </w:r>
      <w:r>
        <w:rPr>
          <w:lang w:val="en-GB"/>
        </w:rPr>
        <w:t xml:space="preserve"> we just set the destination property value to the one from the source.</w:t>
      </w:r>
    </w:p>
    <w:p w14:paraId="05683BF6" w14:textId="567BCB08" w:rsidR="00495456" w:rsidRDefault="00495456" w:rsidP="00495456">
      <w:pPr>
        <w:jc w:val="center"/>
        <w:rPr>
          <w:lang w:val="en-GB"/>
        </w:rPr>
      </w:pPr>
      <w:r>
        <w:rPr>
          <w:noProof/>
        </w:rPr>
        <w:drawing>
          <wp:inline distT="0" distB="0" distL="0" distR="0" wp14:anchorId="5DDD2B21" wp14:editId="3E978951">
            <wp:extent cx="6624320" cy="152146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4320" cy="1521460"/>
                    </a:xfrm>
                    <a:prstGeom prst="rect">
                      <a:avLst/>
                    </a:prstGeom>
                  </pic:spPr>
                </pic:pic>
              </a:graphicData>
            </a:graphic>
          </wp:inline>
        </w:drawing>
      </w:r>
    </w:p>
    <w:p w14:paraId="207BEEC5" w14:textId="5DAAA45A" w:rsidR="00424FFF" w:rsidRDefault="0026398D" w:rsidP="00495456">
      <w:pPr>
        <w:rPr>
          <w:lang w:val="en-GB"/>
        </w:rPr>
      </w:pPr>
      <w:r>
        <w:rPr>
          <w:lang w:val="en-GB"/>
        </w:rPr>
        <w:t>If the source value type is generic collection</w:t>
      </w:r>
      <w:r w:rsidR="00424FFF">
        <w:rPr>
          <w:lang w:val="en-GB"/>
        </w:rPr>
        <w:t xml:space="preserve"> (go to </w:t>
      </w:r>
      <w:proofErr w:type="spellStart"/>
      <w:r w:rsidR="00424FFF" w:rsidRPr="00424FFF">
        <w:rPr>
          <w:rStyle w:val="CodeChar"/>
        </w:rPr>
        <w:t>ReflectionUtils</w:t>
      </w:r>
      <w:proofErr w:type="spellEnd"/>
      <w:r w:rsidR="00424FFF">
        <w:rPr>
          <w:lang w:val="en-GB"/>
        </w:rPr>
        <w:t xml:space="preserve"> class and create </w:t>
      </w:r>
      <w:r w:rsidR="00145712" w:rsidRPr="00424FFF">
        <w:rPr>
          <w:rStyle w:val="CodeChar"/>
        </w:rPr>
        <w:t>Boolean</w:t>
      </w:r>
      <w:r w:rsidR="00424FFF">
        <w:rPr>
          <w:lang w:val="en-GB"/>
        </w:rPr>
        <w:t xml:space="preserve"> method which returns true if the collection provided is generic type)</w:t>
      </w:r>
    </w:p>
    <w:p w14:paraId="52B929D1" w14:textId="0B4961D1" w:rsidR="00424FFF" w:rsidRDefault="009E3EBC" w:rsidP="00495456">
      <w:pPr>
        <w:rPr>
          <w:lang w:val="en-GB"/>
        </w:rPr>
      </w:pPr>
      <w:r>
        <w:rPr>
          <w:noProof/>
        </w:rPr>
        <w:drawing>
          <wp:inline distT="0" distB="0" distL="0" distR="0" wp14:anchorId="193A4FE4" wp14:editId="6D17A3CF">
            <wp:extent cx="614362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25" cy="3714750"/>
                    </a:xfrm>
                    <a:prstGeom prst="rect">
                      <a:avLst/>
                    </a:prstGeom>
                  </pic:spPr>
                </pic:pic>
              </a:graphicData>
            </a:graphic>
          </wp:inline>
        </w:drawing>
      </w:r>
    </w:p>
    <w:p w14:paraId="6628CD3E" w14:textId="046CA1EE" w:rsidR="00495456" w:rsidRDefault="0026398D" w:rsidP="00495456">
      <w:pPr>
        <w:rPr>
          <w:lang w:val="en-GB"/>
        </w:rPr>
      </w:pPr>
      <w:r>
        <w:rPr>
          <w:lang w:val="en-GB"/>
        </w:rPr>
        <w:t xml:space="preserve"> </w:t>
      </w:r>
      <w:proofErr w:type="gramStart"/>
      <w:r>
        <w:rPr>
          <w:lang w:val="en-GB"/>
        </w:rPr>
        <w:t>and</w:t>
      </w:r>
      <w:proofErr w:type="gramEnd"/>
      <w:r>
        <w:rPr>
          <w:lang w:val="en-GB"/>
        </w:rPr>
        <w:t xml:space="preserve"> if its generic arguments are primitive types </w:t>
      </w:r>
      <w:r w:rsidR="00424FFF">
        <w:rPr>
          <w:lang w:val="en-GB"/>
        </w:rPr>
        <w:t xml:space="preserve">we have to create </w:t>
      </w:r>
      <w:r w:rsidR="00145712">
        <w:rPr>
          <w:lang w:val="en-GB"/>
        </w:rPr>
        <w:t>new destination</w:t>
      </w:r>
      <w:r w:rsidR="00424FFF">
        <w:rPr>
          <w:lang w:val="en-GB"/>
        </w:rPr>
        <w:t xml:space="preserve"> collection and set it to the source value. After that we </w:t>
      </w:r>
      <w:r w:rsidR="00145712">
        <w:rPr>
          <w:lang w:val="en-GB"/>
        </w:rPr>
        <w:t>must</w:t>
      </w:r>
      <w:r w:rsidR="00424FFF">
        <w:rPr>
          <w:lang w:val="en-GB"/>
        </w:rPr>
        <w:t xml:space="preserve"> set the destination property to this collection just by invoking its set method.</w:t>
      </w:r>
    </w:p>
    <w:p w14:paraId="3F19ECAF" w14:textId="6D0FFD33" w:rsidR="00424FFF" w:rsidRDefault="00424FFF" w:rsidP="00495456">
      <w:pPr>
        <w:rPr>
          <w:lang w:val="en-GB"/>
        </w:rPr>
      </w:pPr>
      <w:r>
        <w:rPr>
          <w:noProof/>
        </w:rPr>
        <w:lastRenderedPageBreak/>
        <w:drawing>
          <wp:inline distT="0" distB="0" distL="0" distR="0" wp14:anchorId="78A5906A" wp14:editId="6BB09AAC">
            <wp:extent cx="6624320" cy="25171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320" cy="2517140"/>
                    </a:xfrm>
                    <a:prstGeom prst="rect">
                      <a:avLst/>
                    </a:prstGeom>
                  </pic:spPr>
                </pic:pic>
              </a:graphicData>
            </a:graphic>
          </wp:inline>
        </w:drawing>
      </w:r>
    </w:p>
    <w:p w14:paraId="19717F59" w14:textId="0A39ADDC" w:rsidR="00424FFF" w:rsidRDefault="00424FFF" w:rsidP="00495456">
      <w:pPr>
        <w:rPr>
          <w:lang w:val="en-GB"/>
        </w:rPr>
      </w:pPr>
      <w:r>
        <w:rPr>
          <w:lang w:val="en-GB"/>
        </w:rPr>
        <w:t>If the generic collection is not primitive it might be of type object and we have to go through each properties in this object (class Product for example with two properties for name and price) and map them.</w:t>
      </w:r>
    </w:p>
    <w:p w14:paraId="61CF7496" w14:textId="1CE58DDD" w:rsidR="00424FFF" w:rsidRDefault="00424FFF" w:rsidP="00495456">
      <w:pPr>
        <w:rPr>
          <w:lang w:val="en-GB"/>
        </w:rPr>
      </w:pPr>
      <w:r>
        <w:rPr>
          <w:noProof/>
        </w:rPr>
        <w:drawing>
          <wp:inline distT="0" distB="0" distL="0" distR="0" wp14:anchorId="3110D21D" wp14:editId="2A7D1D9B">
            <wp:extent cx="6624320" cy="28829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4320" cy="2882900"/>
                    </a:xfrm>
                    <a:prstGeom prst="rect">
                      <a:avLst/>
                    </a:prstGeom>
                  </pic:spPr>
                </pic:pic>
              </a:graphicData>
            </a:graphic>
          </wp:inline>
        </w:drawing>
      </w:r>
    </w:p>
    <w:p w14:paraId="2D8026DC" w14:textId="71E5FEFE" w:rsidR="00424FFF" w:rsidRDefault="00424FFF" w:rsidP="00495456">
      <w:pPr>
        <w:rPr>
          <w:lang w:val="en-GB"/>
        </w:rPr>
      </w:pPr>
      <w:r>
        <w:rPr>
          <w:lang w:val="en-GB"/>
        </w:rPr>
        <w:t xml:space="preserve">As you can see is the photo above we called a method which does not exist yet. For </w:t>
      </w:r>
      <w:r w:rsidR="00145712">
        <w:rPr>
          <w:lang w:val="en-GB"/>
        </w:rPr>
        <w:t>now,</w:t>
      </w:r>
      <w:r>
        <w:rPr>
          <w:lang w:val="en-GB"/>
        </w:rPr>
        <w:t xml:space="preserve"> you should know that this method returns a destination object (we will implement it soon)</w:t>
      </w:r>
    </w:p>
    <w:p w14:paraId="138537A7" w14:textId="768090C0" w:rsidR="00424FFF" w:rsidRDefault="00020949" w:rsidP="00495456">
      <w:pPr>
        <w:rPr>
          <w:lang w:val="en-GB"/>
        </w:rPr>
      </w:pPr>
      <w:r>
        <w:rPr>
          <w:lang w:val="en-GB"/>
        </w:rPr>
        <w:t xml:space="preserve">The last thing to check in this method is if the source value is of </w:t>
      </w:r>
      <w:r w:rsidR="00145712">
        <w:rPr>
          <w:lang w:val="en-GB"/>
        </w:rPr>
        <w:t>non-generic</w:t>
      </w:r>
      <w:r>
        <w:rPr>
          <w:lang w:val="en-GB"/>
        </w:rPr>
        <w:t xml:space="preserve"> type (for example it can be list or an array). You can create a new Boolean method in the </w:t>
      </w:r>
      <w:proofErr w:type="spellStart"/>
      <w:r w:rsidRPr="00020949">
        <w:rPr>
          <w:rStyle w:val="CodeChar"/>
        </w:rPr>
        <w:t>ReflectionUtils</w:t>
      </w:r>
      <w:proofErr w:type="spellEnd"/>
      <w:r>
        <w:rPr>
          <w:lang w:val="en-GB"/>
        </w:rPr>
        <w:t xml:space="preserve"> class which checks for this.</w:t>
      </w:r>
    </w:p>
    <w:p w14:paraId="7C9739E9" w14:textId="2ABCF983" w:rsidR="00020949" w:rsidRDefault="00020949" w:rsidP="00495456">
      <w:pPr>
        <w:rPr>
          <w:lang w:val="en-GB"/>
        </w:rPr>
      </w:pPr>
      <w:r>
        <w:rPr>
          <w:noProof/>
        </w:rPr>
        <w:drawing>
          <wp:inline distT="0" distB="0" distL="0" distR="0" wp14:anchorId="33907807" wp14:editId="485973D1">
            <wp:extent cx="570547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1552575"/>
                    </a:xfrm>
                    <a:prstGeom prst="rect">
                      <a:avLst/>
                    </a:prstGeom>
                  </pic:spPr>
                </pic:pic>
              </a:graphicData>
            </a:graphic>
          </wp:inline>
        </w:drawing>
      </w:r>
    </w:p>
    <w:p w14:paraId="2EBCCF3D" w14:textId="6D0CBF70" w:rsidR="00020949" w:rsidRDefault="00020949" w:rsidP="00495456">
      <w:pPr>
        <w:rPr>
          <w:lang w:val="en-GB"/>
        </w:rPr>
      </w:pPr>
      <w:r>
        <w:rPr>
          <w:lang w:val="en-GB"/>
        </w:rPr>
        <w:lastRenderedPageBreak/>
        <w:t xml:space="preserve">In this case we have to cast the source value to </w:t>
      </w:r>
      <w:proofErr w:type="gramStart"/>
      <w:r>
        <w:rPr>
          <w:lang w:val="en-GB"/>
        </w:rPr>
        <w:t>object[</w:t>
      </w:r>
      <w:proofErr w:type="gramEnd"/>
      <w:r>
        <w:rPr>
          <w:lang w:val="en-GB"/>
        </w:rPr>
        <w:t xml:space="preserve">] and go through that collection and again we have to call the same </w:t>
      </w:r>
      <w:proofErr w:type="spellStart"/>
      <w:r w:rsidRPr="00020949">
        <w:rPr>
          <w:rStyle w:val="CodeChar"/>
        </w:rPr>
        <w:t>CreateMappedObject</w:t>
      </w:r>
      <w:proofErr w:type="spellEnd"/>
      <w:r>
        <w:rPr>
          <w:lang w:val="en-GB"/>
        </w:rPr>
        <w:t xml:space="preserve"> method. And when we are finish with adding elements from the source value to the new destination collection we </w:t>
      </w:r>
      <w:r w:rsidR="00145712">
        <w:rPr>
          <w:lang w:val="en-GB"/>
        </w:rPr>
        <w:t>must</w:t>
      </w:r>
      <w:r>
        <w:rPr>
          <w:lang w:val="en-GB"/>
        </w:rPr>
        <w:t xml:space="preserve"> set the destination property to that collection.</w:t>
      </w:r>
    </w:p>
    <w:p w14:paraId="60F8B4D8" w14:textId="131A5813" w:rsidR="00020949" w:rsidRDefault="00020949" w:rsidP="00495456">
      <w:pPr>
        <w:rPr>
          <w:lang w:val="en-GB"/>
        </w:rPr>
      </w:pPr>
      <w:r>
        <w:rPr>
          <w:noProof/>
        </w:rPr>
        <w:drawing>
          <wp:inline distT="0" distB="0" distL="0" distR="0" wp14:anchorId="183835D1" wp14:editId="3F7553BD">
            <wp:extent cx="641985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850" cy="3371850"/>
                    </a:xfrm>
                    <a:prstGeom prst="rect">
                      <a:avLst/>
                    </a:prstGeom>
                  </pic:spPr>
                </pic:pic>
              </a:graphicData>
            </a:graphic>
          </wp:inline>
        </w:drawing>
      </w:r>
    </w:p>
    <w:p w14:paraId="74B17F48" w14:textId="38B6F1F3" w:rsidR="00020949" w:rsidRDefault="00020949" w:rsidP="00495456">
      <w:pPr>
        <w:rPr>
          <w:lang w:val="en-GB"/>
        </w:rPr>
      </w:pPr>
      <w:r>
        <w:rPr>
          <w:lang w:val="en-GB"/>
        </w:rPr>
        <w:t>If the source value type is not one from the above ones we just set the destination property value to the source one</w:t>
      </w:r>
    </w:p>
    <w:p w14:paraId="776ABBF6" w14:textId="0376B37E" w:rsidR="00020949" w:rsidRDefault="00020949" w:rsidP="00495456">
      <w:pPr>
        <w:rPr>
          <w:lang w:val="en-GB"/>
        </w:rPr>
      </w:pPr>
      <w:r>
        <w:rPr>
          <w:noProof/>
        </w:rPr>
        <w:drawing>
          <wp:inline distT="0" distB="0" distL="0" distR="0" wp14:anchorId="68AA6DD0" wp14:editId="6D43B939">
            <wp:extent cx="5905500"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1314450"/>
                    </a:xfrm>
                    <a:prstGeom prst="rect">
                      <a:avLst/>
                    </a:prstGeom>
                  </pic:spPr>
                </pic:pic>
              </a:graphicData>
            </a:graphic>
          </wp:inline>
        </w:drawing>
      </w:r>
    </w:p>
    <w:p w14:paraId="6AD06439" w14:textId="50ACDF70" w:rsidR="00020949" w:rsidRDefault="00020949" w:rsidP="00495456">
      <w:pPr>
        <w:rPr>
          <w:lang w:val="en-GB"/>
        </w:rPr>
      </w:pPr>
      <w:r>
        <w:rPr>
          <w:lang w:val="en-GB"/>
        </w:rPr>
        <w:t>When everything is fine our method just returns the destination object.</w:t>
      </w:r>
    </w:p>
    <w:p w14:paraId="1304B6E0" w14:textId="0C0C1D4B" w:rsidR="00020949" w:rsidRDefault="00020949" w:rsidP="00495456">
      <w:pPr>
        <w:rPr>
          <w:lang w:val="en-GB"/>
        </w:rPr>
      </w:pPr>
      <w:r>
        <w:rPr>
          <w:noProof/>
        </w:rPr>
        <w:drawing>
          <wp:inline distT="0" distB="0" distL="0" distR="0" wp14:anchorId="442A2A8D" wp14:editId="20AF375F">
            <wp:extent cx="2600325" cy="57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571500"/>
                    </a:xfrm>
                    <a:prstGeom prst="rect">
                      <a:avLst/>
                    </a:prstGeom>
                  </pic:spPr>
                </pic:pic>
              </a:graphicData>
            </a:graphic>
          </wp:inline>
        </w:drawing>
      </w:r>
    </w:p>
    <w:p w14:paraId="47CC8004" w14:textId="7DAD4019" w:rsidR="008B720C" w:rsidRDefault="008B720C" w:rsidP="00495456">
      <w:pPr>
        <w:rPr>
          <w:lang w:val="en-GB"/>
        </w:rPr>
      </w:pPr>
      <w:r>
        <w:rPr>
          <w:lang w:val="en-GB"/>
        </w:rPr>
        <w:t>No</w:t>
      </w:r>
      <w:r w:rsidR="0083264D">
        <w:rPr>
          <w:lang w:val="en-GB"/>
        </w:rPr>
        <w:t>w</w:t>
      </w:r>
      <w:r>
        <w:rPr>
          <w:lang w:val="en-GB"/>
        </w:rPr>
        <w:t xml:space="preserve"> </w:t>
      </w:r>
      <w:proofErr w:type="spellStart"/>
      <w:r>
        <w:rPr>
          <w:lang w:val="en-GB"/>
        </w:rPr>
        <w:t>its</w:t>
      </w:r>
      <w:proofErr w:type="spellEnd"/>
      <w:r>
        <w:rPr>
          <w:lang w:val="en-GB"/>
        </w:rPr>
        <w:t xml:space="preserve"> time to implement a private method called </w:t>
      </w:r>
      <w:proofErr w:type="spellStart"/>
      <w:r w:rsidRPr="0083264D">
        <w:rPr>
          <w:rStyle w:val="CodeChar"/>
        </w:rPr>
        <w:t>CreateMappedObject</w:t>
      </w:r>
      <w:proofErr w:type="spellEnd"/>
      <w:r>
        <w:rPr>
          <w:lang w:val="en-GB"/>
        </w:rPr>
        <w:t xml:space="preserve"> which accepts </w:t>
      </w:r>
      <w:r w:rsidR="0083264D">
        <w:rPr>
          <w:lang w:val="en-GB"/>
        </w:rPr>
        <w:t xml:space="preserve">object source and the return type of the destination object. If the source provided or the return type are null we just throw an </w:t>
      </w:r>
      <w:proofErr w:type="spellStart"/>
      <w:r w:rsidR="0083264D" w:rsidRPr="0083264D">
        <w:rPr>
          <w:rStyle w:val="CodeChar"/>
        </w:rPr>
        <w:t>ArgumentException</w:t>
      </w:r>
      <w:proofErr w:type="spellEnd"/>
      <w:r w:rsidR="0083264D">
        <w:rPr>
          <w:lang w:val="en-GB"/>
        </w:rPr>
        <w:t xml:space="preserve"> with message “</w:t>
      </w:r>
      <w:r w:rsidR="0083264D" w:rsidRPr="0083264D">
        <w:rPr>
          <w:lang w:val="en-GB"/>
        </w:rPr>
        <w:t>The source or the return type is null</w:t>
      </w:r>
      <w:r w:rsidR="0083264D">
        <w:rPr>
          <w:lang w:val="en-GB"/>
        </w:rPr>
        <w:t xml:space="preserve">”. Otherwise create an instance of the return type and call recursively the </w:t>
      </w:r>
      <w:proofErr w:type="spellStart"/>
      <w:r w:rsidR="0083264D" w:rsidRPr="0083264D">
        <w:rPr>
          <w:rStyle w:val="CodeChar"/>
        </w:rPr>
        <w:t>MapObject</w:t>
      </w:r>
      <w:proofErr w:type="spellEnd"/>
      <w:r w:rsidR="0083264D">
        <w:rPr>
          <w:lang w:val="en-GB"/>
        </w:rPr>
        <w:t xml:space="preserve"> method with the source and the instance of the return type (</w:t>
      </w:r>
      <w:r w:rsidR="00BD6570">
        <w:rPr>
          <w:lang w:val="en-GB"/>
        </w:rPr>
        <w:t>I’m</w:t>
      </w:r>
      <w:r w:rsidR="0083264D">
        <w:rPr>
          <w:lang w:val="en-GB"/>
        </w:rPr>
        <w:t xml:space="preserve"> sure you already heard about recursion, and what is its purpose. If you don’t, after we are ready with the project you can test it and debug it to find out what the recursion does).</w:t>
      </w:r>
    </w:p>
    <w:p w14:paraId="73802665" w14:textId="480C0A43" w:rsidR="0083264D" w:rsidRDefault="0083264D" w:rsidP="00495456">
      <w:pPr>
        <w:rPr>
          <w:lang w:val="en-GB"/>
        </w:rPr>
      </w:pPr>
      <w:r>
        <w:rPr>
          <w:noProof/>
        </w:rPr>
        <w:lastRenderedPageBreak/>
        <w:drawing>
          <wp:inline distT="0" distB="0" distL="0" distR="0" wp14:anchorId="10F29864" wp14:editId="45CCE4F5">
            <wp:extent cx="623887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8875" cy="3057525"/>
                    </a:xfrm>
                    <a:prstGeom prst="rect">
                      <a:avLst/>
                    </a:prstGeom>
                  </pic:spPr>
                </pic:pic>
              </a:graphicData>
            </a:graphic>
          </wp:inline>
        </w:drawing>
      </w:r>
    </w:p>
    <w:p w14:paraId="4F85DA4C" w14:textId="1572A046" w:rsidR="0083264D" w:rsidRDefault="0083264D" w:rsidP="00495456">
      <w:pPr>
        <w:rPr>
          <w:lang w:val="en-GB"/>
        </w:rPr>
      </w:pPr>
      <w:r>
        <w:rPr>
          <w:lang w:val="en-GB"/>
        </w:rPr>
        <w:t xml:space="preserve">The last method to implement is the same as the above one but the only one difference is that it works with generic destination object and accepts only the source object as parameters. This method </w:t>
      </w:r>
      <w:r w:rsidR="00BD6570">
        <w:rPr>
          <w:lang w:val="en-GB"/>
        </w:rPr>
        <w:t>must</w:t>
      </w:r>
      <w:r>
        <w:rPr>
          <w:lang w:val="en-GB"/>
        </w:rPr>
        <w:t xml:space="preserve"> be public because when we want to create mapping between two objects we will use this method. If the source provided is null we have to throw </w:t>
      </w:r>
      <w:proofErr w:type="spellStart"/>
      <w:r w:rsidRPr="00BD6570">
        <w:rPr>
          <w:rStyle w:val="CodeChar"/>
        </w:rPr>
        <w:t>ArgumentException</w:t>
      </w:r>
      <w:proofErr w:type="spellEnd"/>
      <w:r>
        <w:rPr>
          <w:lang w:val="en-GB"/>
        </w:rPr>
        <w:t xml:space="preserve"> with message “</w:t>
      </w:r>
      <w:r w:rsidR="00BD6570" w:rsidRPr="00BD6570">
        <w:rPr>
          <w:lang w:val="en-GB"/>
        </w:rPr>
        <w:t>The source provided is null</w:t>
      </w:r>
      <w:r>
        <w:rPr>
          <w:lang w:val="en-GB"/>
        </w:rPr>
        <w:t>”</w:t>
      </w:r>
      <w:r w:rsidR="00BD6570">
        <w:rPr>
          <w:lang w:val="en-GB"/>
        </w:rPr>
        <w:t>. Finally create an instance for the destination type and map the source object and the instance of the destination.</w:t>
      </w:r>
    </w:p>
    <w:p w14:paraId="62BEF126" w14:textId="1ACBAEBC" w:rsidR="00BD6570" w:rsidRDefault="00BD6570" w:rsidP="00495456">
      <w:pPr>
        <w:rPr>
          <w:lang w:val="en-GB"/>
        </w:rPr>
      </w:pPr>
      <w:r>
        <w:rPr>
          <w:noProof/>
        </w:rPr>
        <w:drawing>
          <wp:inline distT="0" distB="0" distL="0" distR="0" wp14:anchorId="0A604549" wp14:editId="2C3C62AA">
            <wp:extent cx="6624320" cy="24206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4320" cy="2420620"/>
                    </a:xfrm>
                    <a:prstGeom prst="rect">
                      <a:avLst/>
                    </a:prstGeom>
                  </pic:spPr>
                </pic:pic>
              </a:graphicData>
            </a:graphic>
          </wp:inline>
        </w:drawing>
      </w:r>
    </w:p>
    <w:p w14:paraId="0359AAE9" w14:textId="3017D3A0" w:rsidR="00BD6570" w:rsidRDefault="00BD6570" w:rsidP="00BD6570">
      <w:pPr>
        <w:pStyle w:val="Heading2"/>
        <w:numPr>
          <w:ilvl w:val="0"/>
          <w:numId w:val="0"/>
        </w:numPr>
        <w:rPr>
          <w:lang w:val="en-GB"/>
        </w:rPr>
      </w:pPr>
      <w:proofErr w:type="spellStart"/>
      <w:r>
        <w:rPr>
          <w:lang w:val="en-GB"/>
        </w:rPr>
        <w:t>MapperConfiguration</w:t>
      </w:r>
      <w:proofErr w:type="spellEnd"/>
      <w:r>
        <w:rPr>
          <w:lang w:val="en-GB"/>
        </w:rPr>
        <w:t xml:space="preserve"> class</w:t>
      </w:r>
    </w:p>
    <w:p w14:paraId="21803335" w14:textId="77777777" w:rsidR="00BD6570" w:rsidRDefault="00BD6570" w:rsidP="00BD6570">
      <w:pPr>
        <w:rPr>
          <w:lang w:val="en-GB"/>
        </w:rPr>
      </w:pPr>
      <w:r>
        <w:rPr>
          <w:lang w:val="en-GB"/>
        </w:rPr>
        <w:t xml:space="preserve">This is the class where we will create an instance of the </w:t>
      </w:r>
      <w:r w:rsidRPr="00BD6570">
        <w:rPr>
          <w:rStyle w:val="CodeChar"/>
        </w:rPr>
        <w:t>Mapper</w:t>
      </w:r>
      <w:r>
        <w:rPr>
          <w:lang w:val="en-GB"/>
        </w:rPr>
        <w:t xml:space="preserve">. To do that create a property of type </w:t>
      </w:r>
      <w:r w:rsidRPr="00BD6570">
        <w:rPr>
          <w:rStyle w:val="CodeChar"/>
        </w:rPr>
        <w:t>Mapper</w:t>
      </w:r>
      <w:r>
        <w:rPr>
          <w:lang w:val="en-GB"/>
        </w:rPr>
        <w:t xml:space="preserve"> and lastly create a method </w:t>
      </w:r>
      <w:proofErr w:type="spellStart"/>
      <w:proofErr w:type="gramStart"/>
      <w:r w:rsidRPr="00BD6570">
        <w:rPr>
          <w:rStyle w:val="CodeChar"/>
        </w:rPr>
        <w:t>CreateMap</w:t>
      </w:r>
      <w:proofErr w:type="spellEnd"/>
      <w:r w:rsidRPr="00BD6570">
        <w:rPr>
          <w:rStyle w:val="CodeChar"/>
        </w:rPr>
        <w:t>(</w:t>
      </w:r>
      <w:proofErr w:type="gramEnd"/>
      <w:r w:rsidRPr="00BD6570">
        <w:rPr>
          <w:rStyle w:val="CodeChar"/>
        </w:rPr>
        <w:t>)</w:t>
      </w:r>
      <w:r>
        <w:rPr>
          <w:lang w:val="en-GB"/>
        </w:rPr>
        <w:t xml:space="preserve"> which instantiates the </w:t>
      </w:r>
      <w:r w:rsidRPr="00BD6570">
        <w:rPr>
          <w:rStyle w:val="CodeChar"/>
        </w:rPr>
        <w:t>Mapper</w:t>
      </w:r>
      <w:r>
        <w:rPr>
          <w:lang w:val="en-GB"/>
        </w:rPr>
        <w:t xml:space="preserve"> property and returns the </w:t>
      </w:r>
      <w:proofErr w:type="spellStart"/>
      <w:r w:rsidRPr="00BD6570">
        <w:rPr>
          <w:rStyle w:val="CodeChar"/>
        </w:rPr>
        <w:t>MapperConfiguration</w:t>
      </w:r>
      <w:proofErr w:type="spellEnd"/>
      <w:r>
        <w:rPr>
          <w:lang w:val="en-GB"/>
        </w:rPr>
        <w:t>.</w:t>
      </w:r>
    </w:p>
    <w:p w14:paraId="1D1E781F" w14:textId="2F19069A" w:rsidR="00BD6570" w:rsidRPr="00BD6570" w:rsidRDefault="00BD6570" w:rsidP="00BD6570">
      <w:pPr>
        <w:rPr>
          <w:lang w:val="en-GB"/>
        </w:rPr>
      </w:pPr>
      <w:r>
        <w:rPr>
          <w:noProof/>
        </w:rPr>
        <w:lastRenderedPageBreak/>
        <w:drawing>
          <wp:inline distT="0" distB="0" distL="0" distR="0" wp14:anchorId="6E1F1D81" wp14:editId="3ABBDCB8">
            <wp:extent cx="4933950" cy="3133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3133725"/>
                    </a:xfrm>
                    <a:prstGeom prst="rect">
                      <a:avLst/>
                    </a:prstGeom>
                  </pic:spPr>
                </pic:pic>
              </a:graphicData>
            </a:graphic>
          </wp:inline>
        </w:drawing>
      </w:r>
      <w:r>
        <w:rPr>
          <w:lang w:val="en-GB"/>
        </w:rPr>
        <w:t xml:space="preserve"> </w:t>
      </w:r>
    </w:p>
    <w:p w14:paraId="12FB1374" w14:textId="7A810D98" w:rsidR="00BD6570" w:rsidRDefault="00BD6570" w:rsidP="00495456">
      <w:pPr>
        <w:rPr>
          <w:lang w:val="en-GB"/>
        </w:rPr>
      </w:pPr>
    </w:p>
    <w:p w14:paraId="43F36CA4" w14:textId="71F6258B" w:rsidR="00BD6570" w:rsidRDefault="00BD6570" w:rsidP="00BD6570">
      <w:pPr>
        <w:jc w:val="center"/>
        <w:rPr>
          <w:i/>
          <w:lang w:val="en-GB"/>
        </w:rPr>
      </w:pPr>
      <w:r w:rsidRPr="00BD6570">
        <w:rPr>
          <w:i/>
          <w:lang w:val="en-GB"/>
        </w:rPr>
        <w:t>Finally, we are done with our custom auto mapper. You can test your work. Have fun!</w:t>
      </w:r>
    </w:p>
    <w:p w14:paraId="0B0B34B1" w14:textId="69897036" w:rsidR="00D802C8" w:rsidRPr="00BD6570" w:rsidRDefault="00D802C8" w:rsidP="00BA4F22">
      <w:pPr>
        <w:rPr>
          <w:i/>
          <w:lang w:val="en-GB"/>
        </w:rPr>
      </w:pPr>
      <w:bookmarkStart w:id="0" w:name="_GoBack"/>
      <w:bookmarkEnd w:id="0"/>
    </w:p>
    <w:sectPr w:rsidR="00D802C8" w:rsidRPr="00BD6570" w:rsidSect="00CE241F">
      <w:headerReference w:type="default" r:id="rId21"/>
      <w:footerReference w:type="default" r:id="rId22"/>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9F03B0" w14:textId="77777777" w:rsidR="000316C0" w:rsidRDefault="000316C0">
      <w:pPr>
        <w:spacing w:after="0" w:line="240" w:lineRule="auto"/>
      </w:pPr>
      <w:r>
        <w:separator/>
      </w:r>
    </w:p>
  </w:endnote>
  <w:endnote w:type="continuationSeparator" w:id="0">
    <w:p w14:paraId="41A959BA" w14:textId="77777777" w:rsidR="000316C0" w:rsidRDefault="0003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C19AF" w14:textId="77777777" w:rsidR="00BB7147" w:rsidRDefault="00F755D5" w:rsidP="00315C68">
    <w:pPr>
      <w:pStyle w:val="Footer"/>
    </w:pPr>
    <w:r>
      <w:rPr>
        <w:noProof/>
        <w:lang w:val="en-US"/>
      </w:rPr>
      <w:drawing>
        <wp:anchor distT="0" distB="0" distL="114300" distR="114300" simplePos="0" relativeHeight="251659264" behindDoc="0" locked="0" layoutInCell="1" allowOverlap="1" wp14:anchorId="4919581F" wp14:editId="6C5681D0">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Pr>
        <w:noProof/>
        <w:lang w:val="en-US"/>
      </w:rPr>
      <mc:AlternateContent>
        <mc:Choice Requires="wps">
          <w:drawing>
            <wp:anchor distT="4294967294" distB="4294967294" distL="0" distR="0" simplePos="0" relativeHeight="251660288" behindDoc="0" locked="0" layoutInCell="1" allowOverlap="1" wp14:anchorId="4DBEFFA0" wp14:editId="336168BB">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3C3449" id="Straight Connector 25" o:spid="_x0000_s1026" style="position:absolute;flip:y;z-index:251660288;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Pr>
        <w:noProof/>
        <w:lang w:val="en-US"/>
      </w:rPr>
      <mc:AlternateContent>
        <mc:Choice Requires="wps">
          <w:drawing>
            <wp:anchor distT="0" distB="0" distL="0" distR="0" simplePos="0" relativeHeight="251661312" behindDoc="0" locked="0" layoutInCell="1" allowOverlap="1" wp14:anchorId="3AFB8BFA" wp14:editId="5F35B894">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7A43B" w14:textId="77777777" w:rsidR="00BB7147" w:rsidRDefault="00F755D5"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14:paraId="10D44F2B" w14:textId="77777777" w:rsidR="00BB7147" w:rsidRDefault="00F755D5" w:rsidP="00315C68">
                          <w:pPr>
                            <w:spacing w:after="0" w:line="240" w:lineRule="auto"/>
                            <w:ind w:left="567" w:firstLine="340"/>
                            <w:rPr>
                              <w:sz w:val="19"/>
                              <w:szCs w:val="19"/>
                            </w:rPr>
                          </w:pPr>
                          <w:r>
                            <w:rPr>
                              <w:noProof/>
                              <w:sz w:val="20"/>
                              <w:szCs w:val="20"/>
                            </w:rPr>
                            <w:drawing>
                              <wp:inline distT="0" distB="0" distL="0" distR="0" wp14:anchorId="04E7C079" wp14:editId="49CF9FFF">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D39E2C3" wp14:editId="70BD269B">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37F0B5C" wp14:editId="5BE3966C">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50E8A72" wp14:editId="59E20FC1">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0833EDF" wp14:editId="560FD018">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7AF15D1" wp14:editId="52E4B862">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2B82700E" wp14:editId="46118481">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14:anchorId="29152447" wp14:editId="2B1D8259">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261E5FE8" wp14:editId="76521D5F">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14:paraId="3BEDCF08" w14:textId="77777777" w:rsidR="00BB7147" w:rsidRDefault="000316C0" w:rsidP="00315C68">
                          <w:pPr>
                            <w:spacing w:after="0" w:line="240" w:lineRule="auto"/>
                            <w:ind w:left="567" w:firstLine="340"/>
                            <w:rPr>
                              <w:sz w:val="19"/>
                              <w:szCs w:val="19"/>
                            </w:rPr>
                          </w:pPr>
                        </w:p>
                        <w:p w14:paraId="2D2C3867" w14:textId="77777777" w:rsidR="00BB7147" w:rsidRDefault="000316C0" w:rsidP="00315C68">
                          <w:pPr>
                            <w:spacing w:after="0" w:line="240" w:lineRule="auto"/>
                            <w:ind w:left="567" w:firstLine="340"/>
                            <w:rPr>
                              <w:sz w:val="19"/>
                              <w:szCs w:val="19"/>
                            </w:rPr>
                          </w:pPr>
                        </w:p>
                        <w:p w14:paraId="147CA0BC" w14:textId="77777777" w:rsidR="00BB7147" w:rsidRDefault="000316C0" w:rsidP="00315C68">
                          <w:pPr>
                            <w:spacing w:after="0" w:line="240" w:lineRule="auto"/>
                            <w:ind w:left="567" w:firstLine="340"/>
                            <w:rPr>
                              <w:sz w:val="19"/>
                              <w:szCs w:val="19"/>
                            </w:rPr>
                          </w:pPr>
                        </w:p>
                        <w:p w14:paraId="0C2F138F" w14:textId="77777777" w:rsidR="00BB7147" w:rsidRDefault="000316C0"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FB8BFA"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14:paraId="4927A43B" w14:textId="77777777" w:rsidR="00BB7147" w:rsidRDefault="00F755D5"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14:paraId="10D44F2B" w14:textId="77777777" w:rsidR="00BB7147" w:rsidRDefault="00F755D5" w:rsidP="00315C68">
                    <w:pPr>
                      <w:spacing w:after="0" w:line="240" w:lineRule="auto"/>
                      <w:ind w:left="567" w:firstLine="340"/>
                      <w:rPr>
                        <w:sz w:val="19"/>
                        <w:szCs w:val="19"/>
                      </w:rPr>
                    </w:pPr>
                    <w:r>
                      <w:rPr>
                        <w:noProof/>
                        <w:sz w:val="20"/>
                        <w:szCs w:val="20"/>
                        <w:lang w:val="bg-BG" w:eastAsia="bg-BG"/>
                      </w:rPr>
                      <w:drawing>
                        <wp:inline distT="0" distB="0" distL="0" distR="0" wp14:anchorId="04E7C079" wp14:editId="49CF9FFF">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D39E2C3" wp14:editId="70BD269B">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37F0B5C" wp14:editId="5BE3966C">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50E8A72" wp14:editId="59E20FC1">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0833EDF" wp14:editId="560FD018">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7AF15D1" wp14:editId="52E4B862">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B82700E" wp14:editId="46118481">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152447" wp14:editId="2B1D8259">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1E5FE8" wp14:editId="76521D5F">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14:paraId="3BEDCF08" w14:textId="77777777" w:rsidR="00BB7147" w:rsidRDefault="008A050A" w:rsidP="00315C68">
                    <w:pPr>
                      <w:spacing w:after="0" w:line="240" w:lineRule="auto"/>
                      <w:ind w:left="567" w:firstLine="340"/>
                      <w:rPr>
                        <w:sz w:val="19"/>
                        <w:szCs w:val="19"/>
                      </w:rPr>
                    </w:pPr>
                  </w:p>
                  <w:p w14:paraId="2D2C3867" w14:textId="77777777" w:rsidR="00BB7147" w:rsidRDefault="008A050A" w:rsidP="00315C68">
                    <w:pPr>
                      <w:spacing w:after="0" w:line="240" w:lineRule="auto"/>
                      <w:ind w:left="567" w:firstLine="340"/>
                      <w:rPr>
                        <w:sz w:val="19"/>
                        <w:szCs w:val="19"/>
                      </w:rPr>
                    </w:pPr>
                  </w:p>
                  <w:p w14:paraId="147CA0BC" w14:textId="77777777" w:rsidR="00BB7147" w:rsidRDefault="008A050A" w:rsidP="00315C68">
                    <w:pPr>
                      <w:spacing w:after="0" w:line="240" w:lineRule="auto"/>
                      <w:ind w:left="567" w:firstLine="340"/>
                      <w:rPr>
                        <w:sz w:val="19"/>
                        <w:szCs w:val="19"/>
                      </w:rPr>
                    </w:pPr>
                  </w:p>
                  <w:p w14:paraId="0C2F138F" w14:textId="77777777" w:rsidR="00BB7147" w:rsidRDefault="008A050A" w:rsidP="00315C68">
                    <w:pPr>
                      <w:spacing w:after="0" w:line="240" w:lineRule="auto"/>
                      <w:ind w:left="567" w:firstLine="340"/>
                      <w:rPr>
                        <w:sz w:val="19"/>
                        <w:szCs w:val="19"/>
                      </w:rPr>
                    </w:pPr>
                  </w:p>
                </w:txbxContent>
              </v:textbox>
            </v:shape>
          </w:pict>
        </mc:Fallback>
      </mc:AlternateContent>
    </w:r>
    <w:r>
      <w:rPr>
        <w:noProof/>
        <w:lang w:val="en-US"/>
      </w:rPr>
      <mc:AlternateContent>
        <mc:Choice Requires="wps">
          <w:drawing>
            <wp:anchor distT="0" distB="0" distL="0" distR="0" simplePos="0" relativeHeight="251662336" behindDoc="0" locked="0" layoutInCell="1" allowOverlap="1" wp14:anchorId="2AF6FFE6" wp14:editId="60C3F73D">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3DBA66" w14:textId="77777777" w:rsidR="00BB7147" w:rsidRDefault="00F755D5"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F6FFE6" id="Text Box 12" o:spid="_x0000_s1027" type="#_x0000_t202" style="position:absolute;margin-left:125.15pt;margin-top:26.95pt;width:44.85pt;height:15.7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14:paraId="473DBA66" w14:textId="77777777" w:rsidR="00BB7147" w:rsidRDefault="00F755D5" w:rsidP="00315C68">
                    <w:pPr>
                      <w:spacing w:after="0" w:line="240" w:lineRule="auto"/>
                    </w:pPr>
                    <w:r>
                      <w:rPr>
                        <w:sz w:val="19"/>
                        <w:szCs w:val="19"/>
                      </w:rPr>
                      <w:t>Follow us:</w:t>
                    </w:r>
                  </w:p>
                </w:txbxContent>
              </v:textbox>
            </v:shape>
          </w:pict>
        </mc:Fallback>
      </mc:AlternateContent>
    </w:r>
    <w:r>
      <w:rPr>
        <w:noProof/>
        <w:lang w:val="en-US"/>
      </w:rPr>
      <mc:AlternateContent>
        <mc:Choice Requires="wps">
          <w:drawing>
            <wp:anchor distT="0" distB="0" distL="0" distR="0" simplePos="0" relativeHeight="251663360" behindDoc="0" locked="0" layoutInCell="1" allowOverlap="1" wp14:anchorId="58F0D373" wp14:editId="29ECB905">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4D6F11" w14:textId="11FCCC32" w:rsidR="00BB7147" w:rsidRDefault="00F755D5"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A4F22">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A4F22">
                            <w:rPr>
                              <w:noProof/>
                              <w:sz w:val="18"/>
                              <w:szCs w:val="18"/>
                            </w:rPr>
                            <w:t>7</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0D373" id="_x0000_t202" coordsize="21600,21600" o:spt="202" path="m,l,21600r21600,l21600,xe">
              <v:stroke joinstyle="miter"/>
              <v:path gradientshapeok="t" o:connecttype="rect"/>
            </v:shapetype>
            <v:shape id="Text Box 9" o:spid="_x0000_s1028" type="#_x0000_t202" style="position:absolute;margin-left:444.65pt;margin-top:26.95pt;width:70.9pt;height:15.9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14:paraId="6B4D6F11" w14:textId="11FCCC32" w:rsidR="00BB7147" w:rsidRDefault="00F755D5"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A4F22">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A4F22">
                      <w:rPr>
                        <w:noProof/>
                        <w:sz w:val="18"/>
                        <w:szCs w:val="18"/>
                      </w:rPr>
                      <w:t>7</w:t>
                    </w:r>
                    <w:r>
                      <w:rPr>
                        <w:sz w:val="18"/>
                        <w:szCs w:val="18"/>
                      </w:rPr>
                      <w:fldChar w:fldCharType="end"/>
                    </w:r>
                  </w:p>
                </w:txbxContent>
              </v:textbox>
            </v:shape>
          </w:pict>
        </mc:Fallback>
      </mc:AlternateContent>
    </w:r>
  </w:p>
  <w:p w14:paraId="29922F3C" w14:textId="77777777" w:rsidR="00BB7147" w:rsidRDefault="000316C0" w:rsidP="00315C68">
    <w:pPr>
      <w:pStyle w:val="Footer"/>
    </w:pPr>
  </w:p>
  <w:p w14:paraId="682AD069" w14:textId="77777777" w:rsidR="00BB7147" w:rsidRPr="00F12B45" w:rsidRDefault="000316C0" w:rsidP="00315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6CEF2D" w14:textId="77777777" w:rsidR="000316C0" w:rsidRDefault="000316C0">
      <w:pPr>
        <w:spacing w:after="0" w:line="240" w:lineRule="auto"/>
      </w:pPr>
      <w:r>
        <w:separator/>
      </w:r>
    </w:p>
  </w:footnote>
  <w:footnote w:type="continuationSeparator" w:id="0">
    <w:p w14:paraId="4D4C191D" w14:textId="77777777" w:rsidR="000316C0" w:rsidRDefault="00031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05174" w14:textId="77777777" w:rsidR="00BB7147" w:rsidRDefault="000316C0">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47F"/>
    <w:rsid w:val="00020949"/>
    <w:rsid w:val="000316C0"/>
    <w:rsid w:val="00145712"/>
    <w:rsid w:val="0026398D"/>
    <w:rsid w:val="003D547F"/>
    <w:rsid w:val="00424FFF"/>
    <w:rsid w:val="00442DA3"/>
    <w:rsid w:val="00495456"/>
    <w:rsid w:val="005B057F"/>
    <w:rsid w:val="0083264D"/>
    <w:rsid w:val="008A050A"/>
    <w:rsid w:val="008B720C"/>
    <w:rsid w:val="009E3EBC"/>
    <w:rsid w:val="00BA4F22"/>
    <w:rsid w:val="00BB6308"/>
    <w:rsid w:val="00BB7B44"/>
    <w:rsid w:val="00BD6570"/>
    <w:rsid w:val="00D45AA6"/>
    <w:rsid w:val="00D53CF7"/>
    <w:rsid w:val="00D802C8"/>
    <w:rsid w:val="00DD665D"/>
    <w:rsid w:val="00DE6F82"/>
    <w:rsid w:val="00EB3B27"/>
    <w:rsid w:val="00F755D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702E"/>
  <w15:chartTrackingRefBased/>
  <w15:docId w15:val="{C6C81747-C4B6-4446-8CCB-2144DB384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B27"/>
    <w:pPr>
      <w:spacing w:after="200" w:line="276" w:lineRule="auto"/>
    </w:pPr>
    <w:rPr>
      <w:lang w:val="en-US"/>
    </w:rPr>
  </w:style>
  <w:style w:type="paragraph" w:styleId="Heading1">
    <w:name w:val="heading 1"/>
    <w:basedOn w:val="Normal"/>
    <w:next w:val="Normal"/>
    <w:link w:val="Heading1Char"/>
    <w:uiPriority w:val="9"/>
    <w:qFormat/>
    <w:rsid w:val="00EB3B27"/>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EB3B27"/>
    <w:pPr>
      <w:keepNext/>
      <w:keepLines/>
      <w:numPr>
        <w:numId w:val="1"/>
      </w:numPr>
      <w:tabs>
        <w:tab w:val="left" w:pos="1843"/>
      </w:tabs>
      <w:spacing w:before="120" w:after="80"/>
      <w:jc w:val="both"/>
      <w:outlineLvl w:val="1"/>
    </w:pPr>
    <w:rPr>
      <w:rFonts w:eastAsiaTheme="majorEastAsia" w:cstheme="majorBidi"/>
      <w:b/>
      <w:color w:val="7C380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B3B27"/>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qFormat/>
    <w:rsid w:val="00EB3B27"/>
    <w:rPr>
      <w:rFonts w:eastAsiaTheme="majorEastAsia" w:cstheme="majorBidi"/>
      <w:b/>
      <w:color w:val="7C380A"/>
      <w:sz w:val="36"/>
      <w:szCs w:val="36"/>
      <w:lang w:val="en-US"/>
    </w:rPr>
  </w:style>
  <w:style w:type="character" w:customStyle="1" w:styleId="HeaderChar">
    <w:name w:val="Header Char"/>
    <w:basedOn w:val="DefaultParagraphFont"/>
    <w:link w:val="Header"/>
    <w:uiPriority w:val="99"/>
    <w:qFormat/>
    <w:rsid w:val="00EB3B27"/>
  </w:style>
  <w:style w:type="character" w:customStyle="1" w:styleId="FooterChar">
    <w:name w:val="Footer Char"/>
    <w:basedOn w:val="DefaultParagraphFont"/>
    <w:link w:val="Footer"/>
    <w:uiPriority w:val="99"/>
    <w:qFormat/>
    <w:rsid w:val="00EB3B27"/>
  </w:style>
  <w:style w:type="character" w:customStyle="1" w:styleId="CodeChar">
    <w:name w:val="Code Char"/>
    <w:basedOn w:val="DefaultParagraphFont"/>
    <w:link w:val="Code"/>
    <w:qFormat/>
    <w:rsid w:val="00EB3B27"/>
    <w:rPr>
      <w:rFonts w:ascii="Consolas" w:hAnsi="Consolas" w:cs="Consolas"/>
      <w:b/>
    </w:rPr>
  </w:style>
  <w:style w:type="paragraph" w:styleId="Header">
    <w:name w:val="header"/>
    <w:basedOn w:val="Normal"/>
    <w:link w:val="HeaderChar"/>
    <w:uiPriority w:val="99"/>
    <w:unhideWhenUsed/>
    <w:rsid w:val="00EB3B27"/>
    <w:pPr>
      <w:tabs>
        <w:tab w:val="center" w:pos="4680"/>
        <w:tab w:val="right" w:pos="9360"/>
      </w:tabs>
      <w:spacing w:after="0" w:line="240" w:lineRule="auto"/>
    </w:pPr>
    <w:rPr>
      <w:lang w:val="bg-BG"/>
    </w:rPr>
  </w:style>
  <w:style w:type="character" w:customStyle="1" w:styleId="HeaderChar1">
    <w:name w:val="Header Char1"/>
    <w:basedOn w:val="DefaultParagraphFont"/>
    <w:uiPriority w:val="99"/>
    <w:semiHidden/>
    <w:rsid w:val="00EB3B27"/>
    <w:rPr>
      <w:lang w:val="en-US"/>
    </w:rPr>
  </w:style>
  <w:style w:type="paragraph" w:styleId="Footer">
    <w:name w:val="footer"/>
    <w:basedOn w:val="Normal"/>
    <w:link w:val="FooterChar"/>
    <w:uiPriority w:val="99"/>
    <w:unhideWhenUsed/>
    <w:rsid w:val="00EB3B27"/>
    <w:pPr>
      <w:tabs>
        <w:tab w:val="center" w:pos="4680"/>
        <w:tab w:val="right" w:pos="9360"/>
      </w:tabs>
      <w:spacing w:after="0" w:line="240" w:lineRule="auto"/>
    </w:pPr>
    <w:rPr>
      <w:lang w:val="bg-BG"/>
    </w:rPr>
  </w:style>
  <w:style w:type="character" w:customStyle="1" w:styleId="FooterChar1">
    <w:name w:val="Footer Char1"/>
    <w:basedOn w:val="DefaultParagraphFont"/>
    <w:uiPriority w:val="99"/>
    <w:semiHidden/>
    <w:rsid w:val="00EB3B27"/>
    <w:rPr>
      <w:lang w:val="en-US"/>
    </w:rPr>
  </w:style>
  <w:style w:type="paragraph" w:customStyle="1" w:styleId="Code">
    <w:name w:val="Code"/>
    <w:basedOn w:val="Normal"/>
    <w:next w:val="Normal"/>
    <w:link w:val="CodeChar"/>
    <w:qFormat/>
    <w:rsid w:val="00EB3B27"/>
    <w:rPr>
      <w:rFonts w:ascii="Consolas" w:hAnsi="Consolas" w:cs="Consolas"/>
      <w:b/>
      <w:lang w:val="bg-BG"/>
    </w:rPr>
  </w:style>
  <w:style w:type="character" w:styleId="Hyperlink">
    <w:name w:val="Hyperlink"/>
    <w:basedOn w:val="DefaultParagraphFont"/>
    <w:uiPriority w:val="99"/>
    <w:unhideWhenUsed/>
    <w:rsid w:val="00EB3B27"/>
    <w:rPr>
      <w:color w:val="0563C1" w:themeColor="hyperlink"/>
      <w:u w:val="single"/>
    </w:rPr>
  </w:style>
  <w:style w:type="character" w:customStyle="1" w:styleId="UnresolvedMention">
    <w:name w:val="Unresolved Mention"/>
    <w:basedOn w:val="DefaultParagraphFont"/>
    <w:uiPriority w:val="99"/>
    <w:semiHidden/>
    <w:unhideWhenUsed/>
    <w:rsid w:val="00D802C8"/>
    <w:rPr>
      <w:color w:val="605E5C"/>
      <w:shd w:val="clear" w:color="auto" w:fill="E1DFDD"/>
    </w:rPr>
  </w:style>
  <w:style w:type="character" w:styleId="FollowedHyperlink">
    <w:name w:val="FollowedHyperlink"/>
    <w:basedOn w:val="DefaultParagraphFont"/>
    <w:uiPriority w:val="99"/>
    <w:semiHidden/>
    <w:unhideWhenUsed/>
    <w:rsid w:val="00D80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softuni.foundation/" TargetMode="External"/><Relationship Id="rId18" Type="http://schemas.openxmlformats.org/officeDocument/2006/relationships/image" Target="media/image190.png"/><Relationship Id="rId3" Type="http://schemas.openxmlformats.org/officeDocument/2006/relationships/hyperlink" Target="http://creativecommons.org/licenses/by-nc-sa/4.0/" TargetMode="External"/><Relationship Id="rId21" Type="http://schemas.openxmlformats.org/officeDocument/2006/relationships/image" Target="media/image220.png"/><Relationship Id="rId7" Type="http://schemas.openxmlformats.org/officeDocument/2006/relationships/image" Target="media/image19.png"/><Relationship Id="rId12" Type="http://schemas.openxmlformats.org/officeDocument/2006/relationships/image" Target="media/image24.png"/><Relationship Id="rId17" Type="http://schemas.openxmlformats.org/officeDocument/2006/relationships/image" Target="media/image180.png"/><Relationship Id="rId2" Type="http://schemas.openxmlformats.org/officeDocument/2006/relationships/hyperlink" Target="http://softuni.foundation/" TargetMode="External"/><Relationship Id="rId16" Type="http://schemas.openxmlformats.org/officeDocument/2006/relationships/image" Target="media/image170.png"/><Relationship Id="rId20" Type="http://schemas.openxmlformats.org/officeDocument/2006/relationships/image" Target="media/image210.png"/><Relationship Id="rId1" Type="http://schemas.openxmlformats.org/officeDocument/2006/relationships/image" Target="media/image15.png"/><Relationship Id="rId6" Type="http://schemas.openxmlformats.org/officeDocument/2006/relationships/image" Target="media/image18.png"/><Relationship Id="rId11" Type="http://schemas.openxmlformats.org/officeDocument/2006/relationships/image" Target="media/image23.png"/><Relationship Id="rId5" Type="http://schemas.openxmlformats.org/officeDocument/2006/relationships/image" Target="media/image17.png"/><Relationship Id="rId15" Type="http://schemas.openxmlformats.org/officeDocument/2006/relationships/image" Target="media/image160.png"/><Relationship Id="rId23" Type="http://schemas.openxmlformats.org/officeDocument/2006/relationships/image" Target="media/image240.png"/><Relationship Id="rId10" Type="http://schemas.openxmlformats.org/officeDocument/2006/relationships/image" Target="media/image22.png"/><Relationship Id="rId19" Type="http://schemas.openxmlformats.org/officeDocument/2006/relationships/image" Target="media/image200.png"/><Relationship Id="rId4" Type="http://schemas.openxmlformats.org/officeDocument/2006/relationships/image" Target="media/image16.png"/><Relationship Id="rId9" Type="http://schemas.openxmlformats.org/officeDocument/2006/relationships/image" Target="media/image21.png"/><Relationship Id="rId14" Type="http://schemas.openxmlformats.org/officeDocument/2006/relationships/hyperlink" Target="http://creativecommons.org/licenses/by-nc-sa/4.0/" TargetMode="External"/><Relationship Id="rId22"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7</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andrionatodorova</dc:creator>
  <cp:keywords/>
  <dc:description/>
  <cp:lastModifiedBy>Stoyan</cp:lastModifiedBy>
  <cp:revision>9</cp:revision>
  <dcterms:created xsi:type="dcterms:W3CDTF">2019-01-22T11:37:00Z</dcterms:created>
  <dcterms:modified xsi:type="dcterms:W3CDTF">2019-03-18T15:03:00Z</dcterms:modified>
</cp:coreProperties>
</file>