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GraphQL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язык запросов, используемый клиентскими приложениями для работы с данными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907193" w:rsidRDefault="0010011E" w:rsidP="00907193">
      <w:pPr>
        <w:pStyle w:val="a3"/>
        <w:ind w:left="0"/>
        <w:jc w:val="both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Для создания схем 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используется собственный язык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Definition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(SDL). SDL обладает интуитивно понятным синтаксисом и универсален для любой используемой технологии</w:t>
      </w:r>
      <w:r w:rsidRPr="0010011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</w:p>
    <w:p w:rsidR="0010011E" w:rsidRDefault="0010011E" w:rsidP="0090719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В этом файле будут размещены инструкции по выполнению операций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10011E" w:rsidRPr="00800525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800525" w:rsidRDefault="00800525" w:rsidP="0080052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222222"/>
          <w:shd w:val="clear" w:color="auto" w:fill="FFFFFF"/>
        </w:rPr>
        <w:t>Мы объявляем новый запрос при помощи ключевого слова </w:t>
      </w:r>
      <w:proofErr w:type="spellStart"/>
      <w:r>
        <w:rPr>
          <w:rStyle w:val="HTML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query</w:t>
      </w:r>
      <w:proofErr w:type="spellEnd"/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GraphQL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Create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Update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Delete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) в стандарте REST.</w:t>
      </w:r>
    </w:p>
    <w:p w:rsidR="0010011E" w:rsidRPr="0010011E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0011E" w:rsidRDefault="0010011E" w:rsidP="0010011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 w:rsidRPr="0010011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57579C1" wp14:editId="7219AEC4">
            <wp:extent cx="5410955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11E" w:rsidRPr="00C07123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02CA" w:rsidRPr="00D102CA" w:rsidRDefault="00C07123" w:rsidP="00D102CA">
      <w:pPr>
        <w:pStyle w:val="HTML0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C07123">
        <w:rPr>
          <w:rFonts w:ascii="Helvetica" w:hAnsi="Helvetica" w:cs="Helvetica"/>
          <w:color w:val="202020"/>
          <w:sz w:val="27"/>
          <w:szCs w:val="27"/>
          <w:shd w:val="clear" w:color="auto" w:fill="FFFFFF"/>
          <w:lang w:val="en-US"/>
        </w:rPr>
        <w:t> </w:t>
      </w:r>
      <w:r w:rsidR="00D102CA" w:rsidRPr="00D102CA">
        <w:rPr>
          <w:rFonts w:ascii="inherit" w:hAnsi="inherit"/>
          <w:color w:val="202124"/>
          <w:sz w:val="28"/>
          <w:szCs w:val="28"/>
        </w:rPr>
        <w:t>Значение, которое предоставляется каждому преобразователю и содержит важную контекстную информацию, такую ​​как текущий зарегистрированный пользователь или доступ к базе данных.</w:t>
      </w:r>
    </w:p>
    <w:p w:rsidR="0010011E" w:rsidRDefault="0010011E" w:rsidP="00D102C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07123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0BAF3CF" wp14:editId="5C0FF68D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10011E" w:rsidP="001001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proofErr w:type="gramEnd"/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 w:rsidRPr="00C74B26">
        <w:rPr>
          <w:rFonts w:ascii="Courier New" w:hAnsi="Courier New" w:cs="Courier New"/>
          <w:b/>
          <w:sz w:val="28"/>
          <w:szCs w:val="28"/>
        </w:rPr>
        <w:t>.</w:t>
      </w:r>
    </w:p>
    <w:p w:rsidR="00C07123" w:rsidRDefault="00907193" w:rsidP="00C07123">
      <w:pPr>
        <w:pStyle w:val="a3"/>
        <w:ind w:left="0"/>
        <w:jc w:val="both"/>
      </w:pPr>
      <w:r>
        <w:t>ВСПП</w:t>
      </w:r>
      <w:r w:rsidR="00C07123">
        <w:t xml:space="preserve"> интерфейсы. </w:t>
      </w:r>
      <w:r w:rsidR="00C07123">
        <w:rPr>
          <w:rStyle w:val="a6"/>
          <w:rFonts w:ascii="Helvetica" w:hAnsi="Helvetica" w:cs="Helvetica"/>
          <w:color w:val="202020"/>
          <w:sz w:val="27"/>
          <w:szCs w:val="27"/>
          <w:bdr w:val="none" w:sz="0" w:space="0" w:color="auto" w:frame="1"/>
          <w:shd w:val="clear" w:color="auto" w:fill="FFFFFF"/>
        </w:rPr>
        <w:t>Интерфейс</w:t>
      </w:r>
      <w:r w:rsidR="00C07123">
        <w:t>-это абстрактный тип, который включает в себя определенный набор полей, которые тип должен включать в себя для реализации интерфейса.</w:t>
      </w:r>
    </w:p>
    <w:p w:rsidR="00C07123" w:rsidRDefault="00C07123" w:rsidP="00C07123">
      <w:pPr>
        <w:pStyle w:val="a3"/>
        <w:ind w:left="0"/>
        <w:jc w:val="both"/>
      </w:pP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C0712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95EBAA9" wp14:editId="2896ECC0">
            <wp:extent cx="5940425" cy="107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C0712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7B1430" wp14:editId="752D8B99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23" w:rsidRPr="00C07123" w:rsidRDefault="00C07123" w:rsidP="00C0712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</w:p>
    <w:p w:rsidR="00B651B6" w:rsidRPr="0010011E" w:rsidRDefault="00C07123" w:rsidP="00C071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Helvetica" w:hAnsi="Helvetica" w:cs="Helvetica"/>
          <w:color w:val="202020"/>
          <w:sz w:val="27"/>
          <w:szCs w:val="27"/>
          <w:shd w:val="clear" w:color="auto" w:fill="FFFFFF"/>
        </w:rPr>
        <w:t>Типы объединения очень похожи на интерфейсы, но они не задают никаких общих полей между типами.</w:t>
      </w:r>
      <w:r w:rsidR="0010011E" w:rsidRPr="00C74B26"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B651B6" w:rsidRPr="0010011E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F09" w:rsidRDefault="00E43F09">
      <w:pPr>
        <w:spacing w:after="0" w:line="240" w:lineRule="auto"/>
      </w:pPr>
      <w:r>
        <w:separator/>
      </w:r>
    </w:p>
  </w:endnote>
  <w:endnote w:type="continuationSeparator" w:id="0">
    <w:p w:rsidR="00E43F09" w:rsidRDefault="00E4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07123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102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E43F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F09" w:rsidRDefault="00E43F09">
      <w:pPr>
        <w:spacing w:after="0" w:line="240" w:lineRule="auto"/>
      </w:pPr>
      <w:r>
        <w:separator/>
      </w:r>
    </w:p>
  </w:footnote>
  <w:footnote w:type="continuationSeparator" w:id="0">
    <w:p w:rsidR="00E43F09" w:rsidRDefault="00E43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E"/>
    <w:rsid w:val="0010011E"/>
    <w:rsid w:val="00800525"/>
    <w:rsid w:val="00907193"/>
    <w:rsid w:val="00B651B6"/>
    <w:rsid w:val="00C07123"/>
    <w:rsid w:val="00D102CA"/>
    <w:rsid w:val="00E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E025"/>
  <w15:chartTrackingRefBased/>
  <w15:docId w15:val="{67B65BEA-D7A3-44DA-8291-4541B8BD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1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00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0011E"/>
  </w:style>
  <w:style w:type="character" w:styleId="a6">
    <w:name w:val="Emphasis"/>
    <w:basedOn w:val="a0"/>
    <w:uiPriority w:val="20"/>
    <w:qFormat/>
    <w:rsid w:val="00C07123"/>
    <w:rPr>
      <w:i/>
      <w:iCs/>
    </w:rPr>
  </w:style>
  <w:style w:type="character" w:styleId="HTML">
    <w:name w:val="HTML Code"/>
    <w:basedOn w:val="a0"/>
    <w:uiPriority w:val="99"/>
    <w:semiHidden/>
    <w:unhideWhenUsed/>
    <w:rsid w:val="008005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02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Киридд Болвако</cp:lastModifiedBy>
  <cp:revision>2</cp:revision>
  <dcterms:created xsi:type="dcterms:W3CDTF">2020-10-20T05:55:00Z</dcterms:created>
  <dcterms:modified xsi:type="dcterms:W3CDTF">2020-12-03T05:44:00Z</dcterms:modified>
</cp:coreProperties>
</file>