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79E6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Cs/>
          <w:szCs w:val="28"/>
          <w:lang w:eastAsia="ru-RU"/>
        </w:rPr>
      </w:pPr>
      <w:bookmarkStart w:id="0" w:name="_Hlk122287437"/>
      <w:r w:rsidRPr="00180F96">
        <w:rPr>
          <w:rFonts w:eastAsia="Times New Roman" w:cs="Times New Roman"/>
          <w:bCs/>
          <w:szCs w:val="28"/>
          <w:lang w:eastAsia="ru-RU"/>
        </w:rPr>
        <w:t>Федеральное государственное образовательное бюджетное учреждение</w:t>
      </w:r>
      <w:r w:rsidRPr="00180F96">
        <w:rPr>
          <w:rFonts w:eastAsia="Times New Roman" w:cs="Times New Roman"/>
          <w:bCs/>
          <w:szCs w:val="28"/>
          <w:lang w:eastAsia="ru-RU"/>
        </w:rPr>
        <w:br/>
        <w:t>высшего образования</w:t>
      </w:r>
    </w:p>
    <w:p w14:paraId="60FF2E91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«ФИНАНСОВЫЙ УНИВЕРСИТЕТ ПРИ ПРАВИТЕЛЬСТВЕ</w:t>
      </w:r>
    </w:p>
    <w:p w14:paraId="38AA4B7D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РОССИЙСКОЙ ФЕДЕРАЦИИ»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4"/>
      </w:tblGrid>
      <w:tr w:rsidR="000C6C4D" w:rsidRPr="00180F96" w14:paraId="529BE318" w14:textId="77777777" w:rsidTr="004B773A">
        <w:tc>
          <w:tcPr>
            <w:tcW w:w="9074" w:type="dxa"/>
          </w:tcPr>
          <w:p w14:paraId="781ED9F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3006F001" w14:textId="77777777" w:rsidTr="004B773A">
        <w:tc>
          <w:tcPr>
            <w:tcW w:w="9074" w:type="dxa"/>
            <w:hideMark/>
          </w:tcPr>
          <w:p w14:paraId="4163E2F7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180F96">
              <w:rPr>
                <w:rFonts w:eastAsia="Times New Roman" w:cs="Times New Roman"/>
                <w:color w:val="000000"/>
                <w:szCs w:val="28"/>
              </w:rPr>
              <w:t>Факультет информационных технологий и анализа больших данных</w:t>
            </w:r>
          </w:p>
        </w:tc>
      </w:tr>
    </w:tbl>
    <w:p w14:paraId="15321AC7" w14:textId="77CAFEE0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80F96">
        <w:rPr>
          <w:rFonts w:eastAsia="Times New Roman" w:cs="Times New Roman"/>
          <w:color w:val="000000"/>
          <w:szCs w:val="28"/>
          <w:lang w:eastAsia="ru-RU"/>
        </w:rPr>
        <w:t xml:space="preserve">Кафедра </w:t>
      </w:r>
      <w:r w:rsidR="00EA01B2" w:rsidRPr="00180F96">
        <w:rPr>
          <w:rFonts w:eastAsia="Times New Roman" w:cs="Times New Roman"/>
          <w:color w:val="000000"/>
          <w:szCs w:val="28"/>
          <w:lang w:eastAsia="ru-RU"/>
        </w:rPr>
        <w:t>искусственного интеллекта</w:t>
      </w:r>
    </w:p>
    <w:p w14:paraId="3E39F18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BCF27DD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DD6FF58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66AC12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7A8C677" w14:textId="77777777" w:rsidR="00EA01B2" w:rsidRPr="00444C2C" w:rsidRDefault="00EA01B2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9F7B7B0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16B329F" w14:textId="60EE868A" w:rsidR="000C6C4D" w:rsidRPr="00E771AE" w:rsidRDefault="00E771AE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 xml:space="preserve">Зачётная </w:t>
      </w:r>
      <w:r w:rsidR="00EA01B2" w:rsidRPr="00180F96">
        <w:rPr>
          <w:rFonts w:eastAsia="Times New Roman" w:cs="Times New Roman"/>
          <w:szCs w:val="28"/>
          <w:lang w:eastAsia="ru-RU"/>
        </w:rPr>
        <w:t>работ</w:t>
      </w:r>
      <w:r w:rsidR="00880734">
        <w:rPr>
          <w:rFonts w:eastAsia="Times New Roman" w:cs="Times New Roman"/>
          <w:szCs w:val="28"/>
          <w:lang w:eastAsia="ru-RU"/>
        </w:rPr>
        <w:t>а</w:t>
      </w:r>
    </w:p>
    <w:p w14:paraId="18AFB3BB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DEAC61D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95833E7" w14:textId="77777777" w:rsidR="009F3FC1" w:rsidRPr="00180F96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81F99E" w14:textId="77777777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5205FA" w14:textId="24F0D28B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Направление подготовки:</w:t>
      </w:r>
      <w:r w:rsidRPr="00180F96">
        <w:rPr>
          <w:rFonts w:eastAsia="Times New Roman" w:cs="Times New Roman"/>
          <w:i/>
          <w:szCs w:val="28"/>
          <w:lang w:eastAsia="ru-RU"/>
        </w:rPr>
        <w:t xml:space="preserve"> </w:t>
      </w:r>
      <w:r w:rsidRPr="00180F96">
        <w:rPr>
          <w:rFonts w:eastAsia="Times New Roman" w:cs="Times New Roman"/>
          <w:szCs w:val="28"/>
          <w:lang w:eastAsia="ru-RU"/>
        </w:rPr>
        <w:t xml:space="preserve">01.04.02 Прикладная математика и информатика </w:t>
      </w:r>
    </w:p>
    <w:p w14:paraId="7EBC3104" w14:textId="0B9CE87F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 xml:space="preserve">Профиль: </w:t>
      </w:r>
      <w:r w:rsidR="00F82F4C" w:rsidRPr="00180F96">
        <w:rPr>
          <w:rFonts w:eastAsia="Times New Roman" w:cs="Times New Roman"/>
          <w:szCs w:val="28"/>
          <w:lang w:eastAsia="ru-RU"/>
        </w:rPr>
        <w:t>Инженер машинного обучения</w:t>
      </w:r>
    </w:p>
    <w:p w14:paraId="4FD4B908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6BC44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BC88FB3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E95600B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1D104E0" w14:textId="77777777" w:rsidR="00F82F4C" w:rsidRPr="00180F96" w:rsidRDefault="00F82F4C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4C08077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034D049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FC583F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/>
          <w:szCs w:val="28"/>
          <w:lang w:eastAsia="ru-RU"/>
        </w:rPr>
      </w:pPr>
    </w:p>
    <w:p w14:paraId="14B1678F" w14:textId="77777777" w:rsidR="000C6C4D" w:rsidRPr="00180F96" w:rsidRDefault="000C6C4D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14743" w:type="dxa"/>
        <w:tblLook w:val="04A0" w:firstRow="1" w:lastRow="0" w:firstColumn="1" w:lastColumn="0" w:noHBand="0" w:noVBand="1"/>
      </w:tblPr>
      <w:tblGrid>
        <w:gridCol w:w="3969"/>
        <w:gridCol w:w="5387"/>
        <w:gridCol w:w="5387"/>
      </w:tblGrid>
      <w:tr w:rsidR="000C6C4D" w:rsidRPr="00180F96" w14:paraId="2152DE3A" w14:textId="77777777" w:rsidTr="004B773A">
        <w:tc>
          <w:tcPr>
            <w:tcW w:w="3969" w:type="dxa"/>
          </w:tcPr>
          <w:p w14:paraId="74DE8B39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</w:p>
        </w:tc>
        <w:tc>
          <w:tcPr>
            <w:tcW w:w="5387" w:type="dxa"/>
            <w:hideMark/>
          </w:tcPr>
          <w:p w14:paraId="18900557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Выполнил студент учебной группы</w:t>
            </w:r>
          </w:p>
        </w:tc>
        <w:tc>
          <w:tcPr>
            <w:tcW w:w="5387" w:type="dxa"/>
          </w:tcPr>
          <w:p w14:paraId="6829A95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28D92365" w14:textId="77777777" w:rsidTr="004B773A">
        <w:tc>
          <w:tcPr>
            <w:tcW w:w="3969" w:type="dxa"/>
          </w:tcPr>
          <w:p w14:paraId="03242C9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DCE73D2" w14:textId="6264FBE6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МО25-1м</w:t>
            </w:r>
          </w:p>
        </w:tc>
        <w:tc>
          <w:tcPr>
            <w:tcW w:w="5387" w:type="dxa"/>
          </w:tcPr>
          <w:p w14:paraId="143DFB2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7DD53042" w14:textId="77777777" w:rsidTr="004B773A">
        <w:tc>
          <w:tcPr>
            <w:tcW w:w="3969" w:type="dxa"/>
          </w:tcPr>
          <w:p w14:paraId="2D2FA8D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86C2C93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80F96">
              <w:rPr>
                <w:rFonts w:eastAsia="Times New Roman" w:cs="Times New Roman"/>
                <w:szCs w:val="28"/>
              </w:rPr>
              <w:t>Ерофеев Кирилл Александрович</w:t>
            </w:r>
            <w:r w:rsidRPr="00180F96">
              <w:rPr>
                <w:rFonts w:eastAsia="Times New Roman" w:cs="Times New Roman"/>
                <w:szCs w:val="28"/>
                <w:lang w:val="en-US"/>
              </w:rPr>
              <w:t xml:space="preserve">         </w:t>
            </w:r>
            <w:r w:rsidRPr="00180F96">
              <w:rPr>
                <w:rFonts w:eastAsia="Times New Roman" w:cs="Times New Roman"/>
                <w:szCs w:val="28"/>
                <w:bdr w:val="single" w:sz="4" w:space="0" w:color="auto" w:frame="1"/>
                <w:lang w:val="en-US"/>
              </w:rPr>
              <w:t xml:space="preserve">        </w:t>
            </w:r>
          </w:p>
        </w:tc>
        <w:tc>
          <w:tcPr>
            <w:tcW w:w="5387" w:type="dxa"/>
          </w:tcPr>
          <w:p w14:paraId="08F6C44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6582276D" w14:textId="77777777" w:rsidTr="004B773A">
        <w:tc>
          <w:tcPr>
            <w:tcW w:w="3969" w:type="dxa"/>
          </w:tcPr>
          <w:p w14:paraId="76A94AF6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</w:tcPr>
          <w:p w14:paraId="57ADAA4A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  <w:tc>
          <w:tcPr>
            <w:tcW w:w="5387" w:type="dxa"/>
          </w:tcPr>
          <w:p w14:paraId="3C6ABA84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03AC748C" w14:textId="77777777" w:rsidTr="004B773A">
        <w:tc>
          <w:tcPr>
            <w:tcW w:w="3969" w:type="dxa"/>
          </w:tcPr>
          <w:p w14:paraId="4D2F79C2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15ED64D" w14:textId="5C5C3A26" w:rsidR="000C6C4D" w:rsidRPr="00180F96" w:rsidRDefault="0086529A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</w:p>
        </w:tc>
        <w:tc>
          <w:tcPr>
            <w:tcW w:w="5387" w:type="dxa"/>
          </w:tcPr>
          <w:p w14:paraId="1E50251C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03538274" w14:textId="77777777" w:rsidTr="004B773A">
        <w:tc>
          <w:tcPr>
            <w:tcW w:w="3969" w:type="dxa"/>
          </w:tcPr>
          <w:p w14:paraId="09FFDC6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7B62D96" w14:textId="06577BD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Старший преподаватель</w:t>
            </w:r>
          </w:p>
        </w:tc>
        <w:tc>
          <w:tcPr>
            <w:tcW w:w="5387" w:type="dxa"/>
          </w:tcPr>
          <w:p w14:paraId="62FF9DBF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5C7BF474" w14:textId="77777777" w:rsidTr="004B773A">
        <w:tc>
          <w:tcPr>
            <w:tcW w:w="3969" w:type="dxa"/>
          </w:tcPr>
          <w:p w14:paraId="35C05C5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2FA3DC17" w14:textId="02E73AE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proofErr w:type="spellStart"/>
            <w:r w:rsidRPr="009F3FC1">
              <w:rPr>
                <w:rFonts w:eastAsia="Times New Roman" w:cs="Times New Roman"/>
                <w:szCs w:val="28"/>
              </w:rPr>
              <w:t>Маковейчук</w:t>
            </w:r>
            <w:proofErr w:type="spellEnd"/>
            <w:r w:rsidRPr="009F3FC1">
              <w:rPr>
                <w:rFonts w:eastAsia="Times New Roman" w:cs="Times New Roman"/>
                <w:szCs w:val="28"/>
              </w:rPr>
              <w:t xml:space="preserve"> Тарас Григорьевич</w:t>
            </w:r>
          </w:p>
        </w:tc>
        <w:tc>
          <w:tcPr>
            <w:tcW w:w="5387" w:type="dxa"/>
          </w:tcPr>
          <w:p w14:paraId="3C3F1E58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</w:tbl>
    <w:p w14:paraId="5C65DA4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040E3E3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5633C9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56CDFA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B376B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5998008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BEF25A1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F03ACC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346AE93" w14:textId="7C2288CC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Москва 202</w:t>
      </w:r>
      <w:bookmarkEnd w:id="0"/>
      <w:r w:rsidR="009F3FC1">
        <w:rPr>
          <w:rFonts w:eastAsia="Times New Roman" w:cs="Times New Roman"/>
          <w:szCs w:val="28"/>
          <w:lang w:eastAsia="ru-RU"/>
        </w:rPr>
        <w:t>6</w:t>
      </w:r>
    </w:p>
    <w:p w14:paraId="26A18C87" w14:textId="77777777" w:rsidR="009D6BA8" w:rsidRPr="00180F96" w:rsidRDefault="000C6C4D" w:rsidP="009D6BA8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r w:rsidR="009D6BA8" w:rsidRPr="00180F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4682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1AC18" w14:textId="60BA6C24" w:rsidR="00180F96" w:rsidRPr="00180F96" w:rsidRDefault="00180F96">
          <w:pPr>
            <w:pStyle w:val="af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01BF0842" w14:textId="7F9B2554" w:rsidR="00B622B6" w:rsidRDefault="00180F9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80F96">
            <w:rPr>
              <w:rFonts w:cs="Times New Roman"/>
              <w:szCs w:val="28"/>
            </w:rPr>
            <w:fldChar w:fldCharType="begin"/>
          </w:r>
          <w:r w:rsidRPr="00180F96">
            <w:rPr>
              <w:rFonts w:cs="Times New Roman"/>
              <w:szCs w:val="28"/>
            </w:rPr>
            <w:instrText xml:space="preserve"> TOC \o "1-3" \h \z \u </w:instrText>
          </w:r>
          <w:r w:rsidRPr="00180F96">
            <w:rPr>
              <w:rFonts w:cs="Times New Roman"/>
              <w:szCs w:val="28"/>
            </w:rPr>
            <w:fldChar w:fldCharType="separate"/>
          </w:r>
          <w:hyperlink w:anchor="_Toc242108833" w:history="1">
            <w:r w:rsidR="00B622B6" w:rsidRPr="005B2CC0">
              <w:rPr>
                <w:rStyle w:val="af1"/>
                <w:rFonts w:cs="Times New Roman"/>
                <w:b/>
                <w:bCs/>
                <w:noProof/>
              </w:rPr>
              <w:t>ВВЕДЕНИЕ</w:t>
            </w:r>
            <w:r w:rsidR="00B622B6">
              <w:rPr>
                <w:noProof/>
                <w:webHidden/>
              </w:rPr>
              <w:tab/>
            </w:r>
            <w:r w:rsidR="00B622B6">
              <w:rPr>
                <w:noProof/>
                <w:webHidden/>
              </w:rPr>
              <w:fldChar w:fldCharType="begin"/>
            </w:r>
            <w:r w:rsidR="00B622B6">
              <w:rPr>
                <w:noProof/>
                <w:webHidden/>
              </w:rPr>
              <w:instrText xml:space="preserve"> PAGEREF _Toc242108833 \h </w:instrText>
            </w:r>
            <w:r w:rsidR="00B622B6">
              <w:rPr>
                <w:noProof/>
                <w:webHidden/>
              </w:rPr>
            </w:r>
            <w:r w:rsidR="00B622B6">
              <w:rPr>
                <w:noProof/>
                <w:webHidden/>
              </w:rPr>
              <w:fldChar w:fldCharType="separate"/>
            </w:r>
            <w:r w:rsidR="00B622B6">
              <w:rPr>
                <w:noProof/>
                <w:webHidden/>
              </w:rPr>
              <w:t>3</w:t>
            </w:r>
            <w:r w:rsidR="00B622B6">
              <w:rPr>
                <w:noProof/>
                <w:webHidden/>
              </w:rPr>
              <w:fldChar w:fldCharType="end"/>
            </w:r>
          </w:hyperlink>
        </w:p>
        <w:p w14:paraId="18AC7B8F" w14:textId="16F2A2EB" w:rsidR="00B622B6" w:rsidRDefault="00B622B6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8834" w:history="1">
            <w:r w:rsidRPr="005B2CC0">
              <w:rPr>
                <w:rStyle w:val="af1"/>
                <w:rFonts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5B2CC0">
              <w:rPr>
                <w:rStyle w:val="af1"/>
                <w:b/>
                <w:bCs/>
                <w:noProof/>
              </w:rPr>
              <w:t>Паспорт модели и идентификатор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DD8B" w14:textId="20211FD4" w:rsidR="00B622B6" w:rsidRDefault="00B622B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8835" w:history="1">
            <w:r w:rsidRPr="005B2CC0">
              <w:rPr>
                <w:rStyle w:val="af1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E84E2" w14:textId="049BD7A5" w:rsidR="009D6BA8" w:rsidRPr="00180F96" w:rsidRDefault="00180F96" w:rsidP="00180F96">
          <w:pPr>
            <w:rPr>
              <w:rFonts w:cs="Times New Roman"/>
              <w:szCs w:val="28"/>
            </w:rPr>
          </w:pPr>
          <w:r w:rsidRPr="00180F96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B3D2D0" w14:textId="2EB5E40B" w:rsidR="009D6BA8" w:rsidRPr="00180F96" w:rsidRDefault="009D6BA8" w:rsidP="00C02A5D">
      <w:pPr>
        <w:pStyle w:val="1"/>
        <w:spacing w:before="0" w:after="0" w:line="360" w:lineRule="auto"/>
        <w:ind w:left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42108833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61CCF2" w14:textId="61F14A61" w:rsidR="00853A6D" w:rsidRDefault="00E771AE" w:rsidP="00853A6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E771AE">
        <w:rPr>
          <w:rFonts w:cs="Times New Roman"/>
          <w:szCs w:val="28"/>
        </w:rPr>
        <w:t>Цель работы — закрепить навыки разработки и интеграции компонентов приложения на примере расширения API-сервиса классификации</w:t>
      </w:r>
      <w:r w:rsidRPr="00E771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Iris</w:t>
      </w:r>
      <w:r w:rsidRPr="00E771AE">
        <w:rPr>
          <w:rFonts w:cs="Times New Roman"/>
          <w:szCs w:val="28"/>
        </w:rPr>
        <w:t>. В рамках работы необходимо добавить паспорт сохранённой модели, реализовать идентификацию запросов с помощью UUID и подготовить веб-форму для получения предсказаний. Отдельное внимание уделяется связи запросов с записями серверного журнала, обработке ошибок и проверке совместной работы компонентов при сохранении существующей обученной модели.</w:t>
      </w:r>
    </w:p>
    <w:p w14:paraId="747B8194" w14:textId="55F00D1B" w:rsidR="00513A30" w:rsidRPr="00B622B6" w:rsidRDefault="009D6BA8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22B6">
        <w:rPr>
          <w:rFonts w:ascii="Times New Roman" w:hAnsi="Times New Roman"/>
          <w:b/>
          <w:bCs/>
          <w:color w:val="000000" w:themeColor="text1"/>
          <w:sz w:val="28"/>
        </w:rPr>
        <w:br w:type="page"/>
      </w:r>
      <w:bookmarkStart w:id="2" w:name="_Toc242108834"/>
      <w:r w:rsidR="00B622B6">
        <w:rPr>
          <w:rFonts w:ascii="Times New Roman" w:hAnsi="Times New Roman"/>
          <w:b/>
          <w:bCs/>
          <w:color w:val="000000" w:themeColor="text1"/>
          <w:sz w:val="28"/>
        </w:rPr>
        <w:lastRenderedPageBreak/>
        <w:t>Паспорт модели и идентификатор запроса</w:t>
      </w:r>
      <w:bookmarkEnd w:id="2"/>
    </w:p>
    <w:p w14:paraId="5F2A5511" w14:textId="3BEEAA69" w:rsidR="00513A30" w:rsidRPr="009A43E2" w:rsidRDefault="00BC015F" w:rsidP="00E10E9D">
      <w:pPr>
        <w:spacing w:after="0" w:line="360" w:lineRule="auto"/>
        <w:ind w:firstLine="708"/>
        <w:jc w:val="both"/>
      </w:pPr>
      <w:r>
        <w:t xml:space="preserve">На рисунке </w:t>
      </w:r>
      <w:r w:rsidR="009A43E2">
        <w:t>1</w:t>
      </w:r>
      <w:r>
        <w:t>.1 изображ</w:t>
      </w:r>
      <w:r w:rsidR="00002AB0">
        <w:t>ён</w:t>
      </w:r>
      <w:r w:rsidR="000A0024" w:rsidRPr="000A0024">
        <w:t xml:space="preserve"> </w:t>
      </w:r>
      <w:r w:rsidR="000A0024">
        <w:t>паспорт модели</w:t>
      </w:r>
      <w:r w:rsidR="00621218" w:rsidRPr="00621218">
        <w:t>.</w:t>
      </w:r>
    </w:p>
    <w:p w14:paraId="125F5E4B" w14:textId="51862261" w:rsidR="00BC015F" w:rsidRDefault="000A0024" w:rsidP="00E10E9D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6FCBBC9" wp14:editId="4DE039F2">
            <wp:extent cx="5935980" cy="5067300"/>
            <wp:effectExtent l="0" t="0" r="7620" b="0"/>
            <wp:docPr id="1714703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2C7" w14:textId="6CB2298E" w:rsidR="00E10E9D" w:rsidRPr="00002AB0" w:rsidRDefault="00BC015F" w:rsidP="00002AB0">
      <w:pPr>
        <w:spacing w:after="0" w:line="360" w:lineRule="auto"/>
        <w:jc w:val="center"/>
      </w:pPr>
      <w:r w:rsidRPr="00BC015F">
        <w:t xml:space="preserve">Рисунок 1.1 </w:t>
      </w:r>
      <w:r w:rsidR="00133CA9">
        <w:t>—</w:t>
      </w:r>
      <w:r w:rsidR="003F4256">
        <w:t xml:space="preserve"> </w:t>
      </w:r>
      <w:r w:rsidR="000A0024" w:rsidRPr="000A0024">
        <w:t>Паспорт модели</w:t>
      </w:r>
    </w:p>
    <w:p w14:paraId="19BC07B7" w14:textId="0E90E949" w:rsidR="00E10E9D" w:rsidRPr="009A43E2" w:rsidRDefault="00E10E9D" w:rsidP="000A0024">
      <w:pPr>
        <w:spacing w:line="259" w:lineRule="auto"/>
        <w:ind w:firstLine="708"/>
      </w:pPr>
      <w:r>
        <w:br w:type="page"/>
      </w:r>
      <w:r>
        <w:lastRenderedPageBreak/>
        <w:t>На рисунке 1.2 изображ</w:t>
      </w:r>
      <w:r w:rsidR="00002AB0">
        <w:t>ен</w:t>
      </w:r>
      <w:r w:rsidR="000A0024">
        <w:t>о п</w:t>
      </w:r>
      <w:r w:rsidR="000A0024" w:rsidRPr="000A0024">
        <w:t>редсказание и идентификатор запроса</w:t>
      </w:r>
      <w:r w:rsidRPr="00621218">
        <w:t>.</w:t>
      </w:r>
    </w:p>
    <w:p w14:paraId="5D80BE23" w14:textId="7E148E81" w:rsidR="00E10E9D" w:rsidRDefault="000A0024" w:rsidP="00E10E9D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2F55D73" wp14:editId="5C51EC39">
            <wp:extent cx="5935980" cy="5334000"/>
            <wp:effectExtent l="0" t="0" r="7620" b="0"/>
            <wp:docPr id="4805624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80C47" w14:textId="371E1F8F" w:rsidR="00002AB0" w:rsidRPr="001C5FE4" w:rsidRDefault="00E10E9D" w:rsidP="00E10E9D">
      <w:pPr>
        <w:spacing w:after="0" w:line="360" w:lineRule="auto"/>
        <w:jc w:val="center"/>
      </w:pPr>
      <w:r w:rsidRPr="00BC015F">
        <w:t>Рисунок 1.</w:t>
      </w:r>
      <w:r>
        <w:t>2</w:t>
      </w:r>
      <w:r w:rsidRPr="00BC015F">
        <w:t xml:space="preserve"> </w:t>
      </w:r>
      <w:r>
        <w:t xml:space="preserve">— </w:t>
      </w:r>
      <w:r w:rsidR="000A0024" w:rsidRPr="000A0024">
        <w:t>Предсказание и идентификатор запроса</w:t>
      </w:r>
    </w:p>
    <w:p w14:paraId="5E24BDD2" w14:textId="618DCABE" w:rsidR="00002AB0" w:rsidRPr="009A43E2" w:rsidRDefault="00002AB0" w:rsidP="000A0024">
      <w:pPr>
        <w:spacing w:line="259" w:lineRule="auto"/>
        <w:ind w:firstLine="708"/>
      </w:pPr>
      <w:r w:rsidRPr="00002AB0">
        <w:br w:type="page"/>
      </w:r>
      <w:r>
        <w:lastRenderedPageBreak/>
        <w:t>На рисунке 1.</w:t>
      </w:r>
      <w:r w:rsidRPr="00002AB0">
        <w:t>3</w:t>
      </w:r>
      <w:r>
        <w:t xml:space="preserve"> изображён</w:t>
      </w:r>
      <w:r w:rsidR="000A0024">
        <w:t xml:space="preserve"> о</w:t>
      </w:r>
      <w:r w:rsidR="000A0024" w:rsidRPr="000A0024">
        <w:t>шибочный запрос</w:t>
      </w:r>
      <w:r w:rsidRPr="00621218">
        <w:t>.</w:t>
      </w:r>
    </w:p>
    <w:p w14:paraId="4292FD27" w14:textId="57BA8A20" w:rsidR="00002AB0" w:rsidRDefault="000A0024" w:rsidP="00002AB0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D4E84D3" wp14:editId="0F80D401">
            <wp:extent cx="5935980" cy="5334000"/>
            <wp:effectExtent l="0" t="0" r="7620" b="0"/>
            <wp:docPr id="15172159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1067" w14:textId="541FFE1F" w:rsidR="000A0024" w:rsidRDefault="00002AB0" w:rsidP="00002AB0">
      <w:pPr>
        <w:spacing w:after="0" w:line="360" w:lineRule="auto"/>
        <w:jc w:val="center"/>
      </w:pPr>
      <w:r w:rsidRPr="00BC015F">
        <w:t>Рисунок 1.</w:t>
      </w:r>
      <w:r w:rsidRPr="001C5FE4">
        <w:t>3</w:t>
      </w:r>
      <w:r w:rsidRPr="00BC015F">
        <w:t xml:space="preserve"> </w:t>
      </w:r>
      <w:r>
        <w:t xml:space="preserve">— </w:t>
      </w:r>
      <w:r w:rsidR="000A0024" w:rsidRPr="000A0024">
        <w:t>Ошибочный запрос</w:t>
      </w:r>
    </w:p>
    <w:p w14:paraId="02064CD0" w14:textId="6194E6F3" w:rsidR="000A0024" w:rsidRPr="009A43E2" w:rsidRDefault="000A0024" w:rsidP="000A0024">
      <w:pPr>
        <w:spacing w:line="259" w:lineRule="auto"/>
        <w:ind w:firstLine="708"/>
      </w:pPr>
      <w:r>
        <w:br w:type="page"/>
      </w:r>
      <w:r>
        <w:lastRenderedPageBreak/>
        <w:t>На рисунке 1.</w:t>
      </w:r>
      <w:r>
        <w:t>4</w:t>
      </w:r>
      <w:r>
        <w:t xml:space="preserve"> изображ</w:t>
      </w:r>
      <w:r>
        <w:t>ена с</w:t>
      </w:r>
      <w:r w:rsidRPr="000A0024">
        <w:t>оответствующая запись журнала</w:t>
      </w:r>
      <w:r w:rsidRPr="00621218">
        <w:t>.</w:t>
      </w:r>
    </w:p>
    <w:p w14:paraId="46BD872D" w14:textId="5D05D7C1" w:rsidR="000A0024" w:rsidRDefault="000A0024" w:rsidP="000A0024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2C7071D" wp14:editId="7023264A">
            <wp:extent cx="5935980" cy="7741920"/>
            <wp:effectExtent l="0" t="0" r="7620" b="0"/>
            <wp:docPr id="10725100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AB5B" w14:textId="2BBC6956" w:rsidR="000A0024" w:rsidRPr="00002AB0" w:rsidRDefault="000A0024" w:rsidP="000A0024">
      <w:pPr>
        <w:spacing w:after="0" w:line="360" w:lineRule="auto"/>
        <w:jc w:val="center"/>
      </w:pPr>
      <w:r w:rsidRPr="00BC015F">
        <w:t>Рисунок 1.</w:t>
      </w:r>
      <w:r>
        <w:t>4</w:t>
      </w:r>
      <w:r w:rsidRPr="00BC015F">
        <w:t xml:space="preserve"> </w:t>
      </w:r>
      <w:r>
        <w:t xml:space="preserve">— </w:t>
      </w:r>
      <w:r w:rsidRPr="000A0024">
        <w:t>Соответствующая запись журнала</w:t>
      </w:r>
    </w:p>
    <w:p w14:paraId="0B75A305" w14:textId="4DF174A8" w:rsidR="000A0024" w:rsidRPr="009A43E2" w:rsidRDefault="000A0024" w:rsidP="000A0024">
      <w:pPr>
        <w:spacing w:line="259" w:lineRule="auto"/>
        <w:ind w:firstLine="708"/>
      </w:pPr>
      <w:r>
        <w:br w:type="page"/>
      </w:r>
      <w:r>
        <w:lastRenderedPageBreak/>
        <w:t>На рисунке 1.</w:t>
      </w:r>
      <w:r>
        <w:t>5</w:t>
      </w:r>
      <w:r>
        <w:t xml:space="preserve"> изображен</w:t>
      </w:r>
      <w:r>
        <w:t>ы т</w:t>
      </w:r>
      <w:r w:rsidRPr="000A0024">
        <w:t>есты зачётного расширения</w:t>
      </w:r>
      <w:r w:rsidRPr="00621218">
        <w:t>.</w:t>
      </w:r>
    </w:p>
    <w:p w14:paraId="3AFBAC17" w14:textId="50B059C3" w:rsidR="000A0024" w:rsidRDefault="000A0024" w:rsidP="000A0024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0CD8A9F" wp14:editId="23CC4FEE">
            <wp:extent cx="5935980" cy="5554980"/>
            <wp:effectExtent l="0" t="0" r="7620" b="7620"/>
            <wp:docPr id="2326031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CDD0" w14:textId="4591EDB5" w:rsidR="000A0024" w:rsidRPr="001C5FE4" w:rsidRDefault="000A0024" w:rsidP="000A0024">
      <w:pPr>
        <w:spacing w:after="0" w:line="360" w:lineRule="auto"/>
        <w:jc w:val="center"/>
      </w:pPr>
      <w:r w:rsidRPr="00BC015F">
        <w:t>Рисунок 1.</w:t>
      </w:r>
      <w:r>
        <w:t>5</w:t>
      </w:r>
      <w:r w:rsidRPr="00BC015F">
        <w:t xml:space="preserve"> </w:t>
      </w:r>
      <w:r>
        <w:t xml:space="preserve">— </w:t>
      </w:r>
      <w:r w:rsidRPr="000A0024">
        <w:t>Тесты зачётного расширения</w:t>
      </w:r>
    </w:p>
    <w:p w14:paraId="4DB58E23" w14:textId="6F7856DB" w:rsidR="000A0024" w:rsidRPr="009A43E2" w:rsidRDefault="000A0024" w:rsidP="000A0024">
      <w:pPr>
        <w:spacing w:line="259" w:lineRule="auto"/>
        <w:ind w:firstLine="708"/>
      </w:pPr>
      <w:r w:rsidRPr="00002AB0">
        <w:br w:type="page"/>
      </w:r>
      <w:r>
        <w:lastRenderedPageBreak/>
        <w:t>На рисунке 1.</w:t>
      </w:r>
      <w:r>
        <w:t>6</w:t>
      </w:r>
      <w:r>
        <w:t xml:space="preserve"> изображ</w:t>
      </w:r>
      <w:r>
        <w:t>ены к</w:t>
      </w:r>
      <w:r w:rsidRPr="000A0024">
        <w:t>онтейнеры и интеграционная проверка</w:t>
      </w:r>
      <w:r w:rsidRPr="00621218">
        <w:t>.</w:t>
      </w:r>
    </w:p>
    <w:p w14:paraId="491AABEE" w14:textId="1929FCA2" w:rsidR="000A0024" w:rsidRDefault="000A0024" w:rsidP="000A0024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D5F1890" wp14:editId="320FD0DC">
            <wp:extent cx="5466191" cy="8511540"/>
            <wp:effectExtent l="0" t="0" r="1270" b="3810"/>
            <wp:docPr id="5659901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550" cy="852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DAAE" w14:textId="39A42B7D" w:rsidR="000A0024" w:rsidRPr="001C5FE4" w:rsidRDefault="000A0024" w:rsidP="000A0024">
      <w:pPr>
        <w:spacing w:after="0" w:line="360" w:lineRule="auto"/>
        <w:jc w:val="center"/>
      </w:pPr>
      <w:r w:rsidRPr="00BC015F">
        <w:t>Рисунок 1.</w:t>
      </w:r>
      <w:r>
        <w:t>6</w:t>
      </w:r>
      <w:r w:rsidRPr="00BC015F">
        <w:t xml:space="preserve"> </w:t>
      </w:r>
      <w:r>
        <w:t xml:space="preserve">— </w:t>
      </w:r>
      <w:r w:rsidRPr="000A0024">
        <w:t>Контейнеры и интеграционная проверка</w:t>
      </w:r>
    </w:p>
    <w:p w14:paraId="7EBD13B6" w14:textId="0D49F47B" w:rsidR="009D119F" w:rsidRPr="00906412" w:rsidRDefault="004B50E1" w:rsidP="004B50E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3" w:name="_Toc242108835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"/>
    </w:p>
    <w:p w14:paraId="45E67A42" w14:textId="67AE5373" w:rsidR="00621218" w:rsidRPr="00906412" w:rsidRDefault="00E771AE" w:rsidP="00E771AE">
      <w:pPr>
        <w:spacing w:after="0" w:line="360" w:lineRule="auto"/>
        <w:ind w:firstLine="709"/>
        <w:jc w:val="both"/>
      </w:pPr>
      <w:r w:rsidRPr="00E771AE">
        <w:t xml:space="preserve">API-сервис классификации </w:t>
      </w:r>
      <w:r>
        <w:rPr>
          <w:lang w:val="en-US"/>
        </w:rPr>
        <w:t>Iris</w:t>
      </w:r>
      <w:r w:rsidRPr="00E771AE">
        <w:t xml:space="preserve"> дополнен паспортом модели и механизмом идентификации запросов с помощью UUID. Проверено совпадение идентификатора в ответе сервиса, заголовке X-</w:t>
      </w:r>
      <w:r>
        <w:rPr>
          <w:lang w:val="en-US"/>
        </w:rPr>
        <w:t>Request</w:t>
      </w:r>
      <w:r w:rsidRPr="00E771AE">
        <w:t xml:space="preserve">-ID и серверном журнале. Подготовлена веб-форма, отображающая результаты классификации и сообщения об ошибках; получение предсказаний выполняется без повторного обучения модели. Подтверждено успешное прохождение 149 тестов и проверена совместная работа API и клиента в </w:t>
      </w:r>
      <w:r>
        <w:rPr>
          <w:lang w:val="en-US"/>
        </w:rPr>
        <w:t>Docker</w:t>
      </w:r>
      <w:r w:rsidRPr="00E771AE">
        <w:t xml:space="preserve"> </w:t>
      </w:r>
      <w:r>
        <w:rPr>
          <w:lang w:val="en-US"/>
        </w:rPr>
        <w:t>Compose</w:t>
      </w:r>
      <w:r w:rsidRPr="00E771AE">
        <w:t xml:space="preserve">. Изменения интегрированы в общий проект, конвейер непрерывной интеграции завершился успешно, документация API обновлена на </w:t>
      </w:r>
      <w:r>
        <w:rPr>
          <w:lang w:val="en-US"/>
        </w:rPr>
        <w:t>GitHub</w:t>
      </w:r>
      <w:r w:rsidRPr="00E771AE">
        <w:t xml:space="preserve"> </w:t>
      </w:r>
      <w:r>
        <w:rPr>
          <w:lang w:val="en-US"/>
        </w:rPr>
        <w:t>Pages</w:t>
      </w:r>
      <w:r w:rsidRPr="00E771AE">
        <w:t>.</w:t>
      </w:r>
    </w:p>
    <w:sectPr w:rsidR="00621218" w:rsidRPr="00906412" w:rsidSect="00AA411A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B0D4C" w14:textId="77777777" w:rsidR="0071710C" w:rsidRDefault="0071710C" w:rsidP="00AA411A">
      <w:pPr>
        <w:spacing w:after="0"/>
      </w:pPr>
      <w:r>
        <w:separator/>
      </w:r>
    </w:p>
  </w:endnote>
  <w:endnote w:type="continuationSeparator" w:id="0">
    <w:p w14:paraId="65BA20F9" w14:textId="77777777" w:rsidR="0071710C" w:rsidRDefault="0071710C" w:rsidP="00AA41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262965029"/>
      <w:docPartObj>
        <w:docPartGallery w:val="Page Numbers (Bottom of Page)"/>
        <w:docPartUnique/>
      </w:docPartObj>
    </w:sdtPr>
    <w:sdtContent>
      <w:p w14:paraId="392DA5B2" w14:textId="71D9F578" w:rsidR="00AA411A" w:rsidRPr="00AA411A" w:rsidRDefault="00AA411A">
        <w:pPr>
          <w:pStyle w:val="ae"/>
          <w:jc w:val="center"/>
          <w:rPr>
            <w:rFonts w:asciiTheme="minorHAnsi" w:hAnsiTheme="minorHAnsi" w:cstheme="minorHAnsi"/>
            <w:sz w:val="22"/>
          </w:rPr>
        </w:pPr>
        <w:r w:rsidRPr="00AA411A">
          <w:rPr>
            <w:rFonts w:asciiTheme="minorHAnsi" w:hAnsiTheme="minorHAnsi" w:cstheme="minorHAnsi"/>
            <w:sz w:val="22"/>
          </w:rPr>
          <w:fldChar w:fldCharType="begin"/>
        </w:r>
        <w:r w:rsidRPr="00AA411A">
          <w:rPr>
            <w:rFonts w:asciiTheme="minorHAnsi" w:hAnsiTheme="minorHAnsi" w:cstheme="minorHAnsi"/>
            <w:sz w:val="22"/>
          </w:rPr>
          <w:instrText>PAGE   \* MERGEFORMAT</w:instrText>
        </w:r>
        <w:r w:rsidRPr="00AA411A">
          <w:rPr>
            <w:rFonts w:asciiTheme="minorHAnsi" w:hAnsiTheme="minorHAnsi" w:cstheme="minorHAnsi"/>
            <w:sz w:val="22"/>
          </w:rPr>
          <w:fldChar w:fldCharType="separate"/>
        </w:r>
        <w:r w:rsidRPr="00AA411A">
          <w:rPr>
            <w:rFonts w:asciiTheme="minorHAnsi" w:hAnsiTheme="minorHAnsi" w:cstheme="minorHAnsi"/>
            <w:sz w:val="22"/>
          </w:rPr>
          <w:t>2</w:t>
        </w:r>
        <w:r w:rsidRPr="00AA411A">
          <w:rPr>
            <w:rFonts w:asciiTheme="minorHAnsi" w:hAnsiTheme="minorHAnsi" w:cstheme="minorHAnsi"/>
            <w:sz w:val="22"/>
          </w:rPr>
          <w:fldChar w:fldCharType="end"/>
        </w:r>
      </w:p>
    </w:sdtContent>
  </w:sdt>
  <w:p w14:paraId="470E2024" w14:textId="77777777" w:rsidR="00AA411A" w:rsidRDefault="00AA41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0FB3" w14:textId="77777777" w:rsidR="0071710C" w:rsidRDefault="0071710C" w:rsidP="00AA411A">
      <w:pPr>
        <w:spacing w:after="0"/>
      </w:pPr>
      <w:r>
        <w:separator/>
      </w:r>
    </w:p>
  </w:footnote>
  <w:footnote w:type="continuationSeparator" w:id="0">
    <w:p w14:paraId="17BE80A3" w14:textId="77777777" w:rsidR="0071710C" w:rsidRDefault="0071710C" w:rsidP="00AA4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A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B457703"/>
    <w:multiLevelType w:val="multilevel"/>
    <w:tmpl w:val="1DD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45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4A95A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68E730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AAB41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990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D8716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4F9B447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5C90461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5FC1327C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78EC3E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951340">
    <w:abstractNumId w:val="1"/>
  </w:num>
  <w:num w:numId="2" w16cid:durableId="1554080684">
    <w:abstractNumId w:val="5"/>
  </w:num>
  <w:num w:numId="3" w16cid:durableId="1887570135">
    <w:abstractNumId w:val="6"/>
  </w:num>
  <w:num w:numId="4" w16cid:durableId="1863283919">
    <w:abstractNumId w:val="11"/>
  </w:num>
  <w:num w:numId="5" w16cid:durableId="474223983">
    <w:abstractNumId w:val="0"/>
  </w:num>
  <w:num w:numId="6" w16cid:durableId="1786460519">
    <w:abstractNumId w:val="7"/>
  </w:num>
  <w:num w:numId="7" w16cid:durableId="740323636">
    <w:abstractNumId w:val="8"/>
  </w:num>
  <w:num w:numId="8" w16cid:durableId="2055890226">
    <w:abstractNumId w:val="10"/>
  </w:num>
  <w:num w:numId="9" w16cid:durableId="1996031146">
    <w:abstractNumId w:val="3"/>
  </w:num>
  <w:num w:numId="10" w16cid:durableId="635527861">
    <w:abstractNumId w:val="2"/>
  </w:num>
  <w:num w:numId="11" w16cid:durableId="660816135">
    <w:abstractNumId w:val="9"/>
  </w:num>
  <w:num w:numId="12" w16cid:durableId="1298149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8A"/>
    <w:rsid w:val="00002AB0"/>
    <w:rsid w:val="00011396"/>
    <w:rsid w:val="00012485"/>
    <w:rsid w:val="000655DD"/>
    <w:rsid w:val="000870B5"/>
    <w:rsid w:val="0009181F"/>
    <w:rsid w:val="000A0024"/>
    <w:rsid w:val="000C6C4D"/>
    <w:rsid w:val="000D4BC8"/>
    <w:rsid w:val="000D6CF4"/>
    <w:rsid w:val="00127BF7"/>
    <w:rsid w:val="00133CA9"/>
    <w:rsid w:val="0014255F"/>
    <w:rsid w:val="00165893"/>
    <w:rsid w:val="00180F96"/>
    <w:rsid w:val="001A009F"/>
    <w:rsid w:val="001C5FE4"/>
    <w:rsid w:val="001D6F07"/>
    <w:rsid w:val="00205546"/>
    <w:rsid w:val="002346FF"/>
    <w:rsid w:val="00234EF0"/>
    <w:rsid w:val="00296A89"/>
    <w:rsid w:val="003A1A2B"/>
    <w:rsid w:val="003B1571"/>
    <w:rsid w:val="003B5515"/>
    <w:rsid w:val="003B5559"/>
    <w:rsid w:val="003D0A5D"/>
    <w:rsid w:val="003D2163"/>
    <w:rsid w:val="003F4256"/>
    <w:rsid w:val="00406B4D"/>
    <w:rsid w:val="0041680F"/>
    <w:rsid w:val="00430C0A"/>
    <w:rsid w:val="00443F7A"/>
    <w:rsid w:val="00444C2C"/>
    <w:rsid w:val="004649EC"/>
    <w:rsid w:val="004B258C"/>
    <w:rsid w:val="004B50E1"/>
    <w:rsid w:val="004C1F84"/>
    <w:rsid w:val="004F244A"/>
    <w:rsid w:val="00503BB8"/>
    <w:rsid w:val="00513A30"/>
    <w:rsid w:val="005207CE"/>
    <w:rsid w:val="00522B42"/>
    <w:rsid w:val="005A0D1A"/>
    <w:rsid w:val="005A5F49"/>
    <w:rsid w:val="005B50DF"/>
    <w:rsid w:val="005E1CB5"/>
    <w:rsid w:val="005E3363"/>
    <w:rsid w:val="005F4E36"/>
    <w:rsid w:val="00621218"/>
    <w:rsid w:val="00622C40"/>
    <w:rsid w:val="00661137"/>
    <w:rsid w:val="006714AD"/>
    <w:rsid w:val="006873D0"/>
    <w:rsid w:val="00690243"/>
    <w:rsid w:val="00693229"/>
    <w:rsid w:val="006B67DE"/>
    <w:rsid w:val="006C0B77"/>
    <w:rsid w:val="006C0F1A"/>
    <w:rsid w:val="006C3D23"/>
    <w:rsid w:val="006E0F95"/>
    <w:rsid w:val="0071710C"/>
    <w:rsid w:val="0072370D"/>
    <w:rsid w:val="00735073"/>
    <w:rsid w:val="0080572B"/>
    <w:rsid w:val="008242FF"/>
    <w:rsid w:val="0084083B"/>
    <w:rsid w:val="00853A6D"/>
    <w:rsid w:val="00857204"/>
    <w:rsid w:val="00862654"/>
    <w:rsid w:val="0086529A"/>
    <w:rsid w:val="00870751"/>
    <w:rsid w:val="00872CA6"/>
    <w:rsid w:val="00880734"/>
    <w:rsid w:val="00884ED2"/>
    <w:rsid w:val="008D47DF"/>
    <w:rsid w:val="008E1BFE"/>
    <w:rsid w:val="009060AF"/>
    <w:rsid w:val="00906412"/>
    <w:rsid w:val="00913307"/>
    <w:rsid w:val="00916EB5"/>
    <w:rsid w:val="00922C48"/>
    <w:rsid w:val="00941978"/>
    <w:rsid w:val="009A43E2"/>
    <w:rsid w:val="009D119F"/>
    <w:rsid w:val="009D3743"/>
    <w:rsid w:val="009D6BA8"/>
    <w:rsid w:val="009F3FC1"/>
    <w:rsid w:val="009F59B0"/>
    <w:rsid w:val="00A6567F"/>
    <w:rsid w:val="00A950D8"/>
    <w:rsid w:val="00AA411A"/>
    <w:rsid w:val="00AB6485"/>
    <w:rsid w:val="00AE499D"/>
    <w:rsid w:val="00B041CB"/>
    <w:rsid w:val="00B11C84"/>
    <w:rsid w:val="00B51000"/>
    <w:rsid w:val="00B602DF"/>
    <w:rsid w:val="00B61288"/>
    <w:rsid w:val="00B622B6"/>
    <w:rsid w:val="00B6422F"/>
    <w:rsid w:val="00B76A15"/>
    <w:rsid w:val="00B915B7"/>
    <w:rsid w:val="00BB2FC5"/>
    <w:rsid w:val="00BC015F"/>
    <w:rsid w:val="00BD0F10"/>
    <w:rsid w:val="00BE291E"/>
    <w:rsid w:val="00BF43F3"/>
    <w:rsid w:val="00C02A5D"/>
    <w:rsid w:val="00C03BE7"/>
    <w:rsid w:val="00C36DA6"/>
    <w:rsid w:val="00C472F1"/>
    <w:rsid w:val="00C63D90"/>
    <w:rsid w:val="00CA7B25"/>
    <w:rsid w:val="00D37DA4"/>
    <w:rsid w:val="00E10E9D"/>
    <w:rsid w:val="00E1255F"/>
    <w:rsid w:val="00E45768"/>
    <w:rsid w:val="00E64D74"/>
    <w:rsid w:val="00E6656E"/>
    <w:rsid w:val="00E771AE"/>
    <w:rsid w:val="00EA01B2"/>
    <w:rsid w:val="00EA59DF"/>
    <w:rsid w:val="00EE4070"/>
    <w:rsid w:val="00EF7F8A"/>
    <w:rsid w:val="00F0548A"/>
    <w:rsid w:val="00F12C76"/>
    <w:rsid w:val="00F607D4"/>
    <w:rsid w:val="00F663F9"/>
    <w:rsid w:val="00F82F4C"/>
    <w:rsid w:val="00F85250"/>
    <w:rsid w:val="00F957B2"/>
    <w:rsid w:val="00FC5D3C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7408"/>
  <w15:chartTrackingRefBased/>
  <w15:docId w15:val="{F6FEAC4F-A813-418A-90A3-86A263DF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BC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4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54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54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54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54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54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aliases w:val="Название Знак Знак Знак"/>
    <w:basedOn w:val="a"/>
    <w:next w:val="a"/>
    <w:link w:val="a4"/>
    <w:qFormat/>
    <w:rsid w:val="00F054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Название Знак Знак Знак Знак"/>
    <w:basedOn w:val="a0"/>
    <w:link w:val="a3"/>
    <w:rsid w:val="00F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4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4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5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4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4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548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A411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A411A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180F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80F96"/>
    <w:pPr>
      <w:spacing w:after="100"/>
    </w:pPr>
  </w:style>
  <w:style w:type="character" w:styleId="af1">
    <w:name w:val="Hyperlink"/>
    <w:basedOn w:val="a0"/>
    <w:uiPriority w:val="99"/>
    <w:unhideWhenUsed/>
    <w:rsid w:val="00180F96"/>
    <w:rPr>
      <w:color w:val="0563C1" w:themeColor="hyperlink"/>
      <w:u w:val="single"/>
    </w:rPr>
  </w:style>
  <w:style w:type="paragraph" w:styleId="af2">
    <w:name w:val="Normal (Web)"/>
    <w:basedOn w:val="a"/>
    <w:uiPriority w:val="99"/>
    <w:unhideWhenUsed/>
    <w:rsid w:val="0072370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8F64-F13A-46DF-9DAC-9C36AE3F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10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Ерофеев</dc:creator>
  <cp:keywords/>
  <dc:description/>
  <cp:lastModifiedBy>Кирилл Ерофеев</cp:lastModifiedBy>
  <cp:revision>55</cp:revision>
  <dcterms:created xsi:type="dcterms:W3CDTF">2025-11-07T23:25:00Z</dcterms:created>
  <dcterms:modified xsi:type="dcterms:W3CDTF">2026-10-05T13:07:00Z</dcterms:modified>
</cp:coreProperties>
</file>