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679E6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Cs/>
          <w:szCs w:val="28"/>
          <w:lang w:eastAsia="ru-RU"/>
        </w:rPr>
      </w:pPr>
      <w:bookmarkStart w:id="0" w:name="_Hlk122287437"/>
      <w:r w:rsidRPr="00180F96">
        <w:rPr>
          <w:rFonts w:eastAsia="Times New Roman" w:cs="Times New Roman"/>
          <w:bCs/>
          <w:szCs w:val="28"/>
          <w:lang w:eastAsia="ru-RU"/>
        </w:rPr>
        <w:t>Федеральное государственное образовательное бюджетное учреждение</w:t>
      </w:r>
      <w:r w:rsidRPr="00180F96">
        <w:rPr>
          <w:rFonts w:eastAsia="Times New Roman" w:cs="Times New Roman"/>
          <w:bCs/>
          <w:szCs w:val="28"/>
          <w:lang w:eastAsia="ru-RU"/>
        </w:rPr>
        <w:br/>
        <w:t>высшего образования</w:t>
      </w:r>
    </w:p>
    <w:p w14:paraId="60FF2E91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b/>
          <w:bCs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«ФИНАНСОВЫЙ УНИВЕРСИТЕТ ПРИ ПРАВИТЕЛЬСТВЕ</w:t>
      </w:r>
    </w:p>
    <w:p w14:paraId="38AA4B7D" w14:textId="77777777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b/>
          <w:bCs/>
          <w:szCs w:val="28"/>
          <w:lang w:eastAsia="ru-RU"/>
        </w:rPr>
        <w:t>РОССИЙСКОЙ ФЕДЕРАЦИИ»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9074"/>
      </w:tblGrid>
      <w:tr w:rsidR="000C6C4D" w:rsidRPr="00180F96" w14:paraId="529BE318" w14:textId="77777777" w:rsidTr="004B773A">
        <w:tc>
          <w:tcPr>
            <w:tcW w:w="9074" w:type="dxa"/>
          </w:tcPr>
          <w:p w14:paraId="781ED9F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3006F001" w14:textId="77777777" w:rsidTr="004B773A">
        <w:tc>
          <w:tcPr>
            <w:tcW w:w="9074" w:type="dxa"/>
            <w:hideMark/>
          </w:tcPr>
          <w:p w14:paraId="4163E2F7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center"/>
              <w:rPr>
                <w:rFonts w:eastAsia="Times New Roman" w:cs="Times New Roman"/>
                <w:color w:val="000000"/>
                <w:szCs w:val="28"/>
              </w:rPr>
            </w:pPr>
            <w:r w:rsidRPr="00180F96">
              <w:rPr>
                <w:rFonts w:eastAsia="Times New Roman" w:cs="Times New Roman"/>
                <w:color w:val="000000"/>
                <w:szCs w:val="28"/>
              </w:rPr>
              <w:t>Факультет информационных технологий и анализа больших данных</w:t>
            </w:r>
          </w:p>
        </w:tc>
      </w:tr>
    </w:tbl>
    <w:p w14:paraId="15321AC7" w14:textId="77CAFEE0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color w:val="000000"/>
          <w:szCs w:val="28"/>
          <w:lang w:eastAsia="ru-RU"/>
        </w:rPr>
      </w:pPr>
      <w:r w:rsidRPr="00180F96">
        <w:rPr>
          <w:rFonts w:eastAsia="Times New Roman" w:cs="Times New Roman"/>
          <w:color w:val="000000"/>
          <w:szCs w:val="28"/>
          <w:lang w:eastAsia="ru-RU"/>
        </w:rPr>
        <w:t xml:space="preserve">Кафедра </w:t>
      </w:r>
      <w:r w:rsidR="00EA01B2" w:rsidRPr="00180F96">
        <w:rPr>
          <w:rFonts w:eastAsia="Times New Roman" w:cs="Times New Roman"/>
          <w:color w:val="000000"/>
          <w:szCs w:val="28"/>
          <w:lang w:eastAsia="ru-RU"/>
        </w:rPr>
        <w:t>искусственного интеллекта</w:t>
      </w:r>
    </w:p>
    <w:p w14:paraId="3E39F18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BCF27DD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DD6FF58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66AC12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7A8C677" w14:textId="77777777" w:rsidR="00EA01B2" w:rsidRPr="00444C2C" w:rsidRDefault="00EA01B2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9F7B7B0" w14:textId="77777777" w:rsidR="00EA01B2" w:rsidRPr="00180F96" w:rsidRDefault="00EA01B2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16B329F" w14:textId="5538EBEB" w:rsidR="000C6C4D" w:rsidRDefault="00EA01B2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Практическ</w:t>
      </w:r>
      <w:r w:rsidR="009F3FC1">
        <w:rPr>
          <w:rFonts w:eastAsia="Times New Roman" w:cs="Times New Roman"/>
          <w:szCs w:val="28"/>
          <w:lang w:eastAsia="ru-RU"/>
        </w:rPr>
        <w:t>ие</w:t>
      </w:r>
      <w:r w:rsidRPr="00180F96">
        <w:rPr>
          <w:rFonts w:eastAsia="Times New Roman" w:cs="Times New Roman"/>
          <w:szCs w:val="28"/>
          <w:lang w:eastAsia="ru-RU"/>
        </w:rPr>
        <w:t xml:space="preserve"> работ</w:t>
      </w:r>
      <w:r w:rsidR="009F3FC1">
        <w:rPr>
          <w:rFonts w:eastAsia="Times New Roman" w:cs="Times New Roman"/>
          <w:szCs w:val="28"/>
          <w:lang w:eastAsia="ru-RU"/>
        </w:rPr>
        <w:t xml:space="preserve">ы </w:t>
      </w:r>
      <w:r w:rsidRPr="00180F96">
        <w:rPr>
          <w:rFonts w:eastAsia="Times New Roman" w:cs="Times New Roman"/>
          <w:szCs w:val="28"/>
          <w:lang w:eastAsia="ru-RU"/>
        </w:rPr>
        <w:t>№</w:t>
      </w:r>
      <w:r w:rsidR="00723704">
        <w:rPr>
          <w:rFonts w:eastAsia="Times New Roman" w:cs="Times New Roman"/>
          <w:szCs w:val="28"/>
          <w:lang w:eastAsia="ru-RU"/>
        </w:rPr>
        <w:t>5</w:t>
      </w:r>
      <w:r w:rsidR="009F3FC1">
        <w:rPr>
          <w:rFonts w:eastAsia="Times New Roman" w:cs="Times New Roman"/>
          <w:szCs w:val="28"/>
          <w:lang w:eastAsia="ru-RU"/>
        </w:rPr>
        <w:t>, №</w:t>
      </w:r>
      <w:r w:rsidR="00723704">
        <w:rPr>
          <w:rFonts w:eastAsia="Times New Roman" w:cs="Times New Roman"/>
          <w:szCs w:val="28"/>
          <w:lang w:eastAsia="ru-RU"/>
        </w:rPr>
        <w:t>6</w:t>
      </w:r>
    </w:p>
    <w:p w14:paraId="18AFB3BB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DEAC61D" w14:textId="77777777" w:rsidR="009F3FC1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95833E7" w14:textId="77777777" w:rsidR="009F3FC1" w:rsidRPr="00180F96" w:rsidRDefault="009F3FC1" w:rsidP="009F3FC1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81F99E" w14:textId="77777777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D5205FA" w14:textId="24F0D28B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Направление подготовки:</w:t>
      </w:r>
      <w:r w:rsidRPr="00180F96">
        <w:rPr>
          <w:rFonts w:eastAsia="Times New Roman" w:cs="Times New Roman"/>
          <w:i/>
          <w:szCs w:val="28"/>
          <w:lang w:eastAsia="ru-RU"/>
        </w:rPr>
        <w:t xml:space="preserve"> </w:t>
      </w:r>
      <w:r w:rsidRPr="00180F96">
        <w:rPr>
          <w:rFonts w:eastAsia="Times New Roman" w:cs="Times New Roman"/>
          <w:szCs w:val="28"/>
          <w:lang w:eastAsia="ru-RU"/>
        </w:rPr>
        <w:t xml:space="preserve">01.04.02 Прикладная математика и информатика </w:t>
      </w:r>
    </w:p>
    <w:p w14:paraId="7EBC3104" w14:textId="0B9CE87F" w:rsidR="000C6C4D" w:rsidRPr="00180F96" w:rsidRDefault="000C6C4D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 xml:space="preserve">Профиль: </w:t>
      </w:r>
      <w:r w:rsidR="00F82F4C" w:rsidRPr="00180F96">
        <w:rPr>
          <w:rFonts w:eastAsia="Times New Roman" w:cs="Times New Roman"/>
          <w:szCs w:val="28"/>
          <w:lang w:eastAsia="ru-RU"/>
        </w:rPr>
        <w:t>Инженер машинного обучения</w:t>
      </w:r>
    </w:p>
    <w:p w14:paraId="4FD4B908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6BC44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BC88FB3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7E95600B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1D104E0" w14:textId="77777777" w:rsidR="00F82F4C" w:rsidRPr="00180F96" w:rsidRDefault="00F82F4C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64C08077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034D049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FC583FD" w14:textId="77777777" w:rsidR="00EA01B2" w:rsidRPr="00180F96" w:rsidRDefault="00EA01B2" w:rsidP="000C6C4D">
      <w:pPr>
        <w:widowControl w:val="0"/>
        <w:tabs>
          <w:tab w:val="left" w:pos="8789"/>
        </w:tabs>
        <w:autoSpaceDE w:val="0"/>
        <w:autoSpaceDN w:val="0"/>
        <w:adjustRightInd w:val="0"/>
        <w:spacing w:after="0"/>
        <w:jc w:val="center"/>
        <w:rPr>
          <w:rFonts w:eastAsia="Times New Roman" w:cs="Times New Roman"/>
          <w:i/>
          <w:szCs w:val="28"/>
          <w:lang w:eastAsia="ru-RU"/>
        </w:rPr>
      </w:pPr>
    </w:p>
    <w:p w14:paraId="14B1678F" w14:textId="77777777" w:rsidR="000C6C4D" w:rsidRPr="00180F96" w:rsidRDefault="000C6C4D" w:rsidP="004C1F84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tbl>
      <w:tblPr>
        <w:tblW w:w="14743" w:type="dxa"/>
        <w:tblLook w:val="04A0" w:firstRow="1" w:lastRow="0" w:firstColumn="1" w:lastColumn="0" w:noHBand="0" w:noVBand="1"/>
      </w:tblPr>
      <w:tblGrid>
        <w:gridCol w:w="3969"/>
        <w:gridCol w:w="5387"/>
        <w:gridCol w:w="5387"/>
      </w:tblGrid>
      <w:tr w:rsidR="000C6C4D" w:rsidRPr="00180F96" w14:paraId="2152DE3A" w14:textId="77777777" w:rsidTr="004B773A">
        <w:tc>
          <w:tcPr>
            <w:tcW w:w="3969" w:type="dxa"/>
          </w:tcPr>
          <w:p w14:paraId="74DE8B39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</w:p>
        </w:tc>
        <w:tc>
          <w:tcPr>
            <w:tcW w:w="5387" w:type="dxa"/>
            <w:hideMark/>
          </w:tcPr>
          <w:p w14:paraId="18900557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Выполнил студент учебной группы</w:t>
            </w:r>
          </w:p>
        </w:tc>
        <w:tc>
          <w:tcPr>
            <w:tcW w:w="5387" w:type="dxa"/>
          </w:tcPr>
          <w:p w14:paraId="6829A95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</w:rPr>
            </w:pPr>
          </w:p>
        </w:tc>
      </w:tr>
      <w:tr w:rsidR="000C6C4D" w:rsidRPr="00180F96" w14:paraId="28D92365" w14:textId="77777777" w:rsidTr="004B773A">
        <w:tc>
          <w:tcPr>
            <w:tcW w:w="3969" w:type="dxa"/>
          </w:tcPr>
          <w:p w14:paraId="03242C9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DCE73D2" w14:textId="6264FBE6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 w:rsidRPr="00180F96">
              <w:rPr>
                <w:rFonts w:eastAsia="Times New Roman" w:cs="Times New Roman"/>
                <w:szCs w:val="28"/>
              </w:rPr>
              <w:t>МО25-1м</w:t>
            </w:r>
          </w:p>
        </w:tc>
        <w:tc>
          <w:tcPr>
            <w:tcW w:w="5387" w:type="dxa"/>
          </w:tcPr>
          <w:p w14:paraId="143DFB2A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7DD53042" w14:textId="77777777" w:rsidTr="004B773A">
        <w:tc>
          <w:tcPr>
            <w:tcW w:w="3969" w:type="dxa"/>
          </w:tcPr>
          <w:p w14:paraId="2D2FA8D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186C2C93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  <w:r w:rsidRPr="00180F96">
              <w:rPr>
                <w:rFonts w:eastAsia="Times New Roman" w:cs="Times New Roman"/>
                <w:szCs w:val="28"/>
              </w:rPr>
              <w:t>Ерофеев Кирилл Александрович</w:t>
            </w:r>
            <w:r w:rsidRPr="00180F96">
              <w:rPr>
                <w:rFonts w:eastAsia="Times New Roman" w:cs="Times New Roman"/>
                <w:szCs w:val="28"/>
                <w:lang w:val="en-US"/>
              </w:rPr>
              <w:t xml:space="preserve">         </w:t>
            </w:r>
            <w:r w:rsidRPr="00180F96">
              <w:rPr>
                <w:rFonts w:eastAsia="Times New Roman" w:cs="Times New Roman"/>
                <w:szCs w:val="28"/>
                <w:bdr w:val="single" w:sz="4" w:space="0" w:color="auto" w:frame="1"/>
                <w:lang w:val="en-US"/>
              </w:rPr>
              <w:t xml:space="preserve">        </w:t>
            </w:r>
          </w:p>
        </w:tc>
        <w:tc>
          <w:tcPr>
            <w:tcW w:w="5387" w:type="dxa"/>
          </w:tcPr>
          <w:p w14:paraId="08F6C44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6582276D" w14:textId="77777777" w:rsidTr="004B773A">
        <w:tc>
          <w:tcPr>
            <w:tcW w:w="3969" w:type="dxa"/>
          </w:tcPr>
          <w:p w14:paraId="76A94AF6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</w:tcPr>
          <w:p w14:paraId="57ADAA4A" w14:textId="77777777" w:rsidR="000C6C4D" w:rsidRPr="00180F96" w:rsidRDefault="000C6C4D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  <w:tc>
          <w:tcPr>
            <w:tcW w:w="5387" w:type="dxa"/>
          </w:tcPr>
          <w:p w14:paraId="3C6ABA84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03AC748C" w14:textId="77777777" w:rsidTr="004B773A">
        <w:tc>
          <w:tcPr>
            <w:tcW w:w="3969" w:type="dxa"/>
          </w:tcPr>
          <w:p w14:paraId="4D2F79C2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15ED64D" w14:textId="5C5C3A26" w:rsidR="000C6C4D" w:rsidRPr="00180F96" w:rsidRDefault="0086529A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</w:rPr>
            </w:pPr>
            <w:r>
              <w:rPr>
                <w:rFonts w:eastAsia="Times New Roman" w:cs="Times New Roman"/>
                <w:szCs w:val="28"/>
              </w:rPr>
              <w:t>Проверил</w:t>
            </w:r>
          </w:p>
        </w:tc>
        <w:tc>
          <w:tcPr>
            <w:tcW w:w="5387" w:type="dxa"/>
          </w:tcPr>
          <w:p w14:paraId="1E50251C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lang w:val="en-US"/>
              </w:rPr>
            </w:pPr>
          </w:p>
        </w:tc>
      </w:tr>
      <w:tr w:rsidR="000C6C4D" w:rsidRPr="00180F96" w14:paraId="03538274" w14:textId="77777777" w:rsidTr="004B773A">
        <w:tc>
          <w:tcPr>
            <w:tcW w:w="3969" w:type="dxa"/>
          </w:tcPr>
          <w:p w14:paraId="09FFDC61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37B62D96" w14:textId="06577BD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r w:rsidRPr="009F3FC1">
              <w:rPr>
                <w:rFonts w:eastAsia="Times New Roman" w:cs="Times New Roman"/>
                <w:szCs w:val="28"/>
              </w:rPr>
              <w:t>Старший преподаватель</w:t>
            </w:r>
          </w:p>
        </w:tc>
        <w:tc>
          <w:tcPr>
            <w:tcW w:w="5387" w:type="dxa"/>
          </w:tcPr>
          <w:p w14:paraId="62FF9DBF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  <w:tr w:rsidR="000C6C4D" w:rsidRPr="00180F96" w14:paraId="5C7BF474" w14:textId="77777777" w:rsidTr="004B773A">
        <w:tc>
          <w:tcPr>
            <w:tcW w:w="3969" w:type="dxa"/>
          </w:tcPr>
          <w:p w14:paraId="35C05C5B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lang w:val="en-US"/>
              </w:rPr>
            </w:pPr>
          </w:p>
        </w:tc>
        <w:tc>
          <w:tcPr>
            <w:tcW w:w="5387" w:type="dxa"/>
            <w:hideMark/>
          </w:tcPr>
          <w:p w14:paraId="2FA3DC17" w14:textId="02E73AE7" w:rsidR="000C6C4D" w:rsidRPr="00180F96" w:rsidRDefault="009F3FC1" w:rsidP="000C6C4D">
            <w:pPr>
              <w:widowControl w:val="0"/>
              <w:autoSpaceDE w:val="0"/>
              <w:autoSpaceDN w:val="0"/>
              <w:adjustRightInd w:val="0"/>
              <w:spacing w:after="0"/>
              <w:jc w:val="right"/>
              <w:rPr>
                <w:rFonts w:eastAsia="Times New Roman" w:cs="Times New Roman"/>
                <w:szCs w:val="28"/>
                <w:highlight w:val="yellow"/>
              </w:rPr>
            </w:pPr>
            <w:proofErr w:type="spellStart"/>
            <w:r w:rsidRPr="009F3FC1">
              <w:rPr>
                <w:rFonts w:eastAsia="Times New Roman" w:cs="Times New Roman"/>
                <w:szCs w:val="28"/>
              </w:rPr>
              <w:t>Маковейчук</w:t>
            </w:r>
            <w:proofErr w:type="spellEnd"/>
            <w:r w:rsidRPr="009F3FC1">
              <w:rPr>
                <w:rFonts w:eastAsia="Times New Roman" w:cs="Times New Roman"/>
                <w:szCs w:val="28"/>
              </w:rPr>
              <w:t xml:space="preserve"> Тарас Григорьевич</w:t>
            </w:r>
          </w:p>
        </w:tc>
        <w:tc>
          <w:tcPr>
            <w:tcW w:w="5387" w:type="dxa"/>
          </w:tcPr>
          <w:p w14:paraId="3C3F1E58" w14:textId="77777777" w:rsidR="000C6C4D" w:rsidRPr="00180F96" w:rsidRDefault="000C6C4D" w:rsidP="004B773A">
            <w:pPr>
              <w:widowControl w:val="0"/>
              <w:autoSpaceDE w:val="0"/>
              <w:autoSpaceDN w:val="0"/>
              <w:adjustRightInd w:val="0"/>
              <w:spacing w:after="0"/>
              <w:rPr>
                <w:rFonts w:eastAsia="Times New Roman" w:cs="Times New Roman"/>
                <w:szCs w:val="28"/>
                <w:highlight w:val="yellow"/>
                <w:lang w:val="en-US"/>
              </w:rPr>
            </w:pPr>
          </w:p>
        </w:tc>
      </w:tr>
    </w:tbl>
    <w:p w14:paraId="5C65DA4D" w14:textId="77777777" w:rsidR="000C6C4D" w:rsidRPr="00180F96" w:rsidRDefault="000C6C4D" w:rsidP="00EA01B2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040E3E3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15633C9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156CDFA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38B376B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25998008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5BEF25A1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4F03ACCE" w14:textId="77777777" w:rsidR="00EA01B2" w:rsidRPr="00180F96" w:rsidRDefault="00EA01B2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</w:p>
    <w:p w14:paraId="0346AE93" w14:textId="7C2288CC" w:rsidR="000C6C4D" w:rsidRPr="00180F96" w:rsidRDefault="000C6C4D" w:rsidP="000C6C4D">
      <w:pPr>
        <w:widowControl w:val="0"/>
        <w:autoSpaceDE w:val="0"/>
        <w:autoSpaceDN w:val="0"/>
        <w:adjustRightInd w:val="0"/>
        <w:spacing w:after="0"/>
        <w:jc w:val="center"/>
        <w:rPr>
          <w:rFonts w:eastAsia="Times New Roman" w:cs="Times New Roman"/>
          <w:szCs w:val="28"/>
          <w:lang w:eastAsia="ru-RU"/>
        </w:rPr>
      </w:pPr>
      <w:r w:rsidRPr="00180F96">
        <w:rPr>
          <w:rFonts w:eastAsia="Times New Roman" w:cs="Times New Roman"/>
          <w:szCs w:val="28"/>
          <w:lang w:eastAsia="ru-RU"/>
        </w:rPr>
        <w:t>Москва 202</w:t>
      </w:r>
      <w:bookmarkEnd w:id="0"/>
      <w:r w:rsidR="009F3FC1">
        <w:rPr>
          <w:rFonts w:eastAsia="Times New Roman" w:cs="Times New Roman"/>
          <w:szCs w:val="28"/>
          <w:lang w:eastAsia="ru-RU"/>
        </w:rPr>
        <w:t>6</w:t>
      </w:r>
    </w:p>
    <w:p w14:paraId="26A18C87" w14:textId="77777777" w:rsidR="009D6BA8" w:rsidRPr="00180F96" w:rsidRDefault="000C6C4D" w:rsidP="009D6BA8">
      <w:pPr>
        <w:pStyle w:val="a3"/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r w:rsidR="009D6BA8" w:rsidRPr="00180F96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ОГЛАВЛЕНИЕ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8"/>
          <w:lang w:eastAsia="en-US"/>
          <w14:ligatures w14:val="standardContextual"/>
        </w:rPr>
        <w:id w:val="6468238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A41AC18" w14:textId="60BA6C24" w:rsidR="00180F96" w:rsidRPr="00180F96" w:rsidRDefault="00180F96">
          <w:pPr>
            <w:pStyle w:val="af0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</w:p>
        <w:p w14:paraId="1E2A63B8" w14:textId="5EFB0987" w:rsidR="00B725B5" w:rsidRDefault="00180F96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r w:rsidRPr="00180F96">
            <w:rPr>
              <w:rFonts w:cs="Times New Roman"/>
              <w:szCs w:val="28"/>
            </w:rPr>
            <w:fldChar w:fldCharType="begin"/>
          </w:r>
          <w:r w:rsidRPr="00180F96">
            <w:rPr>
              <w:rFonts w:cs="Times New Roman"/>
              <w:szCs w:val="28"/>
            </w:rPr>
            <w:instrText xml:space="preserve"> TOC \o "1-3" \h \z \u </w:instrText>
          </w:r>
          <w:r w:rsidRPr="00180F96">
            <w:rPr>
              <w:rFonts w:cs="Times New Roman"/>
              <w:szCs w:val="28"/>
            </w:rPr>
            <w:fldChar w:fldCharType="separate"/>
          </w:r>
          <w:hyperlink w:anchor="_Toc242103584" w:history="1">
            <w:r w:rsidR="00B725B5" w:rsidRPr="003B5D9B">
              <w:rPr>
                <w:rStyle w:val="af1"/>
                <w:rFonts w:cs="Times New Roman"/>
                <w:b/>
                <w:bCs/>
                <w:noProof/>
              </w:rPr>
              <w:t>ВВЕДЕНИЕ</w:t>
            </w:r>
            <w:r w:rsidR="00B725B5">
              <w:rPr>
                <w:noProof/>
                <w:webHidden/>
              </w:rPr>
              <w:tab/>
            </w:r>
            <w:r w:rsidR="00B725B5">
              <w:rPr>
                <w:noProof/>
                <w:webHidden/>
              </w:rPr>
              <w:fldChar w:fldCharType="begin"/>
            </w:r>
            <w:r w:rsidR="00B725B5">
              <w:rPr>
                <w:noProof/>
                <w:webHidden/>
              </w:rPr>
              <w:instrText xml:space="preserve"> PAGEREF _Toc242103584 \h </w:instrText>
            </w:r>
            <w:r w:rsidR="00B725B5">
              <w:rPr>
                <w:noProof/>
                <w:webHidden/>
              </w:rPr>
            </w:r>
            <w:r w:rsidR="00B725B5">
              <w:rPr>
                <w:noProof/>
                <w:webHidden/>
              </w:rPr>
              <w:fldChar w:fldCharType="separate"/>
            </w:r>
            <w:r w:rsidR="00B725B5">
              <w:rPr>
                <w:noProof/>
                <w:webHidden/>
              </w:rPr>
              <w:t>3</w:t>
            </w:r>
            <w:r w:rsidR="00B725B5">
              <w:rPr>
                <w:noProof/>
                <w:webHidden/>
              </w:rPr>
              <w:fldChar w:fldCharType="end"/>
            </w:r>
          </w:hyperlink>
        </w:p>
        <w:p w14:paraId="5B40567E" w14:textId="02C1188C" w:rsidR="00B725B5" w:rsidRDefault="00B725B5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3585" w:history="1">
            <w:r w:rsidRPr="003B5D9B">
              <w:rPr>
                <w:rStyle w:val="af1"/>
                <w:rFonts w:cs="Times New Roman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3B5D9B">
              <w:rPr>
                <w:rStyle w:val="af1"/>
                <w:rFonts w:cs="Times New Roman"/>
                <w:b/>
                <w:bCs/>
                <w:noProof/>
              </w:rPr>
              <w:t>Контейнеризация API-сервиса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31902" w14:textId="17EDB25E" w:rsidR="00B725B5" w:rsidRDefault="00B725B5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3586" w:history="1">
            <w:r w:rsidRPr="003B5D9B">
              <w:rPr>
                <w:rStyle w:val="af1"/>
                <w:rFonts w:cs="Times New Roman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3B5D9B">
              <w:rPr>
                <w:rStyle w:val="af1"/>
                <w:rFonts w:cs="Times New Roman"/>
                <w:b/>
                <w:bCs/>
                <w:noProof/>
              </w:rPr>
              <w:t xml:space="preserve">Интеграция компонентов через </w:t>
            </w:r>
            <w:r w:rsidRPr="003B5D9B">
              <w:rPr>
                <w:rStyle w:val="af1"/>
                <w:rFonts w:cs="Times New Roman"/>
                <w:b/>
                <w:bCs/>
                <w:noProof/>
                <w:lang w:val="en-US"/>
              </w:rPr>
              <w:t>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233784" w14:textId="00D1FD89" w:rsidR="00B725B5" w:rsidRDefault="00B725B5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242103587" w:history="1">
            <w:r w:rsidRPr="003B5D9B">
              <w:rPr>
                <w:rStyle w:val="af1"/>
                <w:rFonts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_Toc242103587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E84E2" w14:textId="0515C256" w:rsidR="009D6BA8" w:rsidRPr="00180F96" w:rsidRDefault="00180F96" w:rsidP="00180F96">
          <w:pPr>
            <w:rPr>
              <w:rFonts w:cs="Times New Roman"/>
              <w:szCs w:val="28"/>
            </w:rPr>
          </w:pPr>
          <w:r w:rsidRPr="00180F96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17B3D2D0" w14:textId="2EB5E40B" w:rsidR="009D6BA8" w:rsidRPr="00180F96" w:rsidRDefault="009D6BA8" w:rsidP="00C02A5D">
      <w:pPr>
        <w:pStyle w:val="1"/>
        <w:spacing w:before="0" w:after="0" w:line="360" w:lineRule="auto"/>
        <w:ind w:left="357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 w:cs="Times New Roman"/>
          <w:sz w:val="28"/>
          <w:szCs w:val="28"/>
        </w:rPr>
        <w:br w:type="page"/>
      </w:r>
      <w:bookmarkStart w:id="1" w:name="_Toc242103584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ВВЕДЕНИЕ</w:t>
      </w:r>
      <w:bookmarkEnd w:id="1"/>
    </w:p>
    <w:p w14:paraId="2761CCF2" w14:textId="2310404F" w:rsidR="00853A6D" w:rsidRDefault="00F17E5B" w:rsidP="00853A6D">
      <w:pPr>
        <w:spacing w:after="0" w:line="360" w:lineRule="auto"/>
        <w:ind w:firstLine="708"/>
        <w:jc w:val="both"/>
        <w:rPr>
          <w:rFonts w:cs="Times New Roman"/>
          <w:szCs w:val="28"/>
        </w:rPr>
      </w:pPr>
      <w:r w:rsidRPr="00F17E5B">
        <w:rPr>
          <w:rFonts w:cs="Times New Roman"/>
          <w:szCs w:val="28"/>
        </w:rPr>
        <w:t>Цель работы — освоить контейнеризацию API-сервиса и организацию взаимодействия компонентов приложения с помощью</w:t>
      </w:r>
      <w:r w:rsidR="003A0A89" w:rsidRPr="003A0A89">
        <w:rPr>
          <w:rFonts w:cs="Times New Roman"/>
          <w:szCs w:val="28"/>
        </w:rPr>
        <w:t xml:space="preserve"> </w:t>
      </w:r>
      <w:r w:rsidR="003A0A89">
        <w:rPr>
          <w:rFonts w:cs="Times New Roman"/>
          <w:szCs w:val="28"/>
          <w:lang w:val="en-US"/>
        </w:rPr>
        <w:t>Docker</w:t>
      </w:r>
      <w:r w:rsidR="003A0A89" w:rsidRPr="00B725B5">
        <w:rPr>
          <w:rFonts w:cs="Times New Roman"/>
          <w:szCs w:val="28"/>
        </w:rPr>
        <w:t xml:space="preserve"> </w:t>
      </w:r>
      <w:r w:rsidR="003A0A89">
        <w:rPr>
          <w:rFonts w:cs="Times New Roman"/>
          <w:szCs w:val="28"/>
          <w:lang w:val="en-US"/>
        </w:rPr>
        <w:t>Compose</w:t>
      </w:r>
      <w:r w:rsidRPr="00F17E5B">
        <w:rPr>
          <w:rFonts w:cs="Times New Roman"/>
          <w:szCs w:val="28"/>
        </w:rPr>
        <w:t xml:space="preserve">. В рамках работы необходимо подготовить </w:t>
      </w:r>
      <w:r w:rsidR="003A0A89">
        <w:rPr>
          <w:rFonts w:cs="Times New Roman"/>
          <w:szCs w:val="28"/>
          <w:lang w:val="en-US"/>
        </w:rPr>
        <w:t>Docker</w:t>
      </w:r>
      <w:r w:rsidRPr="00F17E5B">
        <w:rPr>
          <w:rFonts w:cs="Times New Roman"/>
          <w:szCs w:val="28"/>
        </w:rPr>
        <w:t>-образ сервиса, проверить запуск, диагностику и</w:t>
      </w:r>
      <w:r w:rsidR="00FA20C0">
        <w:rPr>
          <w:rFonts w:cs="Times New Roman"/>
          <w:szCs w:val="28"/>
        </w:rPr>
        <w:t xml:space="preserve"> </w:t>
      </w:r>
      <w:r w:rsidR="00FA20C0" w:rsidRPr="00FA20C0">
        <w:rPr>
          <w:rFonts w:cs="Times New Roman"/>
          <w:szCs w:val="28"/>
        </w:rPr>
        <w:t>повторный запуск</w:t>
      </w:r>
      <w:r w:rsidRPr="00F17E5B">
        <w:rPr>
          <w:rFonts w:cs="Times New Roman"/>
          <w:szCs w:val="28"/>
        </w:rPr>
        <w:t xml:space="preserve"> контейнера, а затем объединить API и клиент в общую конфигурацию. Отдельное внимание уделяется сетевому взаимодействию контейнеров, проверке готовности сервиса и сохранению результатов работы клиента за пределами контейнера</w:t>
      </w:r>
      <w:r w:rsidR="00853A6D" w:rsidRPr="00853A6D">
        <w:rPr>
          <w:rFonts w:cs="Times New Roman"/>
          <w:szCs w:val="28"/>
        </w:rPr>
        <w:t>.</w:t>
      </w:r>
    </w:p>
    <w:p w14:paraId="747B8194" w14:textId="151D79DF" w:rsidR="00513A30" w:rsidRPr="009A43E2" w:rsidRDefault="009D6BA8" w:rsidP="0009181F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80F96">
        <w:rPr>
          <w:rFonts w:ascii="Times New Roman" w:hAnsi="Times New Roman"/>
          <w:b/>
          <w:bCs/>
          <w:color w:val="000000" w:themeColor="text1"/>
          <w:sz w:val="28"/>
        </w:rPr>
        <w:br w:type="page"/>
      </w:r>
      <w:bookmarkStart w:id="2" w:name="_Toc242103585"/>
      <w:r w:rsidR="00723704" w:rsidRPr="007237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Контейнеризация API-сервиса</w:t>
      </w:r>
      <w:bookmarkEnd w:id="2"/>
    </w:p>
    <w:p w14:paraId="5F2A5511" w14:textId="7236A132" w:rsidR="00513A30" w:rsidRPr="009A43E2" w:rsidRDefault="00BC015F" w:rsidP="00BC015F">
      <w:pPr>
        <w:spacing w:after="0" w:line="360" w:lineRule="auto"/>
        <w:ind w:firstLine="708"/>
        <w:jc w:val="both"/>
      </w:pPr>
      <w:r>
        <w:t xml:space="preserve">На рисунке </w:t>
      </w:r>
      <w:r w:rsidR="009A43E2">
        <w:t>1</w:t>
      </w:r>
      <w:r>
        <w:t>.1 изображ</w:t>
      </w:r>
      <w:r w:rsidR="00723704">
        <w:t xml:space="preserve">ена сборка образа </w:t>
      </w:r>
      <w:r w:rsidR="00723704">
        <w:rPr>
          <w:lang w:val="en-US"/>
        </w:rPr>
        <w:t>API</w:t>
      </w:r>
      <w:r w:rsidR="00621218" w:rsidRPr="00621218">
        <w:t>.</w:t>
      </w:r>
    </w:p>
    <w:p w14:paraId="125F5E4B" w14:textId="3B4113EB" w:rsidR="00BC015F" w:rsidRDefault="00B725B5" w:rsidP="00BC015F">
      <w:pPr>
        <w:spacing w:after="0" w:line="360" w:lineRule="auto"/>
        <w:jc w:val="both"/>
      </w:pPr>
      <w:r>
        <w:rPr>
          <w:noProof/>
        </w:rPr>
        <w:drawing>
          <wp:inline distT="0" distB="0" distL="0" distR="0" wp14:anchorId="2E2886E1" wp14:editId="6CDD4410">
            <wp:extent cx="5936615" cy="6684645"/>
            <wp:effectExtent l="0" t="0" r="6985" b="1905"/>
            <wp:docPr id="678461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668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5E2C7" w14:textId="2B630379" w:rsidR="00B725B5" w:rsidRPr="00FA20C0" w:rsidRDefault="00BC015F" w:rsidP="00E64D74">
      <w:pPr>
        <w:spacing w:after="0" w:line="360" w:lineRule="auto"/>
        <w:jc w:val="center"/>
      </w:pPr>
      <w:r w:rsidRPr="00BC015F">
        <w:t xml:space="preserve">Рисунок 1.1 </w:t>
      </w:r>
      <w:r w:rsidR="00133CA9">
        <w:t>—</w:t>
      </w:r>
      <w:r w:rsidR="003F4256">
        <w:t xml:space="preserve"> </w:t>
      </w:r>
      <w:r w:rsidR="003A0A89">
        <w:t>С</w:t>
      </w:r>
      <w:r w:rsidR="00723704">
        <w:t xml:space="preserve">борка образа </w:t>
      </w:r>
      <w:r w:rsidR="00723704">
        <w:rPr>
          <w:lang w:val="en-US"/>
        </w:rPr>
        <w:t>API</w:t>
      </w:r>
    </w:p>
    <w:p w14:paraId="23F14BC2" w14:textId="7983CEB1" w:rsidR="0017421B" w:rsidRPr="003B5559" w:rsidRDefault="00B725B5" w:rsidP="00B725B5">
      <w:pPr>
        <w:spacing w:line="259" w:lineRule="auto"/>
        <w:ind w:firstLine="708"/>
      </w:pPr>
      <w:r w:rsidRPr="00B725B5">
        <w:br w:type="page"/>
      </w:r>
      <w:r w:rsidR="0017421B">
        <w:lastRenderedPageBreak/>
        <w:t>На рисунке 1.</w:t>
      </w:r>
      <w:r w:rsidR="0017421B" w:rsidRPr="0017421B">
        <w:t>2</w:t>
      </w:r>
      <w:r w:rsidR="0017421B">
        <w:t xml:space="preserve"> изображе</w:t>
      </w:r>
      <w:r>
        <w:t>но с</w:t>
      </w:r>
      <w:r w:rsidRPr="00B725B5">
        <w:t>остояние контейнера, ответы API и журнал</w:t>
      </w:r>
      <w:r w:rsidR="0017421B" w:rsidRPr="003B5559">
        <w:t>.</w:t>
      </w:r>
    </w:p>
    <w:p w14:paraId="7AF423BF" w14:textId="2BEEACA9" w:rsidR="0017421B" w:rsidRDefault="00B725B5" w:rsidP="0017421B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8796120" wp14:editId="31F7073C">
            <wp:extent cx="5936615" cy="7910830"/>
            <wp:effectExtent l="0" t="0" r="6985" b="0"/>
            <wp:docPr id="67993546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910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36C5F" w14:textId="22B35705" w:rsidR="00B725B5" w:rsidRDefault="0017421B" w:rsidP="00B725B5">
      <w:pPr>
        <w:spacing w:after="0" w:line="360" w:lineRule="auto"/>
        <w:jc w:val="center"/>
        <w:rPr>
          <w:rFonts w:cs="Times New Roman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</w:t>
      </w:r>
      <w:r w:rsidRPr="00234EF0">
        <w:rPr>
          <w:rFonts w:cs="Times New Roman"/>
          <w:szCs w:val="28"/>
        </w:rPr>
        <w:t>.</w:t>
      </w:r>
      <w:r w:rsidRPr="0017421B"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B725B5" w:rsidRPr="00B725B5">
        <w:rPr>
          <w:rFonts w:cs="Times New Roman"/>
          <w:szCs w:val="28"/>
        </w:rPr>
        <w:t>Состояние контейнера, ответы API и журнал</w:t>
      </w:r>
    </w:p>
    <w:p w14:paraId="761CCCE6" w14:textId="4402B29F" w:rsidR="00723704" w:rsidRPr="003B5559" w:rsidRDefault="00B725B5" w:rsidP="00B725B5">
      <w:pPr>
        <w:spacing w:line="259" w:lineRule="auto"/>
        <w:ind w:firstLine="708"/>
      </w:pPr>
      <w:r>
        <w:rPr>
          <w:rFonts w:cs="Times New Roman"/>
          <w:szCs w:val="28"/>
        </w:rPr>
        <w:br w:type="page"/>
      </w:r>
      <w:r w:rsidR="00723704">
        <w:lastRenderedPageBreak/>
        <w:t>На рисунке 1.</w:t>
      </w:r>
      <w:r w:rsidR="0017421B" w:rsidRPr="0017421B">
        <w:t>3</w:t>
      </w:r>
      <w:r w:rsidR="00723704">
        <w:t xml:space="preserve"> изображ</w:t>
      </w:r>
      <w:r>
        <w:t xml:space="preserve">ён повторный </w:t>
      </w:r>
      <w:r w:rsidRPr="00B725B5">
        <w:t>запуск и предсказание</w:t>
      </w:r>
      <w:r w:rsidR="00723704" w:rsidRPr="003B5559">
        <w:t>.</w:t>
      </w:r>
    </w:p>
    <w:p w14:paraId="49ED7AA8" w14:textId="596C8662" w:rsidR="00723704" w:rsidRDefault="00B725B5" w:rsidP="0072370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112A86A6" wp14:editId="2A163B8B">
            <wp:extent cx="5936615" cy="5521325"/>
            <wp:effectExtent l="0" t="0" r="6985" b="3175"/>
            <wp:docPr id="9557031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52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75679" w14:textId="7B6EC4F5" w:rsidR="00723704" w:rsidRPr="00B725B5" w:rsidRDefault="00723704" w:rsidP="00B725B5">
      <w:pPr>
        <w:spacing w:after="0" w:line="360" w:lineRule="auto"/>
        <w:jc w:val="center"/>
        <w:rPr>
          <w:rFonts w:cs="Times New Roman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1</w:t>
      </w:r>
      <w:r w:rsidRPr="00234EF0">
        <w:rPr>
          <w:rFonts w:cs="Times New Roman"/>
          <w:szCs w:val="28"/>
        </w:rPr>
        <w:t>.</w:t>
      </w:r>
      <w:r w:rsidR="0017421B">
        <w:rPr>
          <w:rFonts w:cs="Times New Roman"/>
          <w:szCs w:val="28"/>
          <w:lang w:val="en-US"/>
        </w:rPr>
        <w:t>3</w:t>
      </w:r>
      <w:r w:rsidRPr="00234E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B725B5" w:rsidRPr="00B725B5">
        <w:rPr>
          <w:rFonts w:cs="Times New Roman"/>
          <w:szCs w:val="28"/>
        </w:rPr>
        <w:t>Повторный запуск и предсказание</w:t>
      </w:r>
    </w:p>
    <w:p w14:paraId="7BBD1466" w14:textId="0D84C83F" w:rsidR="0017421B" w:rsidRPr="0017421B" w:rsidRDefault="00011396" w:rsidP="0017421B">
      <w:pPr>
        <w:pStyle w:val="1"/>
        <w:numPr>
          <w:ilvl w:val="0"/>
          <w:numId w:val="12"/>
        </w:numPr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3" w:name="_Toc242103586"/>
      <w:r w:rsidR="00723704" w:rsidRPr="0072370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Интеграция компонентов через </w:t>
      </w:r>
      <w:r w:rsidR="003A0A8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Docker Compose</w:t>
      </w:r>
      <w:bookmarkEnd w:id="3"/>
    </w:p>
    <w:p w14:paraId="759BE494" w14:textId="2CF0430F" w:rsidR="0017421B" w:rsidRPr="000D4BC8" w:rsidRDefault="0017421B" w:rsidP="00B725B5">
      <w:pPr>
        <w:spacing w:after="0" w:line="360" w:lineRule="auto"/>
        <w:ind w:firstLine="708"/>
        <w:rPr>
          <w:rFonts w:cs="Times New Roman"/>
          <w:szCs w:val="28"/>
        </w:rPr>
      </w:pPr>
      <w:r w:rsidRPr="000D4BC8">
        <w:rPr>
          <w:rFonts w:cs="Times New Roman"/>
          <w:szCs w:val="28"/>
        </w:rPr>
        <w:t>На рисунке 2.</w:t>
      </w:r>
      <w:r w:rsidRPr="0017421B">
        <w:rPr>
          <w:rFonts w:cs="Times New Roman"/>
          <w:szCs w:val="28"/>
        </w:rPr>
        <w:t>1</w:t>
      </w:r>
      <w:r w:rsidRPr="000D4BC8">
        <w:rPr>
          <w:rFonts w:cs="Times New Roman"/>
          <w:szCs w:val="28"/>
        </w:rPr>
        <w:t xml:space="preserve"> изображ</w:t>
      </w:r>
      <w:r>
        <w:rPr>
          <w:rFonts w:cs="Times New Roman"/>
          <w:szCs w:val="28"/>
        </w:rPr>
        <w:t>ён</w:t>
      </w:r>
      <w:r w:rsidR="00B725B5">
        <w:rPr>
          <w:rFonts w:cs="Times New Roman"/>
          <w:szCs w:val="28"/>
        </w:rPr>
        <w:t xml:space="preserve"> </w:t>
      </w:r>
      <w:r w:rsidR="00B725B5" w:rsidRPr="00B725B5">
        <w:rPr>
          <w:rFonts w:cs="Times New Roman"/>
          <w:szCs w:val="28"/>
        </w:rPr>
        <w:t>API, отдельный клиент и сохранённый результат</w:t>
      </w:r>
      <w:r w:rsidRPr="000D4BC8">
        <w:rPr>
          <w:rFonts w:cs="Times New Roman"/>
          <w:szCs w:val="28"/>
        </w:rPr>
        <w:t>.</w:t>
      </w:r>
    </w:p>
    <w:p w14:paraId="789CF2C1" w14:textId="0E8496F4" w:rsidR="0017421B" w:rsidRDefault="00B725B5" w:rsidP="0017421B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3DF64E12" wp14:editId="2C0DD7A2">
            <wp:extent cx="5936615" cy="7343140"/>
            <wp:effectExtent l="0" t="0" r="6985" b="0"/>
            <wp:docPr id="1610053769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34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2D616" w14:textId="33A68C53" w:rsidR="00B725B5" w:rsidRDefault="0017421B" w:rsidP="00B725B5">
      <w:pPr>
        <w:spacing w:after="0" w:line="360" w:lineRule="auto"/>
        <w:jc w:val="center"/>
        <w:rPr>
          <w:rFonts w:cs="Times New Roman"/>
          <w:szCs w:val="28"/>
        </w:rPr>
      </w:pPr>
      <w:r w:rsidRPr="000D4BC8">
        <w:rPr>
          <w:rFonts w:cs="Times New Roman"/>
          <w:szCs w:val="28"/>
        </w:rPr>
        <w:t>Рисунок 2.</w:t>
      </w:r>
      <w:r w:rsidRPr="0017421B">
        <w:rPr>
          <w:rFonts w:cs="Times New Roman"/>
          <w:szCs w:val="28"/>
        </w:rPr>
        <w:t>1</w:t>
      </w:r>
      <w:r w:rsidRPr="000D4BC8">
        <w:rPr>
          <w:rFonts w:cs="Times New Roman"/>
          <w:szCs w:val="28"/>
        </w:rPr>
        <w:t xml:space="preserve"> —</w:t>
      </w:r>
      <w:r w:rsidR="00B725B5" w:rsidRPr="00B725B5">
        <w:rPr>
          <w:rFonts w:ascii="Consolas" w:eastAsia="Times New Roman" w:hAnsi="Consolas" w:cs="Times New Roman"/>
          <w:color w:val="EE5D43"/>
          <w:kern w:val="0"/>
          <w:sz w:val="21"/>
          <w:szCs w:val="21"/>
          <w:lang w:eastAsia="ru-RU"/>
          <w14:ligatures w14:val="none"/>
        </w:rPr>
        <w:t xml:space="preserve"> </w:t>
      </w:r>
      <w:r w:rsidR="00B725B5" w:rsidRPr="00B725B5">
        <w:rPr>
          <w:rFonts w:cs="Times New Roman"/>
          <w:szCs w:val="28"/>
        </w:rPr>
        <w:t>API, отдельный клиент и сохранённый результат</w:t>
      </w:r>
    </w:p>
    <w:p w14:paraId="4A7549F4" w14:textId="20E1543D" w:rsidR="00234EF0" w:rsidRPr="003B5559" w:rsidRDefault="00B725B5" w:rsidP="00B725B5">
      <w:pPr>
        <w:spacing w:line="259" w:lineRule="auto"/>
        <w:ind w:firstLine="708"/>
      </w:pPr>
      <w:r>
        <w:rPr>
          <w:rFonts w:cs="Times New Roman"/>
          <w:szCs w:val="28"/>
        </w:rPr>
        <w:br w:type="page"/>
      </w:r>
      <w:r w:rsidR="00234EF0">
        <w:lastRenderedPageBreak/>
        <w:t xml:space="preserve">На рисунке </w:t>
      </w:r>
      <w:r w:rsidR="00EF7F8A">
        <w:t>2</w:t>
      </w:r>
      <w:r w:rsidR="00234EF0">
        <w:t>.</w:t>
      </w:r>
      <w:r w:rsidR="0017421B" w:rsidRPr="0017421B">
        <w:t>2</w:t>
      </w:r>
      <w:r w:rsidR="00234EF0">
        <w:t xml:space="preserve"> изображ</w:t>
      </w:r>
      <w:r w:rsidR="000D4BC8">
        <w:t>ена</w:t>
      </w:r>
      <w:r>
        <w:t xml:space="preserve"> ожидаемая</w:t>
      </w:r>
      <w:r w:rsidRPr="00B725B5">
        <w:t xml:space="preserve"> ошибка </w:t>
      </w:r>
      <w:r>
        <w:rPr>
          <w:lang w:val="en-US"/>
        </w:rPr>
        <w:t>localhost</w:t>
      </w:r>
      <w:r w:rsidRPr="00B725B5">
        <w:t xml:space="preserve"> внутри клиента</w:t>
      </w:r>
      <w:r w:rsidR="00234EF0" w:rsidRPr="003B5559">
        <w:t>.</w:t>
      </w:r>
    </w:p>
    <w:p w14:paraId="5BFE0CCB" w14:textId="3A45AB33" w:rsidR="00513A30" w:rsidRDefault="00B725B5" w:rsidP="00513A30">
      <w:pPr>
        <w:spacing w:after="0" w:line="360" w:lineRule="auto"/>
        <w:jc w:val="both"/>
        <w:rPr>
          <w:rFonts w:cs="Times New Roman"/>
          <w:szCs w:val="28"/>
        </w:rPr>
      </w:pPr>
      <w:r>
        <w:rPr>
          <w:noProof/>
        </w:rPr>
        <w:drawing>
          <wp:inline distT="0" distB="0" distL="0" distR="0" wp14:anchorId="0514E0A3" wp14:editId="33FDD62A">
            <wp:extent cx="5936615" cy="4253230"/>
            <wp:effectExtent l="0" t="0" r="6985" b="0"/>
            <wp:docPr id="192102933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25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0C521" w14:textId="459E6CA7" w:rsidR="00B725B5" w:rsidRPr="00B725B5" w:rsidRDefault="00234EF0" w:rsidP="00B725B5">
      <w:pPr>
        <w:spacing w:after="0" w:line="360" w:lineRule="auto"/>
        <w:jc w:val="center"/>
        <w:rPr>
          <w:rFonts w:cs="Times New Roman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 w:rsidR="00EF7F8A"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>.</w:t>
      </w:r>
      <w:r w:rsidR="0017421B" w:rsidRPr="0017421B"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 xml:space="preserve"> </w:t>
      </w:r>
      <w:r w:rsidR="00133CA9"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B725B5" w:rsidRPr="00B725B5">
        <w:t xml:space="preserve">Ожидаемая ошибка </w:t>
      </w:r>
      <w:r w:rsidR="00B725B5">
        <w:rPr>
          <w:lang w:val="en-US"/>
        </w:rPr>
        <w:t>localhost</w:t>
      </w:r>
      <w:r w:rsidR="00B725B5" w:rsidRPr="00B725B5">
        <w:t xml:space="preserve"> внутри клиента</w:t>
      </w:r>
    </w:p>
    <w:p w14:paraId="10705B14" w14:textId="71910ACD" w:rsidR="000D4BC8" w:rsidRPr="00B725B5" w:rsidRDefault="00B725B5" w:rsidP="00B725B5">
      <w:pPr>
        <w:spacing w:line="259" w:lineRule="auto"/>
        <w:ind w:firstLine="708"/>
      </w:pPr>
      <w:r w:rsidRPr="00B725B5">
        <w:rPr>
          <w:rFonts w:cs="Times New Roman"/>
          <w:szCs w:val="28"/>
        </w:rPr>
        <w:br w:type="page"/>
      </w:r>
      <w:r w:rsidR="000D4BC8">
        <w:lastRenderedPageBreak/>
        <w:t>На рисунке 2.</w:t>
      </w:r>
      <w:r w:rsidR="0017421B" w:rsidRPr="0017421B">
        <w:t>3</w:t>
      </w:r>
      <w:r w:rsidR="000D4BC8">
        <w:t xml:space="preserve"> изображ</w:t>
      </w:r>
      <w:r w:rsidR="00723704">
        <w:t>е</w:t>
      </w:r>
      <w:r>
        <w:t>на сохранность</w:t>
      </w:r>
      <w:r w:rsidRPr="00B725B5">
        <w:t xml:space="preserve"> результата после </w:t>
      </w:r>
      <w:r>
        <w:rPr>
          <w:lang w:val="en-US"/>
        </w:rPr>
        <w:t>compose</w:t>
      </w:r>
      <w:r w:rsidRPr="00B725B5">
        <w:t xml:space="preserve"> </w:t>
      </w:r>
      <w:r>
        <w:rPr>
          <w:lang w:val="en-US"/>
        </w:rPr>
        <w:t>down</w:t>
      </w:r>
      <w:r w:rsidR="000D4BC8" w:rsidRPr="003B5559">
        <w:t>.</w:t>
      </w:r>
    </w:p>
    <w:p w14:paraId="32E1DA6E" w14:textId="7A00F909" w:rsidR="005A5F49" w:rsidRDefault="00B725B5" w:rsidP="00E64D74">
      <w:pPr>
        <w:spacing w:after="0" w:line="360" w:lineRule="auto"/>
        <w:jc w:val="center"/>
        <w:rPr>
          <w:rFonts w:cs="Times New Roman"/>
          <w:szCs w:val="28"/>
        </w:rPr>
      </w:pPr>
      <w:r>
        <w:rPr>
          <w:rFonts w:cs="Times New Roman"/>
          <w:noProof/>
          <w:szCs w:val="28"/>
        </w:rPr>
        <w:drawing>
          <wp:inline distT="0" distB="0" distL="0" distR="0" wp14:anchorId="68D5AE7A" wp14:editId="0B32B95D">
            <wp:extent cx="5936615" cy="5555615"/>
            <wp:effectExtent l="0" t="0" r="6985" b="6985"/>
            <wp:docPr id="401726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12A79" w14:textId="53FB5BEB" w:rsidR="000D4BC8" w:rsidRPr="00723704" w:rsidRDefault="000D4BC8" w:rsidP="000D4BC8">
      <w:pPr>
        <w:spacing w:after="0" w:line="360" w:lineRule="auto"/>
        <w:jc w:val="center"/>
        <w:rPr>
          <w:rFonts w:cs="Times New Roman"/>
          <w:color w:val="000000" w:themeColor="text1"/>
          <w:szCs w:val="28"/>
        </w:rPr>
      </w:pPr>
      <w:r w:rsidRPr="00234EF0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2</w:t>
      </w:r>
      <w:r w:rsidRPr="00234EF0">
        <w:rPr>
          <w:rFonts w:cs="Times New Roman"/>
          <w:szCs w:val="28"/>
        </w:rPr>
        <w:t>.</w:t>
      </w:r>
      <w:r w:rsidR="0017421B" w:rsidRPr="00F17E5B">
        <w:rPr>
          <w:rFonts w:cs="Times New Roman"/>
          <w:szCs w:val="28"/>
        </w:rPr>
        <w:t>3</w:t>
      </w:r>
      <w:r w:rsidRPr="00234EF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—</w:t>
      </w:r>
      <w:r w:rsidRPr="00234EF0">
        <w:rPr>
          <w:rFonts w:cs="Times New Roman"/>
          <w:szCs w:val="28"/>
        </w:rPr>
        <w:t xml:space="preserve"> </w:t>
      </w:r>
      <w:r w:rsidR="00B725B5" w:rsidRPr="00B725B5">
        <w:t xml:space="preserve">Сохранность результата после </w:t>
      </w:r>
      <w:r w:rsidR="00B725B5">
        <w:rPr>
          <w:lang w:val="en-US"/>
        </w:rPr>
        <w:t>compose</w:t>
      </w:r>
      <w:r w:rsidR="00B725B5" w:rsidRPr="00B725B5">
        <w:t xml:space="preserve"> </w:t>
      </w:r>
      <w:r w:rsidR="00B725B5">
        <w:rPr>
          <w:lang w:val="en-US"/>
        </w:rPr>
        <w:t>down</w:t>
      </w:r>
    </w:p>
    <w:p w14:paraId="7EBD13B6" w14:textId="0D49F47B" w:rsidR="009D119F" w:rsidRPr="00906412" w:rsidRDefault="004B50E1" w:rsidP="004B50E1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121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br w:type="page"/>
      </w:r>
      <w:bookmarkStart w:id="4" w:name="_Toc242103587"/>
      <w:r w:rsidR="00444C2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ЗАКЛЮЧЕНИЕ</w:t>
      </w:r>
      <w:bookmarkEnd w:id="4"/>
    </w:p>
    <w:p w14:paraId="45E67A42" w14:textId="395EF6E6" w:rsidR="00621218" w:rsidRPr="00906412" w:rsidRDefault="00F17E5B" w:rsidP="00F17E5B">
      <w:pPr>
        <w:spacing w:after="0" w:line="360" w:lineRule="auto"/>
        <w:ind w:firstLine="709"/>
        <w:jc w:val="both"/>
      </w:pPr>
      <w:r w:rsidRPr="00F17E5B">
        <w:t xml:space="preserve">Для API-сервиса был подготовлен и собран </w:t>
      </w:r>
      <w:r w:rsidR="003A0A89">
        <w:rPr>
          <w:lang w:val="en-US"/>
        </w:rPr>
        <w:t>Docker</w:t>
      </w:r>
      <w:r w:rsidRPr="00F17E5B">
        <w:t xml:space="preserve">-образ. Проверены запуск контейнера, доступность HTTP-интерфейса, журналы работы и </w:t>
      </w:r>
      <w:r w:rsidR="00FA20C0" w:rsidRPr="00FA20C0">
        <w:t>повторный запуск</w:t>
      </w:r>
      <w:r w:rsidR="00FA20C0">
        <w:t xml:space="preserve"> </w:t>
      </w:r>
      <w:r w:rsidRPr="00F17E5B">
        <w:t>контейнера. С помощью</w:t>
      </w:r>
      <w:r w:rsidR="003A0A89" w:rsidRPr="003A0A89">
        <w:t xml:space="preserve"> </w:t>
      </w:r>
      <w:r w:rsidR="003A0A89">
        <w:rPr>
          <w:lang w:val="en-US"/>
        </w:rPr>
        <w:t>Docker</w:t>
      </w:r>
      <w:r w:rsidR="003A0A89" w:rsidRPr="003A0A89">
        <w:t xml:space="preserve"> </w:t>
      </w:r>
      <w:r w:rsidR="003A0A89">
        <w:rPr>
          <w:lang w:val="en-US"/>
        </w:rPr>
        <w:t>Compose</w:t>
      </w:r>
      <w:r w:rsidRPr="00F17E5B">
        <w:t xml:space="preserve"> настроено совместное выполнение API и клиента, включая проверку готовности сервиса и обращение к нему по имени в общей сети. Воспроизведена и исправлена ошибка использования </w:t>
      </w:r>
      <w:r w:rsidR="003A0A89">
        <w:rPr>
          <w:lang w:val="en-US"/>
        </w:rPr>
        <w:t>localhost</w:t>
      </w:r>
      <w:r w:rsidRPr="00F17E5B">
        <w:t xml:space="preserve"> внутри клиентского контейнера. Подтверждено, что результат предсказания сохраняется в подключённом каталоге на компьютере и остаётся доступным после остановки и удаления контейнеров.</w:t>
      </w:r>
    </w:p>
    <w:sectPr w:rsidR="00621218" w:rsidRPr="00906412" w:rsidSect="00AA411A">
      <w:footerReference w:type="default" r:id="rId14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A2C7A" w14:textId="77777777" w:rsidR="004E339E" w:rsidRDefault="004E339E" w:rsidP="00AA411A">
      <w:pPr>
        <w:spacing w:after="0"/>
      </w:pPr>
      <w:r>
        <w:separator/>
      </w:r>
    </w:p>
  </w:endnote>
  <w:endnote w:type="continuationSeparator" w:id="0">
    <w:p w14:paraId="7C355D06" w14:textId="77777777" w:rsidR="004E339E" w:rsidRDefault="004E339E" w:rsidP="00AA411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22"/>
      </w:rPr>
      <w:id w:val="262965029"/>
      <w:docPartObj>
        <w:docPartGallery w:val="Page Numbers (Bottom of Page)"/>
        <w:docPartUnique/>
      </w:docPartObj>
    </w:sdtPr>
    <w:sdtContent>
      <w:p w14:paraId="392DA5B2" w14:textId="71D9F578" w:rsidR="00AA411A" w:rsidRPr="00AA411A" w:rsidRDefault="00AA411A">
        <w:pPr>
          <w:pStyle w:val="ae"/>
          <w:jc w:val="center"/>
          <w:rPr>
            <w:rFonts w:asciiTheme="minorHAnsi" w:hAnsiTheme="minorHAnsi" w:cstheme="minorHAnsi"/>
            <w:sz w:val="22"/>
          </w:rPr>
        </w:pPr>
        <w:r w:rsidRPr="00AA411A">
          <w:rPr>
            <w:rFonts w:asciiTheme="minorHAnsi" w:hAnsiTheme="minorHAnsi" w:cstheme="minorHAnsi"/>
            <w:sz w:val="22"/>
          </w:rPr>
          <w:fldChar w:fldCharType="begin"/>
        </w:r>
        <w:r w:rsidRPr="00AA411A">
          <w:rPr>
            <w:rFonts w:asciiTheme="minorHAnsi" w:hAnsiTheme="minorHAnsi" w:cstheme="minorHAnsi"/>
            <w:sz w:val="22"/>
          </w:rPr>
          <w:instrText>PAGE   \* MERGEFORMAT</w:instrText>
        </w:r>
        <w:r w:rsidRPr="00AA411A">
          <w:rPr>
            <w:rFonts w:asciiTheme="minorHAnsi" w:hAnsiTheme="minorHAnsi" w:cstheme="minorHAnsi"/>
            <w:sz w:val="22"/>
          </w:rPr>
          <w:fldChar w:fldCharType="separate"/>
        </w:r>
        <w:r w:rsidRPr="00AA411A">
          <w:rPr>
            <w:rFonts w:asciiTheme="minorHAnsi" w:hAnsiTheme="minorHAnsi" w:cstheme="minorHAnsi"/>
            <w:sz w:val="22"/>
          </w:rPr>
          <w:t>2</w:t>
        </w:r>
        <w:r w:rsidRPr="00AA411A">
          <w:rPr>
            <w:rFonts w:asciiTheme="minorHAnsi" w:hAnsiTheme="minorHAnsi" w:cstheme="minorHAnsi"/>
            <w:sz w:val="22"/>
          </w:rPr>
          <w:fldChar w:fldCharType="end"/>
        </w:r>
      </w:p>
    </w:sdtContent>
  </w:sdt>
  <w:p w14:paraId="470E2024" w14:textId="77777777" w:rsidR="00AA411A" w:rsidRDefault="00AA411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D35D57" w14:textId="77777777" w:rsidR="004E339E" w:rsidRDefault="004E339E" w:rsidP="00AA411A">
      <w:pPr>
        <w:spacing w:after="0"/>
      </w:pPr>
      <w:r>
        <w:separator/>
      </w:r>
    </w:p>
  </w:footnote>
  <w:footnote w:type="continuationSeparator" w:id="0">
    <w:p w14:paraId="77BF6A83" w14:textId="77777777" w:rsidR="004E339E" w:rsidRDefault="004E339E" w:rsidP="00AA411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B57A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" w15:restartNumberingAfterBreak="0">
    <w:nsid w:val="0B457703"/>
    <w:multiLevelType w:val="multilevel"/>
    <w:tmpl w:val="1DD8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F5458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" w15:restartNumberingAfterBreak="0">
    <w:nsid w:val="14A95A61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4" w15:restartNumberingAfterBreak="0">
    <w:nsid w:val="168E730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5" w15:restartNumberingAfterBreak="0">
    <w:nsid w:val="1AAB41E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3F9901D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43D8716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8" w15:restartNumberingAfterBreak="0">
    <w:nsid w:val="4F9B4473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9" w15:restartNumberingAfterBreak="0">
    <w:nsid w:val="5C904610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 w15:restartNumberingAfterBreak="0">
    <w:nsid w:val="5FC1327C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1" w15:restartNumberingAfterBreak="0">
    <w:nsid w:val="78EC3E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37951340">
    <w:abstractNumId w:val="1"/>
  </w:num>
  <w:num w:numId="2" w16cid:durableId="1554080684">
    <w:abstractNumId w:val="5"/>
  </w:num>
  <w:num w:numId="3" w16cid:durableId="1887570135">
    <w:abstractNumId w:val="6"/>
  </w:num>
  <w:num w:numId="4" w16cid:durableId="1863283919">
    <w:abstractNumId w:val="11"/>
  </w:num>
  <w:num w:numId="5" w16cid:durableId="474223983">
    <w:abstractNumId w:val="0"/>
  </w:num>
  <w:num w:numId="6" w16cid:durableId="1786460519">
    <w:abstractNumId w:val="7"/>
  </w:num>
  <w:num w:numId="7" w16cid:durableId="740323636">
    <w:abstractNumId w:val="8"/>
  </w:num>
  <w:num w:numId="8" w16cid:durableId="2055890226">
    <w:abstractNumId w:val="10"/>
  </w:num>
  <w:num w:numId="9" w16cid:durableId="1996031146">
    <w:abstractNumId w:val="3"/>
  </w:num>
  <w:num w:numId="10" w16cid:durableId="635527861">
    <w:abstractNumId w:val="2"/>
  </w:num>
  <w:num w:numId="11" w16cid:durableId="660816135">
    <w:abstractNumId w:val="9"/>
  </w:num>
  <w:num w:numId="12" w16cid:durableId="12981493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48A"/>
    <w:rsid w:val="00011396"/>
    <w:rsid w:val="00012485"/>
    <w:rsid w:val="000870B5"/>
    <w:rsid w:val="0009181F"/>
    <w:rsid w:val="000B2DD4"/>
    <w:rsid w:val="000C6C4D"/>
    <w:rsid w:val="000D4BC8"/>
    <w:rsid w:val="00133CA9"/>
    <w:rsid w:val="0014255F"/>
    <w:rsid w:val="00165893"/>
    <w:rsid w:val="0017421B"/>
    <w:rsid w:val="00180F96"/>
    <w:rsid w:val="00196114"/>
    <w:rsid w:val="001D6F07"/>
    <w:rsid w:val="002346FF"/>
    <w:rsid w:val="00234EF0"/>
    <w:rsid w:val="002B479F"/>
    <w:rsid w:val="003A0A89"/>
    <w:rsid w:val="003A1A2B"/>
    <w:rsid w:val="003B1571"/>
    <w:rsid w:val="003B5515"/>
    <w:rsid w:val="003B5559"/>
    <w:rsid w:val="003F4256"/>
    <w:rsid w:val="0041680F"/>
    <w:rsid w:val="00443F7A"/>
    <w:rsid w:val="00444C2C"/>
    <w:rsid w:val="004649EC"/>
    <w:rsid w:val="004B258C"/>
    <w:rsid w:val="004B41BD"/>
    <w:rsid w:val="004B50E1"/>
    <w:rsid w:val="004C1F84"/>
    <w:rsid w:val="004E339E"/>
    <w:rsid w:val="004F244A"/>
    <w:rsid w:val="00503BB8"/>
    <w:rsid w:val="00513A30"/>
    <w:rsid w:val="005207CE"/>
    <w:rsid w:val="00522B42"/>
    <w:rsid w:val="005A5F49"/>
    <w:rsid w:val="005B50DF"/>
    <w:rsid w:val="005E1CB5"/>
    <w:rsid w:val="005F4E36"/>
    <w:rsid w:val="006063D0"/>
    <w:rsid w:val="00621218"/>
    <w:rsid w:val="00622C40"/>
    <w:rsid w:val="00661137"/>
    <w:rsid w:val="006714AD"/>
    <w:rsid w:val="00690243"/>
    <w:rsid w:val="00691293"/>
    <w:rsid w:val="00693229"/>
    <w:rsid w:val="006B67DE"/>
    <w:rsid w:val="006C0B77"/>
    <w:rsid w:val="006C0F1A"/>
    <w:rsid w:val="006C3D23"/>
    <w:rsid w:val="006E0F95"/>
    <w:rsid w:val="006E7A2C"/>
    <w:rsid w:val="00723704"/>
    <w:rsid w:val="0072370D"/>
    <w:rsid w:val="007716DC"/>
    <w:rsid w:val="0080572B"/>
    <w:rsid w:val="008242FF"/>
    <w:rsid w:val="0084083B"/>
    <w:rsid w:val="00853A6D"/>
    <w:rsid w:val="00857204"/>
    <w:rsid w:val="00862654"/>
    <w:rsid w:val="0086529A"/>
    <w:rsid w:val="00870751"/>
    <w:rsid w:val="00872CA6"/>
    <w:rsid w:val="00883F0F"/>
    <w:rsid w:val="00884ED2"/>
    <w:rsid w:val="008D47DF"/>
    <w:rsid w:val="008E1BFE"/>
    <w:rsid w:val="009060AF"/>
    <w:rsid w:val="00906412"/>
    <w:rsid w:val="00913307"/>
    <w:rsid w:val="00916EB5"/>
    <w:rsid w:val="00922C48"/>
    <w:rsid w:val="009A43E2"/>
    <w:rsid w:val="009D119F"/>
    <w:rsid w:val="009D3743"/>
    <w:rsid w:val="009D6BA8"/>
    <w:rsid w:val="009F3FC1"/>
    <w:rsid w:val="009F59B0"/>
    <w:rsid w:val="00A950D8"/>
    <w:rsid w:val="00AA411A"/>
    <w:rsid w:val="00AB6485"/>
    <w:rsid w:val="00AE499D"/>
    <w:rsid w:val="00B041CB"/>
    <w:rsid w:val="00B11C84"/>
    <w:rsid w:val="00B602DF"/>
    <w:rsid w:val="00B61288"/>
    <w:rsid w:val="00B6422F"/>
    <w:rsid w:val="00B725B5"/>
    <w:rsid w:val="00B76A15"/>
    <w:rsid w:val="00B915B7"/>
    <w:rsid w:val="00BB2FC5"/>
    <w:rsid w:val="00BC015F"/>
    <w:rsid w:val="00BD0F10"/>
    <w:rsid w:val="00BF43F3"/>
    <w:rsid w:val="00C02A5D"/>
    <w:rsid w:val="00C03BE7"/>
    <w:rsid w:val="00C36DA6"/>
    <w:rsid w:val="00C531E4"/>
    <w:rsid w:val="00C63D90"/>
    <w:rsid w:val="00CA7B25"/>
    <w:rsid w:val="00D37DA4"/>
    <w:rsid w:val="00DF7258"/>
    <w:rsid w:val="00E45768"/>
    <w:rsid w:val="00E64D74"/>
    <w:rsid w:val="00E6656E"/>
    <w:rsid w:val="00E74F98"/>
    <w:rsid w:val="00EA01B2"/>
    <w:rsid w:val="00EA59DF"/>
    <w:rsid w:val="00EA77F8"/>
    <w:rsid w:val="00EE4070"/>
    <w:rsid w:val="00EF7F8A"/>
    <w:rsid w:val="00F0548A"/>
    <w:rsid w:val="00F12C76"/>
    <w:rsid w:val="00F17E5B"/>
    <w:rsid w:val="00F607D4"/>
    <w:rsid w:val="00F663F9"/>
    <w:rsid w:val="00F82F4C"/>
    <w:rsid w:val="00F85250"/>
    <w:rsid w:val="00FA20C0"/>
    <w:rsid w:val="00FB618E"/>
    <w:rsid w:val="00FD2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547408"/>
  <w15:chartTrackingRefBased/>
  <w15:docId w15:val="{F6FEAC4F-A813-418A-90A3-86A263DF57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3704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054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54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054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054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54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54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54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54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54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54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054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054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0548A"/>
    <w:rPr>
      <w:rFonts w:eastAsiaTheme="majorEastAsia" w:cstheme="majorBidi"/>
      <w:i/>
      <w:iCs/>
      <w:color w:val="2F5496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F0548A"/>
    <w:rPr>
      <w:rFonts w:eastAsiaTheme="majorEastAsia" w:cstheme="majorBidi"/>
      <w:color w:val="2F5496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F0548A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F0548A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F0548A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F0548A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aliases w:val="Название Знак Знак Знак"/>
    <w:basedOn w:val="a"/>
    <w:next w:val="a"/>
    <w:link w:val="a4"/>
    <w:qFormat/>
    <w:rsid w:val="00F0548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aliases w:val="Название Знак Знак Знак Знак"/>
    <w:basedOn w:val="a0"/>
    <w:link w:val="a3"/>
    <w:rsid w:val="00F054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54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54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54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548A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F0548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548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54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548A"/>
    <w:rPr>
      <w:rFonts w:ascii="Times New Roman" w:hAnsi="Times New Roman"/>
      <w:i/>
      <w:iCs/>
      <w:color w:val="2F5496" w:themeColor="accent1" w:themeShade="BF"/>
      <w:sz w:val="28"/>
    </w:rPr>
  </w:style>
  <w:style w:type="character" w:styleId="ab">
    <w:name w:val="Intense Reference"/>
    <w:basedOn w:val="a0"/>
    <w:uiPriority w:val="32"/>
    <w:qFormat/>
    <w:rsid w:val="00F0548A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d">
    <w:name w:val="Верхний колонтитул Знак"/>
    <w:basedOn w:val="a0"/>
    <w:link w:val="ac"/>
    <w:uiPriority w:val="99"/>
    <w:rsid w:val="00AA411A"/>
    <w:rPr>
      <w:rFonts w:ascii="Times New Roman" w:hAnsi="Times New Roman"/>
      <w:sz w:val="28"/>
    </w:rPr>
  </w:style>
  <w:style w:type="paragraph" w:styleId="ae">
    <w:name w:val="footer"/>
    <w:basedOn w:val="a"/>
    <w:link w:val="af"/>
    <w:uiPriority w:val="99"/>
    <w:unhideWhenUsed/>
    <w:rsid w:val="00AA411A"/>
    <w:pPr>
      <w:tabs>
        <w:tab w:val="center" w:pos="4677"/>
        <w:tab w:val="right" w:pos="9355"/>
      </w:tabs>
      <w:spacing w:after="0"/>
    </w:pPr>
  </w:style>
  <w:style w:type="character" w:customStyle="1" w:styleId="af">
    <w:name w:val="Нижний колонтитул Знак"/>
    <w:basedOn w:val="a0"/>
    <w:link w:val="ae"/>
    <w:uiPriority w:val="99"/>
    <w:rsid w:val="00AA411A"/>
    <w:rPr>
      <w:rFonts w:ascii="Times New Roman" w:hAnsi="Times New Roman"/>
      <w:sz w:val="28"/>
    </w:rPr>
  </w:style>
  <w:style w:type="paragraph" w:styleId="af0">
    <w:name w:val="TOC Heading"/>
    <w:basedOn w:val="1"/>
    <w:next w:val="a"/>
    <w:uiPriority w:val="39"/>
    <w:unhideWhenUsed/>
    <w:qFormat/>
    <w:rsid w:val="00180F9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180F96"/>
    <w:pPr>
      <w:spacing w:after="100"/>
    </w:pPr>
  </w:style>
  <w:style w:type="character" w:styleId="af1">
    <w:name w:val="Hyperlink"/>
    <w:basedOn w:val="a0"/>
    <w:uiPriority w:val="99"/>
    <w:unhideWhenUsed/>
    <w:rsid w:val="00180F96"/>
    <w:rPr>
      <w:color w:val="0563C1" w:themeColor="hyperlink"/>
      <w:u w:val="single"/>
    </w:rPr>
  </w:style>
  <w:style w:type="paragraph" w:styleId="af2">
    <w:name w:val="Normal (Web)"/>
    <w:basedOn w:val="a"/>
    <w:uiPriority w:val="99"/>
    <w:unhideWhenUsed/>
    <w:rsid w:val="0072370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8B8F64-F13A-46DF-9DAC-9C36AE3F18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585</TotalTime>
  <Pages>10</Pages>
  <Words>417</Words>
  <Characters>2381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Ерофеев</dc:creator>
  <cp:keywords/>
  <dc:description/>
  <cp:lastModifiedBy>Кирилл Ерофеев</cp:lastModifiedBy>
  <cp:revision>47</cp:revision>
  <dcterms:created xsi:type="dcterms:W3CDTF">2025-11-07T23:25:00Z</dcterms:created>
  <dcterms:modified xsi:type="dcterms:W3CDTF">2026-10-05T13:53:00Z</dcterms:modified>
</cp:coreProperties>
</file>