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66550" w14:textId="16CB1D2B" w:rsidR="00614A42" w:rsidRPr="00DB2892" w:rsidRDefault="00DB2892" w:rsidP="005C677F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6"/>
          <w:szCs w:val="36"/>
        </w:rPr>
      </w:pPr>
      <w:r w:rsidRPr="00DB2892">
        <w:rPr>
          <w:rFonts w:ascii="Times New Roman" w:hAnsi="Times New Roman" w:cs="Times New Roman"/>
          <w:sz w:val="36"/>
          <w:szCs w:val="36"/>
        </w:rPr>
        <w:t>Стартап на базе МФТИ</w:t>
      </w:r>
    </w:p>
    <w:p w14:paraId="48B2E0BB" w14:textId="45D11511" w:rsidR="00DB2892" w:rsidRDefault="00DB2892" w:rsidP="005C677F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6"/>
          <w:szCs w:val="36"/>
        </w:rPr>
      </w:pPr>
      <w:r w:rsidRPr="00DB2892">
        <w:rPr>
          <w:rFonts w:ascii="Times New Roman" w:hAnsi="Times New Roman" w:cs="Times New Roman"/>
          <w:sz w:val="36"/>
          <w:szCs w:val="36"/>
        </w:rPr>
        <w:t>ООО «Беспилотный погрузчик»</w:t>
      </w:r>
    </w:p>
    <w:p w14:paraId="37CBBDB3" w14:textId="77777777" w:rsidR="009C4EE7" w:rsidRDefault="009C4EE7" w:rsidP="005C677F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6"/>
          <w:szCs w:val="36"/>
        </w:rPr>
      </w:pPr>
    </w:p>
    <w:p w14:paraId="7754DD50" w14:textId="77777777" w:rsidR="003455AC" w:rsidRDefault="003455AC" w:rsidP="003455AC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ст. гр. А01-407г Герштейн Николай Владимирович – разработка моделей</w:t>
      </w:r>
    </w:p>
    <w:p w14:paraId="0DBB4F8F" w14:textId="77777777" w:rsidR="003455AC" w:rsidRPr="00DB2892" w:rsidRDefault="003455AC" w:rsidP="003455AC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ст. гр. М01-401д Зайкин Кирилл Валерьевич – подготовка моделей к производству и изготовление </w:t>
      </w:r>
    </w:p>
    <w:p w14:paraId="150260F7" w14:textId="77777777" w:rsidR="009C4EE7" w:rsidRPr="003455AC" w:rsidRDefault="009C4EE7" w:rsidP="005C677F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6"/>
          <w:szCs w:val="36"/>
        </w:rPr>
      </w:pPr>
    </w:p>
    <w:p w14:paraId="0818CC94" w14:textId="77777777" w:rsidR="00DB2892" w:rsidRDefault="00DB2892" w:rsidP="005C677F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2"/>
          <w:szCs w:val="32"/>
        </w:rPr>
      </w:pPr>
    </w:p>
    <w:p w14:paraId="05ABDE05" w14:textId="77777777" w:rsidR="00DB2892" w:rsidRDefault="00DB2892" w:rsidP="005C677F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2"/>
          <w:szCs w:val="32"/>
        </w:rPr>
      </w:pPr>
    </w:p>
    <w:p w14:paraId="6706A25D" w14:textId="77777777" w:rsidR="00DB2892" w:rsidRDefault="00DB2892" w:rsidP="005C677F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2"/>
          <w:szCs w:val="32"/>
        </w:rPr>
      </w:pPr>
    </w:p>
    <w:p w14:paraId="198A1480" w14:textId="77777777" w:rsidR="00DB2892" w:rsidRDefault="00DB2892" w:rsidP="005C677F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2"/>
          <w:szCs w:val="32"/>
        </w:rPr>
      </w:pPr>
    </w:p>
    <w:p w14:paraId="1E689651" w14:textId="77777777" w:rsidR="00DB2892" w:rsidRDefault="00DB2892" w:rsidP="005C677F">
      <w:pPr>
        <w:spacing w:line="240" w:lineRule="auto"/>
        <w:ind w:left="1701" w:right="567" w:firstLine="709"/>
        <w:jc w:val="right"/>
        <w:rPr>
          <w:rFonts w:ascii="Times New Roman" w:hAnsi="Times New Roman" w:cs="Times New Roman"/>
          <w:sz w:val="32"/>
          <w:szCs w:val="32"/>
        </w:rPr>
      </w:pPr>
    </w:p>
    <w:p w14:paraId="04A049A7" w14:textId="0D64B73A" w:rsidR="00DB2892" w:rsidRDefault="00DB2892" w:rsidP="00DB2892">
      <w:pPr>
        <w:spacing w:line="240" w:lineRule="auto"/>
        <w:ind w:left="1701" w:right="567" w:firstLine="709"/>
        <w:jc w:val="center"/>
        <w:rPr>
          <w:rFonts w:ascii="Times New Roman" w:hAnsi="Times New Roman" w:cs="Times New Roman"/>
          <w:sz w:val="56"/>
          <w:szCs w:val="56"/>
        </w:rPr>
      </w:pPr>
      <w:r w:rsidRPr="00DB2892">
        <w:rPr>
          <w:rFonts w:ascii="Times New Roman" w:hAnsi="Times New Roman" w:cs="Times New Roman"/>
          <w:sz w:val="56"/>
          <w:szCs w:val="56"/>
        </w:rPr>
        <w:t>Крепления боковых камер позиционирования на беспилотном складском роботе.</w:t>
      </w:r>
    </w:p>
    <w:p w14:paraId="180301F7" w14:textId="77777777" w:rsidR="00DB2892" w:rsidRPr="003628A2" w:rsidRDefault="00DB2892" w:rsidP="003455AC">
      <w:pPr>
        <w:spacing w:line="240" w:lineRule="auto"/>
        <w:ind w:right="567"/>
        <w:rPr>
          <w:rFonts w:ascii="Times New Roman" w:hAnsi="Times New Roman" w:cs="Times New Roman"/>
          <w:sz w:val="56"/>
          <w:szCs w:val="56"/>
        </w:rPr>
      </w:pPr>
    </w:p>
    <w:p w14:paraId="30808EBE" w14:textId="77777777" w:rsidR="00DB2892" w:rsidRDefault="00DB2892" w:rsidP="00DB2892">
      <w:pPr>
        <w:spacing w:line="240" w:lineRule="auto"/>
        <w:ind w:left="1701" w:right="567" w:firstLine="709"/>
        <w:jc w:val="center"/>
        <w:rPr>
          <w:rFonts w:ascii="Times New Roman" w:hAnsi="Times New Roman" w:cs="Times New Roman"/>
          <w:sz w:val="56"/>
          <w:szCs w:val="56"/>
        </w:rPr>
      </w:pPr>
    </w:p>
    <w:p w14:paraId="0A8F9E8E" w14:textId="77777777" w:rsidR="00DB2892" w:rsidRDefault="00DB2892" w:rsidP="00DB2892">
      <w:pPr>
        <w:spacing w:line="240" w:lineRule="auto"/>
        <w:ind w:left="1701" w:right="567" w:firstLine="709"/>
        <w:jc w:val="center"/>
        <w:rPr>
          <w:rFonts w:ascii="Times New Roman" w:hAnsi="Times New Roman" w:cs="Times New Roman"/>
          <w:sz w:val="56"/>
          <w:szCs w:val="56"/>
        </w:rPr>
      </w:pPr>
    </w:p>
    <w:p w14:paraId="38C17594" w14:textId="77777777" w:rsidR="00DB2892" w:rsidRDefault="00DB2892" w:rsidP="00DB2892">
      <w:pPr>
        <w:spacing w:line="240" w:lineRule="auto"/>
        <w:ind w:left="1701" w:right="567" w:firstLine="709"/>
        <w:jc w:val="center"/>
        <w:rPr>
          <w:rFonts w:ascii="Times New Roman" w:hAnsi="Times New Roman" w:cs="Times New Roman"/>
          <w:sz w:val="56"/>
          <w:szCs w:val="56"/>
        </w:rPr>
      </w:pPr>
    </w:p>
    <w:p w14:paraId="543C815F" w14:textId="77777777" w:rsidR="00DB2892" w:rsidRDefault="00DB2892" w:rsidP="00DB2892">
      <w:pPr>
        <w:spacing w:line="240" w:lineRule="auto"/>
        <w:ind w:left="1701" w:right="567" w:firstLine="709"/>
        <w:jc w:val="center"/>
        <w:rPr>
          <w:rFonts w:ascii="Times New Roman" w:hAnsi="Times New Roman" w:cs="Times New Roman"/>
          <w:sz w:val="56"/>
          <w:szCs w:val="56"/>
        </w:rPr>
      </w:pPr>
    </w:p>
    <w:p w14:paraId="0CD61303" w14:textId="77777777" w:rsidR="003628A2" w:rsidRDefault="00DB2892" w:rsidP="003628A2">
      <w:pPr>
        <w:spacing w:line="240" w:lineRule="auto"/>
        <w:ind w:right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Г. Долгопрудный, 2025 г.</w:t>
      </w:r>
    </w:p>
    <w:p w14:paraId="7C942540" w14:textId="25C189F4" w:rsidR="00DB2892" w:rsidRPr="007C64DC" w:rsidRDefault="00DB2892" w:rsidP="006B1352">
      <w:pPr>
        <w:spacing w:line="240" w:lineRule="auto"/>
        <w:ind w:right="5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28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Проблема: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существующие на данный момент техническое решение крепления боковых камер позиционирования беспилотного робота (рисунок 1) не отвечает актуальный требованиям прочности и надежности. Ввиду использования пластика, как основного материала, детали креплений склонны к разрушениям при малых ударных нагрузках.</w:t>
      </w:r>
    </w:p>
    <w:p w14:paraId="6C524644" w14:textId="77777777" w:rsidR="002B43D8" w:rsidRPr="007C64DC" w:rsidRDefault="002B43D8" w:rsidP="004E6E87">
      <w:pPr>
        <w:spacing w:line="240" w:lineRule="auto"/>
        <w:ind w:right="567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0D76AB" w14:textId="0E4C125D" w:rsidR="00DB2892" w:rsidRDefault="004E6E87" w:rsidP="00DB2892">
      <w:pPr>
        <w:spacing w:line="24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9320F" wp14:editId="012304E3">
            <wp:extent cx="1943100" cy="420855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319" cy="42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AE4C" w14:textId="3A75DB95" w:rsidR="004E6E87" w:rsidRPr="007C64DC" w:rsidRDefault="004E6E87" w:rsidP="00DB2892">
      <w:pPr>
        <w:spacing w:line="24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– внешний вид пластикового крепления боковой камеры.</w:t>
      </w:r>
    </w:p>
    <w:p w14:paraId="2817FA54" w14:textId="77777777" w:rsidR="002B43D8" w:rsidRPr="007C64DC" w:rsidRDefault="002B43D8" w:rsidP="00DB2892">
      <w:pPr>
        <w:spacing w:line="24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</w:p>
    <w:p w14:paraId="7D554DF8" w14:textId="40C17894" w:rsidR="004E6E87" w:rsidRDefault="004E6E87" w:rsidP="004E6E87">
      <w:pPr>
        <w:spacing w:line="240" w:lineRule="auto"/>
        <w:ind w:right="5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6E87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E6E87">
        <w:rPr>
          <w:rFonts w:ascii="Times New Roman" w:hAnsi="Times New Roman" w:cs="Times New Roman"/>
          <w:sz w:val="28"/>
          <w:szCs w:val="28"/>
        </w:rPr>
        <w:t>после проведения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инженерного анализа было предложено следующие техническое решение реализации крепления боковой камеры: сварная конструкция из 4 деталей, изготовленных из стали толщиной 3 мм марки Сталь-3, и одной пластиковой детали, изготовленной из пластика </w:t>
      </w:r>
      <w:r>
        <w:rPr>
          <w:rFonts w:ascii="Times New Roman" w:hAnsi="Times New Roman" w:cs="Times New Roman"/>
          <w:sz w:val="28"/>
          <w:szCs w:val="28"/>
          <w:lang w:val="en-US"/>
        </w:rPr>
        <w:t>PETG</w:t>
      </w:r>
      <w:r>
        <w:rPr>
          <w:rFonts w:ascii="Times New Roman" w:hAnsi="Times New Roman" w:cs="Times New Roman"/>
          <w:sz w:val="28"/>
          <w:szCs w:val="28"/>
        </w:rPr>
        <w:t xml:space="preserve">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FFT</w:t>
      </w:r>
      <w:r>
        <w:rPr>
          <w:rFonts w:ascii="Times New Roman" w:hAnsi="Times New Roman" w:cs="Times New Roman"/>
          <w:sz w:val="28"/>
          <w:szCs w:val="28"/>
        </w:rPr>
        <w:t>. Резка стальных деталей осуществлялась на станке «</w:t>
      </w:r>
      <w:r w:rsidRPr="004E6E87">
        <w:rPr>
          <w:rFonts w:ascii="Times New Roman" w:hAnsi="Times New Roman" w:cs="Times New Roman"/>
          <w:b/>
          <w:bCs/>
          <w:sz w:val="28"/>
          <w:szCs w:val="28"/>
        </w:rPr>
        <w:t>МЛ35 Компакт</w:t>
      </w:r>
      <w:r>
        <w:rPr>
          <w:rFonts w:ascii="Times New Roman" w:hAnsi="Times New Roman" w:cs="Times New Roman"/>
          <w:sz w:val="28"/>
          <w:szCs w:val="28"/>
        </w:rPr>
        <w:t>» Физтех.Фабрики.</w:t>
      </w:r>
    </w:p>
    <w:p w14:paraId="7A3C0250" w14:textId="6A37745A" w:rsidR="004E6E87" w:rsidRDefault="004E6E87" w:rsidP="004E6E87">
      <w:pPr>
        <w:spacing w:line="240" w:lineRule="auto"/>
        <w:ind w:right="567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Конструктивно изделие состоит из 5 деталей (рисунок 2):</w:t>
      </w:r>
    </w:p>
    <w:p w14:paraId="421A039C" w14:textId="264B797B" w:rsidR="004E6E87" w:rsidRDefault="004E6E87" w:rsidP="004E6E87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Основание;</w:t>
      </w:r>
    </w:p>
    <w:p w14:paraId="2A3B1590" w14:textId="2DA17E48" w:rsidR="004E6E87" w:rsidRDefault="004E6E87" w:rsidP="004E6E87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Боковая защитная сторона;</w:t>
      </w:r>
    </w:p>
    <w:p w14:paraId="04E9EC05" w14:textId="616BA676" w:rsidR="004E6E87" w:rsidRDefault="004E6E87" w:rsidP="004E6E87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Боковая короткая защитная сторона;</w:t>
      </w:r>
    </w:p>
    <w:p w14:paraId="45792DB5" w14:textId="1E39F7CA" w:rsidR="009D2CCD" w:rsidRPr="009D2CCD" w:rsidRDefault="009D2CCD" w:rsidP="009D2CCD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Пластиковая подложка.</w:t>
      </w:r>
    </w:p>
    <w:p w14:paraId="500F690B" w14:textId="0EE88DB7" w:rsidR="004E6E87" w:rsidRDefault="004E6E87" w:rsidP="004E6E87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Фронтальная </w:t>
      </w:r>
      <w:r w:rsidR="00567115">
        <w:rPr>
          <w:rFonts w:ascii="Times New Roman" w:hAnsi="Times New Roman" w:cs="Times New Roman"/>
          <w:sz w:val="28"/>
          <w:szCs w:val="28"/>
        </w:rPr>
        <w:t>установочная защитная пластина;</w:t>
      </w:r>
    </w:p>
    <w:p w14:paraId="4F264FCA" w14:textId="77777777" w:rsidR="002B43D8" w:rsidRPr="002B43D8" w:rsidRDefault="002B43D8" w:rsidP="00567115">
      <w:pPr>
        <w:pStyle w:val="a7"/>
        <w:spacing w:line="240" w:lineRule="auto"/>
        <w:ind w:left="1428" w:right="567"/>
        <w:jc w:val="center"/>
        <w:rPr>
          <w:rFonts w:ascii="Times New Roman" w:hAnsi="Times New Roman" w:cs="Times New Roman"/>
          <w:sz w:val="40"/>
          <w:szCs w:val="40"/>
        </w:rPr>
      </w:pPr>
      <w:r w:rsidRPr="002B43D8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8720B3C" wp14:editId="2FB3F4FA">
            <wp:extent cx="3675324" cy="38957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325" cy="38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3D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1A0B433" w14:textId="25C9F0C4" w:rsidR="00567115" w:rsidRPr="002B43D8" w:rsidRDefault="00567115" w:rsidP="00567115">
      <w:pPr>
        <w:pStyle w:val="a7"/>
        <w:spacing w:line="240" w:lineRule="auto"/>
        <w:ind w:left="1428" w:righ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– 3Д модели деталей (слева на право, сверху вниз).</w:t>
      </w:r>
    </w:p>
    <w:p w14:paraId="420DC05B" w14:textId="77777777" w:rsidR="002B43D8" w:rsidRPr="002B43D8" w:rsidRDefault="002B43D8" w:rsidP="00567115">
      <w:pPr>
        <w:pStyle w:val="a7"/>
        <w:spacing w:line="240" w:lineRule="auto"/>
        <w:ind w:left="1428" w:right="567"/>
        <w:jc w:val="center"/>
        <w:rPr>
          <w:rFonts w:ascii="Times New Roman" w:hAnsi="Times New Roman" w:cs="Times New Roman"/>
          <w:sz w:val="28"/>
          <w:szCs w:val="28"/>
        </w:rPr>
      </w:pPr>
    </w:p>
    <w:p w14:paraId="22FF28BF" w14:textId="3D67F371" w:rsidR="00567115" w:rsidRDefault="00567115" w:rsidP="00567115">
      <w:pPr>
        <w:pStyle w:val="a7"/>
        <w:spacing w:line="240" w:lineRule="auto"/>
        <w:ind w:left="1428" w:right="567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металлических деталей между собой осуществлено сваркой, в основании была нарезана резьба М2.5</w:t>
      </w:r>
      <w:r w:rsidRPr="0056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согласно разработанной конструкторской документации. Крепление пластиковой подложки к основанию осуществляется винтами М2.5х10.</w:t>
      </w:r>
    </w:p>
    <w:p w14:paraId="1330154E" w14:textId="77777777" w:rsidR="00A13621" w:rsidRDefault="00A13621" w:rsidP="00567115">
      <w:pPr>
        <w:pStyle w:val="a7"/>
        <w:spacing w:line="240" w:lineRule="auto"/>
        <w:ind w:left="1428" w:right="567" w:firstLine="696"/>
        <w:jc w:val="both"/>
        <w:rPr>
          <w:rFonts w:ascii="Times New Roman" w:hAnsi="Times New Roman" w:cs="Times New Roman"/>
          <w:sz w:val="28"/>
          <w:szCs w:val="28"/>
        </w:rPr>
      </w:pPr>
    </w:p>
    <w:p w14:paraId="2187A88C" w14:textId="4E361EC8" w:rsidR="00567115" w:rsidRPr="007C64DC" w:rsidRDefault="00567115" w:rsidP="00567115">
      <w:pPr>
        <w:pStyle w:val="a7"/>
        <w:spacing w:line="240" w:lineRule="auto"/>
        <w:ind w:left="1428"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13621" w:rsidRPr="00A13621">
        <w:rPr>
          <w:rFonts w:ascii="Times New Roman" w:hAnsi="Times New Roman" w:cs="Times New Roman"/>
          <w:b/>
          <w:bCs/>
          <w:sz w:val="28"/>
          <w:szCs w:val="28"/>
        </w:rPr>
        <w:t>Преимущества:</w:t>
      </w:r>
      <w:r w:rsidR="00A13621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олучившееся изделие (рисунок 3) отвечает новым требования ударных нагрузок и другим прочностным параметрам, а жесткая фиксация камеры к корпусу робота повышает отказоустойчивость </w:t>
      </w:r>
      <w:r w:rsidR="00A13621">
        <w:rPr>
          <w:rFonts w:ascii="Times New Roman" w:hAnsi="Times New Roman" w:cs="Times New Roman"/>
          <w:sz w:val="28"/>
          <w:szCs w:val="28"/>
        </w:rPr>
        <w:t>всего комплекса.</w:t>
      </w:r>
    </w:p>
    <w:p w14:paraId="1BC6C4BE" w14:textId="77777777" w:rsidR="002B43D8" w:rsidRPr="007C64DC" w:rsidRDefault="002B43D8" w:rsidP="00567115">
      <w:pPr>
        <w:pStyle w:val="a7"/>
        <w:spacing w:line="240" w:lineRule="auto"/>
        <w:ind w:left="1428" w:right="567"/>
        <w:jc w:val="both"/>
        <w:rPr>
          <w:rFonts w:ascii="Times New Roman" w:hAnsi="Times New Roman" w:cs="Times New Roman"/>
          <w:sz w:val="28"/>
          <w:szCs w:val="28"/>
        </w:rPr>
      </w:pPr>
    </w:p>
    <w:p w14:paraId="74792EF6" w14:textId="77777777" w:rsidR="007C64DC" w:rsidRDefault="007C64DC" w:rsidP="002B43D8">
      <w:pPr>
        <w:pStyle w:val="a7"/>
        <w:spacing w:line="240" w:lineRule="auto"/>
        <w:ind w:left="1428" w:righ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1EBE1E" wp14:editId="6EDBD325">
            <wp:extent cx="3335688" cy="3286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9709" cy="32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B7C1" w14:textId="0240368B" w:rsidR="00A13621" w:rsidRPr="002B43D8" w:rsidRDefault="00A13621" w:rsidP="002B43D8">
      <w:pPr>
        <w:pStyle w:val="a7"/>
        <w:spacing w:line="240" w:lineRule="auto"/>
        <w:ind w:left="1428" w:right="567"/>
        <w:jc w:val="center"/>
        <w:rPr>
          <w:rFonts w:ascii="Times New Roman" w:hAnsi="Times New Roman" w:cs="Times New Roman"/>
          <w:sz w:val="40"/>
          <w:szCs w:val="40"/>
        </w:rPr>
      </w:pPr>
      <w:r w:rsidRPr="002B43D8">
        <w:rPr>
          <w:rFonts w:ascii="Times New Roman" w:hAnsi="Times New Roman" w:cs="Times New Roman"/>
          <w:sz w:val="28"/>
          <w:szCs w:val="28"/>
        </w:rPr>
        <w:t>Рис.3 – Металлическое крепление боковой камеры в сборе на погрузчике.</w:t>
      </w:r>
    </w:p>
    <w:p w14:paraId="61356B17" w14:textId="77777777" w:rsidR="002B43D8" w:rsidRPr="002B43D8" w:rsidRDefault="002B43D8" w:rsidP="00A13621">
      <w:pPr>
        <w:pStyle w:val="a7"/>
        <w:spacing w:line="240" w:lineRule="auto"/>
        <w:ind w:left="1428" w:right="567"/>
        <w:jc w:val="center"/>
        <w:rPr>
          <w:rFonts w:ascii="Times New Roman" w:hAnsi="Times New Roman" w:cs="Times New Roman"/>
          <w:sz w:val="28"/>
          <w:szCs w:val="28"/>
        </w:rPr>
      </w:pPr>
    </w:p>
    <w:p w14:paraId="2DB7EB2D" w14:textId="3555D669" w:rsidR="00CC140D" w:rsidRPr="00CC140D" w:rsidRDefault="00CC140D" w:rsidP="006A1095">
      <w:pPr>
        <w:pStyle w:val="a7"/>
        <w:spacing w:line="240" w:lineRule="auto"/>
        <w:ind w:left="1428" w:right="567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Перспективные улучшения: </w:t>
      </w:r>
      <w:r>
        <w:rPr>
          <w:rFonts w:ascii="Times New Roman" w:hAnsi="Times New Roman" w:cs="Times New Roman"/>
          <w:sz w:val="28"/>
          <w:szCs w:val="28"/>
        </w:rPr>
        <w:t>данная конфигурация является избыточ</w:t>
      </w:r>
      <w:r w:rsidR="00301341">
        <w:rPr>
          <w:rFonts w:ascii="Times New Roman" w:hAnsi="Times New Roman" w:cs="Times New Roman"/>
          <w:sz w:val="28"/>
          <w:szCs w:val="28"/>
        </w:rPr>
        <w:t>ной в плане устойчивости к разрушениям и ударным нагрузкам</w:t>
      </w:r>
      <w:r w:rsidR="00E2014A">
        <w:rPr>
          <w:rFonts w:ascii="Times New Roman" w:hAnsi="Times New Roman" w:cs="Times New Roman"/>
          <w:sz w:val="28"/>
          <w:szCs w:val="28"/>
        </w:rPr>
        <w:t xml:space="preserve">, </w:t>
      </w:r>
      <w:r w:rsidR="003450EE">
        <w:rPr>
          <w:rFonts w:ascii="Times New Roman" w:hAnsi="Times New Roman" w:cs="Times New Roman"/>
          <w:sz w:val="28"/>
          <w:szCs w:val="28"/>
        </w:rPr>
        <w:t>дороговизна</w:t>
      </w:r>
      <w:r w:rsidR="00301341">
        <w:rPr>
          <w:rFonts w:ascii="Times New Roman" w:hAnsi="Times New Roman" w:cs="Times New Roman"/>
          <w:sz w:val="28"/>
          <w:szCs w:val="28"/>
        </w:rPr>
        <w:t xml:space="preserve">. Перспективным улучшением </w:t>
      </w:r>
      <w:r w:rsidR="00F3129C">
        <w:rPr>
          <w:rFonts w:ascii="Times New Roman" w:hAnsi="Times New Roman" w:cs="Times New Roman"/>
          <w:sz w:val="28"/>
          <w:szCs w:val="28"/>
        </w:rPr>
        <w:t>является</w:t>
      </w:r>
      <w:r w:rsidR="00301341">
        <w:rPr>
          <w:rFonts w:ascii="Times New Roman" w:hAnsi="Times New Roman" w:cs="Times New Roman"/>
          <w:sz w:val="28"/>
          <w:szCs w:val="28"/>
        </w:rPr>
        <w:t xml:space="preserve"> изготовление </w:t>
      </w:r>
      <w:r w:rsidR="00F3129C">
        <w:rPr>
          <w:rFonts w:ascii="Times New Roman" w:hAnsi="Times New Roman" w:cs="Times New Roman"/>
          <w:sz w:val="28"/>
          <w:szCs w:val="28"/>
        </w:rPr>
        <w:t>детали из листового металла методом сгиба, однако, ввиду ограниченн</w:t>
      </w:r>
      <w:r w:rsidR="00E2014A">
        <w:rPr>
          <w:rFonts w:ascii="Times New Roman" w:hAnsi="Times New Roman" w:cs="Times New Roman"/>
          <w:sz w:val="28"/>
          <w:szCs w:val="28"/>
        </w:rPr>
        <w:t>ости инструментов и оборудования Физтех.Фабрики, на данный момент это невозможно.</w:t>
      </w:r>
    </w:p>
    <w:p w14:paraId="5AAED4DF" w14:textId="77777777" w:rsidR="00CC140D" w:rsidRPr="00CC140D" w:rsidRDefault="00CC140D" w:rsidP="006A1095">
      <w:pPr>
        <w:pStyle w:val="a7"/>
        <w:spacing w:line="240" w:lineRule="auto"/>
        <w:ind w:left="1428" w:right="567" w:firstLine="696"/>
        <w:jc w:val="both"/>
        <w:rPr>
          <w:rFonts w:ascii="Times New Roman" w:hAnsi="Times New Roman" w:cs="Times New Roman"/>
          <w:sz w:val="28"/>
          <w:szCs w:val="28"/>
        </w:rPr>
      </w:pPr>
    </w:p>
    <w:p w14:paraId="1D575B85" w14:textId="03C5EA01" w:rsidR="006A1095" w:rsidRDefault="006A1095" w:rsidP="006A1095">
      <w:pPr>
        <w:pStyle w:val="a7"/>
        <w:spacing w:line="240" w:lineRule="auto"/>
        <w:ind w:left="1428" w:right="567"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 были освоены следующие навыки: </w:t>
      </w:r>
    </w:p>
    <w:p w14:paraId="0BD48E2D" w14:textId="3AA0D3F1" w:rsidR="006A1095" w:rsidRDefault="006A1095" w:rsidP="006A1095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и расчет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F744CD4" w14:textId="67D6467F" w:rsidR="006A1095" w:rsidRDefault="006A1095" w:rsidP="006A1095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деталей к лазерному раскрою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Corel</w:t>
      </w:r>
      <w:r w:rsidR="000C44D9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0C44D9">
        <w:rPr>
          <w:rFonts w:ascii="Times New Roman" w:hAnsi="Times New Roman" w:cs="Times New Roman"/>
          <w:sz w:val="28"/>
          <w:szCs w:val="28"/>
        </w:rPr>
        <w:t>;</w:t>
      </w:r>
    </w:p>
    <w:p w14:paraId="278D53A9" w14:textId="0045D3B5" w:rsidR="000C44D9" w:rsidRDefault="000C44D9" w:rsidP="006A1095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профиля резки лазера;</w:t>
      </w:r>
    </w:p>
    <w:p w14:paraId="14A3C226" w14:textId="6A15AEA4" w:rsidR="000C44D9" w:rsidRDefault="000C44D9" w:rsidP="006A1095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Лазерная резка на станке «</w:t>
      </w:r>
      <w:r w:rsidRPr="004E6E87">
        <w:rPr>
          <w:rFonts w:ascii="Times New Roman" w:hAnsi="Times New Roman" w:cs="Times New Roman"/>
          <w:b/>
          <w:bCs/>
          <w:sz w:val="28"/>
          <w:szCs w:val="28"/>
        </w:rPr>
        <w:t>МЛ35 Компакт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9445929" w14:textId="7CB41056" w:rsidR="000C44D9" w:rsidRPr="000C44D9" w:rsidRDefault="000C44D9" w:rsidP="000C44D9">
      <w:pPr>
        <w:pStyle w:val="a7"/>
        <w:numPr>
          <w:ilvl w:val="0"/>
          <w:numId w:val="1"/>
        </w:numPr>
        <w:spacing w:line="24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C44D9">
        <w:rPr>
          <w:rFonts w:ascii="Times New Roman" w:hAnsi="Times New Roman" w:cs="Times New Roman"/>
          <w:sz w:val="28"/>
          <w:szCs w:val="28"/>
        </w:rPr>
        <w:t>бработка кромок изделий на ленточно-шлифовальном станке FEIN GRIT GX 75 2H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85F87A" w14:textId="77777777" w:rsidR="00A13621" w:rsidRPr="00567115" w:rsidRDefault="00A13621" w:rsidP="00A13621">
      <w:pPr>
        <w:pStyle w:val="a7"/>
        <w:spacing w:line="240" w:lineRule="auto"/>
        <w:ind w:left="1428" w:right="567"/>
        <w:jc w:val="center"/>
        <w:rPr>
          <w:rFonts w:ascii="Times New Roman" w:hAnsi="Times New Roman" w:cs="Times New Roman"/>
          <w:sz w:val="28"/>
          <w:szCs w:val="28"/>
        </w:rPr>
      </w:pPr>
    </w:p>
    <w:sectPr w:rsidR="00A13621" w:rsidRPr="00567115" w:rsidSect="005C677F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3EBCC" w14:textId="77777777" w:rsidR="005C677F" w:rsidRDefault="005C677F" w:rsidP="005C677F">
      <w:pPr>
        <w:spacing w:after="0" w:line="240" w:lineRule="auto"/>
      </w:pPr>
      <w:r>
        <w:separator/>
      </w:r>
    </w:p>
  </w:endnote>
  <w:endnote w:type="continuationSeparator" w:id="0">
    <w:p w14:paraId="6B830B2C" w14:textId="77777777" w:rsidR="005C677F" w:rsidRDefault="005C677F" w:rsidP="005C6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1924396"/>
      <w:docPartObj>
        <w:docPartGallery w:val="Page Numbers (Bottom of Page)"/>
        <w:docPartUnique/>
      </w:docPartObj>
    </w:sdtPr>
    <w:sdtEndPr/>
    <w:sdtContent>
      <w:p w14:paraId="31F54F6B" w14:textId="04C1318D" w:rsidR="005C677F" w:rsidRDefault="005C677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CB9F1D" w14:textId="77777777" w:rsidR="005C677F" w:rsidRDefault="005C677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8CE38" w14:textId="77777777" w:rsidR="005C677F" w:rsidRDefault="005C677F" w:rsidP="005C677F">
      <w:pPr>
        <w:spacing w:after="0" w:line="240" w:lineRule="auto"/>
      </w:pPr>
      <w:r>
        <w:separator/>
      </w:r>
    </w:p>
  </w:footnote>
  <w:footnote w:type="continuationSeparator" w:id="0">
    <w:p w14:paraId="0784B749" w14:textId="77777777" w:rsidR="005C677F" w:rsidRDefault="005C677F" w:rsidP="005C6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F3A4E"/>
    <w:multiLevelType w:val="hybridMultilevel"/>
    <w:tmpl w:val="215874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64764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77F"/>
    <w:rsid w:val="000C44D9"/>
    <w:rsid w:val="00107A4C"/>
    <w:rsid w:val="002B43D8"/>
    <w:rsid w:val="00301341"/>
    <w:rsid w:val="003450EE"/>
    <w:rsid w:val="003455AC"/>
    <w:rsid w:val="003628A2"/>
    <w:rsid w:val="004E6E87"/>
    <w:rsid w:val="00567115"/>
    <w:rsid w:val="005C677F"/>
    <w:rsid w:val="00614A42"/>
    <w:rsid w:val="006A1095"/>
    <w:rsid w:val="006B1352"/>
    <w:rsid w:val="00787140"/>
    <w:rsid w:val="007C64DC"/>
    <w:rsid w:val="009C4EE7"/>
    <w:rsid w:val="009D2CCD"/>
    <w:rsid w:val="00A13621"/>
    <w:rsid w:val="00CC140D"/>
    <w:rsid w:val="00DB2892"/>
    <w:rsid w:val="00E2014A"/>
    <w:rsid w:val="00EC27F1"/>
    <w:rsid w:val="00EF090F"/>
    <w:rsid w:val="00F3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C614B"/>
  <w15:chartTrackingRefBased/>
  <w15:docId w15:val="{35993B8B-9F8E-429E-8933-7BB3C7A3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6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6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6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6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6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6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6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6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6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6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6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6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67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67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67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67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67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67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6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6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6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6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6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67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67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67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6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67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C677F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5C67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C677F"/>
  </w:style>
  <w:style w:type="paragraph" w:styleId="ae">
    <w:name w:val="footer"/>
    <w:basedOn w:val="a"/>
    <w:link w:val="af"/>
    <w:uiPriority w:val="99"/>
    <w:unhideWhenUsed/>
    <w:rsid w:val="005C67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C6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Пригожин</dc:creator>
  <cp:keywords/>
  <dc:description/>
  <cp:lastModifiedBy>Евгений Пригожин</cp:lastModifiedBy>
  <cp:revision>13</cp:revision>
  <dcterms:created xsi:type="dcterms:W3CDTF">2025-06-06T12:00:00Z</dcterms:created>
  <dcterms:modified xsi:type="dcterms:W3CDTF">2025-06-11T08:09:00Z</dcterms:modified>
</cp:coreProperties>
</file>