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3" w:type="dxa"/>
        <w:tblInd w:w="-128" w:type="dxa"/>
        <w:tblLayout w:type="fixed"/>
        <w:tblLook w:val="04A0" w:firstRow="1" w:lastRow="0" w:firstColumn="1" w:lastColumn="0" w:noHBand="0" w:noVBand="1"/>
      </w:tblPr>
      <w:tblGrid>
        <w:gridCol w:w="9893"/>
      </w:tblGrid>
      <w:tr w:rsidR="00B53AC4" w:rsidRPr="00465118" w14:paraId="7A93E8F9" w14:textId="77777777" w:rsidTr="00DD49AE">
        <w:tc>
          <w:tcPr>
            <w:tcW w:w="9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0891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75DA15B" wp14:editId="7E03CE23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-12701</wp:posOffset>
                      </wp:positionV>
                      <wp:extent cx="6288405" cy="0"/>
                      <wp:effectExtent l="0" t="0" r="36195" b="19050"/>
                      <wp:wrapNone/>
                      <wp:docPr id="187" name="Прямая соединительная линия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28840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21C55E02" id="Прямая соединительная линия 18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95pt,-1pt" to="489.2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65118">
              <w:rPr>
                <w:b/>
                <w:color w:val="000000" w:themeColor="text1"/>
                <w:sz w:val="22"/>
              </w:rPr>
              <w:t>РОСЖЕЛДОР</w:t>
            </w:r>
          </w:p>
          <w:p w14:paraId="4A587911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465118">
              <w:rPr>
                <w:b/>
                <w:bCs/>
                <w:color w:val="000000" w:themeColor="text1"/>
                <w:sz w:val="20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296B93" w14:textId="77777777" w:rsidR="00B53AC4" w:rsidRPr="00465118" w:rsidRDefault="00B53AC4" w:rsidP="00DD49AE">
            <w:pPr>
              <w:snapToGrid w:val="0"/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465118">
              <w:rPr>
                <w:b/>
                <w:bCs/>
                <w:color w:val="000000" w:themeColor="text1"/>
                <w:sz w:val="22"/>
              </w:rPr>
              <w:t xml:space="preserve">«СИБИРСКИЙ ГОСУДАРСТВЕННЫЙ УНИВЕРСИТЕТ ПУТЕЙ СООБЩЕНИЯ» </w:t>
            </w:r>
          </w:p>
          <w:p w14:paraId="3310BD8C" w14:textId="77777777" w:rsidR="00B53AC4" w:rsidRPr="00465118" w:rsidRDefault="00B53AC4" w:rsidP="00DD49AE">
            <w:pPr>
              <w:snapToGrid w:val="0"/>
              <w:spacing w:line="260" w:lineRule="auto"/>
              <w:ind w:left="40" w:firstLine="300"/>
              <w:jc w:val="center"/>
              <w:rPr>
                <w:b/>
                <w:color w:val="000000" w:themeColor="text1"/>
                <w:szCs w:val="28"/>
              </w:rPr>
            </w:pPr>
            <w:r w:rsidRPr="00465118">
              <w:rPr>
                <w:b/>
                <w:color w:val="000000" w:themeColor="text1"/>
                <w:szCs w:val="28"/>
              </w:rPr>
              <w:t>(СГУПС)</w:t>
            </w:r>
          </w:p>
          <w:p w14:paraId="244460D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  <w:r w:rsidRPr="00465118">
              <w:rPr>
                <w:color w:val="000000" w:themeColor="text1"/>
                <w:szCs w:val="28"/>
              </w:rPr>
              <w:t>Кафедра «</w:t>
            </w:r>
            <w:r>
              <w:rPr>
                <w:color w:val="000000" w:themeColor="text1"/>
                <w:szCs w:val="28"/>
              </w:rPr>
              <w:t>Информационные технологии на транспорте</w:t>
            </w:r>
            <w:r w:rsidRPr="00465118">
              <w:rPr>
                <w:color w:val="000000" w:themeColor="text1"/>
                <w:szCs w:val="28"/>
              </w:rPr>
              <w:t>»</w:t>
            </w:r>
          </w:p>
          <w:p w14:paraId="6E445F7D" w14:textId="77777777" w:rsidR="00B53AC4" w:rsidRPr="00465118" w:rsidRDefault="00B53AC4" w:rsidP="00DD49AE">
            <w:pPr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50102583" w14:textId="77777777" w:rsidR="00B53AC4" w:rsidRPr="00465118" w:rsidRDefault="00B53AC4" w:rsidP="00DD49AE">
            <w:pPr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167BEA09" w14:textId="1A549CD6" w:rsidR="00B53AC4" w:rsidRPr="00DA3A8A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Лабораторная работа №</w:t>
            </w:r>
            <w:r w:rsidR="00DA3A8A" w:rsidRPr="00DA3A8A">
              <w:rPr>
                <w:b/>
                <w:color w:val="000000" w:themeColor="text1"/>
                <w:sz w:val="36"/>
                <w:szCs w:val="36"/>
              </w:rPr>
              <w:t>3</w:t>
            </w:r>
          </w:p>
          <w:p w14:paraId="2ACE0DC6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</w:p>
          <w:p w14:paraId="3DF328BE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 w:rsidRPr="00465118">
              <w:rPr>
                <w:color w:val="000000" w:themeColor="text1"/>
                <w:szCs w:val="28"/>
              </w:rPr>
              <w:t>по дисциплине «</w:t>
            </w:r>
            <w:r>
              <w:rPr>
                <w:color w:val="000000" w:themeColor="text1"/>
                <w:szCs w:val="28"/>
              </w:rPr>
              <w:t>Технология программирования</w:t>
            </w:r>
            <w:r w:rsidRPr="00465118">
              <w:rPr>
                <w:color w:val="000000" w:themeColor="text1"/>
                <w:szCs w:val="28"/>
              </w:rPr>
              <w:t>»</w:t>
            </w:r>
          </w:p>
          <w:p w14:paraId="346EC343" w14:textId="77777777" w:rsidR="00B53AC4" w:rsidRPr="004C38FC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Игра «</w:t>
            </w:r>
            <w:r>
              <w:rPr>
                <w:color w:val="000000" w:themeColor="text1"/>
                <w:szCs w:val="28"/>
                <w:lang w:val="en-US"/>
              </w:rPr>
              <w:t>Space</w:t>
            </w:r>
            <w:r w:rsidRPr="00B47989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  <w:lang w:val="en-US"/>
              </w:rPr>
              <w:t>Invaders</w:t>
            </w:r>
            <w:r>
              <w:rPr>
                <w:color w:val="000000" w:themeColor="text1"/>
                <w:szCs w:val="28"/>
              </w:rPr>
              <w:t>»</w:t>
            </w:r>
          </w:p>
          <w:p w14:paraId="1845AAB3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p w14:paraId="43B241D6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tbl>
            <w:tblPr>
              <w:tblW w:w="9525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4302"/>
              <w:gridCol w:w="284"/>
              <w:gridCol w:w="69"/>
              <w:gridCol w:w="1915"/>
              <w:gridCol w:w="2671"/>
            </w:tblGrid>
            <w:tr w:rsidR="00B53AC4" w:rsidRPr="00465118" w14:paraId="3AC2872D" w14:textId="77777777" w:rsidTr="00DD49AE">
              <w:tc>
                <w:tcPr>
                  <w:tcW w:w="4586" w:type="dxa"/>
                  <w:gridSpan w:val="2"/>
                  <w:hideMark/>
                </w:tcPr>
                <w:p w14:paraId="28947A0C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Проверил:</w:t>
                  </w:r>
                </w:p>
              </w:tc>
              <w:tc>
                <w:tcPr>
                  <w:tcW w:w="284" w:type="dxa"/>
                </w:tcPr>
                <w:p w14:paraId="631AE6E3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hideMark/>
                </w:tcPr>
                <w:p w14:paraId="1A188C13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Выполнил:</w:t>
                  </w:r>
                </w:p>
              </w:tc>
            </w:tr>
            <w:tr w:rsidR="00B53AC4" w:rsidRPr="00465118" w14:paraId="57193D5A" w14:textId="77777777" w:rsidTr="00DD49AE">
              <w:tc>
                <w:tcPr>
                  <w:tcW w:w="4586" w:type="dxa"/>
                  <w:gridSpan w:val="2"/>
                  <w:hideMark/>
                </w:tcPr>
                <w:p w14:paraId="53C88DC2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старший преподаватель</w:t>
                  </w:r>
                </w:p>
              </w:tc>
              <w:tc>
                <w:tcPr>
                  <w:tcW w:w="284" w:type="dxa"/>
                </w:tcPr>
                <w:p w14:paraId="4FF31F19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1984" w:type="dxa"/>
                  <w:gridSpan w:val="2"/>
                  <w:hideMark/>
                </w:tcPr>
                <w:p w14:paraId="3CFCD0D5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студент гр.</w:t>
                  </w:r>
                </w:p>
              </w:tc>
              <w:tc>
                <w:tcPr>
                  <w:tcW w:w="2671" w:type="dxa"/>
                  <w:hideMark/>
                </w:tcPr>
                <w:p w14:paraId="49E4518C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БИСТ-311</w:t>
                  </w:r>
                </w:p>
              </w:tc>
            </w:tr>
            <w:tr w:rsidR="00B53AC4" w:rsidRPr="00465118" w14:paraId="1943A9F9" w14:textId="77777777" w:rsidTr="00DD49AE">
              <w:trPr>
                <w:trHeight w:val="794"/>
              </w:trPr>
              <w:tc>
                <w:tcPr>
                  <w:tcW w:w="4586" w:type="dxa"/>
                  <w:gridSpan w:val="2"/>
                  <w:vAlign w:val="bottom"/>
                  <w:hideMark/>
                </w:tcPr>
                <w:p w14:paraId="7E538932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</w:rPr>
                    <w:t>______________ К.В. Спешилов</w:t>
                  </w:r>
                </w:p>
                <w:p w14:paraId="65C34BC2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Подпись</w:t>
                  </w:r>
                </w:p>
              </w:tc>
              <w:tc>
                <w:tcPr>
                  <w:tcW w:w="284" w:type="dxa"/>
                  <w:vAlign w:val="bottom"/>
                </w:tcPr>
                <w:p w14:paraId="103E306A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  <w:hideMark/>
                </w:tcPr>
                <w:p w14:paraId="3CD40B4E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</w:rPr>
                    <w:t>______________ К.Е. Коноваленко</w:t>
                  </w:r>
                </w:p>
                <w:p w14:paraId="2DC27D0A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 подпись</w:t>
                  </w:r>
                </w:p>
              </w:tc>
            </w:tr>
            <w:tr w:rsidR="00B53AC4" w:rsidRPr="00465118" w14:paraId="6ECEE3A0" w14:textId="77777777" w:rsidTr="00DD49AE">
              <w:trPr>
                <w:trHeight w:val="567"/>
              </w:trPr>
              <w:tc>
                <w:tcPr>
                  <w:tcW w:w="4586" w:type="dxa"/>
                  <w:gridSpan w:val="2"/>
                  <w:vAlign w:val="bottom"/>
                  <w:hideMark/>
                </w:tcPr>
                <w:p w14:paraId="53DC77EB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__________________</w:t>
                  </w:r>
                </w:p>
                <w:p w14:paraId="4BF150A1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       дата проверки</w:t>
                  </w:r>
                </w:p>
              </w:tc>
              <w:tc>
                <w:tcPr>
                  <w:tcW w:w="284" w:type="dxa"/>
                  <w:vAlign w:val="center"/>
                </w:tcPr>
                <w:p w14:paraId="03AF1DAA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  <w:hideMark/>
                </w:tcPr>
                <w:p w14:paraId="7011A8D2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_________________</w:t>
                  </w:r>
                </w:p>
                <w:p w14:paraId="7086649E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дата сдачи на проверку</w:t>
                  </w:r>
                </w:p>
              </w:tc>
            </w:tr>
            <w:tr w:rsidR="00B53AC4" w:rsidRPr="00465118" w14:paraId="0A728C44" w14:textId="77777777" w:rsidTr="00DD49AE">
              <w:trPr>
                <w:gridAfter w:val="2"/>
                <w:wAfter w:w="4586" w:type="dxa"/>
                <w:trHeight w:val="284"/>
              </w:trPr>
              <w:tc>
                <w:tcPr>
                  <w:tcW w:w="284" w:type="dxa"/>
                  <w:vAlign w:val="center"/>
                </w:tcPr>
                <w:p w14:paraId="11FF766D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</w:tcPr>
                <w:p w14:paraId="106EEC79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3AF42CC7" w14:textId="77777777" w:rsidTr="00DD49AE">
              <w:trPr>
                <w:gridAfter w:val="2"/>
                <w:wAfter w:w="4586" w:type="dxa"/>
                <w:trHeight w:val="567"/>
              </w:trPr>
              <w:tc>
                <w:tcPr>
                  <w:tcW w:w="284" w:type="dxa"/>
                  <w:vAlign w:val="center"/>
                </w:tcPr>
                <w:p w14:paraId="677BC9EB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</w:tcPr>
                <w:p w14:paraId="12FE2593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</w:tbl>
          <w:p w14:paraId="4466A6DC" w14:textId="77777777" w:rsidR="00B53AC4" w:rsidRPr="00465118" w:rsidRDefault="00B53AC4" w:rsidP="00DD49AE">
            <w:pPr>
              <w:spacing w:line="260" w:lineRule="auto"/>
              <w:ind w:firstLine="0"/>
              <w:rPr>
                <w:color w:val="000000" w:themeColor="text1"/>
                <w:szCs w:val="28"/>
              </w:rPr>
            </w:pPr>
          </w:p>
          <w:p w14:paraId="311C1439" w14:textId="77777777" w:rsidR="00B53AC4" w:rsidRPr="00465118" w:rsidRDefault="00B53AC4" w:rsidP="00DD49AE">
            <w:pPr>
              <w:ind w:left="40" w:firstLine="300"/>
              <w:jc w:val="center"/>
              <w:rPr>
                <w:bCs/>
                <w:color w:val="000000" w:themeColor="text1"/>
                <w:sz w:val="22"/>
              </w:rPr>
            </w:pPr>
            <w:r w:rsidRPr="00465118">
              <w:rPr>
                <w:bCs/>
                <w:color w:val="000000" w:themeColor="text1"/>
                <w:sz w:val="22"/>
              </w:rPr>
              <w:t>Краткая рецензия:</w:t>
            </w:r>
          </w:p>
          <w:tbl>
            <w:tblPr>
              <w:tblStyle w:val="11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44"/>
            </w:tblGrid>
            <w:tr w:rsidR="00B53AC4" w:rsidRPr="00465118" w14:paraId="537DC0D1" w14:textId="77777777" w:rsidTr="00DD49AE">
              <w:tc>
                <w:tcPr>
                  <w:tcW w:w="95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40A16E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2E302313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5AF32F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2B33FA81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BE50F2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0B700933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1DEF3F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5F36DFDF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1D9DAD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573748AD" w14:textId="77777777" w:rsidR="00B53AC4" w:rsidRPr="00465118" w:rsidRDefault="00B53AC4" w:rsidP="00DD49AE">
            <w:pPr>
              <w:tabs>
                <w:tab w:val="left" w:pos="5040"/>
              </w:tabs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tbl>
            <w:tblPr>
              <w:tblStyle w:val="11"/>
              <w:tblW w:w="8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459"/>
              <w:gridCol w:w="4638"/>
            </w:tblGrid>
            <w:tr w:rsidR="00B53AC4" w:rsidRPr="00465118" w14:paraId="3387EEBC" w14:textId="77777777" w:rsidTr="00DD49AE">
              <w:tc>
                <w:tcPr>
                  <w:tcW w:w="3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BE671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59" w:type="dxa"/>
                </w:tcPr>
                <w:p w14:paraId="3AF475D6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</w:tcPr>
                <w:p w14:paraId="4F596516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5936CFEA" w14:textId="77777777" w:rsidTr="00DD49AE">
              <w:tc>
                <w:tcPr>
                  <w:tcW w:w="3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0DE71CD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запись о допуске к защите</w:t>
                  </w:r>
                </w:p>
              </w:tc>
              <w:tc>
                <w:tcPr>
                  <w:tcW w:w="459" w:type="dxa"/>
                </w:tcPr>
                <w:p w14:paraId="70C06E3B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</w:tcPr>
                <w:p w14:paraId="2151C672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4DEE5815" w14:textId="77777777" w:rsidTr="00DD49AE">
              <w:tc>
                <w:tcPr>
                  <w:tcW w:w="3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D32F4F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59" w:type="dxa"/>
                </w:tcPr>
                <w:p w14:paraId="0ECAA160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9D91C8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2E3BFA4B" w14:textId="77777777" w:rsidTr="00DD49AE">
              <w:tc>
                <w:tcPr>
                  <w:tcW w:w="3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BB600D5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оценка по результатам защиты</w:t>
                  </w:r>
                </w:p>
              </w:tc>
              <w:tc>
                <w:tcPr>
                  <w:tcW w:w="459" w:type="dxa"/>
                </w:tcPr>
                <w:p w14:paraId="204AD81A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251266C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подписи преподавателей и дата защиты</w:t>
                  </w:r>
                </w:p>
              </w:tc>
            </w:tr>
          </w:tbl>
          <w:p w14:paraId="4DFDC8DE" w14:textId="77777777" w:rsidR="00B53AC4" w:rsidRPr="00465118" w:rsidRDefault="00B53AC4" w:rsidP="00DD49AE">
            <w:pPr>
              <w:tabs>
                <w:tab w:val="left" w:pos="5040"/>
              </w:tabs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1C0FBA47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p w14:paraId="2269F02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16"/>
                <w:szCs w:val="16"/>
              </w:rPr>
            </w:pPr>
          </w:p>
          <w:p w14:paraId="552F41D7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 w:rsidRPr="00465118">
              <w:rPr>
                <w:color w:val="000000" w:themeColor="text1"/>
                <w:szCs w:val="28"/>
              </w:rPr>
              <w:t xml:space="preserve">Новосибирск </w:t>
            </w:r>
          </w:p>
          <w:p w14:paraId="10FDB2FE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2020</w:t>
            </w:r>
          </w:p>
          <w:p w14:paraId="6FC8849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</w:p>
        </w:tc>
      </w:tr>
    </w:tbl>
    <w:p w14:paraId="7BE736E7" w14:textId="77777777" w:rsidR="00AB0BD3" w:rsidRDefault="00AB0BD3"/>
    <w:p w14:paraId="703233F4" w14:textId="77777777" w:rsidR="00AB0BD3" w:rsidRDefault="00AB0BD3">
      <w:pPr>
        <w:widowControl/>
        <w:spacing w:after="160" w:line="259" w:lineRule="auto"/>
        <w:ind w:firstLine="0"/>
        <w:jc w:val="left"/>
      </w:pPr>
      <w:r>
        <w:br w:type="page"/>
      </w:r>
    </w:p>
    <w:p w14:paraId="5100081B" w14:textId="77777777" w:rsidR="00AB0BD3" w:rsidRPr="00015F9F" w:rsidRDefault="00AB0BD3" w:rsidP="00AB0BD3">
      <w:pPr>
        <w:ind w:firstLine="0"/>
        <w:jc w:val="center"/>
        <w:rPr>
          <w:b/>
        </w:rPr>
      </w:pPr>
      <w:r w:rsidRPr="00015F9F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71172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3E661" w14:textId="77777777" w:rsidR="00015F9F" w:rsidRPr="00D640DC" w:rsidRDefault="00015F9F">
          <w:pPr>
            <w:pStyle w:val="a5"/>
          </w:pPr>
        </w:p>
        <w:p w14:paraId="6C418FC0" w14:textId="3C15E9BB" w:rsidR="00A65557" w:rsidRPr="00A65557" w:rsidRDefault="00015F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65557">
            <w:fldChar w:fldCharType="begin"/>
          </w:r>
          <w:r w:rsidRPr="00A65557">
            <w:instrText xml:space="preserve"> TOC \o "1-3" \h \z \u </w:instrText>
          </w:r>
          <w:r w:rsidRPr="00A65557">
            <w:fldChar w:fldCharType="separate"/>
          </w:r>
          <w:hyperlink w:anchor="_Toc64987817" w:history="1">
            <w:r w:rsidR="00A65557" w:rsidRPr="00A65557">
              <w:rPr>
                <w:rStyle w:val="a6"/>
                <w:noProof/>
              </w:rPr>
              <w:t>ВВЕДЕНИЕ</w:t>
            </w:r>
            <w:r w:rsidR="00A65557" w:rsidRPr="00A65557">
              <w:rPr>
                <w:noProof/>
                <w:webHidden/>
              </w:rPr>
              <w:tab/>
            </w:r>
            <w:r w:rsidR="00A65557" w:rsidRPr="00A65557">
              <w:rPr>
                <w:noProof/>
                <w:webHidden/>
              </w:rPr>
              <w:fldChar w:fldCharType="begin"/>
            </w:r>
            <w:r w:rsidR="00A65557" w:rsidRPr="00A65557">
              <w:rPr>
                <w:noProof/>
                <w:webHidden/>
              </w:rPr>
              <w:instrText xml:space="preserve"> PAGEREF _Toc64987817 \h </w:instrText>
            </w:r>
            <w:r w:rsidR="00A65557" w:rsidRPr="00A65557">
              <w:rPr>
                <w:noProof/>
                <w:webHidden/>
              </w:rPr>
            </w:r>
            <w:r w:rsidR="00A65557" w:rsidRPr="00A65557">
              <w:rPr>
                <w:noProof/>
                <w:webHidden/>
              </w:rPr>
              <w:fldChar w:fldCharType="separate"/>
            </w:r>
            <w:r w:rsidR="00A65557" w:rsidRPr="00A65557">
              <w:rPr>
                <w:noProof/>
                <w:webHidden/>
              </w:rPr>
              <w:t>3</w:t>
            </w:r>
            <w:r w:rsidR="00A65557" w:rsidRPr="00A65557">
              <w:rPr>
                <w:noProof/>
                <w:webHidden/>
              </w:rPr>
              <w:fldChar w:fldCharType="end"/>
            </w:r>
          </w:hyperlink>
        </w:p>
        <w:p w14:paraId="2A349896" w14:textId="0357353A" w:rsidR="00A65557" w:rsidRPr="00A65557" w:rsidRDefault="00A6555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18" w:history="1">
            <w:r w:rsidRPr="00A65557">
              <w:rPr>
                <w:rStyle w:val="a6"/>
                <w:noProof/>
              </w:rPr>
              <w:t>1 Правила игры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_Toc64987818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4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3ECE7242" w14:textId="04C7E215" w:rsidR="00A65557" w:rsidRPr="00A65557" w:rsidRDefault="00A6555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19" w:history="1">
            <w:r w:rsidRPr="00A65557">
              <w:rPr>
                <w:rStyle w:val="a6"/>
                <w:noProof/>
              </w:rPr>
              <w:t>2 Классы и причины их выделения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_Toc64987819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5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1102178F" w14:textId="435A1152" w:rsidR="00A65557" w:rsidRPr="00A65557" w:rsidRDefault="00A6555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20" w:history="1">
            <w:r w:rsidRPr="00A65557">
              <w:rPr>
                <w:rStyle w:val="a6"/>
                <w:noProof/>
              </w:rPr>
              <w:t>3 Диаграмма классов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_Toc64987820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6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184E8AAA" w14:textId="24C109A7" w:rsidR="00A65557" w:rsidRPr="00A65557" w:rsidRDefault="00A6555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21" w:history="1">
            <w:r w:rsidRPr="00A65557">
              <w:rPr>
                <w:rStyle w:val="a6"/>
                <w:noProof/>
              </w:rPr>
              <w:t>4 Тесты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_Toc64987821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7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182A5AB3" w14:textId="2AC84254" w:rsidR="00A65557" w:rsidRPr="00A65557" w:rsidRDefault="00A65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22" w:history="1">
            <w:r w:rsidRPr="00A65557">
              <w:rPr>
                <w:rStyle w:val="a6"/>
                <w:noProof/>
              </w:rPr>
              <w:t>4.1 Тесты Game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_Toc64987822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7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2BE64EAF" w14:textId="478B8F75" w:rsidR="00A65557" w:rsidRPr="00A65557" w:rsidRDefault="00A65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23" w:history="1">
            <w:r w:rsidRPr="00A65557">
              <w:rPr>
                <w:rStyle w:val="a6"/>
                <w:noProof/>
              </w:rPr>
              <w:t xml:space="preserve">4.2 Тесты </w:t>
            </w:r>
            <w:r w:rsidRPr="00A65557">
              <w:rPr>
                <w:rStyle w:val="a6"/>
                <w:noProof/>
                <w:lang w:val="en-US"/>
              </w:rPr>
              <w:t>Player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_Toc64987823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8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3D655841" w14:textId="7114B4A1" w:rsidR="00A65557" w:rsidRPr="00A65557" w:rsidRDefault="00A655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24" w:history="1">
            <w:r w:rsidRPr="00A65557">
              <w:rPr>
                <w:rStyle w:val="a6"/>
                <w:noProof/>
              </w:rPr>
              <w:t xml:space="preserve">4.2 Тесты </w:t>
            </w:r>
            <w:r w:rsidRPr="00A65557">
              <w:rPr>
                <w:rStyle w:val="a6"/>
                <w:noProof/>
                <w:lang w:val="en-US"/>
              </w:rPr>
              <w:t>Unit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_Toc64987824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8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73F796CB" w14:textId="774B390D" w:rsidR="00A65557" w:rsidRPr="00A65557" w:rsidRDefault="00A6555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25" w:history="1">
            <w:r w:rsidRPr="00A65557">
              <w:rPr>
                <w:rStyle w:val="a6"/>
                <w:noProof/>
              </w:rPr>
              <w:t>5 Метрики кода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_Toc64987825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10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7C60DA23" w14:textId="3BC2E5C5" w:rsidR="00A65557" w:rsidRPr="00A65557" w:rsidRDefault="00A6555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987826" w:history="1">
            <w:r w:rsidRPr="00A65557">
              <w:rPr>
                <w:rStyle w:val="a6"/>
                <w:noProof/>
              </w:rPr>
              <w:t>ЗАКЛЮЧЕНИЕ</w:t>
            </w:r>
            <w:r w:rsidRPr="00A65557">
              <w:rPr>
                <w:noProof/>
                <w:webHidden/>
              </w:rPr>
              <w:tab/>
            </w:r>
            <w:r w:rsidRPr="00A65557">
              <w:rPr>
                <w:noProof/>
                <w:webHidden/>
              </w:rPr>
              <w:fldChar w:fldCharType="begin"/>
            </w:r>
            <w:r w:rsidRPr="00A65557">
              <w:rPr>
                <w:noProof/>
                <w:webHidden/>
              </w:rPr>
              <w:instrText xml:space="preserve"> PAGEREF _Toc64987826 \h </w:instrText>
            </w:r>
            <w:r w:rsidRPr="00A65557">
              <w:rPr>
                <w:noProof/>
                <w:webHidden/>
              </w:rPr>
            </w:r>
            <w:r w:rsidRPr="00A65557">
              <w:rPr>
                <w:noProof/>
                <w:webHidden/>
              </w:rPr>
              <w:fldChar w:fldCharType="separate"/>
            </w:r>
            <w:r w:rsidRPr="00A65557">
              <w:rPr>
                <w:noProof/>
                <w:webHidden/>
              </w:rPr>
              <w:t>11</w:t>
            </w:r>
            <w:r w:rsidRPr="00A65557">
              <w:rPr>
                <w:noProof/>
                <w:webHidden/>
              </w:rPr>
              <w:fldChar w:fldCharType="end"/>
            </w:r>
          </w:hyperlink>
        </w:p>
        <w:p w14:paraId="04EDF1B8" w14:textId="1B3C1D6D" w:rsidR="00015F9F" w:rsidRDefault="00015F9F">
          <w:r w:rsidRPr="00A65557">
            <w:fldChar w:fldCharType="end"/>
          </w:r>
        </w:p>
      </w:sdtContent>
    </w:sdt>
    <w:p w14:paraId="375ED352" w14:textId="77777777" w:rsidR="00015F9F" w:rsidRPr="00087283" w:rsidRDefault="00015F9F" w:rsidP="00AB0BD3">
      <w:pPr>
        <w:ind w:firstLine="0"/>
        <w:jc w:val="center"/>
        <w:rPr>
          <w:lang w:val="en-US"/>
        </w:rPr>
      </w:pPr>
    </w:p>
    <w:p w14:paraId="4BDDC276" w14:textId="77777777" w:rsidR="00AB0BD3" w:rsidRDefault="00AB0BD3">
      <w:pPr>
        <w:widowControl/>
        <w:spacing w:after="160" w:line="259" w:lineRule="auto"/>
        <w:ind w:firstLine="0"/>
        <w:jc w:val="left"/>
      </w:pPr>
      <w:r>
        <w:br w:type="page"/>
      </w:r>
    </w:p>
    <w:p w14:paraId="157A0242" w14:textId="77777777" w:rsidR="00900A3A" w:rsidRPr="00087283" w:rsidRDefault="00900A3A" w:rsidP="0008728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64987817"/>
      <w:r w:rsidRPr="0008728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14:paraId="04B56C35" w14:textId="77777777" w:rsidR="00900A3A" w:rsidRDefault="00900A3A" w:rsidP="00900A3A">
      <w:pPr>
        <w:widowControl/>
        <w:spacing w:after="160" w:line="259" w:lineRule="auto"/>
        <w:ind w:firstLine="0"/>
        <w:jc w:val="center"/>
        <w:rPr>
          <w:b/>
        </w:rPr>
      </w:pPr>
    </w:p>
    <w:p w14:paraId="60891933" w14:textId="77777777" w:rsidR="00DA3A8A" w:rsidRPr="007C0886" w:rsidRDefault="00DA3A8A" w:rsidP="00DA3A8A">
      <w:pPr>
        <w:widowControl/>
        <w:spacing w:after="160"/>
      </w:pPr>
      <w:r>
        <w:t xml:space="preserve">Целью данной лабораторной работы является разработка графического приложения. Тема проекта – игра «Жизнь». Требуется создать графическое приложение для игры, используя платформу </w:t>
      </w:r>
      <w:r>
        <w:rPr>
          <w:lang w:val="en-US"/>
        </w:rPr>
        <w:t>WPF</w:t>
      </w:r>
      <w:r w:rsidRPr="0023288F">
        <w:t>.</w:t>
      </w:r>
      <w:r>
        <w:t xml:space="preserve"> Классы игры нужно выделить в библиотеку. Кроме того, требуется провести тестирование полученной библиотеки классов. Для достижения цели требуется выполнить следующие задачи: </w:t>
      </w:r>
    </w:p>
    <w:p w14:paraId="0698947E" w14:textId="77777777" w:rsidR="00DA3A8A" w:rsidRDefault="00DA3A8A" w:rsidP="00DA3A8A">
      <w:pPr>
        <w:widowControl/>
        <w:spacing w:after="160"/>
      </w:pPr>
      <w:r w:rsidRPr="007C0886">
        <w:t>-</w:t>
      </w:r>
      <w:r>
        <w:t xml:space="preserve"> Создать графический интерфейс приложения;</w:t>
      </w:r>
    </w:p>
    <w:p w14:paraId="26856CE2" w14:textId="77777777" w:rsidR="00DA3A8A" w:rsidRDefault="00DA3A8A" w:rsidP="00DA3A8A">
      <w:pPr>
        <w:widowControl/>
        <w:spacing w:after="160"/>
      </w:pPr>
      <w:r>
        <w:t>- выделить классы в библиотеку, при необходимости переписать их;</w:t>
      </w:r>
    </w:p>
    <w:p w14:paraId="67AEDC09" w14:textId="77777777" w:rsidR="00DA3A8A" w:rsidRPr="00331217" w:rsidRDefault="00DA3A8A" w:rsidP="00DA3A8A">
      <w:pPr>
        <w:widowControl/>
        <w:spacing w:after="160"/>
      </w:pPr>
      <w:r>
        <w:t>- образовать зависимости между приложениями и библиотекой</w:t>
      </w:r>
      <w:r w:rsidRPr="00331217">
        <w:t>;</w:t>
      </w:r>
    </w:p>
    <w:p w14:paraId="3A3C3F7A" w14:textId="1CE60DE7" w:rsidR="00DA3A8A" w:rsidRPr="00331217" w:rsidRDefault="00DA3A8A" w:rsidP="00DA3A8A">
      <w:pPr>
        <w:widowControl/>
        <w:spacing w:after="160"/>
      </w:pPr>
      <w:r w:rsidRPr="00331217">
        <w:t>-</w:t>
      </w:r>
      <w:r>
        <w:t xml:space="preserve"> Создать комплект тестов</w:t>
      </w:r>
      <w:r w:rsidRPr="00331217">
        <w:t>;</w:t>
      </w:r>
    </w:p>
    <w:p w14:paraId="345C0EFA" w14:textId="77777777" w:rsidR="00DA3A8A" w:rsidRPr="00331217" w:rsidRDefault="00DA3A8A" w:rsidP="00DA3A8A">
      <w:pPr>
        <w:widowControl/>
        <w:spacing w:after="160"/>
      </w:pPr>
      <w:r w:rsidRPr="00331217">
        <w:t>-</w:t>
      </w:r>
      <w:r>
        <w:t xml:space="preserve"> Вычислить метрики кода.</w:t>
      </w:r>
    </w:p>
    <w:p w14:paraId="12D0703E" w14:textId="1CD967F7" w:rsidR="00BB6CCD" w:rsidRPr="00DA3A8A" w:rsidRDefault="00DA3A8A" w:rsidP="00DA3A8A">
      <w:pPr>
        <w:widowControl/>
      </w:pPr>
      <w:r>
        <w:t>Также требуется разработать диаграмму классов, используя правильные виды связей.</w:t>
      </w:r>
      <w:r w:rsidR="00BB6CCD">
        <w:rPr>
          <w:b/>
        </w:rPr>
        <w:br w:type="page"/>
      </w:r>
    </w:p>
    <w:p w14:paraId="616EC5F9" w14:textId="77777777" w:rsidR="00060BAF" w:rsidRPr="00331217" w:rsidRDefault="00331217" w:rsidP="00331217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649878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r w:rsidR="005E3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игры</w:t>
      </w:r>
      <w:bookmarkEnd w:id="1"/>
    </w:p>
    <w:p w14:paraId="71ADDE49" w14:textId="77777777" w:rsidR="00360DE4" w:rsidRDefault="00360DE4" w:rsidP="00AB0BD3">
      <w:pPr>
        <w:rPr>
          <w:b/>
        </w:rPr>
      </w:pPr>
    </w:p>
    <w:p w14:paraId="188341A2" w14:textId="77777777" w:rsidR="00B53AC4" w:rsidRDefault="00B53AC4" w:rsidP="00B53AC4">
      <w:r>
        <w:rPr>
          <w:lang w:val="en-US"/>
        </w:rPr>
        <w:t>Space</w:t>
      </w:r>
      <w:r w:rsidRPr="0051129C">
        <w:t xml:space="preserve"> </w:t>
      </w:r>
      <w:r>
        <w:rPr>
          <w:lang w:val="en-US"/>
        </w:rPr>
        <w:t>Invaders</w:t>
      </w:r>
      <w:r>
        <w:t xml:space="preserve"> – игра на результат, время игры не ограниченно. Необходимо отстреливать волны инопланетных захватчиков. Инопланетяне умирают с одного выстрела, за каждое убийство игрок получает очки. Игрок может перемещаться в лево и право, также проходить сквозь экран по кругу и проигрывает тогда, когда инопланетяне доходят до нижнего края экрана. Инопланетяне появляются в верху экрана с некоторой периодичностью, с каждой волной все быстрее. Целью игры является набрать как можно больше очков и оказаться на первом месте в таблице лидеров. </w:t>
      </w:r>
    </w:p>
    <w:p w14:paraId="391C6B3B" w14:textId="77777777" w:rsidR="00AB0BD3" w:rsidRPr="00AB0BD3" w:rsidRDefault="00AB0BD3">
      <w:pPr>
        <w:widowControl/>
        <w:spacing w:after="160" w:line="259" w:lineRule="auto"/>
        <w:ind w:firstLine="0"/>
        <w:jc w:val="left"/>
        <w:rPr>
          <w:b/>
        </w:rPr>
      </w:pPr>
      <w:r w:rsidRPr="00AB0BD3">
        <w:rPr>
          <w:b/>
        </w:rPr>
        <w:br w:type="page"/>
      </w:r>
    </w:p>
    <w:p w14:paraId="124A78F9" w14:textId="77777777" w:rsidR="00331217" w:rsidRDefault="00331217" w:rsidP="00317C86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498781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Классы и причины их выделения</w:t>
      </w:r>
      <w:bookmarkEnd w:id="2"/>
    </w:p>
    <w:p w14:paraId="4E0FA752" w14:textId="77777777" w:rsidR="005E30C8" w:rsidRPr="005E30C8" w:rsidRDefault="005E30C8" w:rsidP="005E30C8"/>
    <w:p w14:paraId="4992DDD7" w14:textId="4280F1BA" w:rsidR="00331217" w:rsidRDefault="00331217">
      <w:pPr>
        <w:widowControl/>
        <w:spacing w:after="160" w:line="259" w:lineRule="auto"/>
        <w:ind w:firstLine="0"/>
        <w:jc w:val="left"/>
      </w:pPr>
      <w:r>
        <w:t>1)Класс «</w:t>
      </w:r>
      <w:proofErr w:type="spellStart"/>
      <w:r>
        <w:rPr>
          <w:lang w:val="en-US"/>
        </w:rPr>
        <w:t>Game</w:t>
      </w:r>
      <w:r w:rsidR="00DA3A8A">
        <w:rPr>
          <w:lang w:val="en-US"/>
        </w:rPr>
        <w:t>FileManager</w:t>
      </w:r>
      <w:proofErr w:type="spellEnd"/>
      <w:r>
        <w:t>»</w:t>
      </w:r>
    </w:p>
    <w:p w14:paraId="22554DE9" w14:textId="3F838256" w:rsidR="00B87403" w:rsidRDefault="00BA4B0F" w:rsidP="00A65557">
      <w:pPr>
        <w:spacing w:after="160"/>
      </w:pPr>
      <w:r>
        <w:t xml:space="preserve">Причина создания </w:t>
      </w:r>
      <w:r w:rsidR="00DA3A8A">
        <w:t>– упаковка родственных операций</w:t>
      </w:r>
      <w:r w:rsidR="00A65557">
        <w:t>, изоляция сложности</w:t>
      </w:r>
      <w:r w:rsidR="00DA3A8A">
        <w:t>. Предназначен для работы с файлами.</w:t>
      </w:r>
      <w:bookmarkStart w:id="3" w:name="_GoBack"/>
      <w:bookmarkEnd w:id="3"/>
    </w:p>
    <w:p w14:paraId="3D9A9E17" w14:textId="23E52658" w:rsidR="005E30C8" w:rsidRDefault="005E30C8" w:rsidP="00DA3A8A">
      <w:pPr>
        <w:widowControl/>
        <w:spacing w:after="160"/>
        <w:ind w:firstLine="0"/>
        <w:jc w:val="left"/>
      </w:pPr>
      <w:r>
        <w:t>2)Класс «</w:t>
      </w:r>
      <w:proofErr w:type="spellStart"/>
      <w:r w:rsidR="00DA3A8A">
        <w:rPr>
          <w:lang w:val="en-US"/>
        </w:rPr>
        <w:t>Wpf</w:t>
      </w:r>
      <w:r>
        <w:rPr>
          <w:lang w:val="en-US"/>
        </w:rPr>
        <w:t>Interaction</w:t>
      </w:r>
      <w:proofErr w:type="spellEnd"/>
      <w:r>
        <w:t>»</w:t>
      </w:r>
    </w:p>
    <w:p w14:paraId="6FAFA5E7" w14:textId="49748534" w:rsidR="00B87403" w:rsidRPr="00B53AC4" w:rsidRDefault="00BA4B0F" w:rsidP="00DA3A8A">
      <w:pPr>
        <w:widowControl/>
        <w:spacing w:after="160"/>
      </w:pPr>
      <w:r>
        <w:t xml:space="preserve">Причины создания – изоляция </w:t>
      </w:r>
      <w:r w:rsidR="004A1123">
        <w:t>сложности</w:t>
      </w:r>
      <w:r>
        <w:t xml:space="preserve">. </w:t>
      </w:r>
      <w:r w:rsidR="00DA3A8A">
        <w:t>О</w:t>
      </w:r>
      <w:r>
        <w:t xml:space="preserve">перации, связанные </w:t>
      </w:r>
      <w:r w:rsidR="00DA3A8A">
        <w:t>с пользовательским взаимодействием,</w:t>
      </w:r>
      <w:r>
        <w:t xml:space="preserve"> были выделены в отдельный класс, чтобы отделить их от основной логики игры и тем самым понизить сложность.</w:t>
      </w:r>
      <w:r w:rsidR="000A17ED" w:rsidRPr="000A17ED">
        <w:t xml:space="preserve"> </w:t>
      </w:r>
    </w:p>
    <w:p w14:paraId="407C8F0C" w14:textId="48CFB651" w:rsidR="005E30C8" w:rsidRDefault="005E30C8" w:rsidP="00DA3A8A">
      <w:pPr>
        <w:widowControl/>
        <w:spacing w:after="160"/>
        <w:ind w:firstLine="0"/>
        <w:jc w:val="left"/>
      </w:pPr>
      <w:r>
        <w:t>3)Класс «</w:t>
      </w:r>
      <w:proofErr w:type="spellStart"/>
      <w:r w:rsidR="00DA3A8A">
        <w:rPr>
          <w:lang w:val="en-US"/>
        </w:rPr>
        <w:t>Wpf</w:t>
      </w:r>
      <w:r w:rsidR="003C74AB">
        <w:rPr>
          <w:lang w:val="en-US"/>
        </w:rPr>
        <w:t>Visualizer</w:t>
      </w:r>
      <w:proofErr w:type="spellEnd"/>
      <w:r>
        <w:t>»</w:t>
      </w:r>
    </w:p>
    <w:p w14:paraId="05888A37" w14:textId="16270505" w:rsidR="00B87403" w:rsidRDefault="00BA4B0F" w:rsidP="00DA3A8A">
      <w:pPr>
        <w:widowControl/>
        <w:spacing w:after="160"/>
      </w:pPr>
      <w:r>
        <w:t xml:space="preserve">Причина создания – изоляция сложности. Отрисовка поля была выделена в отдельный класс с целью </w:t>
      </w:r>
      <w:r w:rsidR="004A1123">
        <w:t>отделения обслуживающей операции</w:t>
      </w:r>
      <w:r>
        <w:t xml:space="preserve"> от основной логики игры</w:t>
      </w:r>
      <w:r w:rsidR="004A1123">
        <w:t>.</w:t>
      </w:r>
    </w:p>
    <w:p w14:paraId="3EF2690B" w14:textId="4AC2F9D5" w:rsidR="005E30C8" w:rsidRPr="00163D39" w:rsidRDefault="00DA3A8A" w:rsidP="00DA3A8A">
      <w:pPr>
        <w:widowControl/>
        <w:spacing w:after="160"/>
        <w:ind w:firstLine="0"/>
        <w:jc w:val="left"/>
      </w:pPr>
      <w:r>
        <w:t>4)Класс «</w:t>
      </w:r>
      <w:proofErr w:type="spellStart"/>
      <w:r>
        <w:rPr>
          <w:lang w:val="en-US"/>
        </w:rPr>
        <w:t>MainWindow</w:t>
      </w:r>
      <w:proofErr w:type="spellEnd"/>
      <w:r>
        <w:t>»</w:t>
      </w:r>
      <w:r w:rsidRPr="00DA3A8A">
        <w:t xml:space="preserve"> </w:t>
      </w:r>
      <w:r>
        <w:t>Занимается взаимодействием с пользователем. Причина создания – изоляция сложности.</w:t>
      </w:r>
      <w:r w:rsidRPr="00163D39">
        <w:t xml:space="preserve"> </w:t>
      </w:r>
    </w:p>
    <w:p w14:paraId="74B4A488" w14:textId="77777777" w:rsidR="00331217" w:rsidRPr="005E30C8" w:rsidRDefault="00331217">
      <w:pPr>
        <w:widowControl/>
        <w:spacing w:after="160" w:line="259" w:lineRule="auto"/>
        <w:ind w:firstLine="0"/>
        <w:jc w:val="left"/>
      </w:pPr>
    </w:p>
    <w:p w14:paraId="5118F7EE" w14:textId="77777777" w:rsidR="00331217" w:rsidRDefault="00331217">
      <w:pPr>
        <w:widowControl/>
        <w:spacing w:after="160" w:line="259" w:lineRule="auto"/>
        <w:ind w:firstLine="0"/>
        <w:jc w:val="left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14:paraId="45EC4F7C" w14:textId="77777777" w:rsidR="00D53C93" w:rsidRPr="00317C86" w:rsidRDefault="00331217" w:rsidP="00317C86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64987820"/>
      <w:r w:rsidRPr="00DA7837">
        <w:rPr>
          <w:rFonts w:ascii="Times New Roman" w:hAnsi="Times New Roman" w:cs="Times New Roman"/>
          <w:b/>
          <w:color w:val="auto"/>
        </w:rPr>
        <w:lastRenderedPageBreak/>
        <w:t>3</w:t>
      </w:r>
      <w:r w:rsidR="00AB0BD3" w:rsidRPr="00DA7837">
        <w:rPr>
          <w:rFonts w:ascii="Times New Roman" w:hAnsi="Times New Roman" w:cs="Times New Roman"/>
          <w:b/>
          <w:color w:val="auto"/>
        </w:rPr>
        <w:t xml:space="preserve"> </w:t>
      </w:r>
      <w:r w:rsidRPr="00DA7837">
        <w:rPr>
          <w:rFonts w:ascii="Times New Roman" w:hAnsi="Times New Roman" w:cs="Times New Roman"/>
          <w:b/>
          <w:color w:val="auto"/>
        </w:rPr>
        <w:t>Диаграмма классов</w:t>
      </w:r>
      <w:bookmarkEnd w:id="4"/>
    </w:p>
    <w:p w14:paraId="15B222B7" w14:textId="77777777" w:rsidR="000A3C8A" w:rsidRDefault="000A3C8A" w:rsidP="00AB0BD3">
      <w:pPr>
        <w:rPr>
          <w:b/>
        </w:rPr>
      </w:pPr>
    </w:p>
    <w:p w14:paraId="6DEA71B6" w14:textId="77777777" w:rsidR="005E30C8" w:rsidRPr="005E30C8" w:rsidRDefault="005E30C8" w:rsidP="00AB0BD3">
      <w:r>
        <w:t>Диаграмма классов представлена на рисунке 1.</w:t>
      </w:r>
    </w:p>
    <w:p w14:paraId="56194BE7" w14:textId="77777777" w:rsidR="007D522A" w:rsidRDefault="007D522A" w:rsidP="00AB0BD3">
      <w:pPr>
        <w:rPr>
          <w:b/>
        </w:rPr>
      </w:pPr>
    </w:p>
    <w:p w14:paraId="2381AF44" w14:textId="34E47981" w:rsidR="005E30C8" w:rsidRDefault="00DA7837" w:rsidP="003C74AB">
      <w:pPr>
        <w:widowControl/>
        <w:spacing w:after="160" w:line="259" w:lineRule="auto"/>
        <w:ind w:firstLine="0"/>
        <w:jc w:val="center"/>
        <w:rPr>
          <w:b/>
        </w:rPr>
      </w:pPr>
      <w:r w:rsidRPr="00DA7837">
        <w:rPr>
          <w:b/>
        </w:rPr>
        <w:drawing>
          <wp:inline distT="0" distB="0" distL="0" distR="0" wp14:anchorId="3C1627AD" wp14:editId="26917736">
            <wp:extent cx="5940425" cy="297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8F15" w14:textId="77777777" w:rsidR="00D53C93" w:rsidRDefault="005E30C8" w:rsidP="005E30C8">
      <w:pPr>
        <w:widowControl/>
        <w:spacing w:after="160" w:line="259" w:lineRule="auto"/>
        <w:ind w:firstLine="0"/>
        <w:jc w:val="center"/>
        <w:rPr>
          <w:b/>
        </w:rPr>
      </w:pPr>
      <w:r>
        <w:t>Рисунок 1 – Диаграмма классов</w:t>
      </w:r>
      <w:r w:rsidR="00D53C93">
        <w:rPr>
          <w:b/>
        </w:rPr>
        <w:br w:type="page"/>
      </w:r>
    </w:p>
    <w:p w14:paraId="66024E0B" w14:textId="21CE397F" w:rsidR="00936B3F" w:rsidRPr="00936B3F" w:rsidRDefault="00936B3F" w:rsidP="00936B3F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5" w:name="_Toc64987821"/>
      <w:r w:rsidRPr="00163D39">
        <w:rPr>
          <w:rFonts w:ascii="Times New Roman" w:hAnsi="Times New Roman" w:cs="Times New Roman"/>
          <w:b/>
          <w:color w:val="auto"/>
          <w:szCs w:val="36"/>
        </w:rPr>
        <w:lastRenderedPageBreak/>
        <w:t>4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Cs w:val="36"/>
        </w:rPr>
        <w:t>Тесты</w:t>
      </w:r>
      <w:bookmarkEnd w:id="5"/>
    </w:p>
    <w:p w14:paraId="7EE877A2" w14:textId="77777777" w:rsidR="00936B3F" w:rsidRDefault="00936B3F" w:rsidP="00936B3F">
      <w:pPr>
        <w:ind w:firstLine="0"/>
        <w:rPr>
          <w:b/>
        </w:rPr>
      </w:pPr>
    </w:p>
    <w:p w14:paraId="0C703140" w14:textId="75A1CA21" w:rsidR="00936B3F" w:rsidRDefault="00936B3F" w:rsidP="00936B3F">
      <w:r>
        <w:t xml:space="preserve">Модульные тесты были разработаны для классов </w:t>
      </w:r>
      <w:r>
        <w:rPr>
          <w:lang w:val="en-US"/>
        </w:rPr>
        <w:t>Game</w:t>
      </w:r>
      <w:r>
        <w:t xml:space="preserve">, </w:t>
      </w:r>
      <w:r>
        <w:rPr>
          <w:lang w:val="en-US"/>
        </w:rPr>
        <w:t>Unit</w:t>
      </w:r>
      <w:r w:rsidRPr="00936B3F">
        <w:t xml:space="preserve"> </w:t>
      </w:r>
      <w:r>
        <w:t xml:space="preserve">и </w:t>
      </w:r>
      <w:r>
        <w:rPr>
          <w:lang w:val="en-US"/>
        </w:rPr>
        <w:t>Cell</w:t>
      </w:r>
      <w:r>
        <w:t xml:space="preserve">, так как в них содержится логика игрового процесса. Для класса </w:t>
      </w:r>
      <w:proofErr w:type="spellStart"/>
      <w:r>
        <w:rPr>
          <w:lang w:val="en-US"/>
        </w:rPr>
        <w:t>GameFileManager</w:t>
      </w:r>
      <w:proofErr w:type="spellEnd"/>
      <w:r>
        <w:t xml:space="preserve"> тесты не разрабатывались, так как он реализует работу с файлами.</w:t>
      </w:r>
    </w:p>
    <w:p w14:paraId="5AD44966" w14:textId="41D57540" w:rsidR="00163D39" w:rsidRDefault="00163D39" w:rsidP="00936B3F"/>
    <w:p w14:paraId="44B6119A" w14:textId="61696F45" w:rsidR="00163D39" w:rsidRPr="00163D39" w:rsidRDefault="00163D39" w:rsidP="00163D39">
      <w:pPr>
        <w:pStyle w:val="2"/>
      </w:pPr>
      <w:bookmarkStart w:id="6" w:name="_Toc64987822"/>
      <w:r w:rsidRPr="00163D39">
        <w:t>4.1 Тесты Game</w:t>
      </w:r>
      <w:bookmarkEnd w:id="6"/>
    </w:p>
    <w:p w14:paraId="11C45F37" w14:textId="77777777" w:rsidR="00163D39" w:rsidRDefault="00163D39">
      <w:pPr>
        <w:widowControl/>
        <w:spacing w:after="160" w:line="259" w:lineRule="auto"/>
        <w:ind w:firstLine="0"/>
        <w:jc w:val="left"/>
        <w:rPr>
          <w:b/>
          <w:szCs w:val="36"/>
        </w:rPr>
      </w:pPr>
    </w:p>
    <w:p w14:paraId="4D981690" w14:textId="77777777" w:rsidR="00163D39" w:rsidRDefault="00163D39" w:rsidP="00246A52">
      <w:pPr>
        <w:jc w:val="left"/>
      </w:pPr>
      <w:r>
        <w:t xml:space="preserve">В данном классе происходит создание и передвижение врагов по полю, перемещение пуль. Для метода генерации разработана пара тестов: </w:t>
      </w:r>
    </w:p>
    <w:p w14:paraId="7EA3AE17" w14:textId="65F7BD7F" w:rsidR="00163D39" w:rsidRPr="00246A52" w:rsidRDefault="00163D39" w:rsidP="00246A52">
      <w:pPr>
        <w:jc w:val="left"/>
      </w:pPr>
      <w:r w:rsidRPr="00163D39">
        <w:t xml:space="preserve">1)  </w:t>
      </w:r>
      <w:proofErr w:type="spellStart"/>
      <w:r w:rsidRPr="00163D39">
        <w:rPr>
          <w:lang w:val="en-US"/>
        </w:rPr>
        <w:t>EnemyNeedToGenTest</w:t>
      </w:r>
      <w:proofErr w:type="spellEnd"/>
      <w:r w:rsidRPr="00163D39">
        <w:t xml:space="preserve"> – </w:t>
      </w:r>
      <w:r>
        <w:t xml:space="preserve">проверяет ситуацию, когда необходимо генерировать противников. </w:t>
      </w:r>
      <w:r w:rsidR="00246A52">
        <w:t>Создаем поле с врагом и сохраняем на него ссылку. Проверим что после выполнения метода он находится на координате на один больше, и что на прошлой позиции находиться отличный от него объект.</w:t>
      </w:r>
    </w:p>
    <w:p w14:paraId="61A412B1" w14:textId="6E6E099B" w:rsidR="00246A52" w:rsidRDefault="00163D39" w:rsidP="00246A52">
      <w:pPr>
        <w:jc w:val="left"/>
      </w:pPr>
      <w:r w:rsidRPr="00163D39">
        <w:t xml:space="preserve">2) </w:t>
      </w:r>
      <w:r>
        <w:t>и</w:t>
      </w:r>
      <w:r w:rsidRPr="00163D39">
        <w:t xml:space="preserve"> </w:t>
      </w:r>
      <w:proofErr w:type="spellStart"/>
      <w:r w:rsidRPr="00163D39">
        <w:rPr>
          <w:lang w:val="en-US"/>
        </w:rPr>
        <w:t>Enemy</w:t>
      </w:r>
      <w:r>
        <w:rPr>
          <w:lang w:val="en-US"/>
        </w:rPr>
        <w:t>Not</w:t>
      </w:r>
      <w:r w:rsidRPr="00163D39">
        <w:rPr>
          <w:lang w:val="en-US"/>
        </w:rPr>
        <w:t>NeedToGenTest</w:t>
      </w:r>
      <w:proofErr w:type="spellEnd"/>
      <w:r w:rsidRPr="00163D39">
        <w:t xml:space="preserve"> </w:t>
      </w:r>
      <w:r>
        <w:t xml:space="preserve">– когда </w:t>
      </w:r>
      <w:r w:rsidR="00246A52">
        <w:t>модификация поля не требуется. Создаем поле с врагом и сохраняем на него ссылку. Проверим что после выполнения метода он находится на прежнем месте, и что на следующей позиции находиться отличный от него объект.</w:t>
      </w:r>
    </w:p>
    <w:p w14:paraId="0E738270" w14:textId="646F1959" w:rsidR="00246A52" w:rsidRDefault="00246A52" w:rsidP="00246A52">
      <w:pPr>
        <w:jc w:val="left"/>
      </w:pPr>
      <w:r>
        <w:t>Тесты для метода обработки снарядов:</w:t>
      </w:r>
    </w:p>
    <w:p w14:paraId="02929158" w14:textId="4EC4A104" w:rsidR="00246A52" w:rsidRPr="00246A52" w:rsidRDefault="00246A52" w:rsidP="00246A52">
      <w:pPr>
        <w:jc w:val="left"/>
      </w:pPr>
      <w:r w:rsidRPr="00246A52">
        <w:t xml:space="preserve">1) </w:t>
      </w:r>
      <w:proofErr w:type="spellStart"/>
      <w:r w:rsidRPr="00246A52">
        <w:rPr>
          <w:lang w:val="en-US"/>
        </w:rPr>
        <w:t>ProjectileCollideExitTest</w:t>
      </w:r>
      <w:proofErr w:type="spellEnd"/>
      <w:r w:rsidRPr="00246A52">
        <w:t xml:space="preserve"> – </w:t>
      </w:r>
      <w:r>
        <w:t>проверяет</w:t>
      </w:r>
      <w:r w:rsidRPr="00246A52">
        <w:t xml:space="preserve"> </w:t>
      </w:r>
      <w:r>
        <w:t>поведение при попадании во врага. Снаряд должен уничтожится.</w:t>
      </w:r>
      <w:r w:rsidR="00EA79EE">
        <w:t xml:space="preserve"> Снаряд и противник должны уничтожится. Создаем поле с противником и снарядом, расположенным за ход от попадания. После выполнения метода список снарядов должен быть пуст. </w:t>
      </w:r>
    </w:p>
    <w:p w14:paraId="4BDE99BC" w14:textId="550772EB" w:rsidR="00246A52" w:rsidRPr="00246A52" w:rsidRDefault="00246A52" w:rsidP="00246A52">
      <w:pPr>
        <w:jc w:val="left"/>
      </w:pPr>
      <w:r w:rsidRPr="00246A52">
        <w:t xml:space="preserve">2) </w:t>
      </w:r>
      <w:proofErr w:type="spellStart"/>
      <w:r w:rsidRPr="00246A52">
        <w:rPr>
          <w:lang w:val="en-US"/>
        </w:rPr>
        <w:t>ProjectileExitTest</w:t>
      </w:r>
      <w:proofErr w:type="spellEnd"/>
      <w:r>
        <w:t xml:space="preserve"> – проверяет поведение при </w:t>
      </w:r>
      <w:r w:rsidR="00EA79EE">
        <w:t>достижении снарядом конца экрана. Снаряд должен уничтожится. Создаем снаряд на последней клетке поля. После выполнения метода список снарядов должен быть пуст.</w:t>
      </w:r>
    </w:p>
    <w:p w14:paraId="5582A0B9" w14:textId="565E5ABC" w:rsidR="00EA79EE" w:rsidRDefault="00246A52" w:rsidP="00EA79EE">
      <w:pPr>
        <w:jc w:val="left"/>
      </w:pPr>
      <w:r w:rsidRPr="00EA79EE">
        <w:t xml:space="preserve">3) </w:t>
      </w:r>
      <w:proofErr w:type="spellStart"/>
      <w:r w:rsidRPr="00246A52">
        <w:rPr>
          <w:lang w:val="en-US"/>
        </w:rPr>
        <w:t>ProjectileCollideDestoyTest</w:t>
      </w:r>
      <w:proofErr w:type="spellEnd"/>
      <w:r w:rsidRPr="00EA79EE">
        <w:tab/>
      </w:r>
      <w:r w:rsidR="00EA79EE">
        <w:t xml:space="preserve">- проверяет поведение при смертельном </w:t>
      </w:r>
      <w:r w:rsidR="00EA79EE">
        <w:lastRenderedPageBreak/>
        <w:t xml:space="preserve">попадании во врага. Снаряд и противник должны уничтожится. Создаем поле с противником и снарядом, расположенным за ход от попадания. После выполнения метода список снарядов должен быть пуст, а содержимое поля на месте противника </w:t>
      </w:r>
      <w:r w:rsidR="00EA79EE">
        <w:rPr>
          <w:lang w:val="en-US"/>
        </w:rPr>
        <w:t>null</w:t>
      </w:r>
      <w:r w:rsidR="00EA79EE" w:rsidRPr="00EA79EE">
        <w:t>.</w:t>
      </w:r>
    </w:p>
    <w:p w14:paraId="30974F0A" w14:textId="22E1CE9D" w:rsidR="00EA79EE" w:rsidRPr="00D26934" w:rsidRDefault="00EA79EE" w:rsidP="00EA79EE">
      <w:pPr>
        <w:pStyle w:val="2"/>
      </w:pPr>
      <w:bookmarkStart w:id="7" w:name="_Toc64987823"/>
      <w:r w:rsidRPr="00163D39">
        <w:t>4.</w:t>
      </w:r>
      <w:r w:rsidR="00A1365B">
        <w:t>2</w:t>
      </w:r>
      <w:r w:rsidRPr="00163D39">
        <w:t xml:space="preserve"> Тесты </w:t>
      </w:r>
      <w:r>
        <w:rPr>
          <w:lang w:val="en-US"/>
        </w:rPr>
        <w:t>Player</w:t>
      </w:r>
      <w:bookmarkEnd w:id="7"/>
    </w:p>
    <w:p w14:paraId="40311B8E" w14:textId="36FAE5A3" w:rsidR="00EA79EE" w:rsidRPr="00D26934" w:rsidRDefault="00EA79EE" w:rsidP="00EA79EE"/>
    <w:p w14:paraId="27D35639" w14:textId="77777777" w:rsidR="00EA79EE" w:rsidRDefault="00EA79EE" w:rsidP="00EA79EE">
      <w:pPr>
        <w:jc w:val="left"/>
      </w:pPr>
      <w:r>
        <w:t xml:space="preserve">В данном классе обрабатывается передвижение игрока по полю. </w:t>
      </w:r>
    </w:p>
    <w:p w14:paraId="5FD2F887" w14:textId="5784E817" w:rsidR="00EA79EE" w:rsidRDefault="00EA79EE" w:rsidP="00EA79EE">
      <w:pPr>
        <w:pStyle w:val="a4"/>
        <w:numPr>
          <w:ilvl w:val="0"/>
          <w:numId w:val="5"/>
        </w:numPr>
        <w:jc w:val="left"/>
      </w:pPr>
      <w:r>
        <w:t xml:space="preserve"> </w:t>
      </w:r>
      <w:proofErr w:type="spellStart"/>
      <w:r w:rsidRPr="00EA79EE">
        <w:t>MovePositiveOKTest</w:t>
      </w:r>
      <w:proofErr w:type="spellEnd"/>
      <w:r>
        <w:t xml:space="preserve"> </w:t>
      </w:r>
      <w:r w:rsidR="00A1365B">
        <w:t xml:space="preserve">– проверяет перемещение вправо. Создаем игрока, проверяем что после выполнения метода с параметром 1 его координаты по х совпадают с ожидаемыми.  </w:t>
      </w:r>
    </w:p>
    <w:p w14:paraId="342806EE" w14:textId="7D8905A4" w:rsidR="00EA79EE" w:rsidRDefault="00EA79EE" w:rsidP="00EA79EE">
      <w:pPr>
        <w:pStyle w:val="a4"/>
        <w:numPr>
          <w:ilvl w:val="0"/>
          <w:numId w:val="5"/>
        </w:numPr>
        <w:jc w:val="left"/>
      </w:pPr>
      <w:proofErr w:type="spellStart"/>
      <w:r w:rsidRPr="00EA79EE">
        <w:t>MoveNegativeOKTest</w:t>
      </w:r>
      <w:proofErr w:type="spellEnd"/>
      <w:r w:rsidR="00A1365B">
        <w:t xml:space="preserve"> – проверяет перемещение влево. Создаем игрока, проверяем что после выполнения метода с параметром -1 его координаты по х совпадают с ожидаемыми.  </w:t>
      </w:r>
    </w:p>
    <w:p w14:paraId="67A137E7" w14:textId="3CBECBB9" w:rsidR="00EA79EE" w:rsidRDefault="00EA79EE" w:rsidP="00EA79EE">
      <w:pPr>
        <w:pStyle w:val="a4"/>
        <w:numPr>
          <w:ilvl w:val="0"/>
          <w:numId w:val="5"/>
        </w:numPr>
        <w:jc w:val="left"/>
      </w:pPr>
      <w:proofErr w:type="spellStart"/>
      <w:r w:rsidRPr="00EA79EE">
        <w:t>MoveZeroTest</w:t>
      </w:r>
      <w:proofErr w:type="spellEnd"/>
      <w:r w:rsidR="00A1365B">
        <w:t xml:space="preserve"> - Создаем игрока, проверяем что после выполнения метода с параметром 0 его координаты по х не изменились.</w:t>
      </w:r>
    </w:p>
    <w:p w14:paraId="327C099B" w14:textId="62D0695A" w:rsidR="00EA79EE" w:rsidRDefault="00EA79EE" w:rsidP="00EA79EE">
      <w:pPr>
        <w:pStyle w:val="a4"/>
        <w:numPr>
          <w:ilvl w:val="0"/>
          <w:numId w:val="5"/>
        </w:numPr>
        <w:jc w:val="left"/>
      </w:pPr>
      <w:proofErr w:type="spellStart"/>
      <w:r w:rsidRPr="00EA79EE">
        <w:t>MoveBiggerThenTest</w:t>
      </w:r>
      <w:proofErr w:type="spellEnd"/>
      <w:r w:rsidR="00A1365B">
        <w:t xml:space="preserve"> - Создаем игрока, проверяем что после выполнения метода с параметром большим 1 его координаты по х не изменились.</w:t>
      </w:r>
    </w:p>
    <w:p w14:paraId="2351D8A0" w14:textId="5A2B3B01" w:rsidR="00EA79EE" w:rsidRDefault="00EA79EE" w:rsidP="00EA79EE">
      <w:pPr>
        <w:pStyle w:val="a4"/>
        <w:numPr>
          <w:ilvl w:val="0"/>
          <w:numId w:val="5"/>
        </w:numPr>
        <w:jc w:val="left"/>
      </w:pPr>
      <w:proofErr w:type="spellStart"/>
      <w:r w:rsidRPr="00EA79EE">
        <w:t>MoveBiggerThenNTest</w:t>
      </w:r>
      <w:proofErr w:type="spellEnd"/>
      <w:r w:rsidR="00A1365B">
        <w:t xml:space="preserve"> - Создаем игрока, проверяем что после выполнения метода с параметром меньшим -1 его координаты по х не изменились.</w:t>
      </w:r>
    </w:p>
    <w:p w14:paraId="524869E4" w14:textId="77777777" w:rsidR="00EA79EE" w:rsidRPr="00EA79EE" w:rsidRDefault="00EA79EE" w:rsidP="00EA79EE"/>
    <w:p w14:paraId="22B65E38" w14:textId="177CF075" w:rsidR="00A1365B" w:rsidRPr="00D26934" w:rsidRDefault="00A1365B" w:rsidP="00A1365B">
      <w:pPr>
        <w:pStyle w:val="2"/>
      </w:pPr>
      <w:bookmarkStart w:id="8" w:name="_Toc64987824"/>
      <w:r w:rsidRPr="00163D39">
        <w:t>4.</w:t>
      </w:r>
      <w:r>
        <w:t>2</w:t>
      </w:r>
      <w:r w:rsidRPr="00163D39">
        <w:t xml:space="preserve"> Тесты </w:t>
      </w:r>
      <w:r>
        <w:rPr>
          <w:lang w:val="en-US"/>
        </w:rPr>
        <w:t>Unit</w:t>
      </w:r>
      <w:bookmarkEnd w:id="8"/>
    </w:p>
    <w:p w14:paraId="2F217B57" w14:textId="77777777" w:rsidR="00D26934" w:rsidRPr="00D26934" w:rsidRDefault="00D26934" w:rsidP="00D26934"/>
    <w:p w14:paraId="60BBEA42" w14:textId="3A24EBAB" w:rsidR="00D26934" w:rsidRDefault="00D26934" w:rsidP="00D26934">
      <w:pPr>
        <w:jc w:val="left"/>
      </w:pPr>
      <w:r>
        <w:t xml:space="preserve">В данном классе обрабатывается поведение игровых объектов. Тесты для метода столкновения: </w:t>
      </w:r>
    </w:p>
    <w:p w14:paraId="3571C135" w14:textId="3C2987D2" w:rsidR="00D26934" w:rsidRDefault="00D26934" w:rsidP="00D26934">
      <w:pPr>
        <w:pStyle w:val="a4"/>
        <w:numPr>
          <w:ilvl w:val="0"/>
          <w:numId w:val="6"/>
        </w:numPr>
        <w:ind w:left="0" w:firstLine="709"/>
        <w:jc w:val="left"/>
      </w:pPr>
      <w:proofErr w:type="spellStart"/>
      <w:r>
        <w:rPr>
          <w:lang w:val="en-US"/>
        </w:rPr>
        <w:t>CollisionTest</w:t>
      </w:r>
      <w:proofErr w:type="spellEnd"/>
      <w:r w:rsidRPr="00D26934">
        <w:t xml:space="preserve"> – </w:t>
      </w:r>
      <w:r>
        <w:t xml:space="preserve">проверяет изменение здоровья при нанесении урона. Создаваем объект с </w:t>
      </w:r>
      <w:r>
        <w:rPr>
          <w:lang w:val="en-US"/>
        </w:rPr>
        <w:t>n</w:t>
      </w:r>
      <w:r>
        <w:t xml:space="preserve"> количеством здоровья, вызываем метод на </w:t>
      </w:r>
      <w:r>
        <w:rPr>
          <w:lang w:val="en-US"/>
        </w:rPr>
        <w:t>k</w:t>
      </w:r>
      <w:r w:rsidRPr="00D26934">
        <w:t xml:space="preserve"> </w:t>
      </w:r>
      <w:r>
        <w:t xml:space="preserve">положительного урона. Проверяем что здоровье юнита стало равно </w:t>
      </w:r>
      <w:r>
        <w:rPr>
          <w:lang w:val="en-US"/>
        </w:rPr>
        <w:t>n</w:t>
      </w:r>
      <w:r w:rsidRPr="00D26934">
        <w:t>-</w:t>
      </w:r>
      <w:r>
        <w:rPr>
          <w:lang w:val="en-US"/>
        </w:rPr>
        <w:t>k</w:t>
      </w:r>
      <w:r>
        <w:t>.</w:t>
      </w:r>
    </w:p>
    <w:p w14:paraId="4F67AC7B" w14:textId="611F9967" w:rsidR="00D26934" w:rsidRDefault="00D26934" w:rsidP="00D26934">
      <w:pPr>
        <w:pStyle w:val="a4"/>
        <w:numPr>
          <w:ilvl w:val="0"/>
          <w:numId w:val="6"/>
        </w:numPr>
        <w:jc w:val="left"/>
      </w:pPr>
      <w:proofErr w:type="spellStart"/>
      <w:r w:rsidRPr="00D26934">
        <w:lastRenderedPageBreak/>
        <w:t>CollisionHealTest</w:t>
      </w:r>
      <w:proofErr w:type="spellEnd"/>
      <w:r>
        <w:t xml:space="preserve"> – проверяет изменение здоровья при нанесении отрицательного урона(лечение). Создаваем объект с </w:t>
      </w:r>
      <w:r>
        <w:rPr>
          <w:lang w:val="en-US"/>
        </w:rPr>
        <w:t>n</w:t>
      </w:r>
      <w:r>
        <w:t xml:space="preserve"> количеством здоровья, вызываем метод на</w:t>
      </w:r>
      <w:r w:rsidRPr="00D26934">
        <w:t xml:space="preserve"> </w:t>
      </w:r>
      <w:r>
        <w:rPr>
          <w:lang w:val="en-US"/>
        </w:rPr>
        <w:t>k</w:t>
      </w:r>
      <w:r>
        <w:t xml:space="preserve"> отрицательного</w:t>
      </w:r>
      <w:r w:rsidRPr="00D26934">
        <w:t xml:space="preserve"> </w:t>
      </w:r>
      <w:r>
        <w:t xml:space="preserve">урона. Проверяем что здоровье юнита стало равно </w:t>
      </w:r>
      <w:r>
        <w:rPr>
          <w:lang w:val="en-US"/>
        </w:rPr>
        <w:t>n</w:t>
      </w:r>
      <w:r>
        <w:t>+</w:t>
      </w:r>
      <w:r>
        <w:rPr>
          <w:lang w:val="en-US"/>
        </w:rPr>
        <w:t>k</w:t>
      </w:r>
      <w:r>
        <w:t>.</w:t>
      </w:r>
    </w:p>
    <w:p w14:paraId="788DF4B3" w14:textId="0CF97E37" w:rsidR="00D26934" w:rsidRDefault="00D26934" w:rsidP="00D26934">
      <w:pPr>
        <w:pStyle w:val="a4"/>
        <w:numPr>
          <w:ilvl w:val="0"/>
          <w:numId w:val="6"/>
        </w:numPr>
        <w:jc w:val="left"/>
      </w:pPr>
      <w:proofErr w:type="spellStart"/>
      <w:r w:rsidRPr="00D26934">
        <w:t>EmptyfyByZeroTest</w:t>
      </w:r>
      <w:proofErr w:type="spellEnd"/>
      <w:r w:rsidRPr="00D26934">
        <w:t xml:space="preserve"> – </w:t>
      </w:r>
      <w:r>
        <w:t xml:space="preserve">проверяет что при получении летального урона существо меняет свой тип на пустой. Создаем юнит с 1 здоровьем, вызываем метод с параметром 1. Проверяем что тип сменился на </w:t>
      </w:r>
      <w:r>
        <w:rPr>
          <w:lang w:val="en-US"/>
        </w:rPr>
        <w:t>Empty</w:t>
      </w:r>
    </w:p>
    <w:p w14:paraId="272F0460" w14:textId="059B418C" w:rsidR="00D26934" w:rsidRDefault="00D26934" w:rsidP="00D26934">
      <w:pPr>
        <w:pStyle w:val="a4"/>
        <w:numPr>
          <w:ilvl w:val="0"/>
          <w:numId w:val="6"/>
        </w:numPr>
        <w:jc w:val="left"/>
      </w:pPr>
      <w:proofErr w:type="spellStart"/>
      <w:r w:rsidRPr="00D26934">
        <w:t>EmptyfyByZeroTest</w:t>
      </w:r>
      <w:proofErr w:type="spellEnd"/>
      <w:r w:rsidRPr="00D26934">
        <w:t xml:space="preserve"> – </w:t>
      </w:r>
      <w:r>
        <w:t xml:space="preserve">проверяет что при получении летального урона существо меняет свой тип на пустой. Создаем юнит с 1 здоровьем, вызываем метод с параметром большим 1. Проверяем что тип сменился на </w:t>
      </w:r>
      <w:r>
        <w:rPr>
          <w:lang w:val="en-US"/>
        </w:rPr>
        <w:t>Empty</w:t>
      </w:r>
    </w:p>
    <w:p w14:paraId="226F6BB9" w14:textId="5A39A37B" w:rsidR="00D26934" w:rsidRDefault="00D26934" w:rsidP="00D26934">
      <w:pPr>
        <w:pStyle w:val="a4"/>
        <w:numPr>
          <w:ilvl w:val="0"/>
          <w:numId w:val="6"/>
        </w:numPr>
        <w:jc w:val="left"/>
      </w:pPr>
      <w:proofErr w:type="spellStart"/>
      <w:r w:rsidRPr="00D26934">
        <w:t>EmptyfyMoreThenZeroTest</w:t>
      </w:r>
      <w:proofErr w:type="spellEnd"/>
      <w:r>
        <w:t xml:space="preserve"> - проверяет что при получении не летального урона существо не меняет свой тип на пустой. Создаем юнит с 3 здоровьем, вызываем метод с параметром 1. Проверяем что тип остался прежним.</w:t>
      </w:r>
    </w:p>
    <w:p w14:paraId="5A6BB5BB" w14:textId="3CD6E555" w:rsidR="00D26934" w:rsidRDefault="00F960CD" w:rsidP="00D26934">
      <w:pPr>
        <w:pStyle w:val="a4"/>
        <w:numPr>
          <w:ilvl w:val="0"/>
          <w:numId w:val="6"/>
        </w:numPr>
        <w:jc w:val="left"/>
      </w:pPr>
      <w:proofErr w:type="spellStart"/>
      <w:r w:rsidRPr="00F960CD">
        <w:t>CollisionNotRevive</w:t>
      </w:r>
      <w:proofErr w:type="spellEnd"/>
      <w:r w:rsidRPr="00F960CD">
        <w:t xml:space="preserve"> – </w:t>
      </w:r>
      <w:r>
        <w:t xml:space="preserve">проверяет что мертвое существо не получит урона или лечения если уже мертво. Создаем существо с типом </w:t>
      </w:r>
      <w:r w:rsidRPr="00F960CD">
        <w:t>“</w:t>
      </w:r>
      <w:r>
        <w:rPr>
          <w:lang w:val="en-US"/>
        </w:rPr>
        <w:t>Empty</w:t>
      </w:r>
      <w:r w:rsidRPr="00F960CD">
        <w:t>”</w:t>
      </w:r>
      <w:r>
        <w:t>, вызываем метод. Здоровье и тип не должны измениться.</w:t>
      </w:r>
    </w:p>
    <w:p w14:paraId="7CCBC6D2" w14:textId="37C00A13" w:rsidR="00EA79EE" w:rsidRDefault="00EA79EE" w:rsidP="00EA79EE">
      <w:pPr>
        <w:jc w:val="left"/>
      </w:pPr>
    </w:p>
    <w:p w14:paraId="5D4F53C4" w14:textId="77777777" w:rsidR="00EA79EE" w:rsidRPr="00EA79EE" w:rsidRDefault="00EA79EE" w:rsidP="00EA79EE">
      <w:pPr>
        <w:jc w:val="left"/>
      </w:pPr>
    </w:p>
    <w:p w14:paraId="6E53F724" w14:textId="6A127875" w:rsidR="00163D39" w:rsidRPr="00EA79EE" w:rsidRDefault="00163D39" w:rsidP="00246A52">
      <w:pPr>
        <w:jc w:val="left"/>
      </w:pPr>
      <w:r w:rsidRPr="00EA79EE">
        <w:br w:type="page"/>
      </w:r>
    </w:p>
    <w:p w14:paraId="0D578DDF" w14:textId="2CAC7011" w:rsidR="00AB0BD3" w:rsidRPr="006C1952" w:rsidRDefault="00936B3F" w:rsidP="00317C86">
      <w:pPr>
        <w:pStyle w:val="1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9" w:name="_Toc64987825"/>
      <w:r w:rsidRPr="00D26934">
        <w:rPr>
          <w:rFonts w:ascii="Times New Roman" w:hAnsi="Times New Roman" w:cs="Times New Roman"/>
          <w:b/>
          <w:color w:val="auto"/>
          <w:szCs w:val="36"/>
        </w:rPr>
        <w:lastRenderedPageBreak/>
        <w:t>5</w:t>
      </w:r>
      <w:r w:rsidR="00D640DC" w:rsidRPr="00D26934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53C93" w:rsidRPr="00D640DC">
        <w:rPr>
          <w:rFonts w:ascii="Times New Roman" w:hAnsi="Times New Roman" w:cs="Times New Roman"/>
          <w:b/>
          <w:color w:val="auto"/>
          <w:szCs w:val="36"/>
        </w:rPr>
        <w:t>Метрики</w:t>
      </w:r>
      <w:r w:rsidR="00D53C93" w:rsidRPr="00D26934">
        <w:rPr>
          <w:rFonts w:ascii="Times New Roman" w:hAnsi="Times New Roman" w:cs="Times New Roman"/>
          <w:b/>
          <w:color w:val="auto"/>
          <w:szCs w:val="36"/>
        </w:rPr>
        <w:t xml:space="preserve"> </w:t>
      </w:r>
      <w:r w:rsidR="00D53C93" w:rsidRPr="00D640DC">
        <w:rPr>
          <w:rFonts w:ascii="Times New Roman" w:hAnsi="Times New Roman" w:cs="Times New Roman"/>
          <w:b/>
          <w:color w:val="auto"/>
          <w:szCs w:val="36"/>
        </w:rPr>
        <w:t>кода</w:t>
      </w:r>
      <w:bookmarkEnd w:id="9"/>
    </w:p>
    <w:p w14:paraId="72EA6B44" w14:textId="77777777" w:rsidR="000130D4" w:rsidRPr="00D26934" w:rsidRDefault="000130D4" w:rsidP="00AB0BD3">
      <w:pPr>
        <w:rPr>
          <w:b/>
        </w:rPr>
      </w:pPr>
    </w:p>
    <w:p w14:paraId="123C3DED" w14:textId="77777777" w:rsidR="00DA7837" w:rsidRDefault="00F960CD" w:rsidP="00DA7837">
      <w:pPr>
        <w:widowControl/>
        <w:spacing w:after="160" w:line="259" w:lineRule="auto"/>
        <w:ind w:firstLine="0"/>
        <w:jc w:val="center"/>
      </w:pPr>
      <w:r w:rsidRPr="00F960CD">
        <w:rPr>
          <w:noProof/>
        </w:rPr>
        <w:drawing>
          <wp:inline distT="0" distB="0" distL="0" distR="0" wp14:anchorId="2031C620" wp14:editId="5C87C9BC">
            <wp:extent cx="5940425" cy="880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F97E" w14:textId="7F2D9A8C" w:rsidR="00015F9F" w:rsidRDefault="00DA7837" w:rsidP="00DA7837">
      <w:pPr>
        <w:widowControl/>
        <w:spacing w:after="160" w:line="259" w:lineRule="auto"/>
        <w:ind w:firstLine="0"/>
        <w:jc w:val="center"/>
      </w:pPr>
      <w:r>
        <w:t xml:space="preserve">Рисунок 2 – Метрики </w:t>
      </w:r>
      <w:r w:rsidR="0009263D">
        <w:br w:type="page"/>
      </w:r>
    </w:p>
    <w:p w14:paraId="55380959" w14:textId="77777777" w:rsidR="00544F58" w:rsidRPr="00087283" w:rsidRDefault="00544F58" w:rsidP="00087283">
      <w:pPr>
        <w:pStyle w:val="1"/>
        <w:jc w:val="center"/>
        <w:rPr>
          <w:rFonts w:ascii="Times New Roman" w:hAnsi="Times New Roman" w:cs="Times New Roman"/>
          <w:b/>
        </w:rPr>
      </w:pPr>
      <w:bookmarkStart w:id="10" w:name="_Toc64987826"/>
      <w:r w:rsidRPr="00087283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0"/>
    </w:p>
    <w:p w14:paraId="61CB8C79" w14:textId="77777777" w:rsidR="00544F58" w:rsidRDefault="00544F58" w:rsidP="00544F58">
      <w:pPr>
        <w:widowControl/>
        <w:spacing w:after="160" w:line="259" w:lineRule="auto"/>
        <w:ind w:firstLine="0"/>
        <w:jc w:val="center"/>
        <w:rPr>
          <w:b/>
        </w:rPr>
      </w:pPr>
    </w:p>
    <w:p w14:paraId="702B30D4" w14:textId="03ECF65E" w:rsidR="006C1952" w:rsidRDefault="006C1952" w:rsidP="006C1952">
      <w:pPr>
        <w:widowControl/>
        <w:spacing w:after="160"/>
      </w:pPr>
      <w:r>
        <w:t>В ходе лабораторной работы</w:t>
      </w:r>
      <w:r w:rsidRPr="006C1952">
        <w:t xml:space="preserve"> </w:t>
      </w:r>
      <w:r>
        <w:t>классы игры были выделены в библиотеку классов.</w:t>
      </w:r>
      <w:r w:rsidRPr="006C1952">
        <w:t xml:space="preserve"> </w:t>
      </w:r>
      <w:r>
        <w:t xml:space="preserve">Были выделены и обоснованы новые классы. Было разработано графическое приложение. В проект консольного и </w:t>
      </w:r>
      <w:r>
        <w:rPr>
          <w:lang w:val="en-US"/>
        </w:rPr>
        <w:t>WPF</w:t>
      </w:r>
      <w:r>
        <w:t xml:space="preserve"> приложения была добавлена ссылка на библиотеку классов. Была обновлена диаграмма классов. Был создан комплект модульных тестов для классов </w:t>
      </w:r>
      <w:r>
        <w:rPr>
          <w:lang w:val="en-US"/>
        </w:rPr>
        <w:t>Game</w:t>
      </w:r>
      <w:r>
        <w:t xml:space="preserve">, </w:t>
      </w:r>
      <w:r>
        <w:rPr>
          <w:lang w:val="en-US"/>
        </w:rPr>
        <w:t>Player</w:t>
      </w:r>
      <w:r w:rsidRPr="006C1952">
        <w:t xml:space="preserve"> </w:t>
      </w:r>
      <w:r>
        <w:t>и</w:t>
      </w:r>
      <w:r w:rsidRPr="006C1952">
        <w:t xml:space="preserve"> </w:t>
      </w:r>
      <w:r>
        <w:rPr>
          <w:lang w:val="en-US"/>
        </w:rPr>
        <w:t>Unit</w:t>
      </w:r>
      <w:r>
        <w:t xml:space="preserve">, тесты были описаны. </w:t>
      </w:r>
    </w:p>
    <w:p w14:paraId="1373AC6C" w14:textId="77777777" w:rsidR="00544F58" w:rsidRPr="00544F58" w:rsidRDefault="00544F58" w:rsidP="00544F58">
      <w:pPr>
        <w:widowControl/>
        <w:spacing w:after="160" w:line="259" w:lineRule="auto"/>
        <w:ind w:firstLine="0"/>
        <w:jc w:val="left"/>
      </w:pPr>
    </w:p>
    <w:sectPr w:rsidR="00544F58" w:rsidRPr="0054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577"/>
    <w:multiLevelType w:val="hybridMultilevel"/>
    <w:tmpl w:val="B178E40C"/>
    <w:lvl w:ilvl="0" w:tplc="B01210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AF3D25"/>
    <w:multiLevelType w:val="hybridMultilevel"/>
    <w:tmpl w:val="E7A422A8"/>
    <w:lvl w:ilvl="0" w:tplc="EDA45A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A250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669F6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AE3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B0142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42F0D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EA682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E863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46A8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9975B7E"/>
    <w:multiLevelType w:val="hybridMultilevel"/>
    <w:tmpl w:val="81AE4E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A76F0"/>
    <w:multiLevelType w:val="hybridMultilevel"/>
    <w:tmpl w:val="6A9A214C"/>
    <w:lvl w:ilvl="0" w:tplc="3814B6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C299B"/>
    <w:multiLevelType w:val="hybridMultilevel"/>
    <w:tmpl w:val="74706000"/>
    <w:lvl w:ilvl="0" w:tplc="23A6EB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DB1FDA"/>
    <w:multiLevelType w:val="hybridMultilevel"/>
    <w:tmpl w:val="7018CEE0"/>
    <w:lvl w:ilvl="0" w:tplc="3814B6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0C"/>
    <w:rsid w:val="00007601"/>
    <w:rsid w:val="000130D4"/>
    <w:rsid w:val="00015F9F"/>
    <w:rsid w:val="00060BAF"/>
    <w:rsid w:val="00087283"/>
    <w:rsid w:val="0009263D"/>
    <w:rsid w:val="000A17ED"/>
    <w:rsid w:val="000A3C8A"/>
    <w:rsid w:val="00163D39"/>
    <w:rsid w:val="001940B5"/>
    <w:rsid w:val="00246A52"/>
    <w:rsid w:val="00255D65"/>
    <w:rsid w:val="002C0B94"/>
    <w:rsid w:val="00317C86"/>
    <w:rsid w:val="00331217"/>
    <w:rsid w:val="00360DE4"/>
    <w:rsid w:val="003619D8"/>
    <w:rsid w:val="003C74AB"/>
    <w:rsid w:val="003D3E9A"/>
    <w:rsid w:val="00426B33"/>
    <w:rsid w:val="0049293D"/>
    <w:rsid w:val="004A1123"/>
    <w:rsid w:val="004F1121"/>
    <w:rsid w:val="005404C2"/>
    <w:rsid w:val="00544F58"/>
    <w:rsid w:val="005E1F57"/>
    <w:rsid w:val="005E30C8"/>
    <w:rsid w:val="00696C4A"/>
    <w:rsid w:val="006C1952"/>
    <w:rsid w:val="006F4105"/>
    <w:rsid w:val="00737EDE"/>
    <w:rsid w:val="007C0886"/>
    <w:rsid w:val="007D522A"/>
    <w:rsid w:val="00863B4B"/>
    <w:rsid w:val="0089780D"/>
    <w:rsid w:val="008E1DDE"/>
    <w:rsid w:val="00900A3A"/>
    <w:rsid w:val="0093216B"/>
    <w:rsid w:val="009361D6"/>
    <w:rsid w:val="00936B3F"/>
    <w:rsid w:val="00A1365B"/>
    <w:rsid w:val="00A4080C"/>
    <w:rsid w:val="00A56D36"/>
    <w:rsid w:val="00A65557"/>
    <w:rsid w:val="00AA14D1"/>
    <w:rsid w:val="00AB0BD3"/>
    <w:rsid w:val="00B044E0"/>
    <w:rsid w:val="00B53AC4"/>
    <w:rsid w:val="00B87403"/>
    <w:rsid w:val="00BA4B0F"/>
    <w:rsid w:val="00BB6CCD"/>
    <w:rsid w:val="00C358C6"/>
    <w:rsid w:val="00CD5C8D"/>
    <w:rsid w:val="00D26934"/>
    <w:rsid w:val="00D53C93"/>
    <w:rsid w:val="00D640DC"/>
    <w:rsid w:val="00D76179"/>
    <w:rsid w:val="00D90345"/>
    <w:rsid w:val="00DA3A8A"/>
    <w:rsid w:val="00DA7837"/>
    <w:rsid w:val="00E510B5"/>
    <w:rsid w:val="00E62A13"/>
    <w:rsid w:val="00EA79EE"/>
    <w:rsid w:val="00F9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33A8"/>
  <w15:chartTrackingRefBased/>
  <w15:docId w15:val="{D132BDA8-7881-4920-9CFE-DCC78CA8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80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7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63D39"/>
    <w:pPr>
      <w:outlineLvl w:val="1"/>
    </w:pPr>
    <w:rPr>
      <w:rFonts w:ascii="Times New Roman" w:hAnsi="Times New Roman" w:cs="Times New Roman"/>
      <w:b/>
      <w:color w:val="auto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A4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4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0D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7C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15F9F"/>
    <w:pPr>
      <w:widowControl/>
      <w:spacing w:line="259" w:lineRule="auto"/>
      <w:ind w:firstLine="0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015F9F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015F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3D39"/>
    <w:rPr>
      <w:rFonts w:ascii="Times New Roman" w:eastAsiaTheme="majorEastAsia" w:hAnsi="Times New Roman" w:cs="Times New Roman"/>
      <w:b/>
      <w:sz w:val="32"/>
      <w:szCs w:val="3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3D3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88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87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16933-9EDB-48E7-826B-5EA6E7E1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11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Лерон</dc:creator>
  <cp:keywords/>
  <dc:description/>
  <cp:lastModifiedBy>1 1</cp:lastModifiedBy>
  <cp:revision>13</cp:revision>
  <dcterms:created xsi:type="dcterms:W3CDTF">2020-09-25T12:11:00Z</dcterms:created>
  <dcterms:modified xsi:type="dcterms:W3CDTF">2021-02-23T08:52:00Z</dcterms:modified>
</cp:coreProperties>
</file>