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3" w:type="dxa"/>
        <w:tblInd w:w="-128" w:type="dxa"/>
        <w:tblLayout w:type="fixed"/>
        <w:tblLook w:val="04A0" w:firstRow="1" w:lastRow="0" w:firstColumn="1" w:lastColumn="0" w:noHBand="0" w:noVBand="1"/>
      </w:tblPr>
      <w:tblGrid>
        <w:gridCol w:w="9893"/>
      </w:tblGrid>
      <w:tr w:rsidR="00B53AC4" w:rsidRPr="00465118" w14:paraId="7A93E8F9" w14:textId="77777777" w:rsidTr="00DD49AE">
        <w:tc>
          <w:tcPr>
            <w:tcW w:w="9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0891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75DA15B" wp14:editId="7E03CE23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-12701</wp:posOffset>
                      </wp:positionV>
                      <wp:extent cx="6288405" cy="0"/>
                      <wp:effectExtent l="0" t="0" r="36195" b="19050"/>
                      <wp:wrapNone/>
                      <wp:docPr id="187" name="Прямая соединительная линия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28840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21C55E02" id="Прямая соединительная линия 18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95pt,-1pt" to="489.2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65118">
              <w:rPr>
                <w:b/>
                <w:color w:val="000000" w:themeColor="text1"/>
                <w:sz w:val="22"/>
              </w:rPr>
              <w:t>РОСЖЕЛДОР</w:t>
            </w:r>
          </w:p>
          <w:p w14:paraId="4A587911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b/>
                <w:bCs/>
                <w:color w:val="000000" w:themeColor="text1"/>
                <w:sz w:val="22"/>
              </w:rPr>
            </w:pPr>
            <w:r w:rsidRPr="00465118">
              <w:rPr>
                <w:b/>
                <w:bCs/>
                <w:color w:val="000000" w:themeColor="text1"/>
                <w:sz w:val="20"/>
              </w:rPr>
              <w:t>федеральное государственное бюджетное образовательное учреждение высшего образования</w:t>
            </w:r>
          </w:p>
          <w:p w14:paraId="3F296B93" w14:textId="77777777" w:rsidR="00B53AC4" w:rsidRPr="00465118" w:rsidRDefault="00B53AC4" w:rsidP="00DD49AE">
            <w:pPr>
              <w:snapToGrid w:val="0"/>
              <w:spacing w:line="260" w:lineRule="auto"/>
              <w:ind w:left="40" w:firstLine="300"/>
              <w:jc w:val="center"/>
              <w:rPr>
                <w:b/>
                <w:bCs/>
                <w:color w:val="000000" w:themeColor="text1"/>
                <w:sz w:val="22"/>
              </w:rPr>
            </w:pPr>
            <w:r w:rsidRPr="00465118">
              <w:rPr>
                <w:b/>
                <w:bCs/>
                <w:color w:val="000000" w:themeColor="text1"/>
                <w:sz w:val="22"/>
              </w:rPr>
              <w:t xml:space="preserve">«СИБИРСКИЙ ГОСУДАРСТВЕННЫЙ УНИВЕРСИТЕТ ПУТЕЙ СООБЩЕНИЯ» </w:t>
            </w:r>
          </w:p>
          <w:p w14:paraId="3310BD8C" w14:textId="77777777" w:rsidR="00B53AC4" w:rsidRPr="00465118" w:rsidRDefault="00B53AC4" w:rsidP="00DD49AE">
            <w:pPr>
              <w:snapToGrid w:val="0"/>
              <w:spacing w:line="260" w:lineRule="auto"/>
              <w:ind w:left="40" w:firstLine="300"/>
              <w:jc w:val="center"/>
              <w:rPr>
                <w:b/>
                <w:color w:val="000000" w:themeColor="text1"/>
                <w:szCs w:val="28"/>
              </w:rPr>
            </w:pPr>
            <w:r w:rsidRPr="00465118">
              <w:rPr>
                <w:b/>
                <w:color w:val="000000" w:themeColor="text1"/>
                <w:szCs w:val="28"/>
              </w:rPr>
              <w:t>(СГУПС)</w:t>
            </w:r>
          </w:p>
          <w:p w14:paraId="244460DA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 w:val="22"/>
              </w:rPr>
            </w:pPr>
            <w:r w:rsidRPr="00465118">
              <w:rPr>
                <w:color w:val="000000" w:themeColor="text1"/>
                <w:szCs w:val="28"/>
              </w:rPr>
              <w:t>Кафедра «</w:t>
            </w:r>
            <w:r>
              <w:rPr>
                <w:color w:val="000000" w:themeColor="text1"/>
                <w:szCs w:val="28"/>
              </w:rPr>
              <w:t>Информационные технологии на транспорте</w:t>
            </w:r>
            <w:r w:rsidRPr="00465118">
              <w:rPr>
                <w:color w:val="000000" w:themeColor="text1"/>
                <w:szCs w:val="28"/>
              </w:rPr>
              <w:t>»</w:t>
            </w:r>
          </w:p>
          <w:p w14:paraId="6E445F7D" w14:textId="77777777" w:rsidR="00B53AC4" w:rsidRPr="00465118" w:rsidRDefault="00B53AC4" w:rsidP="00DD49AE">
            <w:pPr>
              <w:spacing w:line="260" w:lineRule="auto"/>
              <w:ind w:left="40" w:firstLine="300"/>
              <w:rPr>
                <w:color w:val="000000" w:themeColor="text1"/>
                <w:sz w:val="22"/>
              </w:rPr>
            </w:pPr>
          </w:p>
          <w:p w14:paraId="50102583" w14:textId="77777777" w:rsidR="00B53AC4" w:rsidRPr="00465118" w:rsidRDefault="00B53AC4" w:rsidP="00DD49AE">
            <w:pPr>
              <w:spacing w:line="260" w:lineRule="auto"/>
              <w:ind w:left="40" w:firstLine="300"/>
              <w:rPr>
                <w:color w:val="000000" w:themeColor="text1"/>
                <w:sz w:val="22"/>
              </w:rPr>
            </w:pPr>
          </w:p>
          <w:p w14:paraId="167BEA09" w14:textId="4A3B3FB5" w:rsidR="00B53AC4" w:rsidRPr="001D12E9" w:rsidRDefault="00B53AC4" w:rsidP="00DD49AE">
            <w:pPr>
              <w:spacing w:line="260" w:lineRule="auto"/>
              <w:ind w:left="40" w:firstLine="300"/>
              <w:jc w:val="center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Лабораторная работа №</w:t>
            </w:r>
            <w:r w:rsidR="00DF176B" w:rsidRPr="001D12E9">
              <w:rPr>
                <w:b/>
                <w:color w:val="000000" w:themeColor="text1"/>
                <w:sz w:val="36"/>
                <w:szCs w:val="36"/>
              </w:rPr>
              <w:t>4</w:t>
            </w:r>
          </w:p>
          <w:p w14:paraId="2ACE0DC6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 w:val="22"/>
              </w:rPr>
            </w:pPr>
          </w:p>
          <w:p w14:paraId="3DF328BE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  <w:r w:rsidRPr="00465118">
              <w:rPr>
                <w:color w:val="000000" w:themeColor="text1"/>
                <w:szCs w:val="28"/>
              </w:rPr>
              <w:t>по дисциплине «</w:t>
            </w:r>
            <w:r>
              <w:rPr>
                <w:color w:val="000000" w:themeColor="text1"/>
                <w:szCs w:val="28"/>
              </w:rPr>
              <w:t>Технология программирования</w:t>
            </w:r>
            <w:r w:rsidRPr="00465118">
              <w:rPr>
                <w:color w:val="000000" w:themeColor="text1"/>
                <w:szCs w:val="28"/>
              </w:rPr>
              <w:t>»</w:t>
            </w:r>
          </w:p>
          <w:p w14:paraId="346EC343" w14:textId="77777777" w:rsidR="00B53AC4" w:rsidRPr="004C38FC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Игра «</w:t>
            </w:r>
            <w:r>
              <w:rPr>
                <w:color w:val="000000" w:themeColor="text1"/>
                <w:szCs w:val="28"/>
                <w:lang w:val="en-US"/>
              </w:rPr>
              <w:t>Space</w:t>
            </w:r>
            <w:r w:rsidRPr="00B47989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  <w:lang w:val="en-US"/>
              </w:rPr>
              <w:t>Invaders</w:t>
            </w:r>
            <w:r>
              <w:rPr>
                <w:color w:val="000000" w:themeColor="text1"/>
                <w:szCs w:val="28"/>
              </w:rPr>
              <w:t>»</w:t>
            </w:r>
          </w:p>
          <w:p w14:paraId="1845AAB3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</w:p>
          <w:p w14:paraId="43B241D6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</w:p>
          <w:tbl>
            <w:tblPr>
              <w:tblW w:w="9525" w:type="dxa"/>
              <w:tblInd w:w="108" w:type="dxa"/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4302"/>
              <w:gridCol w:w="284"/>
              <w:gridCol w:w="69"/>
              <w:gridCol w:w="1915"/>
              <w:gridCol w:w="2671"/>
            </w:tblGrid>
            <w:tr w:rsidR="00B53AC4" w:rsidRPr="00465118" w14:paraId="3AC2872D" w14:textId="77777777" w:rsidTr="00DD49AE">
              <w:tc>
                <w:tcPr>
                  <w:tcW w:w="4586" w:type="dxa"/>
                  <w:gridSpan w:val="2"/>
                  <w:hideMark/>
                </w:tcPr>
                <w:p w14:paraId="28947A0C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color w:val="000000" w:themeColor="text1"/>
                      <w:sz w:val="22"/>
                    </w:rPr>
                    <w:t>Проверил:</w:t>
                  </w:r>
                </w:p>
              </w:tc>
              <w:tc>
                <w:tcPr>
                  <w:tcW w:w="284" w:type="dxa"/>
                </w:tcPr>
                <w:p w14:paraId="631AE6E3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55" w:type="dxa"/>
                  <w:gridSpan w:val="3"/>
                  <w:hideMark/>
                </w:tcPr>
                <w:p w14:paraId="1A188C13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color w:val="000000" w:themeColor="text1"/>
                      <w:sz w:val="22"/>
                    </w:rPr>
                    <w:t>Выполнил:</w:t>
                  </w:r>
                </w:p>
              </w:tc>
            </w:tr>
            <w:tr w:rsidR="00B53AC4" w:rsidRPr="00465118" w14:paraId="57193D5A" w14:textId="77777777" w:rsidTr="00DD49AE">
              <w:tc>
                <w:tcPr>
                  <w:tcW w:w="4586" w:type="dxa"/>
                  <w:gridSpan w:val="2"/>
                  <w:hideMark/>
                </w:tcPr>
                <w:p w14:paraId="53C88DC2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color w:val="000000" w:themeColor="text1"/>
                      <w:sz w:val="22"/>
                    </w:rPr>
                    <w:t>старший преподаватель</w:t>
                  </w:r>
                </w:p>
              </w:tc>
              <w:tc>
                <w:tcPr>
                  <w:tcW w:w="284" w:type="dxa"/>
                </w:tcPr>
                <w:p w14:paraId="4FF31F19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1984" w:type="dxa"/>
                  <w:gridSpan w:val="2"/>
                  <w:hideMark/>
                </w:tcPr>
                <w:p w14:paraId="3CFCD0D5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color w:val="000000" w:themeColor="text1"/>
                      <w:sz w:val="22"/>
                    </w:rPr>
                    <w:t>студент гр.</w:t>
                  </w:r>
                </w:p>
              </w:tc>
              <w:tc>
                <w:tcPr>
                  <w:tcW w:w="2671" w:type="dxa"/>
                  <w:hideMark/>
                </w:tcPr>
                <w:p w14:paraId="49E4518C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>
                    <w:rPr>
                      <w:color w:val="000000" w:themeColor="text1"/>
                      <w:sz w:val="22"/>
                    </w:rPr>
                    <w:t>БИСТ-311</w:t>
                  </w:r>
                </w:p>
              </w:tc>
            </w:tr>
            <w:tr w:rsidR="00B53AC4" w:rsidRPr="00465118" w14:paraId="1943A9F9" w14:textId="77777777" w:rsidTr="00DD49AE">
              <w:trPr>
                <w:trHeight w:val="794"/>
              </w:trPr>
              <w:tc>
                <w:tcPr>
                  <w:tcW w:w="4586" w:type="dxa"/>
                  <w:gridSpan w:val="2"/>
                  <w:vAlign w:val="bottom"/>
                  <w:hideMark/>
                </w:tcPr>
                <w:p w14:paraId="7E538932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22"/>
                    </w:rPr>
                    <w:t>______________ К.В. Спешилов</w:t>
                  </w:r>
                </w:p>
                <w:p w14:paraId="65C34BC2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 xml:space="preserve">     Подпись</w:t>
                  </w:r>
                </w:p>
              </w:tc>
              <w:tc>
                <w:tcPr>
                  <w:tcW w:w="284" w:type="dxa"/>
                  <w:vAlign w:val="bottom"/>
                </w:tcPr>
                <w:p w14:paraId="103E306A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55" w:type="dxa"/>
                  <w:gridSpan w:val="3"/>
                  <w:vAlign w:val="bottom"/>
                  <w:hideMark/>
                </w:tcPr>
                <w:p w14:paraId="3CD40B4E" w14:textId="77777777" w:rsidR="00B53AC4" w:rsidRPr="00465118" w:rsidRDefault="00B53AC4" w:rsidP="00DD49AE">
                  <w:pPr>
                    <w:tabs>
                      <w:tab w:val="left" w:pos="5040"/>
                    </w:tabs>
                    <w:snapToGrid w:val="0"/>
                    <w:spacing w:line="260" w:lineRule="auto"/>
                    <w:ind w:left="40" w:firstLine="30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22"/>
                    </w:rPr>
                    <w:t>______________ К.Е. Коноваленко</w:t>
                  </w:r>
                </w:p>
                <w:p w14:paraId="2DC27D0A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 xml:space="preserve">      подпись</w:t>
                  </w:r>
                </w:p>
              </w:tc>
            </w:tr>
            <w:tr w:rsidR="00B53AC4" w:rsidRPr="00465118" w14:paraId="6ECEE3A0" w14:textId="77777777" w:rsidTr="00DD49AE">
              <w:trPr>
                <w:trHeight w:val="567"/>
              </w:trPr>
              <w:tc>
                <w:tcPr>
                  <w:tcW w:w="4586" w:type="dxa"/>
                  <w:gridSpan w:val="2"/>
                  <w:vAlign w:val="bottom"/>
                  <w:hideMark/>
                </w:tcPr>
                <w:p w14:paraId="53DC77EB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  <w:r w:rsidRPr="00465118">
                    <w:rPr>
                      <w:color w:val="000000" w:themeColor="text1"/>
                      <w:sz w:val="22"/>
                    </w:rPr>
                    <w:t>__________________</w:t>
                  </w:r>
                </w:p>
                <w:p w14:paraId="4BF150A1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 xml:space="preserve">            дата проверки</w:t>
                  </w:r>
                </w:p>
              </w:tc>
              <w:tc>
                <w:tcPr>
                  <w:tcW w:w="284" w:type="dxa"/>
                  <w:vAlign w:val="center"/>
                </w:tcPr>
                <w:p w14:paraId="03AF1DAA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55" w:type="dxa"/>
                  <w:gridSpan w:val="3"/>
                  <w:vAlign w:val="bottom"/>
                  <w:hideMark/>
                </w:tcPr>
                <w:p w14:paraId="7011A8D2" w14:textId="77777777" w:rsidR="00B53AC4" w:rsidRPr="00465118" w:rsidRDefault="00B53AC4" w:rsidP="00DD49AE">
                  <w:pPr>
                    <w:tabs>
                      <w:tab w:val="left" w:pos="5040"/>
                    </w:tabs>
                    <w:snapToGrid w:val="0"/>
                    <w:spacing w:line="260" w:lineRule="auto"/>
                    <w:ind w:left="40" w:firstLine="300"/>
                    <w:rPr>
                      <w:i/>
                      <w:color w:val="000000" w:themeColor="text1"/>
                      <w:sz w:val="16"/>
                      <w:szCs w:val="16"/>
                    </w:rPr>
                  </w:pPr>
                  <w:r w:rsidRPr="00465118">
                    <w:rPr>
                      <w:color w:val="000000" w:themeColor="text1"/>
                      <w:sz w:val="22"/>
                    </w:rPr>
                    <w:t>_________________</w:t>
                  </w:r>
                </w:p>
                <w:p w14:paraId="7086649E" w14:textId="77777777" w:rsidR="00B53AC4" w:rsidRPr="00465118" w:rsidRDefault="00B53AC4" w:rsidP="00DD49AE">
                  <w:pPr>
                    <w:tabs>
                      <w:tab w:val="left" w:pos="5040"/>
                    </w:tabs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>дата сдачи на проверку</w:t>
                  </w:r>
                </w:p>
              </w:tc>
            </w:tr>
            <w:tr w:rsidR="00B53AC4" w:rsidRPr="00465118" w14:paraId="0A728C44" w14:textId="77777777" w:rsidTr="00DD49AE">
              <w:trPr>
                <w:gridAfter w:val="2"/>
                <w:wAfter w:w="4586" w:type="dxa"/>
                <w:trHeight w:val="284"/>
              </w:trPr>
              <w:tc>
                <w:tcPr>
                  <w:tcW w:w="284" w:type="dxa"/>
                  <w:vAlign w:val="center"/>
                </w:tcPr>
                <w:p w14:paraId="11FF766D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55" w:type="dxa"/>
                  <w:gridSpan w:val="3"/>
                  <w:vAlign w:val="bottom"/>
                </w:tcPr>
                <w:p w14:paraId="106EEC79" w14:textId="77777777" w:rsidR="00B53AC4" w:rsidRPr="00465118" w:rsidRDefault="00B53AC4" w:rsidP="00DD49AE">
                  <w:pPr>
                    <w:tabs>
                      <w:tab w:val="left" w:pos="5040"/>
                    </w:tabs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</w:tr>
            <w:tr w:rsidR="00B53AC4" w:rsidRPr="00465118" w14:paraId="3AF42CC7" w14:textId="77777777" w:rsidTr="00DD49AE">
              <w:trPr>
                <w:gridAfter w:val="2"/>
                <w:wAfter w:w="4586" w:type="dxa"/>
                <w:trHeight w:val="567"/>
              </w:trPr>
              <w:tc>
                <w:tcPr>
                  <w:tcW w:w="284" w:type="dxa"/>
                  <w:vAlign w:val="center"/>
                </w:tcPr>
                <w:p w14:paraId="677BC9EB" w14:textId="77777777" w:rsidR="00B53AC4" w:rsidRPr="00465118" w:rsidRDefault="00B53AC4" w:rsidP="00DD49AE">
                  <w:pPr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55" w:type="dxa"/>
                  <w:gridSpan w:val="3"/>
                  <w:vAlign w:val="bottom"/>
                </w:tcPr>
                <w:p w14:paraId="12FE2593" w14:textId="77777777" w:rsidR="00B53AC4" w:rsidRPr="00465118" w:rsidRDefault="00B53AC4" w:rsidP="00DD49AE">
                  <w:pPr>
                    <w:tabs>
                      <w:tab w:val="left" w:pos="5040"/>
                    </w:tabs>
                    <w:snapToGrid w:val="0"/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</w:tr>
          </w:tbl>
          <w:p w14:paraId="4466A6DC" w14:textId="77777777" w:rsidR="00B53AC4" w:rsidRPr="00465118" w:rsidRDefault="00B53AC4" w:rsidP="00DD49AE">
            <w:pPr>
              <w:spacing w:line="260" w:lineRule="auto"/>
              <w:ind w:firstLine="0"/>
              <w:rPr>
                <w:color w:val="000000" w:themeColor="text1"/>
                <w:szCs w:val="28"/>
              </w:rPr>
            </w:pPr>
          </w:p>
          <w:p w14:paraId="311C1439" w14:textId="77777777" w:rsidR="00B53AC4" w:rsidRPr="00465118" w:rsidRDefault="00B53AC4" w:rsidP="00DD49AE">
            <w:pPr>
              <w:ind w:left="40" w:firstLine="300"/>
              <w:jc w:val="center"/>
              <w:rPr>
                <w:bCs/>
                <w:color w:val="000000" w:themeColor="text1"/>
                <w:sz w:val="22"/>
              </w:rPr>
            </w:pPr>
            <w:r w:rsidRPr="00465118">
              <w:rPr>
                <w:bCs/>
                <w:color w:val="000000" w:themeColor="text1"/>
                <w:sz w:val="22"/>
              </w:rPr>
              <w:t>Краткая рецензия:</w:t>
            </w:r>
          </w:p>
          <w:tbl>
            <w:tblPr>
              <w:tblStyle w:val="11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44"/>
            </w:tblGrid>
            <w:tr w:rsidR="00B53AC4" w:rsidRPr="00465118" w14:paraId="537DC0D1" w14:textId="77777777" w:rsidTr="00DD49AE">
              <w:tc>
                <w:tcPr>
                  <w:tcW w:w="95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D40A16E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B53AC4" w:rsidRPr="00465118" w14:paraId="2E302313" w14:textId="77777777" w:rsidTr="00DD49AE">
              <w:tc>
                <w:tcPr>
                  <w:tcW w:w="95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A5AF32F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B53AC4" w:rsidRPr="00465118" w14:paraId="2B33FA81" w14:textId="77777777" w:rsidTr="00DD49AE">
              <w:tc>
                <w:tcPr>
                  <w:tcW w:w="95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7BE50F2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B53AC4" w:rsidRPr="00465118" w14:paraId="0B700933" w14:textId="77777777" w:rsidTr="00DD49AE">
              <w:tc>
                <w:tcPr>
                  <w:tcW w:w="95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41DEF3F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B53AC4" w:rsidRPr="00465118" w14:paraId="5F36DFDF" w14:textId="77777777" w:rsidTr="00DD49AE">
              <w:tc>
                <w:tcPr>
                  <w:tcW w:w="95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41D9DAD" w14:textId="77777777" w:rsidR="00B53AC4" w:rsidRPr="00465118" w:rsidRDefault="00B53AC4" w:rsidP="00DD49AE">
                  <w:pPr>
                    <w:spacing w:line="260" w:lineRule="auto"/>
                    <w:ind w:left="40" w:firstLine="300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573748AD" w14:textId="77777777" w:rsidR="00B53AC4" w:rsidRPr="00465118" w:rsidRDefault="00B53AC4" w:rsidP="00DD49AE">
            <w:pPr>
              <w:tabs>
                <w:tab w:val="left" w:pos="5040"/>
              </w:tabs>
              <w:spacing w:line="260" w:lineRule="auto"/>
              <w:ind w:left="40" w:firstLine="300"/>
              <w:rPr>
                <w:color w:val="000000" w:themeColor="text1"/>
                <w:sz w:val="22"/>
              </w:rPr>
            </w:pPr>
          </w:p>
          <w:tbl>
            <w:tblPr>
              <w:tblStyle w:val="11"/>
              <w:tblW w:w="8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459"/>
              <w:gridCol w:w="4638"/>
            </w:tblGrid>
            <w:tr w:rsidR="00B53AC4" w:rsidRPr="00465118" w14:paraId="3387EEBC" w14:textId="77777777" w:rsidTr="00DD49AE">
              <w:tc>
                <w:tcPr>
                  <w:tcW w:w="3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EBE671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59" w:type="dxa"/>
                </w:tcPr>
                <w:p w14:paraId="3AF475D6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41" w:type="dxa"/>
                </w:tcPr>
                <w:p w14:paraId="4F596516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</w:tr>
            <w:tr w:rsidR="00B53AC4" w:rsidRPr="00465118" w14:paraId="5936CFEA" w14:textId="77777777" w:rsidTr="00DD49AE">
              <w:tc>
                <w:tcPr>
                  <w:tcW w:w="3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00DE71CD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jc w:val="center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>запись о допуске к защите</w:t>
                  </w:r>
                </w:p>
              </w:tc>
              <w:tc>
                <w:tcPr>
                  <w:tcW w:w="459" w:type="dxa"/>
                </w:tcPr>
                <w:p w14:paraId="70C06E3B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41" w:type="dxa"/>
                </w:tcPr>
                <w:p w14:paraId="2151C672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</w:tr>
            <w:tr w:rsidR="00B53AC4" w:rsidRPr="00465118" w14:paraId="4DEE5815" w14:textId="77777777" w:rsidTr="00DD49AE">
              <w:tc>
                <w:tcPr>
                  <w:tcW w:w="3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6D32F4F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59" w:type="dxa"/>
                </w:tcPr>
                <w:p w14:paraId="0ECAA160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4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E9D91C8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</w:tr>
            <w:tr w:rsidR="00B53AC4" w:rsidRPr="00465118" w14:paraId="2E3BFA4B" w14:textId="77777777" w:rsidTr="00DD49AE">
              <w:tc>
                <w:tcPr>
                  <w:tcW w:w="3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BB600D5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jc w:val="center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>оценка по результатам защиты</w:t>
                  </w:r>
                </w:p>
              </w:tc>
              <w:tc>
                <w:tcPr>
                  <w:tcW w:w="459" w:type="dxa"/>
                </w:tcPr>
                <w:p w14:paraId="204AD81A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46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7251266C" w14:textId="77777777" w:rsidR="00B53AC4" w:rsidRPr="00465118" w:rsidRDefault="00B53AC4" w:rsidP="00DD49AE">
                  <w:pPr>
                    <w:tabs>
                      <w:tab w:val="left" w:pos="5040"/>
                    </w:tabs>
                    <w:spacing w:line="260" w:lineRule="auto"/>
                    <w:ind w:left="40" w:firstLine="300"/>
                    <w:jc w:val="center"/>
                    <w:rPr>
                      <w:color w:val="000000" w:themeColor="text1"/>
                      <w:sz w:val="22"/>
                    </w:rPr>
                  </w:pPr>
                  <w:r w:rsidRPr="00465118">
                    <w:rPr>
                      <w:i/>
                      <w:color w:val="000000" w:themeColor="text1"/>
                      <w:sz w:val="16"/>
                      <w:szCs w:val="16"/>
                    </w:rPr>
                    <w:t>подписи преподавателей и дата защиты</w:t>
                  </w:r>
                </w:p>
              </w:tc>
            </w:tr>
          </w:tbl>
          <w:p w14:paraId="4DFDC8DE" w14:textId="77777777" w:rsidR="00B53AC4" w:rsidRPr="00465118" w:rsidRDefault="00B53AC4" w:rsidP="00DD49AE">
            <w:pPr>
              <w:tabs>
                <w:tab w:val="left" w:pos="5040"/>
              </w:tabs>
              <w:spacing w:line="260" w:lineRule="auto"/>
              <w:ind w:left="40" w:firstLine="300"/>
              <w:rPr>
                <w:color w:val="000000" w:themeColor="text1"/>
                <w:sz w:val="22"/>
              </w:rPr>
            </w:pPr>
          </w:p>
          <w:p w14:paraId="1C0FBA47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</w:p>
          <w:p w14:paraId="2269F02A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 w:val="16"/>
                <w:szCs w:val="16"/>
              </w:rPr>
            </w:pPr>
          </w:p>
          <w:p w14:paraId="552F41D7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  <w:r w:rsidRPr="00465118">
              <w:rPr>
                <w:color w:val="000000" w:themeColor="text1"/>
                <w:szCs w:val="28"/>
              </w:rPr>
              <w:t xml:space="preserve">Новосибирск </w:t>
            </w:r>
          </w:p>
          <w:p w14:paraId="10FDB2FE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2020</w:t>
            </w:r>
          </w:p>
          <w:p w14:paraId="6FC8849A" w14:textId="77777777" w:rsidR="00B53AC4" w:rsidRPr="00465118" w:rsidRDefault="00B53AC4" w:rsidP="00DD49AE">
            <w:pPr>
              <w:spacing w:line="260" w:lineRule="auto"/>
              <w:ind w:left="40" w:firstLine="300"/>
              <w:jc w:val="center"/>
              <w:rPr>
                <w:color w:val="000000" w:themeColor="text1"/>
                <w:sz w:val="22"/>
              </w:rPr>
            </w:pPr>
          </w:p>
        </w:tc>
      </w:tr>
    </w:tbl>
    <w:p w14:paraId="7BE736E7" w14:textId="77777777" w:rsidR="00AB0BD3" w:rsidRDefault="00AB0BD3"/>
    <w:p w14:paraId="703233F4" w14:textId="77777777" w:rsidR="00AB0BD3" w:rsidRDefault="00AB0BD3">
      <w:pPr>
        <w:widowControl/>
        <w:spacing w:after="160" w:line="259" w:lineRule="auto"/>
        <w:ind w:firstLine="0"/>
        <w:jc w:val="left"/>
      </w:pPr>
      <w:r>
        <w:br w:type="page"/>
      </w:r>
    </w:p>
    <w:p w14:paraId="5100081B" w14:textId="77777777" w:rsidR="00AB0BD3" w:rsidRPr="00015F9F" w:rsidRDefault="00AB0BD3" w:rsidP="00AB0BD3">
      <w:pPr>
        <w:ind w:firstLine="0"/>
        <w:jc w:val="center"/>
        <w:rPr>
          <w:b/>
        </w:rPr>
      </w:pPr>
      <w:r w:rsidRPr="00015F9F">
        <w:rPr>
          <w:b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771172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43E661" w14:textId="77777777" w:rsidR="00015F9F" w:rsidRPr="00D640DC" w:rsidRDefault="00015F9F">
          <w:pPr>
            <w:pStyle w:val="a5"/>
          </w:pPr>
        </w:p>
        <w:p w14:paraId="14766C16" w14:textId="6ED09A49" w:rsidR="002C7A09" w:rsidRPr="002C7A09" w:rsidRDefault="00015F9F" w:rsidP="002C7A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65557">
            <w:fldChar w:fldCharType="begin"/>
          </w:r>
          <w:r w:rsidRPr="00A65557">
            <w:instrText xml:space="preserve"> TOC \o "1-3" \h \z \u </w:instrText>
          </w:r>
          <w:r w:rsidRPr="00A65557">
            <w:fldChar w:fldCharType="separate"/>
          </w:r>
          <w:hyperlink w:anchor="_Toc65676329" w:history="1">
            <w:r w:rsidR="002C7A09" w:rsidRPr="002C7A09">
              <w:rPr>
                <w:rStyle w:val="a6"/>
                <w:noProof/>
              </w:rPr>
              <w:t>ВВЕДЕНИ</w:t>
            </w:r>
            <w:bookmarkStart w:id="0" w:name="_GoBack"/>
            <w:bookmarkEnd w:id="0"/>
            <w:r w:rsidR="002C7A09" w:rsidRPr="002C7A09">
              <w:rPr>
                <w:rStyle w:val="a6"/>
                <w:noProof/>
              </w:rPr>
              <w:t>Е</w:t>
            </w:r>
            <w:r w:rsidR="002C7A09" w:rsidRPr="002C7A09">
              <w:rPr>
                <w:noProof/>
                <w:webHidden/>
              </w:rPr>
              <w:tab/>
            </w:r>
            <w:r w:rsidR="002C7A09" w:rsidRPr="002C7A09">
              <w:rPr>
                <w:noProof/>
                <w:webHidden/>
              </w:rPr>
              <w:fldChar w:fldCharType="begin"/>
            </w:r>
            <w:r w:rsidR="002C7A09" w:rsidRPr="002C7A09">
              <w:rPr>
                <w:noProof/>
                <w:webHidden/>
              </w:rPr>
              <w:instrText xml:space="preserve"> PAGEREF _Toc65676329 \h </w:instrText>
            </w:r>
            <w:r w:rsidR="002C7A09" w:rsidRPr="002C7A09">
              <w:rPr>
                <w:noProof/>
                <w:webHidden/>
              </w:rPr>
            </w:r>
            <w:r w:rsidR="002C7A09"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3</w:t>
            </w:r>
            <w:r w:rsidR="002C7A09" w:rsidRPr="002C7A09">
              <w:rPr>
                <w:noProof/>
                <w:webHidden/>
              </w:rPr>
              <w:fldChar w:fldCharType="end"/>
            </w:r>
          </w:hyperlink>
        </w:p>
        <w:p w14:paraId="1E1D340D" w14:textId="66860C87" w:rsidR="002C7A09" w:rsidRPr="002C7A09" w:rsidRDefault="002C7A09" w:rsidP="002C7A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0" w:history="1">
            <w:r w:rsidRPr="002C7A09">
              <w:rPr>
                <w:rStyle w:val="a6"/>
                <w:noProof/>
              </w:rPr>
              <w:t>2 Диаграмма классов</w:t>
            </w:r>
            <w:r w:rsidRPr="002C7A09">
              <w:rPr>
                <w:noProof/>
                <w:webHidden/>
              </w:rPr>
              <w:tab/>
            </w:r>
            <w:r w:rsidRPr="002C7A09">
              <w:rPr>
                <w:noProof/>
                <w:webHidden/>
              </w:rPr>
              <w:fldChar w:fldCharType="begin"/>
            </w:r>
            <w:r w:rsidRPr="002C7A09">
              <w:rPr>
                <w:noProof/>
                <w:webHidden/>
              </w:rPr>
              <w:instrText xml:space="preserve"> PAGEREF _Toc65676330 \h </w:instrText>
            </w:r>
            <w:r w:rsidRPr="002C7A09">
              <w:rPr>
                <w:noProof/>
                <w:webHidden/>
              </w:rPr>
            </w:r>
            <w:r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4</w:t>
            </w:r>
            <w:r w:rsidRPr="002C7A09">
              <w:rPr>
                <w:noProof/>
                <w:webHidden/>
              </w:rPr>
              <w:fldChar w:fldCharType="end"/>
            </w:r>
          </w:hyperlink>
        </w:p>
        <w:p w14:paraId="6162A911" w14:textId="4982BD0F" w:rsidR="002C7A09" w:rsidRPr="002C7A09" w:rsidRDefault="002C7A09" w:rsidP="002C7A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1" w:history="1">
            <w:r w:rsidRPr="002C7A09">
              <w:rPr>
                <w:rStyle w:val="a6"/>
                <w:noProof/>
              </w:rPr>
              <w:t>3 Методы</w:t>
            </w:r>
            <w:r w:rsidRPr="002C7A09">
              <w:rPr>
                <w:noProof/>
                <w:webHidden/>
              </w:rPr>
              <w:tab/>
            </w:r>
            <w:r w:rsidRPr="002C7A09">
              <w:rPr>
                <w:noProof/>
                <w:webHidden/>
              </w:rPr>
              <w:fldChar w:fldCharType="begin"/>
            </w:r>
            <w:r w:rsidRPr="002C7A09">
              <w:rPr>
                <w:noProof/>
                <w:webHidden/>
              </w:rPr>
              <w:instrText xml:space="preserve"> PAGEREF _Toc65676331 \h </w:instrText>
            </w:r>
            <w:r w:rsidRPr="002C7A09">
              <w:rPr>
                <w:noProof/>
                <w:webHidden/>
              </w:rPr>
            </w:r>
            <w:r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5</w:t>
            </w:r>
            <w:r w:rsidRPr="002C7A09">
              <w:rPr>
                <w:noProof/>
                <w:webHidden/>
              </w:rPr>
              <w:fldChar w:fldCharType="end"/>
            </w:r>
          </w:hyperlink>
        </w:p>
        <w:p w14:paraId="20FCE2EB" w14:textId="6BEF9445" w:rsidR="002C7A09" w:rsidRPr="002C7A09" w:rsidRDefault="002C7A09" w:rsidP="002C7A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2" w:history="1">
            <w:r w:rsidRPr="002C7A09">
              <w:rPr>
                <w:rStyle w:val="a6"/>
                <w:noProof/>
              </w:rPr>
              <w:t xml:space="preserve">3.1 Методы </w:t>
            </w:r>
            <w:r w:rsidRPr="002C7A09">
              <w:rPr>
                <w:rStyle w:val="a6"/>
                <w:noProof/>
                <w:lang w:val="en-US"/>
              </w:rPr>
              <w:t>Game</w:t>
            </w:r>
            <w:r w:rsidRPr="002C7A09">
              <w:rPr>
                <w:noProof/>
                <w:webHidden/>
              </w:rPr>
              <w:tab/>
            </w:r>
            <w:r w:rsidRPr="002C7A09">
              <w:rPr>
                <w:noProof/>
                <w:webHidden/>
              </w:rPr>
              <w:fldChar w:fldCharType="begin"/>
            </w:r>
            <w:r w:rsidRPr="002C7A09">
              <w:rPr>
                <w:noProof/>
                <w:webHidden/>
              </w:rPr>
              <w:instrText xml:space="preserve"> PAGEREF _Toc65676332 \h </w:instrText>
            </w:r>
            <w:r w:rsidRPr="002C7A09">
              <w:rPr>
                <w:noProof/>
                <w:webHidden/>
              </w:rPr>
            </w:r>
            <w:r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5</w:t>
            </w:r>
            <w:r w:rsidRPr="002C7A09">
              <w:rPr>
                <w:noProof/>
                <w:webHidden/>
              </w:rPr>
              <w:fldChar w:fldCharType="end"/>
            </w:r>
          </w:hyperlink>
        </w:p>
        <w:p w14:paraId="209A20DF" w14:textId="7328EB43" w:rsidR="002C7A09" w:rsidRPr="002C7A09" w:rsidRDefault="002C7A09" w:rsidP="002C7A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3" w:history="1">
            <w:r w:rsidRPr="002C7A09">
              <w:rPr>
                <w:rStyle w:val="a6"/>
                <w:noProof/>
                <w:lang w:val="en-US"/>
              </w:rPr>
              <w:t>3</w:t>
            </w:r>
            <w:r w:rsidRPr="002C7A09">
              <w:rPr>
                <w:rStyle w:val="a6"/>
                <w:noProof/>
              </w:rPr>
              <w:t xml:space="preserve">.2 Методы </w:t>
            </w:r>
            <w:r w:rsidRPr="002C7A09">
              <w:rPr>
                <w:rStyle w:val="a6"/>
                <w:noProof/>
                <w:lang w:val="en-US"/>
              </w:rPr>
              <w:t>Player</w:t>
            </w:r>
            <w:r w:rsidRPr="002C7A09">
              <w:rPr>
                <w:noProof/>
                <w:webHidden/>
              </w:rPr>
              <w:tab/>
            </w:r>
            <w:r w:rsidRPr="002C7A09">
              <w:rPr>
                <w:noProof/>
                <w:webHidden/>
              </w:rPr>
              <w:fldChar w:fldCharType="begin"/>
            </w:r>
            <w:r w:rsidRPr="002C7A09">
              <w:rPr>
                <w:noProof/>
                <w:webHidden/>
              </w:rPr>
              <w:instrText xml:space="preserve"> PAGEREF _Toc65676333 \h </w:instrText>
            </w:r>
            <w:r w:rsidRPr="002C7A09">
              <w:rPr>
                <w:noProof/>
                <w:webHidden/>
              </w:rPr>
            </w:r>
            <w:r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5</w:t>
            </w:r>
            <w:r w:rsidRPr="002C7A09">
              <w:rPr>
                <w:noProof/>
                <w:webHidden/>
              </w:rPr>
              <w:fldChar w:fldCharType="end"/>
            </w:r>
          </w:hyperlink>
        </w:p>
        <w:p w14:paraId="53EBDA23" w14:textId="54CF5D7B" w:rsidR="002C7A09" w:rsidRPr="002C7A09" w:rsidRDefault="002C7A09" w:rsidP="002C7A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4" w:history="1">
            <w:r w:rsidRPr="002C7A09">
              <w:rPr>
                <w:rStyle w:val="a6"/>
                <w:noProof/>
              </w:rPr>
              <w:t xml:space="preserve">3.3 Методы </w:t>
            </w:r>
            <w:r w:rsidRPr="002C7A09">
              <w:rPr>
                <w:rStyle w:val="a6"/>
                <w:noProof/>
                <w:lang w:val="en-US"/>
              </w:rPr>
              <w:t>Unit</w:t>
            </w:r>
            <w:r w:rsidRPr="002C7A09">
              <w:rPr>
                <w:noProof/>
                <w:webHidden/>
              </w:rPr>
              <w:tab/>
            </w:r>
            <w:r w:rsidRPr="002C7A09">
              <w:rPr>
                <w:noProof/>
                <w:webHidden/>
              </w:rPr>
              <w:fldChar w:fldCharType="begin"/>
            </w:r>
            <w:r w:rsidRPr="002C7A09">
              <w:rPr>
                <w:noProof/>
                <w:webHidden/>
              </w:rPr>
              <w:instrText xml:space="preserve"> PAGEREF _Toc65676334 \h </w:instrText>
            </w:r>
            <w:r w:rsidRPr="002C7A09">
              <w:rPr>
                <w:noProof/>
                <w:webHidden/>
              </w:rPr>
            </w:r>
            <w:r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5</w:t>
            </w:r>
            <w:r w:rsidRPr="002C7A09">
              <w:rPr>
                <w:noProof/>
                <w:webHidden/>
              </w:rPr>
              <w:fldChar w:fldCharType="end"/>
            </w:r>
          </w:hyperlink>
        </w:p>
        <w:p w14:paraId="1A1C435D" w14:textId="2AD53CCB" w:rsidR="002C7A09" w:rsidRPr="002C7A09" w:rsidRDefault="002C7A09" w:rsidP="002C7A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5" w:history="1">
            <w:r w:rsidRPr="002C7A09">
              <w:rPr>
                <w:rStyle w:val="a6"/>
                <w:noProof/>
              </w:rPr>
              <w:t xml:space="preserve">3.4 Методы </w:t>
            </w:r>
            <w:r w:rsidRPr="002C7A09">
              <w:rPr>
                <w:rStyle w:val="a6"/>
                <w:noProof/>
                <w:lang w:val="en-US"/>
              </w:rPr>
              <w:t>GameFileManager</w:t>
            </w:r>
            <w:r w:rsidRPr="002C7A09">
              <w:rPr>
                <w:noProof/>
                <w:webHidden/>
              </w:rPr>
              <w:tab/>
            </w:r>
            <w:r w:rsidRPr="002C7A09">
              <w:rPr>
                <w:noProof/>
                <w:webHidden/>
              </w:rPr>
              <w:fldChar w:fldCharType="begin"/>
            </w:r>
            <w:r w:rsidRPr="002C7A09">
              <w:rPr>
                <w:noProof/>
                <w:webHidden/>
              </w:rPr>
              <w:instrText xml:space="preserve"> PAGEREF _Toc65676335 \h </w:instrText>
            </w:r>
            <w:r w:rsidRPr="002C7A09">
              <w:rPr>
                <w:noProof/>
                <w:webHidden/>
              </w:rPr>
            </w:r>
            <w:r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6</w:t>
            </w:r>
            <w:r w:rsidRPr="002C7A09">
              <w:rPr>
                <w:noProof/>
                <w:webHidden/>
              </w:rPr>
              <w:fldChar w:fldCharType="end"/>
            </w:r>
          </w:hyperlink>
        </w:p>
        <w:p w14:paraId="495107AC" w14:textId="37D7646B" w:rsidR="002C7A09" w:rsidRPr="002C7A09" w:rsidRDefault="002C7A09" w:rsidP="002C7A0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6" w:history="1">
            <w:r w:rsidRPr="002C7A09">
              <w:rPr>
                <w:rStyle w:val="a6"/>
                <w:noProof/>
              </w:rPr>
              <w:t xml:space="preserve">3.5 Методы </w:t>
            </w:r>
            <w:r w:rsidRPr="002C7A09">
              <w:rPr>
                <w:rStyle w:val="a6"/>
                <w:noProof/>
                <w:lang w:val="en-US"/>
              </w:rPr>
              <w:t>MainWindow</w:t>
            </w:r>
            <w:r w:rsidRPr="002C7A09">
              <w:rPr>
                <w:noProof/>
                <w:webHidden/>
              </w:rPr>
              <w:tab/>
            </w:r>
            <w:r w:rsidRPr="002C7A09">
              <w:rPr>
                <w:noProof/>
                <w:webHidden/>
              </w:rPr>
              <w:fldChar w:fldCharType="begin"/>
            </w:r>
            <w:r w:rsidRPr="002C7A09">
              <w:rPr>
                <w:noProof/>
                <w:webHidden/>
              </w:rPr>
              <w:instrText xml:space="preserve"> PAGEREF _Toc65676336 \h </w:instrText>
            </w:r>
            <w:r w:rsidRPr="002C7A09">
              <w:rPr>
                <w:noProof/>
                <w:webHidden/>
              </w:rPr>
            </w:r>
            <w:r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6</w:t>
            </w:r>
            <w:r w:rsidRPr="002C7A09">
              <w:rPr>
                <w:noProof/>
                <w:webHidden/>
              </w:rPr>
              <w:fldChar w:fldCharType="end"/>
            </w:r>
          </w:hyperlink>
        </w:p>
        <w:p w14:paraId="44A036DD" w14:textId="334F81E4" w:rsidR="002C7A09" w:rsidRPr="002C7A09" w:rsidRDefault="002C7A09" w:rsidP="002C7A09">
          <w:pPr>
            <w:pStyle w:val="21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7" w:history="1">
            <w:r w:rsidRPr="002C7A09">
              <w:rPr>
                <w:rStyle w:val="a6"/>
                <w:noProof/>
                <w:lang w:val="en-US"/>
              </w:rPr>
              <w:t>3.6</w:t>
            </w:r>
            <w:r w:rsidRPr="002C7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7A09">
              <w:rPr>
                <w:rStyle w:val="a6"/>
                <w:noProof/>
              </w:rPr>
              <w:t xml:space="preserve">Методы </w:t>
            </w:r>
            <w:r w:rsidRPr="002C7A09">
              <w:rPr>
                <w:rStyle w:val="a6"/>
                <w:noProof/>
                <w:lang w:val="en-US"/>
              </w:rPr>
              <w:t>UserNamer</w:t>
            </w:r>
            <w:r w:rsidRPr="002C7A09">
              <w:rPr>
                <w:noProof/>
                <w:webHidden/>
              </w:rPr>
              <w:tab/>
            </w:r>
            <w:r w:rsidRPr="002C7A09">
              <w:rPr>
                <w:noProof/>
                <w:webHidden/>
              </w:rPr>
              <w:fldChar w:fldCharType="begin"/>
            </w:r>
            <w:r w:rsidRPr="002C7A09">
              <w:rPr>
                <w:noProof/>
                <w:webHidden/>
              </w:rPr>
              <w:instrText xml:space="preserve"> PAGEREF _Toc65676337 \h </w:instrText>
            </w:r>
            <w:r w:rsidRPr="002C7A09">
              <w:rPr>
                <w:noProof/>
                <w:webHidden/>
              </w:rPr>
            </w:r>
            <w:r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6</w:t>
            </w:r>
            <w:r w:rsidRPr="002C7A09">
              <w:rPr>
                <w:noProof/>
                <w:webHidden/>
              </w:rPr>
              <w:fldChar w:fldCharType="end"/>
            </w:r>
          </w:hyperlink>
        </w:p>
        <w:p w14:paraId="51658CE8" w14:textId="2E4BA803" w:rsidR="002C7A09" w:rsidRPr="002C7A09" w:rsidRDefault="002C7A09" w:rsidP="002C7A09">
          <w:pPr>
            <w:pStyle w:val="21"/>
            <w:tabs>
              <w:tab w:val="left" w:pos="141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8" w:history="1">
            <w:r w:rsidRPr="002C7A09">
              <w:rPr>
                <w:rStyle w:val="a6"/>
                <w:noProof/>
                <w:lang w:val="en-US"/>
              </w:rPr>
              <w:t>3.7</w:t>
            </w:r>
            <w:r w:rsidRPr="002C7A0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7A09">
              <w:rPr>
                <w:rStyle w:val="a6"/>
                <w:noProof/>
              </w:rPr>
              <w:t>М</w:t>
            </w:r>
            <w:r w:rsidRPr="002C7A09">
              <w:rPr>
                <w:rStyle w:val="a6"/>
                <w:noProof/>
              </w:rPr>
              <w:t xml:space="preserve">етоды </w:t>
            </w:r>
            <w:r w:rsidRPr="002C7A09">
              <w:rPr>
                <w:rStyle w:val="a6"/>
                <w:noProof/>
                <w:lang w:val="en-US"/>
              </w:rPr>
              <w:t>WpfVisualizer</w:t>
            </w:r>
            <w:r w:rsidRPr="002C7A09">
              <w:rPr>
                <w:noProof/>
                <w:webHidden/>
              </w:rPr>
              <w:tab/>
            </w:r>
            <w:r w:rsidRPr="002C7A09">
              <w:rPr>
                <w:noProof/>
                <w:webHidden/>
              </w:rPr>
              <w:fldChar w:fldCharType="begin"/>
            </w:r>
            <w:r w:rsidRPr="002C7A09">
              <w:rPr>
                <w:noProof/>
                <w:webHidden/>
              </w:rPr>
              <w:instrText xml:space="preserve"> PAGEREF _Toc65676338 \h </w:instrText>
            </w:r>
            <w:r w:rsidRPr="002C7A09">
              <w:rPr>
                <w:noProof/>
                <w:webHidden/>
              </w:rPr>
            </w:r>
            <w:r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7</w:t>
            </w:r>
            <w:r w:rsidRPr="002C7A09">
              <w:rPr>
                <w:noProof/>
                <w:webHidden/>
              </w:rPr>
              <w:fldChar w:fldCharType="end"/>
            </w:r>
          </w:hyperlink>
        </w:p>
        <w:p w14:paraId="3FDB8B34" w14:textId="745D2466" w:rsidR="002C7A09" w:rsidRPr="002C7A09" w:rsidRDefault="002C7A09" w:rsidP="002C7A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39" w:history="1">
            <w:r w:rsidRPr="002C7A09">
              <w:rPr>
                <w:rStyle w:val="a6"/>
                <w:noProof/>
              </w:rPr>
              <w:t>4 Метр</w:t>
            </w:r>
            <w:r w:rsidRPr="002C7A09">
              <w:rPr>
                <w:rStyle w:val="a6"/>
                <w:noProof/>
              </w:rPr>
              <w:t>и</w:t>
            </w:r>
            <w:r w:rsidRPr="002C7A09">
              <w:rPr>
                <w:rStyle w:val="a6"/>
                <w:noProof/>
              </w:rPr>
              <w:t>ки кода</w:t>
            </w:r>
            <w:r w:rsidRPr="002C7A09">
              <w:rPr>
                <w:noProof/>
                <w:webHidden/>
              </w:rPr>
              <w:tab/>
            </w:r>
            <w:r w:rsidRPr="002C7A09">
              <w:rPr>
                <w:noProof/>
                <w:webHidden/>
              </w:rPr>
              <w:fldChar w:fldCharType="begin"/>
            </w:r>
            <w:r w:rsidRPr="002C7A09">
              <w:rPr>
                <w:noProof/>
                <w:webHidden/>
              </w:rPr>
              <w:instrText xml:space="preserve"> PAGEREF _Toc65676339 \h </w:instrText>
            </w:r>
            <w:r w:rsidRPr="002C7A09">
              <w:rPr>
                <w:noProof/>
                <w:webHidden/>
              </w:rPr>
            </w:r>
            <w:r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8</w:t>
            </w:r>
            <w:r w:rsidRPr="002C7A09">
              <w:rPr>
                <w:noProof/>
                <w:webHidden/>
              </w:rPr>
              <w:fldChar w:fldCharType="end"/>
            </w:r>
          </w:hyperlink>
        </w:p>
        <w:p w14:paraId="64782B72" w14:textId="21397D8F" w:rsidR="002C7A09" w:rsidRPr="002C7A09" w:rsidRDefault="002C7A09" w:rsidP="002C7A0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676340" w:history="1">
            <w:r w:rsidRPr="002C7A09">
              <w:rPr>
                <w:rStyle w:val="a6"/>
                <w:noProof/>
              </w:rPr>
              <w:t>ЗАКЛЮЧЕНИЕ</w:t>
            </w:r>
            <w:r w:rsidRPr="002C7A09">
              <w:rPr>
                <w:noProof/>
                <w:webHidden/>
              </w:rPr>
              <w:tab/>
            </w:r>
            <w:r w:rsidRPr="002C7A09">
              <w:rPr>
                <w:noProof/>
                <w:webHidden/>
              </w:rPr>
              <w:fldChar w:fldCharType="begin"/>
            </w:r>
            <w:r w:rsidRPr="002C7A09">
              <w:rPr>
                <w:noProof/>
                <w:webHidden/>
              </w:rPr>
              <w:instrText xml:space="preserve"> PAGEREF _Toc65676340 \h </w:instrText>
            </w:r>
            <w:r w:rsidRPr="002C7A09">
              <w:rPr>
                <w:noProof/>
                <w:webHidden/>
              </w:rPr>
            </w:r>
            <w:r w:rsidRPr="002C7A09">
              <w:rPr>
                <w:noProof/>
                <w:webHidden/>
              </w:rPr>
              <w:fldChar w:fldCharType="separate"/>
            </w:r>
            <w:r w:rsidR="003E0B8B">
              <w:rPr>
                <w:noProof/>
                <w:webHidden/>
              </w:rPr>
              <w:t>9</w:t>
            </w:r>
            <w:r w:rsidRPr="002C7A09">
              <w:rPr>
                <w:noProof/>
                <w:webHidden/>
              </w:rPr>
              <w:fldChar w:fldCharType="end"/>
            </w:r>
          </w:hyperlink>
        </w:p>
        <w:p w14:paraId="04EDF1B8" w14:textId="5769E4AC" w:rsidR="00015F9F" w:rsidRDefault="00015F9F">
          <w:r w:rsidRPr="00A65557">
            <w:fldChar w:fldCharType="end"/>
          </w:r>
        </w:p>
      </w:sdtContent>
    </w:sdt>
    <w:p w14:paraId="375ED352" w14:textId="77777777" w:rsidR="00015F9F" w:rsidRPr="00087283" w:rsidRDefault="00015F9F" w:rsidP="00AB0BD3">
      <w:pPr>
        <w:ind w:firstLine="0"/>
        <w:jc w:val="center"/>
        <w:rPr>
          <w:lang w:val="en-US"/>
        </w:rPr>
      </w:pPr>
    </w:p>
    <w:p w14:paraId="4BDDC276" w14:textId="77777777" w:rsidR="00AB0BD3" w:rsidRDefault="00AB0BD3">
      <w:pPr>
        <w:widowControl/>
        <w:spacing w:after="160" w:line="259" w:lineRule="auto"/>
        <w:ind w:firstLine="0"/>
        <w:jc w:val="left"/>
      </w:pPr>
      <w:r>
        <w:br w:type="page"/>
      </w:r>
    </w:p>
    <w:p w14:paraId="157A0242" w14:textId="77777777" w:rsidR="00900A3A" w:rsidRPr="00087283" w:rsidRDefault="00900A3A" w:rsidP="0008728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65676329"/>
      <w:r w:rsidRPr="00087283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</w:p>
    <w:p w14:paraId="04B56C35" w14:textId="77777777" w:rsidR="00900A3A" w:rsidRDefault="00900A3A" w:rsidP="00900A3A">
      <w:pPr>
        <w:widowControl/>
        <w:spacing w:after="160" w:line="259" w:lineRule="auto"/>
        <w:ind w:firstLine="0"/>
        <w:jc w:val="center"/>
        <w:rPr>
          <w:b/>
        </w:rPr>
      </w:pPr>
    </w:p>
    <w:p w14:paraId="723399FB" w14:textId="1582B918" w:rsidR="00645583" w:rsidRDefault="00645583" w:rsidP="00645583">
      <w:pPr>
        <w:widowControl/>
        <w:spacing w:after="160"/>
      </w:pPr>
      <w:r>
        <w:t xml:space="preserve">Целью данной лабораторной работы является освоение принципов правильного построение методов. Для этого нужно </w:t>
      </w:r>
      <w:r>
        <w:t>обновить</w:t>
      </w:r>
      <w:r>
        <w:t xml:space="preserve"> методы</w:t>
      </w:r>
      <w:r>
        <w:t xml:space="preserve"> решения. </w:t>
      </w:r>
      <w:r>
        <w:t>Требуется выполнить следующие задачи:</w:t>
      </w:r>
    </w:p>
    <w:p w14:paraId="40A7287F" w14:textId="77777777" w:rsidR="00645583" w:rsidRDefault="00645583" w:rsidP="00645583">
      <w:pPr>
        <w:widowControl/>
        <w:spacing w:after="160"/>
      </w:pPr>
      <w:r>
        <w:t xml:space="preserve">1) Найти методы, </w:t>
      </w:r>
    </w:p>
    <w:p w14:paraId="67C962C8" w14:textId="77777777" w:rsidR="00645583" w:rsidRDefault="00645583" w:rsidP="00645583">
      <w:pPr>
        <w:widowControl/>
        <w:spacing w:after="160"/>
        <w:ind w:firstLine="993"/>
      </w:pPr>
      <w:r>
        <w:t>a.</w:t>
      </w:r>
      <w:r>
        <w:tab/>
        <w:t>которые имеют более одной ответственности</w:t>
      </w:r>
    </w:p>
    <w:p w14:paraId="33DF79E9" w14:textId="77777777" w:rsidR="00645583" w:rsidRDefault="00645583" w:rsidP="00645583">
      <w:pPr>
        <w:widowControl/>
        <w:spacing w:after="160"/>
        <w:ind w:firstLine="993"/>
      </w:pPr>
      <w:r>
        <w:t>b.</w:t>
      </w:r>
      <w:r>
        <w:tab/>
        <w:t>код которых находится на разных уровнях абстракции</w:t>
      </w:r>
    </w:p>
    <w:p w14:paraId="1F549EA9" w14:textId="77777777" w:rsidR="00645583" w:rsidRDefault="00645583" w:rsidP="00645583">
      <w:pPr>
        <w:widowControl/>
        <w:spacing w:after="160"/>
        <w:ind w:firstLine="993"/>
      </w:pPr>
      <w:r>
        <w:t>c.</w:t>
      </w:r>
      <w:r>
        <w:tab/>
        <w:t>у которых очень много параметров</w:t>
      </w:r>
    </w:p>
    <w:p w14:paraId="0C578A05" w14:textId="77777777" w:rsidR="00645583" w:rsidRDefault="00645583" w:rsidP="00645583">
      <w:pPr>
        <w:widowControl/>
        <w:spacing w:after="160"/>
        <w:ind w:firstLine="993"/>
      </w:pPr>
      <w:r>
        <w:t>d.</w:t>
      </w:r>
      <w:r>
        <w:tab/>
        <w:t>параметры которых не используются</w:t>
      </w:r>
    </w:p>
    <w:p w14:paraId="1556A661" w14:textId="77777777" w:rsidR="00645583" w:rsidRDefault="00645583" w:rsidP="00645583">
      <w:pPr>
        <w:widowControl/>
        <w:spacing w:after="160"/>
        <w:ind w:firstLine="993"/>
      </w:pPr>
      <w:r>
        <w:t>e.</w:t>
      </w:r>
      <w:r>
        <w:tab/>
        <w:t>которые имеют случайную, логическую или процедурную связности</w:t>
      </w:r>
    </w:p>
    <w:p w14:paraId="3839926F" w14:textId="77777777" w:rsidR="00645583" w:rsidRDefault="00645583" w:rsidP="00645583">
      <w:pPr>
        <w:widowControl/>
        <w:spacing w:after="160"/>
        <w:ind w:firstLine="993"/>
      </w:pPr>
      <w:r>
        <w:t>f.</w:t>
      </w:r>
      <w:r>
        <w:tab/>
        <w:t>которые «завидуют» другим классам</w:t>
      </w:r>
    </w:p>
    <w:p w14:paraId="13B372D6" w14:textId="77777777" w:rsidR="00645583" w:rsidRDefault="00645583" w:rsidP="00645583">
      <w:pPr>
        <w:widowControl/>
        <w:spacing w:after="160"/>
      </w:pPr>
      <w:r>
        <w:t xml:space="preserve">2) Исправить найденные методы </w:t>
      </w:r>
    </w:p>
    <w:p w14:paraId="66492C4B" w14:textId="77777777" w:rsidR="00645583" w:rsidRDefault="00645583" w:rsidP="00645583">
      <w:pPr>
        <w:widowControl/>
        <w:spacing w:after="160"/>
      </w:pPr>
      <w:r>
        <w:t>3) Определить связность операций для каждого метода</w:t>
      </w:r>
    </w:p>
    <w:p w14:paraId="20352E10" w14:textId="77777777" w:rsidR="00645583" w:rsidRDefault="00645583" w:rsidP="00645583">
      <w:pPr>
        <w:widowControl/>
        <w:spacing w:after="160"/>
      </w:pPr>
      <w:r>
        <w:t>4) Определить цель создания для каждого метода</w:t>
      </w:r>
    </w:p>
    <w:p w14:paraId="5118F7EE" w14:textId="3334D61C" w:rsidR="00331217" w:rsidRDefault="00645583" w:rsidP="00645583">
      <w:pPr>
        <w:widowControl/>
        <w:rPr>
          <w:rFonts w:eastAsiaTheme="majorEastAsia"/>
          <w:b/>
          <w:sz w:val="32"/>
          <w:szCs w:val="32"/>
        </w:rPr>
      </w:pPr>
      <w:r>
        <w:t xml:space="preserve">5) При выделении новых открытых методов расширить тесты  </w:t>
      </w:r>
      <w:r w:rsidR="00B53AC4">
        <w:t xml:space="preserve"> </w:t>
      </w:r>
    </w:p>
    <w:p w14:paraId="03C934DB" w14:textId="77777777" w:rsidR="00DF176B" w:rsidRPr="001D12E9" w:rsidRDefault="00DF176B">
      <w:pPr>
        <w:widowControl/>
        <w:spacing w:after="160" w:line="259" w:lineRule="auto"/>
        <w:ind w:firstLine="0"/>
        <w:jc w:val="left"/>
        <w:rPr>
          <w:rFonts w:eastAsiaTheme="majorEastAsia"/>
          <w:b/>
          <w:sz w:val="32"/>
          <w:szCs w:val="32"/>
        </w:rPr>
      </w:pPr>
      <w:r w:rsidRPr="001D12E9">
        <w:rPr>
          <w:b/>
        </w:rPr>
        <w:br w:type="page"/>
      </w:r>
    </w:p>
    <w:p w14:paraId="45EC4F7C" w14:textId="5599AE86" w:rsidR="00D53C93" w:rsidRPr="00317C86" w:rsidRDefault="00DF176B" w:rsidP="00317C86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65676330"/>
      <w:r w:rsidRPr="001D12E9">
        <w:rPr>
          <w:rFonts w:ascii="Times New Roman" w:hAnsi="Times New Roman" w:cs="Times New Roman"/>
          <w:b/>
          <w:color w:val="auto"/>
        </w:rPr>
        <w:lastRenderedPageBreak/>
        <w:t>2</w:t>
      </w:r>
      <w:r w:rsidR="00AB0BD3" w:rsidRPr="00DA7837">
        <w:rPr>
          <w:rFonts w:ascii="Times New Roman" w:hAnsi="Times New Roman" w:cs="Times New Roman"/>
          <w:b/>
          <w:color w:val="auto"/>
        </w:rPr>
        <w:t xml:space="preserve"> </w:t>
      </w:r>
      <w:r w:rsidR="00331217" w:rsidRPr="00DA7837">
        <w:rPr>
          <w:rFonts w:ascii="Times New Roman" w:hAnsi="Times New Roman" w:cs="Times New Roman"/>
          <w:b/>
          <w:color w:val="auto"/>
        </w:rPr>
        <w:t>Диаграмма классов</w:t>
      </w:r>
      <w:bookmarkEnd w:id="2"/>
    </w:p>
    <w:p w14:paraId="15B222B7" w14:textId="77777777" w:rsidR="000A3C8A" w:rsidRDefault="000A3C8A" w:rsidP="00AB0BD3">
      <w:pPr>
        <w:rPr>
          <w:b/>
        </w:rPr>
      </w:pPr>
    </w:p>
    <w:p w14:paraId="6DEA71B6" w14:textId="77777777" w:rsidR="005E30C8" w:rsidRPr="005E30C8" w:rsidRDefault="005E30C8" w:rsidP="00AB0BD3">
      <w:r>
        <w:t>Диаграмма классов представлена на рисунке 1.</w:t>
      </w:r>
    </w:p>
    <w:p w14:paraId="56194BE7" w14:textId="77777777" w:rsidR="007D522A" w:rsidRDefault="007D522A" w:rsidP="00AB0BD3">
      <w:pPr>
        <w:rPr>
          <w:b/>
        </w:rPr>
      </w:pPr>
    </w:p>
    <w:p w14:paraId="2381AF44" w14:textId="34E47981" w:rsidR="005E30C8" w:rsidRDefault="00DA7837" w:rsidP="003C74AB">
      <w:pPr>
        <w:widowControl/>
        <w:spacing w:after="160" w:line="259" w:lineRule="auto"/>
        <w:ind w:firstLine="0"/>
        <w:jc w:val="center"/>
        <w:rPr>
          <w:b/>
        </w:rPr>
      </w:pPr>
      <w:r w:rsidRPr="00DA7837">
        <w:rPr>
          <w:b/>
          <w:noProof/>
        </w:rPr>
        <w:drawing>
          <wp:inline distT="0" distB="0" distL="0" distR="0" wp14:anchorId="3C1627AD" wp14:editId="26917736">
            <wp:extent cx="5940425" cy="2978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8F15" w14:textId="77777777" w:rsidR="00D53C93" w:rsidRDefault="005E30C8" w:rsidP="005E30C8">
      <w:pPr>
        <w:widowControl/>
        <w:spacing w:after="160" w:line="259" w:lineRule="auto"/>
        <w:ind w:firstLine="0"/>
        <w:jc w:val="center"/>
        <w:rPr>
          <w:b/>
        </w:rPr>
      </w:pPr>
      <w:r>
        <w:t>Рисунок 1 – Диаграмма классов</w:t>
      </w:r>
      <w:r w:rsidR="00D53C93">
        <w:rPr>
          <w:b/>
        </w:rPr>
        <w:br w:type="page"/>
      </w:r>
    </w:p>
    <w:p w14:paraId="0C703140" w14:textId="43D8C5E2" w:rsidR="00936B3F" w:rsidRPr="00DF176B" w:rsidRDefault="00DF176B" w:rsidP="00DF176B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3" w:name="_Toc65676331"/>
      <w:r w:rsidRPr="001D12E9">
        <w:rPr>
          <w:rFonts w:ascii="Times New Roman" w:hAnsi="Times New Roman" w:cs="Times New Roman"/>
          <w:b/>
          <w:color w:val="auto"/>
          <w:szCs w:val="36"/>
        </w:rPr>
        <w:lastRenderedPageBreak/>
        <w:t>3</w:t>
      </w:r>
      <w:r w:rsidR="00936B3F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Cs w:val="36"/>
        </w:rPr>
        <w:t>Методы</w:t>
      </w:r>
      <w:bookmarkEnd w:id="3"/>
    </w:p>
    <w:p w14:paraId="5AD44966" w14:textId="41D57540" w:rsidR="00163D39" w:rsidRDefault="00163D39" w:rsidP="00936B3F"/>
    <w:p w14:paraId="44B6119A" w14:textId="2259B391" w:rsidR="00163D39" w:rsidRPr="001D12E9" w:rsidRDefault="00DF176B" w:rsidP="00163D39">
      <w:pPr>
        <w:pStyle w:val="2"/>
      </w:pPr>
      <w:bookmarkStart w:id="4" w:name="_Toc65676332"/>
      <w:r w:rsidRPr="001D12E9">
        <w:t>3</w:t>
      </w:r>
      <w:r w:rsidR="00163D39" w:rsidRPr="001D12E9">
        <w:t>.1</w:t>
      </w:r>
      <w:r w:rsidRPr="001D12E9">
        <w:t xml:space="preserve"> </w:t>
      </w:r>
      <w:r>
        <w:t>Методы</w:t>
      </w:r>
      <w:r w:rsidR="00163D39" w:rsidRPr="001D12E9">
        <w:t xml:space="preserve"> </w:t>
      </w:r>
      <w:r w:rsidR="00163D39" w:rsidRPr="00DF176B">
        <w:rPr>
          <w:lang w:val="en-US"/>
        </w:rPr>
        <w:t>Game</w:t>
      </w:r>
      <w:bookmarkEnd w:id="4"/>
    </w:p>
    <w:p w14:paraId="11C45F37" w14:textId="3E10741F" w:rsidR="00163D39" w:rsidRPr="001D12E9" w:rsidRDefault="00163D39">
      <w:pPr>
        <w:widowControl/>
        <w:spacing w:after="160" w:line="259" w:lineRule="auto"/>
        <w:ind w:firstLine="0"/>
        <w:jc w:val="left"/>
        <w:rPr>
          <w:b/>
          <w:szCs w:val="36"/>
        </w:rPr>
      </w:pPr>
    </w:p>
    <w:p w14:paraId="1843958B" w14:textId="544F697A" w:rsidR="00DF176B" w:rsidRPr="006B0F42" w:rsidRDefault="006B0F42" w:rsidP="00DA23AE">
      <w:pPr>
        <w:pStyle w:val="a4"/>
        <w:widowControl/>
        <w:numPr>
          <w:ilvl w:val="0"/>
          <w:numId w:val="7"/>
        </w:numPr>
        <w:tabs>
          <w:tab w:val="left" w:pos="993"/>
        </w:tabs>
        <w:ind w:left="0" w:firstLine="709"/>
        <w:rPr>
          <w:szCs w:val="36"/>
        </w:rPr>
      </w:pPr>
      <w:proofErr w:type="spellStart"/>
      <w:proofErr w:type="gramStart"/>
      <w:r w:rsidRPr="006B0F42">
        <w:rPr>
          <w:szCs w:val="36"/>
          <w:lang w:val="en-US"/>
        </w:rPr>
        <w:t>CallBacker</w:t>
      </w:r>
      <w:proofErr w:type="spellEnd"/>
      <w:r w:rsidRPr="006B0F42">
        <w:rPr>
          <w:szCs w:val="36"/>
        </w:rPr>
        <w:t>(</w:t>
      </w:r>
      <w:proofErr w:type="gramEnd"/>
      <w:r w:rsidRPr="006B0F42">
        <w:rPr>
          <w:szCs w:val="36"/>
        </w:rPr>
        <w:t>) – Метод включает в себя все что нужно выполнять по таймеру, используется для подписки. Связность – временная. Причина создания – изоляция сложности.</w:t>
      </w:r>
    </w:p>
    <w:p w14:paraId="1158D4DE" w14:textId="73998552" w:rsidR="006B0F42" w:rsidRDefault="006B0F42" w:rsidP="00DA23AE">
      <w:pPr>
        <w:pStyle w:val="a4"/>
        <w:widowControl/>
        <w:numPr>
          <w:ilvl w:val="0"/>
          <w:numId w:val="7"/>
        </w:numPr>
        <w:tabs>
          <w:tab w:val="left" w:pos="993"/>
        </w:tabs>
        <w:spacing w:after="160"/>
        <w:ind w:left="0" w:firstLine="709"/>
        <w:rPr>
          <w:szCs w:val="36"/>
        </w:rPr>
      </w:pPr>
      <w:proofErr w:type="gramStart"/>
      <w:r>
        <w:rPr>
          <w:szCs w:val="36"/>
          <w:lang w:val="en-US"/>
        </w:rPr>
        <w:t>Start</w:t>
      </w:r>
      <w:r w:rsidRPr="005F633C">
        <w:rPr>
          <w:szCs w:val="36"/>
        </w:rPr>
        <w:t>(</w:t>
      </w:r>
      <w:proofErr w:type="gramEnd"/>
      <w:r w:rsidRPr="005F633C">
        <w:rPr>
          <w:szCs w:val="36"/>
        </w:rPr>
        <w:t xml:space="preserve">) – </w:t>
      </w:r>
      <w:r>
        <w:rPr>
          <w:szCs w:val="36"/>
        </w:rPr>
        <w:t>Запускает игру</w:t>
      </w:r>
      <w:r w:rsidR="005F633C">
        <w:rPr>
          <w:szCs w:val="36"/>
        </w:rPr>
        <w:t>, тем что создает таймер и подписывает на него динамические процессы игры.</w:t>
      </w:r>
    </w:p>
    <w:p w14:paraId="40C2087A" w14:textId="3EB618E9" w:rsidR="001D12E9" w:rsidRDefault="001D12E9" w:rsidP="00DA23AE">
      <w:pPr>
        <w:pStyle w:val="a4"/>
        <w:widowControl/>
        <w:numPr>
          <w:ilvl w:val="0"/>
          <w:numId w:val="7"/>
        </w:numPr>
        <w:tabs>
          <w:tab w:val="left" w:pos="993"/>
        </w:tabs>
        <w:spacing w:after="160"/>
        <w:ind w:left="0" w:firstLine="709"/>
        <w:rPr>
          <w:szCs w:val="36"/>
        </w:rPr>
      </w:pPr>
      <w:proofErr w:type="spellStart"/>
      <w:proofErr w:type="gramStart"/>
      <w:r w:rsidRPr="001D12E9">
        <w:rPr>
          <w:szCs w:val="36"/>
          <w:lang w:val="en-US"/>
        </w:rPr>
        <w:t>ProjectilePhx</w:t>
      </w:r>
      <w:proofErr w:type="spellEnd"/>
      <w:r w:rsidRPr="001D12E9">
        <w:rPr>
          <w:szCs w:val="36"/>
        </w:rPr>
        <w:t>(</w:t>
      </w:r>
      <w:proofErr w:type="gramEnd"/>
      <w:r w:rsidRPr="001D12E9">
        <w:rPr>
          <w:szCs w:val="36"/>
          <w:lang w:val="en-US"/>
        </w:rPr>
        <w:t>object</w:t>
      </w:r>
      <w:r w:rsidRPr="001D12E9">
        <w:rPr>
          <w:szCs w:val="36"/>
        </w:rPr>
        <w:t xml:space="preserve"> </w:t>
      </w:r>
      <w:r w:rsidRPr="001D12E9">
        <w:rPr>
          <w:szCs w:val="36"/>
          <w:lang w:val="en-US"/>
        </w:rPr>
        <w:t>param</w:t>
      </w:r>
      <w:r w:rsidRPr="001D12E9">
        <w:rPr>
          <w:szCs w:val="36"/>
        </w:rPr>
        <w:t xml:space="preserve">) – </w:t>
      </w:r>
      <w:r>
        <w:rPr>
          <w:szCs w:val="36"/>
        </w:rPr>
        <w:t>Метод</w:t>
      </w:r>
      <w:r w:rsidRPr="001D12E9">
        <w:rPr>
          <w:szCs w:val="36"/>
        </w:rPr>
        <w:t xml:space="preserve"> </w:t>
      </w:r>
      <w:r>
        <w:rPr>
          <w:szCs w:val="36"/>
        </w:rPr>
        <w:t>перемещает</w:t>
      </w:r>
      <w:r w:rsidRPr="001D12E9">
        <w:rPr>
          <w:szCs w:val="36"/>
        </w:rPr>
        <w:t xml:space="preserve"> </w:t>
      </w:r>
      <w:r>
        <w:rPr>
          <w:szCs w:val="36"/>
        </w:rPr>
        <w:t>снаряды</w:t>
      </w:r>
      <w:r w:rsidRPr="001D12E9">
        <w:rPr>
          <w:szCs w:val="36"/>
        </w:rPr>
        <w:t xml:space="preserve"> </w:t>
      </w:r>
      <w:r>
        <w:rPr>
          <w:szCs w:val="36"/>
        </w:rPr>
        <w:t>по полю. Причина создания – изоляция сложности. Связность –</w:t>
      </w:r>
      <w:r w:rsidR="00390D82">
        <w:rPr>
          <w:szCs w:val="36"/>
        </w:rPr>
        <w:t xml:space="preserve"> п</w:t>
      </w:r>
      <w:r w:rsidR="00390D82" w:rsidRPr="00390D82">
        <w:rPr>
          <w:szCs w:val="36"/>
        </w:rPr>
        <w:t>оследовательная</w:t>
      </w:r>
      <w:r>
        <w:rPr>
          <w:szCs w:val="36"/>
        </w:rPr>
        <w:t xml:space="preserve">. </w:t>
      </w:r>
    </w:p>
    <w:p w14:paraId="53A29C14" w14:textId="35437333" w:rsidR="00EE7464" w:rsidRPr="00EE7464" w:rsidRDefault="00EE7464" w:rsidP="00DA23AE">
      <w:pPr>
        <w:pStyle w:val="a4"/>
        <w:widowControl/>
        <w:numPr>
          <w:ilvl w:val="0"/>
          <w:numId w:val="7"/>
        </w:numPr>
        <w:tabs>
          <w:tab w:val="left" w:pos="993"/>
        </w:tabs>
        <w:spacing w:after="160"/>
        <w:ind w:left="0" w:firstLine="709"/>
        <w:rPr>
          <w:szCs w:val="36"/>
        </w:rPr>
      </w:pPr>
      <w:proofErr w:type="spellStart"/>
      <w:proofErr w:type="gramStart"/>
      <w:r w:rsidRPr="00EE7464">
        <w:rPr>
          <w:szCs w:val="36"/>
          <w:lang w:val="en-US"/>
        </w:rPr>
        <w:t>Comand</w:t>
      </w:r>
      <w:proofErr w:type="spellEnd"/>
      <w:r w:rsidRPr="00EE7464">
        <w:rPr>
          <w:szCs w:val="36"/>
        </w:rPr>
        <w:t>(</w:t>
      </w:r>
      <w:proofErr w:type="gramEnd"/>
      <w:r w:rsidRPr="00EE7464">
        <w:rPr>
          <w:szCs w:val="36"/>
          <w:lang w:val="en-US"/>
        </w:rPr>
        <w:t>string</w:t>
      </w:r>
      <w:r w:rsidRPr="00EE7464">
        <w:rPr>
          <w:szCs w:val="36"/>
        </w:rPr>
        <w:t xml:space="preserve"> </w:t>
      </w:r>
      <w:r w:rsidRPr="00EE7464">
        <w:rPr>
          <w:szCs w:val="36"/>
          <w:lang w:val="en-US"/>
        </w:rPr>
        <w:t>action</w:t>
      </w:r>
      <w:r w:rsidRPr="00EE7464">
        <w:rPr>
          <w:szCs w:val="36"/>
        </w:rPr>
        <w:t xml:space="preserve">) – </w:t>
      </w:r>
      <w:r>
        <w:rPr>
          <w:szCs w:val="36"/>
        </w:rPr>
        <w:t>Переводит</w:t>
      </w:r>
      <w:r w:rsidRPr="00EE7464">
        <w:rPr>
          <w:szCs w:val="36"/>
        </w:rPr>
        <w:t xml:space="preserve"> </w:t>
      </w:r>
      <w:r>
        <w:rPr>
          <w:szCs w:val="36"/>
        </w:rPr>
        <w:t>внешние команды в вызовы методов. Причина создания - у</w:t>
      </w:r>
      <w:r w:rsidRPr="00EE7464">
        <w:rPr>
          <w:szCs w:val="36"/>
        </w:rPr>
        <w:t>прощение сложных булевых проверок</w:t>
      </w:r>
      <w:r w:rsidR="00DA23AE">
        <w:rPr>
          <w:szCs w:val="36"/>
        </w:rPr>
        <w:t>, формирование понятной промежуточной абстракции.</w:t>
      </w:r>
      <w:r>
        <w:rPr>
          <w:szCs w:val="36"/>
        </w:rPr>
        <w:t xml:space="preserve"> </w:t>
      </w:r>
    </w:p>
    <w:p w14:paraId="195CF804" w14:textId="50CBBBE6" w:rsidR="00DA23AE" w:rsidRDefault="00DA23AE" w:rsidP="00DA23AE">
      <w:pPr>
        <w:pStyle w:val="a4"/>
        <w:widowControl/>
        <w:numPr>
          <w:ilvl w:val="0"/>
          <w:numId w:val="7"/>
        </w:numPr>
        <w:tabs>
          <w:tab w:val="left" w:pos="993"/>
        </w:tabs>
        <w:spacing w:after="160"/>
        <w:ind w:left="0" w:firstLine="709"/>
        <w:rPr>
          <w:szCs w:val="36"/>
        </w:rPr>
      </w:pPr>
      <w:proofErr w:type="spellStart"/>
      <w:proofErr w:type="gramStart"/>
      <w:r w:rsidRPr="00DA23AE">
        <w:rPr>
          <w:szCs w:val="36"/>
        </w:rPr>
        <w:t>EnemyGen</w:t>
      </w:r>
      <w:proofErr w:type="spellEnd"/>
      <w:r w:rsidRPr="00DA23AE">
        <w:rPr>
          <w:szCs w:val="36"/>
        </w:rPr>
        <w:t>(</w:t>
      </w:r>
      <w:proofErr w:type="gramEnd"/>
      <w:r w:rsidRPr="00DA23AE">
        <w:rPr>
          <w:szCs w:val="36"/>
        </w:rPr>
        <w:t>)</w:t>
      </w:r>
      <w:r>
        <w:rPr>
          <w:szCs w:val="36"/>
        </w:rPr>
        <w:t xml:space="preserve"> – генерирует противников. Причина создания – снижение сложности. Связность – </w:t>
      </w:r>
      <w:r w:rsidR="00390D82">
        <w:rPr>
          <w:szCs w:val="36"/>
        </w:rPr>
        <w:t>п</w:t>
      </w:r>
      <w:r w:rsidR="00390D82" w:rsidRPr="00390D82">
        <w:rPr>
          <w:szCs w:val="36"/>
        </w:rPr>
        <w:t>оследовательная</w:t>
      </w:r>
      <w:r w:rsidR="00390D82">
        <w:rPr>
          <w:szCs w:val="36"/>
        </w:rPr>
        <w:t xml:space="preserve">. </w:t>
      </w:r>
    </w:p>
    <w:p w14:paraId="32F44B56" w14:textId="4AFA8EAC" w:rsidR="00390D82" w:rsidRDefault="00390D82" w:rsidP="00DA23AE">
      <w:pPr>
        <w:pStyle w:val="a4"/>
        <w:widowControl/>
        <w:numPr>
          <w:ilvl w:val="0"/>
          <w:numId w:val="7"/>
        </w:numPr>
        <w:tabs>
          <w:tab w:val="left" w:pos="993"/>
        </w:tabs>
        <w:spacing w:after="160"/>
        <w:ind w:left="0" w:firstLine="709"/>
        <w:rPr>
          <w:szCs w:val="36"/>
        </w:rPr>
      </w:pPr>
      <w:proofErr w:type="spellStart"/>
      <w:proofErr w:type="gramStart"/>
      <w:r w:rsidRPr="00390D82">
        <w:rPr>
          <w:szCs w:val="36"/>
        </w:rPr>
        <w:t>CheckGameOver</w:t>
      </w:r>
      <w:proofErr w:type="spellEnd"/>
      <w:r w:rsidRPr="00390D82">
        <w:rPr>
          <w:szCs w:val="36"/>
        </w:rPr>
        <w:t>(</w:t>
      </w:r>
      <w:proofErr w:type="gramEnd"/>
      <w:r w:rsidRPr="00390D82">
        <w:rPr>
          <w:szCs w:val="36"/>
        </w:rPr>
        <w:t>)</w:t>
      </w:r>
      <w:r>
        <w:rPr>
          <w:szCs w:val="36"/>
        </w:rPr>
        <w:t xml:space="preserve"> – проверяет конец игры. Причина создания – снижение сложности. </w:t>
      </w:r>
      <w:r w:rsidR="00882D75">
        <w:rPr>
          <w:szCs w:val="36"/>
        </w:rPr>
        <w:t xml:space="preserve">Связность – последовательная. </w:t>
      </w:r>
    </w:p>
    <w:p w14:paraId="09403727" w14:textId="0889A302" w:rsidR="00882D75" w:rsidRPr="00882D75" w:rsidRDefault="00882D75" w:rsidP="00DA23AE">
      <w:pPr>
        <w:pStyle w:val="a4"/>
        <w:widowControl/>
        <w:numPr>
          <w:ilvl w:val="0"/>
          <w:numId w:val="7"/>
        </w:numPr>
        <w:tabs>
          <w:tab w:val="left" w:pos="993"/>
        </w:tabs>
        <w:spacing w:after="160"/>
        <w:ind w:left="0" w:firstLine="709"/>
        <w:rPr>
          <w:szCs w:val="36"/>
        </w:rPr>
      </w:pPr>
      <w:proofErr w:type="spellStart"/>
      <w:proofErr w:type="gramStart"/>
      <w:r w:rsidRPr="00882D75">
        <w:rPr>
          <w:szCs w:val="36"/>
          <w:lang w:val="en-US"/>
        </w:rPr>
        <w:t>GameOver</w:t>
      </w:r>
      <w:proofErr w:type="spellEnd"/>
      <w:r w:rsidRPr="00882D75">
        <w:rPr>
          <w:szCs w:val="36"/>
        </w:rPr>
        <w:t>(</w:t>
      </w:r>
      <w:proofErr w:type="spellStart"/>
      <w:proofErr w:type="gramEnd"/>
      <w:r w:rsidRPr="00882D75">
        <w:rPr>
          <w:szCs w:val="36"/>
          <w:lang w:val="en-US"/>
        </w:rPr>
        <w:t>IInteractor</w:t>
      </w:r>
      <w:proofErr w:type="spellEnd"/>
      <w:r w:rsidRPr="00882D75">
        <w:rPr>
          <w:szCs w:val="36"/>
        </w:rPr>
        <w:t xml:space="preserve"> </w:t>
      </w:r>
      <w:r w:rsidRPr="00882D75">
        <w:rPr>
          <w:szCs w:val="36"/>
          <w:lang w:val="en-US"/>
        </w:rPr>
        <w:t>interactor</w:t>
      </w:r>
      <w:r w:rsidRPr="00882D75">
        <w:rPr>
          <w:szCs w:val="36"/>
        </w:rPr>
        <w:t xml:space="preserve">) – </w:t>
      </w:r>
      <w:r>
        <w:rPr>
          <w:szCs w:val="36"/>
        </w:rPr>
        <w:t>останавливает</w:t>
      </w:r>
      <w:r w:rsidRPr="00882D75">
        <w:rPr>
          <w:szCs w:val="36"/>
        </w:rPr>
        <w:t xml:space="preserve"> </w:t>
      </w:r>
      <w:r>
        <w:rPr>
          <w:szCs w:val="36"/>
        </w:rPr>
        <w:t>игру</w:t>
      </w:r>
      <w:r w:rsidRPr="00882D75">
        <w:rPr>
          <w:szCs w:val="36"/>
        </w:rPr>
        <w:t xml:space="preserve"> </w:t>
      </w:r>
      <w:r>
        <w:rPr>
          <w:szCs w:val="36"/>
        </w:rPr>
        <w:t>и</w:t>
      </w:r>
      <w:r w:rsidRPr="00882D75">
        <w:rPr>
          <w:szCs w:val="36"/>
        </w:rPr>
        <w:t xml:space="preserve"> </w:t>
      </w:r>
      <w:r>
        <w:rPr>
          <w:szCs w:val="36"/>
        </w:rPr>
        <w:t>записывает счет игрока. Связность – временная. Причина создания – снижение сложность.</w:t>
      </w:r>
    </w:p>
    <w:p w14:paraId="524869E4" w14:textId="60386B1E" w:rsidR="00EA79EE" w:rsidRDefault="001D12E9" w:rsidP="00DF176B">
      <w:pPr>
        <w:pStyle w:val="2"/>
        <w:rPr>
          <w:lang w:val="en-US"/>
        </w:rPr>
      </w:pPr>
      <w:bookmarkStart w:id="5" w:name="_Toc65676333"/>
      <w:r>
        <w:rPr>
          <w:lang w:val="en-US"/>
        </w:rPr>
        <w:t>3</w:t>
      </w:r>
      <w:r w:rsidR="00EA79EE" w:rsidRPr="006B0F42">
        <w:t>.</w:t>
      </w:r>
      <w:r w:rsidR="00A1365B" w:rsidRPr="006B0F42">
        <w:t>2</w:t>
      </w:r>
      <w:r w:rsidR="00EA79EE" w:rsidRPr="006B0F42">
        <w:t xml:space="preserve"> </w:t>
      </w:r>
      <w:r w:rsidR="00DF176B">
        <w:t>Методы</w:t>
      </w:r>
      <w:r w:rsidR="00DF176B" w:rsidRPr="006B0F42">
        <w:t xml:space="preserve"> </w:t>
      </w:r>
      <w:r w:rsidR="00EA79EE">
        <w:rPr>
          <w:lang w:val="en-US"/>
        </w:rPr>
        <w:t>Player</w:t>
      </w:r>
      <w:bookmarkEnd w:id="5"/>
    </w:p>
    <w:p w14:paraId="6F723796" w14:textId="0BCB5F98" w:rsidR="00E0360A" w:rsidRDefault="00E0360A" w:rsidP="00E0360A">
      <w:pPr>
        <w:rPr>
          <w:lang w:val="en-US"/>
        </w:rPr>
      </w:pPr>
    </w:p>
    <w:p w14:paraId="141F057D" w14:textId="7B09EC81" w:rsidR="00E0360A" w:rsidRDefault="00E0360A" w:rsidP="00E0360A">
      <w:proofErr w:type="gramStart"/>
      <w:r w:rsidRPr="00E0360A">
        <w:rPr>
          <w:lang w:val="en-US"/>
        </w:rPr>
        <w:t>Move</w:t>
      </w:r>
      <w:r w:rsidRPr="00E0360A">
        <w:t>(</w:t>
      </w:r>
      <w:proofErr w:type="gramEnd"/>
      <w:r w:rsidRPr="00E0360A">
        <w:rPr>
          <w:lang w:val="en-US"/>
        </w:rPr>
        <w:t>int</w:t>
      </w:r>
      <w:r w:rsidRPr="00E0360A">
        <w:t xml:space="preserve"> </w:t>
      </w:r>
      <w:proofErr w:type="spellStart"/>
      <w:r w:rsidRPr="00E0360A">
        <w:rPr>
          <w:lang w:val="en-US"/>
        </w:rPr>
        <w:t>i</w:t>
      </w:r>
      <w:proofErr w:type="spellEnd"/>
      <w:r w:rsidRPr="00E0360A">
        <w:t xml:space="preserve">) – </w:t>
      </w:r>
      <w:r>
        <w:t>перемещает</w:t>
      </w:r>
      <w:r w:rsidRPr="00E0360A">
        <w:t xml:space="preserve"> </w:t>
      </w:r>
      <w:r>
        <w:t xml:space="preserve">игрока. </w:t>
      </w:r>
      <w:r w:rsidR="008F3DCD">
        <w:t xml:space="preserve">Причина создания – создание понятной промежуточной абстракции. Связность – функциональная. </w:t>
      </w:r>
    </w:p>
    <w:p w14:paraId="46C30AFF" w14:textId="77777777" w:rsidR="008F3DCD" w:rsidRPr="00E0360A" w:rsidRDefault="008F3DCD" w:rsidP="00E0360A"/>
    <w:p w14:paraId="22B65E38" w14:textId="4389B579" w:rsidR="00A1365B" w:rsidRDefault="001D12E9" w:rsidP="00A1365B">
      <w:pPr>
        <w:pStyle w:val="2"/>
        <w:rPr>
          <w:lang w:val="en-US"/>
        </w:rPr>
      </w:pPr>
      <w:bookmarkStart w:id="6" w:name="_Toc65676334"/>
      <w:r w:rsidRPr="00E0360A">
        <w:t>3</w:t>
      </w:r>
      <w:r w:rsidR="00A1365B" w:rsidRPr="00E0360A">
        <w:t>.</w:t>
      </w:r>
      <w:r w:rsidRPr="00E0360A">
        <w:t>3</w:t>
      </w:r>
      <w:r w:rsidR="00A1365B" w:rsidRPr="00E0360A">
        <w:t xml:space="preserve"> </w:t>
      </w:r>
      <w:r w:rsidR="00DF176B">
        <w:t>Методы</w:t>
      </w:r>
      <w:r w:rsidR="00DF176B" w:rsidRPr="00E0360A">
        <w:t xml:space="preserve"> </w:t>
      </w:r>
      <w:r w:rsidR="00A1365B">
        <w:rPr>
          <w:lang w:val="en-US"/>
        </w:rPr>
        <w:t>Unit</w:t>
      </w:r>
      <w:bookmarkEnd w:id="6"/>
    </w:p>
    <w:p w14:paraId="1503BED2" w14:textId="4BBC4C4A" w:rsidR="008F3DCD" w:rsidRDefault="008F3DCD" w:rsidP="008F3DCD">
      <w:pPr>
        <w:rPr>
          <w:lang w:val="en-US"/>
        </w:rPr>
      </w:pPr>
    </w:p>
    <w:p w14:paraId="11C79019" w14:textId="40E7D8B1" w:rsidR="008F3DCD" w:rsidRDefault="008F3DCD" w:rsidP="008F3DCD">
      <w:proofErr w:type="gramStart"/>
      <w:r w:rsidRPr="008F3DCD">
        <w:rPr>
          <w:lang w:val="en-US"/>
        </w:rPr>
        <w:t>Collision</w:t>
      </w:r>
      <w:r w:rsidRPr="00242092">
        <w:t>(</w:t>
      </w:r>
      <w:proofErr w:type="gramEnd"/>
      <w:r w:rsidRPr="008F3DCD">
        <w:rPr>
          <w:lang w:val="en-US"/>
        </w:rPr>
        <w:t>int</w:t>
      </w:r>
      <w:r w:rsidRPr="00242092">
        <w:t xml:space="preserve"> </w:t>
      </w:r>
      <w:r w:rsidRPr="008F3DCD">
        <w:rPr>
          <w:lang w:val="en-US"/>
        </w:rPr>
        <w:t>damage</w:t>
      </w:r>
      <w:r w:rsidRPr="00242092">
        <w:t xml:space="preserve">) </w:t>
      </w:r>
      <w:r w:rsidR="00242092" w:rsidRPr="00242092">
        <w:t>–</w:t>
      </w:r>
      <w:r w:rsidRPr="00242092">
        <w:t xml:space="preserve"> </w:t>
      </w:r>
      <w:r>
        <w:t>нан</w:t>
      </w:r>
      <w:r w:rsidR="00242092">
        <w:t>осит</w:t>
      </w:r>
      <w:r w:rsidR="00242092" w:rsidRPr="00242092">
        <w:t xml:space="preserve"> </w:t>
      </w:r>
      <w:r w:rsidR="00242092">
        <w:t>урон</w:t>
      </w:r>
      <w:r w:rsidR="00242092" w:rsidRPr="00242092">
        <w:t xml:space="preserve"> </w:t>
      </w:r>
      <w:r w:rsidR="00242092">
        <w:t xml:space="preserve">юниту, возвращает </w:t>
      </w:r>
      <w:proofErr w:type="spellStart"/>
      <w:r w:rsidR="00242092">
        <w:t>булевое</w:t>
      </w:r>
      <w:proofErr w:type="spellEnd"/>
      <w:r w:rsidR="00242092">
        <w:t xml:space="preserve"> </w:t>
      </w:r>
      <w:r w:rsidR="00242092">
        <w:lastRenderedPageBreak/>
        <w:t>значение убил или нет</w:t>
      </w:r>
      <w:r w:rsidR="00242092" w:rsidRPr="00242092">
        <w:t xml:space="preserve">. </w:t>
      </w:r>
      <w:r w:rsidR="00242092">
        <w:t>Причина создания – создание промежуточной абстракции. Связность – временная.</w:t>
      </w:r>
    </w:p>
    <w:p w14:paraId="1970D61F" w14:textId="18D3123F" w:rsidR="00242092" w:rsidRDefault="00242092" w:rsidP="008F3DCD"/>
    <w:p w14:paraId="7ADD1ED3" w14:textId="7D6D2AB1" w:rsidR="00242092" w:rsidRDefault="00242092" w:rsidP="00242092">
      <w:pPr>
        <w:pStyle w:val="2"/>
        <w:rPr>
          <w:lang w:val="en-US"/>
        </w:rPr>
      </w:pPr>
      <w:bookmarkStart w:id="7" w:name="_Toc65676335"/>
      <w:r w:rsidRPr="00E0360A">
        <w:t>3.</w:t>
      </w:r>
      <w:r>
        <w:t>4</w:t>
      </w:r>
      <w:r w:rsidRPr="00E0360A">
        <w:t xml:space="preserve"> </w:t>
      </w:r>
      <w:r>
        <w:t>Методы</w:t>
      </w:r>
      <w:r w:rsidRPr="00E0360A">
        <w:t xml:space="preserve"> </w:t>
      </w:r>
      <w:proofErr w:type="spellStart"/>
      <w:r>
        <w:rPr>
          <w:lang w:val="en-US"/>
        </w:rPr>
        <w:t>GameFileManager</w:t>
      </w:r>
      <w:bookmarkEnd w:id="7"/>
      <w:proofErr w:type="spellEnd"/>
    </w:p>
    <w:p w14:paraId="600BC787" w14:textId="3EF2705E" w:rsidR="00242092" w:rsidRDefault="00242092" w:rsidP="00242092">
      <w:pPr>
        <w:rPr>
          <w:lang w:val="en-US"/>
        </w:rPr>
      </w:pPr>
    </w:p>
    <w:p w14:paraId="746FAA17" w14:textId="0498B38C" w:rsidR="00242092" w:rsidRPr="00CB7547" w:rsidRDefault="00242092" w:rsidP="00CB7547">
      <w:pPr>
        <w:pStyle w:val="a4"/>
        <w:numPr>
          <w:ilvl w:val="0"/>
          <w:numId w:val="9"/>
        </w:numPr>
        <w:tabs>
          <w:tab w:val="left" w:pos="993"/>
        </w:tabs>
        <w:ind w:left="0" w:firstLine="709"/>
        <w:rPr>
          <w:lang w:val="en-US"/>
        </w:rPr>
      </w:pPr>
      <w:proofErr w:type="spellStart"/>
      <w:proofErr w:type="gramStart"/>
      <w:r w:rsidRPr="00242092">
        <w:rPr>
          <w:lang w:val="en-US"/>
        </w:rPr>
        <w:t>ReadRecordsFromFile</w:t>
      </w:r>
      <w:proofErr w:type="spellEnd"/>
      <w:r w:rsidRPr="00242092">
        <w:rPr>
          <w:lang w:val="en-US"/>
        </w:rPr>
        <w:t>(</w:t>
      </w:r>
      <w:proofErr w:type="gramEnd"/>
      <w:r w:rsidRPr="00242092">
        <w:rPr>
          <w:lang w:val="en-US"/>
        </w:rPr>
        <w:t xml:space="preserve">string </w:t>
      </w:r>
      <w:proofErr w:type="spellStart"/>
      <w:r w:rsidRPr="00242092">
        <w:rPr>
          <w:lang w:val="en-US"/>
        </w:rPr>
        <w:t>recordsPath</w:t>
      </w:r>
      <w:proofErr w:type="spellEnd"/>
      <w:r w:rsidRPr="00242092">
        <w:rPr>
          <w:lang w:val="en-US"/>
        </w:rPr>
        <w:t>)</w:t>
      </w:r>
      <w:r>
        <w:rPr>
          <w:lang w:val="en-US"/>
        </w:rPr>
        <w:t xml:space="preserve"> </w:t>
      </w:r>
      <w:r w:rsidR="00CB7547">
        <w:rPr>
          <w:lang w:val="en-US"/>
        </w:rPr>
        <w:t>–</w:t>
      </w:r>
      <w:r>
        <w:rPr>
          <w:lang w:val="en-US"/>
        </w:rPr>
        <w:t xml:space="preserve"> </w:t>
      </w:r>
      <w:r w:rsidR="00CB7547">
        <w:t>восстанавливает</w:t>
      </w:r>
      <w:r w:rsidR="00CB7547" w:rsidRPr="00CB7547">
        <w:rPr>
          <w:lang w:val="en-US"/>
        </w:rPr>
        <w:t xml:space="preserve"> </w:t>
      </w:r>
      <w:r w:rsidR="00CB7547">
        <w:t>словарь</w:t>
      </w:r>
      <w:r w:rsidR="00CB7547" w:rsidRPr="00CB7547">
        <w:rPr>
          <w:lang w:val="en-US"/>
        </w:rPr>
        <w:t xml:space="preserve"> </w:t>
      </w:r>
      <w:r w:rsidR="00CB7547">
        <w:t>рекордов</w:t>
      </w:r>
      <w:r w:rsidR="00CB7547" w:rsidRPr="00CB7547">
        <w:rPr>
          <w:lang w:val="en-US"/>
        </w:rPr>
        <w:t xml:space="preserve"> </w:t>
      </w:r>
      <w:r w:rsidR="00CB7547">
        <w:t>по</w:t>
      </w:r>
      <w:r w:rsidR="00CB7547" w:rsidRPr="00CB7547">
        <w:rPr>
          <w:lang w:val="en-US"/>
        </w:rPr>
        <w:t xml:space="preserve"> </w:t>
      </w:r>
      <w:r w:rsidR="00CB7547">
        <w:t>файлу</w:t>
      </w:r>
      <w:r w:rsidR="00CB7547" w:rsidRPr="00CB7547">
        <w:rPr>
          <w:lang w:val="en-US"/>
        </w:rPr>
        <w:t xml:space="preserve">. </w:t>
      </w:r>
      <w:r w:rsidR="00CB7547">
        <w:t xml:space="preserve">Причина создания – снижение сложности. Связность – последовательная. </w:t>
      </w:r>
    </w:p>
    <w:p w14:paraId="712CB03D" w14:textId="4D4FC71B" w:rsidR="00CB7547" w:rsidRDefault="00CB7547" w:rsidP="00CB7547">
      <w:pPr>
        <w:pStyle w:val="a4"/>
        <w:numPr>
          <w:ilvl w:val="0"/>
          <w:numId w:val="9"/>
        </w:numPr>
        <w:tabs>
          <w:tab w:val="left" w:pos="993"/>
        </w:tabs>
        <w:ind w:left="0" w:firstLine="709"/>
      </w:pPr>
      <w:proofErr w:type="spellStart"/>
      <w:proofErr w:type="gramStart"/>
      <w:r w:rsidRPr="00CB7547">
        <w:rPr>
          <w:lang w:val="en-US"/>
        </w:rPr>
        <w:t>SaveRecord</w:t>
      </w:r>
      <w:proofErr w:type="spellEnd"/>
      <w:r w:rsidRPr="002C7A09">
        <w:rPr>
          <w:lang w:val="en-US"/>
        </w:rPr>
        <w:t>(</w:t>
      </w:r>
      <w:proofErr w:type="gramEnd"/>
      <w:r w:rsidRPr="00CB7547">
        <w:rPr>
          <w:lang w:val="en-US"/>
        </w:rPr>
        <w:t>string</w:t>
      </w:r>
      <w:r w:rsidRPr="002C7A09">
        <w:rPr>
          <w:lang w:val="en-US"/>
        </w:rPr>
        <w:t xml:space="preserve"> </w:t>
      </w:r>
      <w:proofErr w:type="spellStart"/>
      <w:r w:rsidRPr="00CB7547">
        <w:rPr>
          <w:lang w:val="en-US"/>
        </w:rPr>
        <w:t>recordsPath</w:t>
      </w:r>
      <w:proofErr w:type="spellEnd"/>
      <w:r w:rsidRPr="002C7A09">
        <w:rPr>
          <w:lang w:val="en-US"/>
        </w:rPr>
        <w:t>, (</w:t>
      </w:r>
      <w:r w:rsidRPr="00CB7547">
        <w:rPr>
          <w:lang w:val="en-US"/>
        </w:rPr>
        <w:t>string</w:t>
      </w:r>
      <w:r w:rsidRPr="002C7A09">
        <w:rPr>
          <w:lang w:val="en-US"/>
        </w:rPr>
        <w:t xml:space="preserve"> </w:t>
      </w:r>
      <w:r w:rsidRPr="00CB7547">
        <w:rPr>
          <w:lang w:val="en-US"/>
        </w:rPr>
        <w:t>name</w:t>
      </w:r>
      <w:r w:rsidRPr="002C7A09">
        <w:rPr>
          <w:lang w:val="en-US"/>
        </w:rPr>
        <w:t xml:space="preserve">, </w:t>
      </w:r>
      <w:r w:rsidRPr="00CB7547">
        <w:rPr>
          <w:lang w:val="en-US"/>
        </w:rPr>
        <w:t>int</w:t>
      </w:r>
      <w:r w:rsidRPr="002C7A09">
        <w:rPr>
          <w:lang w:val="en-US"/>
        </w:rPr>
        <w:t xml:space="preserve"> </w:t>
      </w:r>
      <w:r w:rsidRPr="00CB7547">
        <w:rPr>
          <w:lang w:val="en-US"/>
        </w:rPr>
        <w:t>score</w:t>
      </w:r>
      <w:r w:rsidRPr="002C7A09">
        <w:rPr>
          <w:lang w:val="en-US"/>
        </w:rPr>
        <w:t xml:space="preserve">) </w:t>
      </w:r>
      <w:proofErr w:type="spellStart"/>
      <w:r w:rsidRPr="00CB7547">
        <w:rPr>
          <w:lang w:val="en-US"/>
        </w:rPr>
        <w:t>playerInfo</w:t>
      </w:r>
      <w:proofErr w:type="spellEnd"/>
      <w:r w:rsidRPr="002C7A09">
        <w:rPr>
          <w:lang w:val="en-US"/>
        </w:rPr>
        <w:t xml:space="preserve">) – </w:t>
      </w:r>
      <w:r>
        <w:t>сохраняет</w:t>
      </w:r>
      <w:r w:rsidRPr="002C7A09">
        <w:rPr>
          <w:lang w:val="en-US"/>
        </w:rPr>
        <w:t xml:space="preserve"> </w:t>
      </w:r>
      <w:r>
        <w:t>рекорды</w:t>
      </w:r>
      <w:r w:rsidRPr="002C7A09">
        <w:rPr>
          <w:lang w:val="en-US"/>
        </w:rPr>
        <w:t xml:space="preserve"> </w:t>
      </w:r>
      <w:r>
        <w:t>в</w:t>
      </w:r>
      <w:r w:rsidRPr="002C7A09">
        <w:rPr>
          <w:lang w:val="en-US"/>
        </w:rPr>
        <w:t xml:space="preserve"> </w:t>
      </w:r>
      <w:r>
        <w:t>файл</w:t>
      </w:r>
      <w:r w:rsidRPr="002C7A09">
        <w:rPr>
          <w:lang w:val="en-US"/>
        </w:rPr>
        <w:t xml:space="preserve">, </w:t>
      </w:r>
      <w:r>
        <w:t>добавляя</w:t>
      </w:r>
      <w:r w:rsidRPr="002C7A09">
        <w:rPr>
          <w:lang w:val="en-US"/>
        </w:rPr>
        <w:t xml:space="preserve"> </w:t>
      </w:r>
      <w:r>
        <w:t>туда</w:t>
      </w:r>
      <w:r w:rsidRPr="002C7A09">
        <w:rPr>
          <w:lang w:val="en-US"/>
        </w:rPr>
        <w:t xml:space="preserve"> </w:t>
      </w:r>
      <w:r>
        <w:t>новую</w:t>
      </w:r>
      <w:r w:rsidRPr="002C7A09">
        <w:rPr>
          <w:lang w:val="en-US"/>
        </w:rPr>
        <w:t xml:space="preserve"> </w:t>
      </w:r>
      <w:r>
        <w:t>запись</w:t>
      </w:r>
      <w:r w:rsidRPr="002C7A09">
        <w:rPr>
          <w:lang w:val="en-US"/>
        </w:rPr>
        <w:t xml:space="preserve">. </w:t>
      </w:r>
      <w:r>
        <w:t xml:space="preserve">Причина создания – снижение сложности. Связность – последовательная. </w:t>
      </w:r>
    </w:p>
    <w:p w14:paraId="089633E0" w14:textId="35C1F6EC" w:rsidR="00CB7547" w:rsidRDefault="00CB7547" w:rsidP="00CB7547">
      <w:pPr>
        <w:pStyle w:val="a4"/>
        <w:numPr>
          <w:ilvl w:val="0"/>
          <w:numId w:val="9"/>
        </w:numPr>
        <w:tabs>
          <w:tab w:val="left" w:pos="993"/>
        </w:tabs>
        <w:ind w:left="0" w:firstLine="709"/>
      </w:pPr>
      <w:proofErr w:type="spellStart"/>
      <w:proofErr w:type="gramStart"/>
      <w:r w:rsidRPr="00CB7547">
        <w:rPr>
          <w:lang w:val="en-US"/>
        </w:rPr>
        <w:t>WriteRecord</w:t>
      </w:r>
      <w:proofErr w:type="spellEnd"/>
      <w:r w:rsidRPr="00CB7547">
        <w:rPr>
          <w:lang w:val="en-US"/>
        </w:rPr>
        <w:t>(</w:t>
      </w:r>
      <w:proofErr w:type="gramEnd"/>
      <w:r w:rsidRPr="00CB7547">
        <w:rPr>
          <w:lang w:val="en-US"/>
        </w:rPr>
        <w:t xml:space="preserve">string </w:t>
      </w:r>
      <w:proofErr w:type="spellStart"/>
      <w:r w:rsidRPr="00CB7547">
        <w:rPr>
          <w:lang w:val="en-US"/>
        </w:rPr>
        <w:t>recordsPath</w:t>
      </w:r>
      <w:proofErr w:type="spellEnd"/>
      <w:r w:rsidRPr="00CB7547">
        <w:rPr>
          <w:lang w:val="en-US"/>
        </w:rPr>
        <w:t xml:space="preserve">, Dictionary&lt;string, int&gt; temp) – </w:t>
      </w:r>
      <w:r>
        <w:t>выполняет</w:t>
      </w:r>
      <w:r w:rsidRPr="00CB7547">
        <w:rPr>
          <w:lang w:val="en-US"/>
        </w:rPr>
        <w:t xml:space="preserve"> </w:t>
      </w:r>
      <w:r>
        <w:t>запись</w:t>
      </w:r>
      <w:r w:rsidRPr="00CB7547">
        <w:rPr>
          <w:lang w:val="en-US"/>
        </w:rPr>
        <w:t xml:space="preserve"> </w:t>
      </w:r>
      <w:r>
        <w:t>в</w:t>
      </w:r>
      <w:r w:rsidRPr="00CB7547">
        <w:rPr>
          <w:lang w:val="en-US"/>
        </w:rPr>
        <w:t xml:space="preserve"> </w:t>
      </w:r>
      <w:r>
        <w:t>файл</w:t>
      </w:r>
      <w:r w:rsidRPr="00CB7547">
        <w:rPr>
          <w:lang w:val="en-US"/>
        </w:rPr>
        <w:t xml:space="preserve"> </w:t>
      </w:r>
      <w:r>
        <w:t>рекордов</w:t>
      </w:r>
      <w:r w:rsidRPr="00CB7547">
        <w:rPr>
          <w:lang w:val="en-US"/>
        </w:rPr>
        <w:t xml:space="preserve">. </w:t>
      </w:r>
      <w:r>
        <w:t xml:space="preserve">Причина создания – снижение сложности, создание промежуточной абстракции. Связность – функциональная. </w:t>
      </w:r>
    </w:p>
    <w:p w14:paraId="6D2A811E" w14:textId="5A773E1F" w:rsidR="00CB7547" w:rsidRDefault="00CB7547" w:rsidP="00CB7547">
      <w:pPr>
        <w:pStyle w:val="a4"/>
        <w:numPr>
          <w:ilvl w:val="0"/>
          <w:numId w:val="9"/>
        </w:numPr>
        <w:tabs>
          <w:tab w:val="left" w:pos="993"/>
        </w:tabs>
        <w:ind w:left="0" w:firstLine="709"/>
      </w:pPr>
      <w:proofErr w:type="spellStart"/>
      <w:proofErr w:type="gramStart"/>
      <w:r w:rsidRPr="00CB7547">
        <w:rPr>
          <w:lang w:val="en-US"/>
        </w:rPr>
        <w:t>RefreshRecords</w:t>
      </w:r>
      <w:proofErr w:type="spellEnd"/>
      <w:r w:rsidRPr="00CB7547">
        <w:t>(</w:t>
      </w:r>
      <w:proofErr w:type="gramEnd"/>
      <w:r w:rsidRPr="00CB7547">
        <w:rPr>
          <w:lang w:val="en-US"/>
        </w:rPr>
        <w:t>Dictionary</w:t>
      </w:r>
      <w:r w:rsidRPr="00CB7547">
        <w:t>&lt;</w:t>
      </w:r>
      <w:r w:rsidRPr="00CB7547">
        <w:rPr>
          <w:lang w:val="en-US"/>
        </w:rPr>
        <w:t>string</w:t>
      </w:r>
      <w:r w:rsidRPr="00CB7547">
        <w:t xml:space="preserve">, </w:t>
      </w:r>
      <w:r w:rsidRPr="00CB7547">
        <w:rPr>
          <w:lang w:val="en-US"/>
        </w:rPr>
        <w:t>int</w:t>
      </w:r>
      <w:r w:rsidRPr="00CB7547">
        <w:t xml:space="preserve">&gt; </w:t>
      </w:r>
      <w:r w:rsidRPr="00CB7547">
        <w:rPr>
          <w:lang w:val="en-US"/>
        </w:rPr>
        <w:t>temp</w:t>
      </w:r>
      <w:r w:rsidRPr="00CB7547">
        <w:t>, (</w:t>
      </w:r>
      <w:r w:rsidRPr="00CB7547">
        <w:rPr>
          <w:lang w:val="en-US"/>
        </w:rPr>
        <w:t>string</w:t>
      </w:r>
      <w:r w:rsidRPr="00CB7547">
        <w:t xml:space="preserve"> </w:t>
      </w:r>
      <w:r w:rsidRPr="00CB7547">
        <w:rPr>
          <w:lang w:val="en-US"/>
        </w:rPr>
        <w:t>name</w:t>
      </w:r>
      <w:r w:rsidRPr="00CB7547">
        <w:t xml:space="preserve">, </w:t>
      </w:r>
      <w:r w:rsidRPr="00CB7547">
        <w:rPr>
          <w:lang w:val="en-US"/>
        </w:rPr>
        <w:t>int</w:t>
      </w:r>
      <w:r w:rsidRPr="00CB7547">
        <w:t xml:space="preserve"> </w:t>
      </w:r>
      <w:r w:rsidRPr="00CB7547">
        <w:rPr>
          <w:lang w:val="en-US"/>
        </w:rPr>
        <w:t>score</w:t>
      </w:r>
      <w:r w:rsidRPr="00CB7547">
        <w:t xml:space="preserve">) </w:t>
      </w:r>
      <w:proofErr w:type="spellStart"/>
      <w:r w:rsidRPr="00CB7547">
        <w:rPr>
          <w:lang w:val="en-US"/>
        </w:rPr>
        <w:t>playerInfo</w:t>
      </w:r>
      <w:proofErr w:type="spellEnd"/>
      <w:r w:rsidRPr="00CB7547">
        <w:t xml:space="preserve">) – </w:t>
      </w:r>
      <w:r>
        <w:t>обновляет</w:t>
      </w:r>
      <w:r w:rsidRPr="00CB7547">
        <w:t xml:space="preserve"> </w:t>
      </w:r>
      <w:r>
        <w:t>рекорды</w:t>
      </w:r>
      <w:r w:rsidRPr="00CB7547">
        <w:t>(</w:t>
      </w:r>
      <w:r>
        <w:t>добавляет</w:t>
      </w:r>
      <w:r w:rsidRPr="00CB7547">
        <w:t xml:space="preserve"> </w:t>
      </w:r>
      <w:r>
        <w:t>новый</w:t>
      </w:r>
      <w:r w:rsidRPr="00CB7547">
        <w:t xml:space="preserve"> </w:t>
      </w:r>
      <w:r>
        <w:t>или</w:t>
      </w:r>
      <w:r w:rsidRPr="00CB7547">
        <w:t xml:space="preserve"> </w:t>
      </w:r>
      <w:r>
        <w:t>улучшает</w:t>
      </w:r>
      <w:r w:rsidRPr="00CB7547">
        <w:t xml:space="preserve"> </w:t>
      </w:r>
      <w:r>
        <w:t>старый</w:t>
      </w:r>
      <w:r w:rsidRPr="00CB7547">
        <w:t xml:space="preserve"> </w:t>
      </w:r>
      <w:r>
        <w:t>рекорд</w:t>
      </w:r>
      <w:r w:rsidRPr="00CB7547">
        <w:t xml:space="preserve">, </w:t>
      </w:r>
      <w:r>
        <w:t>после чего сортирует таблицу рекордов</w:t>
      </w:r>
      <w:r w:rsidRPr="00CB7547">
        <w:t>)</w:t>
      </w:r>
      <w:r>
        <w:t xml:space="preserve">. Причина создания – снижение сложности, создание промежуточной абстракции. Связность – последовательная. </w:t>
      </w:r>
    </w:p>
    <w:p w14:paraId="2B971DFA" w14:textId="5F65DD2E" w:rsidR="00CB7547" w:rsidRDefault="00CB7547" w:rsidP="00CB7547">
      <w:pPr>
        <w:pStyle w:val="a4"/>
        <w:tabs>
          <w:tab w:val="left" w:pos="993"/>
        </w:tabs>
        <w:ind w:left="709" w:firstLine="0"/>
      </w:pPr>
    </w:p>
    <w:p w14:paraId="16358B04" w14:textId="472E5FDD" w:rsidR="00CB7547" w:rsidRDefault="00CB7547" w:rsidP="00CB7547">
      <w:pPr>
        <w:pStyle w:val="2"/>
        <w:rPr>
          <w:lang w:val="en-US"/>
        </w:rPr>
      </w:pPr>
      <w:bookmarkStart w:id="8" w:name="_Toc65676336"/>
      <w:r w:rsidRPr="00E0360A">
        <w:t>3.</w:t>
      </w:r>
      <w:r>
        <w:t>5</w:t>
      </w:r>
      <w:r w:rsidRPr="00E0360A">
        <w:t xml:space="preserve"> </w:t>
      </w:r>
      <w:r>
        <w:t>Методы</w:t>
      </w:r>
      <w:r w:rsidRPr="00E0360A">
        <w:t xml:space="preserve"> </w:t>
      </w:r>
      <w:proofErr w:type="spellStart"/>
      <w:r>
        <w:rPr>
          <w:lang w:val="en-US"/>
        </w:rPr>
        <w:t>MainWindow</w:t>
      </w:r>
      <w:bookmarkEnd w:id="8"/>
      <w:proofErr w:type="spellEnd"/>
    </w:p>
    <w:p w14:paraId="59207355" w14:textId="4CF559BF" w:rsidR="00CB7547" w:rsidRDefault="00CB7547" w:rsidP="00CB7547">
      <w:pPr>
        <w:rPr>
          <w:lang w:val="en-US"/>
        </w:rPr>
      </w:pPr>
    </w:p>
    <w:p w14:paraId="7B80D45E" w14:textId="55B686F8" w:rsidR="00CB7547" w:rsidRPr="00AC5A7F" w:rsidRDefault="00AC5A7F" w:rsidP="00AC5A7F">
      <w:pPr>
        <w:pStyle w:val="a4"/>
        <w:numPr>
          <w:ilvl w:val="0"/>
          <w:numId w:val="10"/>
        </w:numPr>
        <w:tabs>
          <w:tab w:val="left" w:pos="993"/>
        </w:tabs>
        <w:ind w:left="0" w:firstLine="709"/>
      </w:pPr>
      <w:r>
        <w:t xml:space="preserve"> </w:t>
      </w:r>
      <w:proofErr w:type="spellStart"/>
      <w:r w:rsidR="00F06B20" w:rsidRPr="00F06B20">
        <w:rPr>
          <w:lang w:val="en-US"/>
        </w:rPr>
        <w:t>User</w:t>
      </w:r>
      <w:r w:rsidR="00F06B20" w:rsidRPr="002C7A09">
        <w:rPr>
          <w:lang w:val="en-US"/>
        </w:rPr>
        <w:t>_</w:t>
      </w:r>
      <w:proofErr w:type="gramStart"/>
      <w:r w:rsidR="00F06B20" w:rsidRPr="00F06B20">
        <w:rPr>
          <w:lang w:val="en-US"/>
        </w:rPr>
        <w:t>KeyDown</w:t>
      </w:r>
      <w:proofErr w:type="spellEnd"/>
      <w:r w:rsidR="00F06B20" w:rsidRPr="002C7A09">
        <w:rPr>
          <w:lang w:val="en-US"/>
        </w:rPr>
        <w:t>(</w:t>
      </w:r>
      <w:proofErr w:type="gramEnd"/>
      <w:r w:rsidR="00F06B20" w:rsidRPr="00F06B20">
        <w:rPr>
          <w:lang w:val="en-US"/>
        </w:rPr>
        <w:t>object</w:t>
      </w:r>
      <w:r w:rsidR="00F06B20" w:rsidRPr="002C7A09">
        <w:rPr>
          <w:lang w:val="en-US"/>
        </w:rPr>
        <w:t xml:space="preserve"> </w:t>
      </w:r>
      <w:r w:rsidR="00F06B20" w:rsidRPr="00F06B20">
        <w:rPr>
          <w:lang w:val="en-US"/>
        </w:rPr>
        <w:t>sender</w:t>
      </w:r>
      <w:r w:rsidR="00F06B20" w:rsidRPr="002C7A09">
        <w:rPr>
          <w:lang w:val="en-US"/>
        </w:rPr>
        <w:t xml:space="preserve">, </w:t>
      </w:r>
      <w:proofErr w:type="spellStart"/>
      <w:r w:rsidR="00F06B20" w:rsidRPr="00F06B20">
        <w:rPr>
          <w:lang w:val="en-US"/>
        </w:rPr>
        <w:t>KeyEventArgs</w:t>
      </w:r>
      <w:proofErr w:type="spellEnd"/>
      <w:r w:rsidR="00F06B20" w:rsidRPr="002C7A09">
        <w:rPr>
          <w:lang w:val="en-US"/>
        </w:rPr>
        <w:t xml:space="preserve"> </w:t>
      </w:r>
      <w:r w:rsidR="00F06B20" w:rsidRPr="00F06B20">
        <w:rPr>
          <w:lang w:val="en-US"/>
        </w:rPr>
        <w:t>e</w:t>
      </w:r>
      <w:r w:rsidR="00F06B20" w:rsidRPr="002C7A09">
        <w:rPr>
          <w:lang w:val="en-US"/>
        </w:rPr>
        <w:t xml:space="preserve">) – </w:t>
      </w:r>
      <w:r w:rsidR="00F06B20">
        <w:t>обрабатывает</w:t>
      </w:r>
      <w:r w:rsidR="00F06B20" w:rsidRPr="002C7A09">
        <w:rPr>
          <w:lang w:val="en-US"/>
        </w:rPr>
        <w:t xml:space="preserve"> </w:t>
      </w:r>
      <w:r w:rsidR="00F06B20">
        <w:t>нажатия</w:t>
      </w:r>
      <w:r w:rsidR="00F06B20" w:rsidRPr="002C7A09">
        <w:rPr>
          <w:lang w:val="en-US"/>
        </w:rPr>
        <w:t xml:space="preserve"> </w:t>
      </w:r>
      <w:r w:rsidR="00F06B20">
        <w:t>игрока</w:t>
      </w:r>
      <w:r w:rsidR="00F06B20" w:rsidRPr="002C7A09">
        <w:rPr>
          <w:lang w:val="en-US"/>
        </w:rPr>
        <w:t xml:space="preserve">. </w:t>
      </w:r>
      <w:r w:rsidR="00F06B20">
        <w:t xml:space="preserve">Причина создания – упрощение булевых проверок. Связность – функциональная. </w:t>
      </w:r>
    </w:p>
    <w:p w14:paraId="61E313FC" w14:textId="22D7E8E2" w:rsidR="00CB7547" w:rsidRPr="00AC5A7F" w:rsidRDefault="00CB7547" w:rsidP="00CB7547">
      <w:pPr>
        <w:pStyle w:val="a4"/>
        <w:tabs>
          <w:tab w:val="left" w:pos="993"/>
        </w:tabs>
        <w:ind w:left="709" w:firstLine="0"/>
      </w:pPr>
    </w:p>
    <w:p w14:paraId="3F216BC6" w14:textId="38CC1931" w:rsidR="00F06B20" w:rsidRPr="00F06B20" w:rsidRDefault="00F06B20" w:rsidP="00F06B20">
      <w:pPr>
        <w:pStyle w:val="2"/>
        <w:numPr>
          <w:ilvl w:val="1"/>
          <w:numId w:val="11"/>
        </w:numPr>
        <w:rPr>
          <w:lang w:val="en-US"/>
        </w:rPr>
      </w:pPr>
      <w:r w:rsidRPr="00AC5A7F">
        <w:t xml:space="preserve"> </w:t>
      </w:r>
      <w:bookmarkStart w:id="9" w:name="_Toc65676337"/>
      <w:r>
        <w:t>Методы</w:t>
      </w:r>
      <w:r w:rsidRPr="00E0360A">
        <w:t xml:space="preserve"> </w:t>
      </w:r>
      <w:proofErr w:type="spellStart"/>
      <w:r>
        <w:rPr>
          <w:lang w:val="en-US"/>
        </w:rPr>
        <w:t>UserNamer</w:t>
      </w:r>
      <w:bookmarkEnd w:id="9"/>
      <w:proofErr w:type="spellEnd"/>
    </w:p>
    <w:p w14:paraId="00305CC1" w14:textId="77777777" w:rsidR="00F06B20" w:rsidRDefault="00F06B20" w:rsidP="00F06B20">
      <w:pPr>
        <w:rPr>
          <w:lang w:val="en-US"/>
        </w:rPr>
      </w:pPr>
    </w:p>
    <w:p w14:paraId="082C58C0" w14:textId="5664C8EF" w:rsidR="00AC5A7F" w:rsidRDefault="00AC5A7F" w:rsidP="00AC5A7F">
      <w:pPr>
        <w:pStyle w:val="a4"/>
        <w:numPr>
          <w:ilvl w:val="0"/>
          <w:numId w:val="12"/>
        </w:numPr>
        <w:tabs>
          <w:tab w:val="left" w:pos="993"/>
        </w:tabs>
        <w:ind w:left="0" w:firstLine="709"/>
      </w:pPr>
      <w:r>
        <w:lastRenderedPageBreak/>
        <w:t xml:space="preserve"> </w:t>
      </w:r>
      <w:proofErr w:type="spellStart"/>
      <w:proofErr w:type="gramStart"/>
      <w:r w:rsidR="00F06B20" w:rsidRPr="00AC5A7F">
        <w:rPr>
          <w:lang w:val="en-US"/>
        </w:rPr>
        <w:t>ChooseFile</w:t>
      </w:r>
      <w:proofErr w:type="spellEnd"/>
      <w:r w:rsidR="00F06B20" w:rsidRPr="00F06B20">
        <w:t>(</w:t>
      </w:r>
      <w:proofErr w:type="gramEnd"/>
      <w:r w:rsidR="00F06B20" w:rsidRPr="00AC5A7F">
        <w:rPr>
          <w:lang w:val="en-US"/>
        </w:rPr>
        <w:t>object</w:t>
      </w:r>
      <w:r w:rsidR="00F06B20" w:rsidRPr="00F06B20">
        <w:t xml:space="preserve"> </w:t>
      </w:r>
      <w:r w:rsidR="00F06B20" w:rsidRPr="00AC5A7F">
        <w:rPr>
          <w:lang w:val="en-US"/>
        </w:rPr>
        <w:t>sender</w:t>
      </w:r>
      <w:r w:rsidR="00F06B20" w:rsidRPr="00F06B20">
        <w:t xml:space="preserve">, </w:t>
      </w:r>
      <w:proofErr w:type="spellStart"/>
      <w:r w:rsidR="00F06B20" w:rsidRPr="00AC5A7F">
        <w:rPr>
          <w:lang w:val="en-US"/>
        </w:rPr>
        <w:t>RoutedEventArgs</w:t>
      </w:r>
      <w:proofErr w:type="spellEnd"/>
      <w:r w:rsidR="00F06B20" w:rsidRPr="00F06B20">
        <w:t xml:space="preserve"> </w:t>
      </w:r>
      <w:r w:rsidR="00F06B20" w:rsidRPr="00AC5A7F">
        <w:rPr>
          <w:lang w:val="en-US"/>
        </w:rPr>
        <w:t>e</w:t>
      </w:r>
      <w:r w:rsidR="00F06B20" w:rsidRPr="00F06B20">
        <w:t xml:space="preserve">) – </w:t>
      </w:r>
      <w:r w:rsidR="00F06B20">
        <w:t>позволяет</w:t>
      </w:r>
      <w:r w:rsidR="00F06B20" w:rsidRPr="00F06B20">
        <w:t xml:space="preserve"> </w:t>
      </w:r>
      <w:r w:rsidR="00F06B20">
        <w:t>пользователю</w:t>
      </w:r>
      <w:r w:rsidR="00F06B20" w:rsidRPr="00F06B20">
        <w:t xml:space="preserve"> </w:t>
      </w:r>
      <w:r w:rsidR="00F06B20">
        <w:t>удобно</w:t>
      </w:r>
      <w:r w:rsidR="00F06B20" w:rsidRPr="00F06B20">
        <w:t xml:space="preserve"> </w:t>
      </w:r>
      <w:r w:rsidR="00F06B20">
        <w:t>выбрать</w:t>
      </w:r>
      <w:r w:rsidR="00F06B20" w:rsidRPr="00F06B20">
        <w:t xml:space="preserve"> </w:t>
      </w:r>
      <w:r w:rsidR="00F06B20">
        <w:t>файл</w:t>
      </w:r>
      <w:r w:rsidR="00F06B20" w:rsidRPr="00F06B20">
        <w:t xml:space="preserve"> </w:t>
      </w:r>
      <w:r w:rsidR="00F06B20">
        <w:t>куда</w:t>
      </w:r>
      <w:r w:rsidR="00F06B20" w:rsidRPr="00F06B20">
        <w:t xml:space="preserve"> </w:t>
      </w:r>
      <w:r w:rsidR="00F06B20">
        <w:t>необходимо</w:t>
      </w:r>
      <w:r w:rsidR="00F06B20" w:rsidRPr="00F06B20">
        <w:t xml:space="preserve"> </w:t>
      </w:r>
      <w:r w:rsidR="00F06B20">
        <w:t xml:space="preserve">сохранить рекорды(определяет путь к файлу). Причина создания – снижение сложности. </w:t>
      </w:r>
      <w:r>
        <w:t xml:space="preserve">Связность – последовательная. </w:t>
      </w:r>
    </w:p>
    <w:p w14:paraId="5A631913" w14:textId="78D32CD5" w:rsidR="00F06B20" w:rsidRPr="00AC5A7F" w:rsidRDefault="00F06B20" w:rsidP="00AC5A7F">
      <w:pPr>
        <w:pStyle w:val="a4"/>
        <w:numPr>
          <w:ilvl w:val="0"/>
          <w:numId w:val="12"/>
        </w:numPr>
        <w:tabs>
          <w:tab w:val="left" w:pos="993"/>
        </w:tabs>
        <w:ind w:left="0" w:firstLine="709"/>
      </w:pPr>
      <w:r w:rsidRPr="00AC5A7F">
        <w:t xml:space="preserve"> </w:t>
      </w:r>
      <w:proofErr w:type="spellStart"/>
      <w:proofErr w:type="gramStart"/>
      <w:r w:rsidR="00AC5A7F" w:rsidRPr="00AC5A7F">
        <w:rPr>
          <w:lang w:val="en-US"/>
        </w:rPr>
        <w:t>SaveToFile</w:t>
      </w:r>
      <w:proofErr w:type="spellEnd"/>
      <w:r w:rsidR="00AC5A7F" w:rsidRPr="00AC5A7F">
        <w:t>(</w:t>
      </w:r>
      <w:proofErr w:type="gramEnd"/>
      <w:r w:rsidR="00AC5A7F" w:rsidRPr="00AC5A7F">
        <w:rPr>
          <w:lang w:val="en-US"/>
        </w:rPr>
        <w:t>object</w:t>
      </w:r>
      <w:r w:rsidR="00AC5A7F" w:rsidRPr="00AC5A7F">
        <w:t xml:space="preserve"> </w:t>
      </w:r>
      <w:r w:rsidR="00AC5A7F" w:rsidRPr="00AC5A7F">
        <w:rPr>
          <w:lang w:val="en-US"/>
        </w:rPr>
        <w:t>sender</w:t>
      </w:r>
      <w:r w:rsidR="00AC5A7F" w:rsidRPr="00AC5A7F">
        <w:t xml:space="preserve">, </w:t>
      </w:r>
      <w:proofErr w:type="spellStart"/>
      <w:r w:rsidR="00AC5A7F" w:rsidRPr="00AC5A7F">
        <w:rPr>
          <w:lang w:val="en-US"/>
        </w:rPr>
        <w:t>RoutedEventArgs</w:t>
      </w:r>
      <w:proofErr w:type="spellEnd"/>
      <w:r w:rsidR="00AC5A7F" w:rsidRPr="00AC5A7F">
        <w:t xml:space="preserve"> </w:t>
      </w:r>
      <w:r w:rsidR="00AC5A7F" w:rsidRPr="00AC5A7F">
        <w:rPr>
          <w:lang w:val="en-US"/>
        </w:rPr>
        <w:t>e</w:t>
      </w:r>
      <w:r w:rsidR="00AC5A7F" w:rsidRPr="00AC5A7F">
        <w:t xml:space="preserve">) – </w:t>
      </w:r>
      <w:r w:rsidR="00AC5A7F">
        <w:t>сохраняет</w:t>
      </w:r>
      <w:r w:rsidR="00AC5A7F" w:rsidRPr="00AC5A7F">
        <w:t xml:space="preserve"> </w:t>
      </w:r>
      <w:r w:rsidR="00AC5A7F">
        <w:t>рекорд</w:t>
      </w:r>
      <w:r w:rsidR="00AC5A7F" w:rsidRPr="00AC5A7F">
        <w:t xml:space="preserve"> </w:t>
      </w:r>
      <w:r w:rsidR="00AC5A7F">
        <w:t>по</w:t>
      </w:r>
      <w:r w:rsidR="00AC5A7F" w:rsidRPr="00AC5A7F">
        <w:t xml:space="preserve"> </w:t>
      </w:r>
      <w:r w:rsidR="00AC5A7F">
        <w:t>указанному</w:t>
      </w:r>
      <w:r w:rsidR="00AC5A7F" w:rsidRPr="00AC5A7F">
        <w:t xml:space="preserve"> </w:t>
      </w:r>
      <w:r w:rsidR="00AC5A7F">
        <w:t xml:space="preserve">пути. Причина создания – снижение сложности. Связность – временная. </w:t>
      </w:r>
    </w:p>
    <w:p w14:paraId="500DDE99" w14:textId="77777777" w:rsidR="00F06B20" w:rsidRPr="00AC5A7F" w:rsidRDefault="00F06B20" w:rsidP="00CB7547">
      <w:pPr>
        <w:pStyle w:val="a4"/>
        <w:tabs>
          <w:tab w:val="left" w:pos="993"/>
        </w:tabs>
        <w:ind w:left="709" w:firstLine="0"/>
      </w:pPr>
    </w:p>
    <w:p w14:paraId="2F4EBABD" w14:textId="1E94BC73" w:rsidR="00AC5A7F" w:rsidRDefault="00AC5A7F" w:rsidP="00AC5A7F">
      <w:pPr>
        <w:pStyle w:val="2"/>
        <w:numPr>
          <w:ilvl w:val="1"/>
          <w:numId w:val="11"/>
        </w:numPr>
        <w:rPr>
          <w:lang w:val="en-US"/>
        </w:rPr>
      </w:pPr>
      <w:r>
        <w:t xml:space="preserve"> </w:t>
      </w:r>
      <w:bookmarkStart w:id="10" w:name="_Toc65676338"/>
      <w:r>
        <w:t>Методы</w:t>
      </w:r>
      <w:r w:rsidRPr="00E0360A">
        <w:t xml:space="preserve"> </w:t>
      </w:r>
      <w:proofErr w:type="spellStart"/>
      <w:r>
        <w:rPr>
          <w:lang w:val="en-US"/>
        </w:rPr>
        <w:t>WpfVisualizer</w:t>
      </w:r>
      <w:bookmarkEnd w:id="10"/>
      <w:proofErr w:type="spellEnd"/>
      <w:r>
        <w:rPr>
          <w:lang w:val="en-US"/>
        </w:rPr>
        <w:t xml:space="preserve"> </w:t>
      </w:r>
    </w:p>
    <w:p w14:paraId="4B0E4F8F" w14:textId="7F0EFB3C" w:rsidR="00AC5A7F" w:rsidRDefault="00AC5A7F" w:rsidP="00AC5A7F">
      <w:pPr>
        <w:rPr>
          <w:lang w:val="en-US"/>
        </w:rPr>
      </w:pPr>
    </w:p>
    <w:p w14:paraId="7CC92846" w14:textId="62BD2F4B" w:rsidR="00AC5A7F" w:rsidRDefault="00AC5A7F" w:rsidP="00AC5A7F">
      <w:pPr>
        <w:pStyle w:val="a4"/>
        <w:numPr>
          <w:ilvl w:val="0"/>
          <w:numId w:val="13"/>
        </w:numPr>
      </w:pPr>
      <w:proofErr w:type="gramStart"/>
      <w:r w:rsidRPr="00AC5A7F">
        <w:rPr>
          <w:lang w:val="en-US"/>
        </w:rPr>
        <w:t>Drawer</w:t>
      </w:r>
      <w:r w:rsidRPr="00470B81">
        <w:t>(</w:t>
      </w:r>
      <w:proofErr w:type="gramEnd"/>
      <w:r w:rsidRPr="00AC5A7F">
        <w:rPr>
          <w:lang w:val="en-US"/>
        </w:rPr>
        <w:t>object</w:t>
      </w:r>
      <w:r w:rsidRPr="00470B81">
        <w:t xml:space="preserve"> </w:t>
      </w:r>
      <w:r w:rsidRPr="00AC5A7F">
        <w:rPr>
          <w:lang w:val="en-US"/>
        </w:rPr>
        <w:t>state</w:t>
      </w:r>
      <w:r w:rsidRPr="00470B81">
        <w:t xml:space="preserve">) </w:t>
      </w:r>
      <w:r w:rsidR="00470B81" w:rsidRPr="00470B81">
        <w:t>–</w:t>
      </w:r>
      <w:r w:rsidRPr="00470B81">
        <w:t xml:space="preserve"> </w:t>
      </w:r>
      <w:proofErr w:type="spellStart"/>
      <w:r>
        <w:t>от</w:t>
      </w:r>
      <w:r w:rsidR="00470B81">
        <w:t>рисовывает</w:t>
      </w:r>
      <w:proofErr w:type="spellEnd"/>
      <w:r w:rsidR="00470B81" w:rsidRPr="00470B81">
        <w:t xml:space="preserve"> </w:t>
      </w:r>
      <w:r w:rsidR="00470B81">
        <w:t xml:space="preserve">игровое поле на </w:t>
      </w:r>
      <w:proofErr w:type="spellStart"/>
      <w:r w:rsidR="00470B81">
        <w:t>канвасе</w:t>
      </w:r>
      <w:proofErr w:type="spellEnd"/>
      <w:r w:rsidR="00470B81">
        <w:t xml:space="preserve">. Причина создания снижение сложности. Связность – последовательная. </w:t>
      </w:r>
    </w:p>
    <w:p w14:paraId="519A482B" w14:textId="6B8C3C78" w:rsidR="00470B81" w:rsidRPr="00470B81" w:rsidRDefault="00470B81" w:rsidP="00470B81">
      <w:pPr>
        <w:pStyle w:val="a4"/>
        <w:numPr>
          <w:ilvl w:val="0"/>
          <w:numId w:val="13"/>
        </w:numPr>
      </w:pPr>
      <w:proofErr w:type="spellStart"/>
      <w:proofErr w:type="gramStart"/>
      <w:r w:rsidRPr="00470B81">
        <w:rPr>
          <w:lang w:val="en-US"/>
        </w:rPr>
        <w:t>EnemyColorPicker</w:t>
      </w:r>
      <w:proofErr w:type="spellEnd"/>
      <w:r w:rsidRPr="00470B81">
        <w:t>(</w:t>
      </w:r>
      <w:proofErr w:type="gramEnd"/>
      <w:r w:rsidRPr="00470B81">
        <w:rPr>
          <w:lang w:val="en-US"/>
        </w:rPr>
        <w:t>int</w:t>
      </w:r>
      <w:r w:rsidRPr="00470B81">
        <w:t xml:space="preserve"> </w:t>
      </w:r>
      <w:r w:rsidRPr="00470B81">
        <w:rPr>
          <w:lang w:val="en-US"/>
        </w:rPr>
        <w:t>hp</w:t>
      </w:r>
      <w:r w:rsidRPr="00470B81">
        <w:t xml:space="preserve">) – </w:t>
      </w:r>
      <w:r>
        <w:t>определяет</w:t>
      </w:r>
      <w:r w:rsidRPr="00470B81">
        <w:t xml:space="preserve"> </w:t>
      </w:r>
      <w:r>
        <w:t>цвет</w:t>
      </w:r>
      <w:r w:rsidRPr="00470B81">
        <w:t xml:space="preserve"> </w:t>
      </w:r>
      <w:r>
        <w:t>противника в зависимости от здоровья. Причина создания – ф</w:t>
      </w:r>
      <w:r w:rsidRPr="00470B81">
        <w:t>ормирование понятной промежуточной абстракции</w:t>
      </w:r>
      <w:r>
        <w:t>. Связность – функциональная.</w:t>
      </w:r>
    </w:p>
    <w:p w14:paraId="0ECC4BCE" w14:textId="7A88088E" w:rsidR="00470B81" w:rsidRPr="00470B81" w:rsidRDefault="00470B81" w:rsidP="00470B81"/>
    <w:p w14:paraId="33404FCE" w14:textId="77777777" w:rsidR="00242092" w:rsidRPr="00470B81" w:rsidRDefault="00242092" w:rsidP="008F3DCD"/>
    <w:p w14:paraId="6E53F724" w14:textId="6A127875" w:rsidR="00163D39" w:rsidRPr="00470B81" w:rsidRDefault="00163D39" w:rsidP="00246A52">
      <w:pPr>
        <w:jc w:val="left"/>
      </w:pPr>
      <w:r w:rsidRPr="00470B81">
        <w:br w:type="page"/>
      </w:r>
    </w:p>
    <w:p w14:paraId="0D578DDF" w14:textId="78C802C4" w:rsidR="00AB0BD3" w:rsidRPr="001D12E9" w:rsidRDefault="00DF176B" w:rsidP="00317C86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11" w:name="_Toc65676339"/>
      <w:r w:rsidRPr="001D12E9">
        <w:rPr>
          <w:rFonts w:ascii="Times New Roman" w:hAnsi="Times New Roman" w:cs="Times New Roman"/>
          <w:b/>
          <w:color w:val="auto"/>
          <w:szCs w:val="36"/>
        </w:rPr>
        <w:lastRenderedPageBreak/>
        <w:t>4</w:t>
      </w:r>
      <w:r w:rsidR="00D640DC" w:rsidRPr="001D12E9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53C93" w:rsidRPr="00D640DC">
        <w:rPr>
          <w:rFonts w:ascii="Times New Roman" w:hAnsi="Times New Roman" w:cs="Times New Roman"/>
          <w:b/>
          <w:color w:val="auto"/>
          <w:szCs w:val="36"/>
        </w:rPr>
        <w:t>Метрики</w:t>
      </w:r>
      <w:r w:rsidR="00D53C93" w:rsidRPr="001D12E9">
        <w:rPr>
          <w:rFonts w:ascii="Times New Roman" w:hAnsi="Times New Roman" w:cs="Times New Roman"/>
          <w:b/>
          <w:color w:val="auto"/>
          <w:szCs w:val="36"/>
        </w:rPr>
        <w:t xml:space="preserve"> </w:t>
      </w:r>
      <w:r w:rsidR="00D53C93" w:rsidRPr="00D640DC">
        <w:rPr>
          <w:rFonts w:ascii="Times New Roman" w:hAnsi="Times New Roman" w:cs="Times New Roman"/>
          <w:b/>
          <w:color w:val="auto"/>
          <w:szCs w:val="36"/>
        </w:rPr>
        <w:t>кода</w:t>
      </w:r>
      <w:bookmarkEnd w:id="11"/>
    </w:p>
    <w:p w14:paraId="72EA6B44" w14:textId="77777777" w:rsidR="000130D4" w:rsidRPr="001D12E9" w:rsidRDefault="000130D4" w:rsidP="00AB0BD3">
      <w:pPr>
        <w:rPr>
          <w:b/>
        </w:rPr>
      </w:pPr>
    </w:p>
    <w:p w14:paraId="123C3DED" w14:textId="2C7BE18E" w:rsidR="00DA7837" w:rsidRPr="001D12E9" w:rsidRDefault="002C7A09" w:rsidP="00DA7837">
      <w:pPr>
        <w:widowControl/>
        <w:spacing w:after="160" w:line="259" w:lineRule="auto"/>
        <w:ind w:firstLine="0"/>
        <w:jc w:val="center"/>
      </w:pPr>
      <w:r w:rsidRPr="002C7A09">
        <w:drawing>
          <wp:inline distT="0" distB="0" distL="0" distR="0" wp14:anchorId="2788CFAA" wp14:editId="1AEA04FF">
            <wp:extent cx="5940425" cy="989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F97E" w14:textId="7F2D9A8C" w:rsidR="00015F9F" w:rsidRDefault="00DA7837" w:rsidP="00DA7837">
      <w:pPr>
        <w:widowControl/>
        <w:spacing w:after="160" w:line="259" w:lineRule="auto"/>
        <w:ind w:firstLine="0"/>
        <w:jc w:val="center"/>
      </w:pPr>
      <w:r>
        <w:t xml:space="preserve">Рисунок 2 – Метрики </w:t>
      </w:r>
      <w:r w:rsidR="0009263D">
        <w:br w:type="page"/>
      </w:r>
    </w:p>
    <w:p w14:paraId="55380959" w14:textId="77777777" w:rsidR="00544F58" w:rsidRPr="00087283" w:rsidRDefault="00544F58" w:rsidP="002C7A09">
      <w:pPr>
        <w:pStyle w:val="1"/>
        <w:ind w:firstLine="0"/>
        <w:jc w:val="center"/>
        <w:rPr>
          <w:rFonts w:ascii="Times New Roman" w:hAnsi="Times New Roman" w:cs="Times New Roman"/>
          <w:b/>
        </w:rPr>
      </w:pPr>
      <w:bookmarkStart w:id="12" w:name="_Toc65676340"/>
      <w:r w:rsidRPr="00087283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12"/>
    </w:p>
    <w:p w14:paraId="61CB8C79" w14:textId="77777777" w:rsidR="00544F58" w:rsidRDefault="00544F58" w:rsidP="00544F58">
      <w:pPr>
        <w:widowControl/>
        <w:spacing w:after="160" w:line="259" w:lineRule="auto"/>
        <w:ind w:firstLine="0"/>
        <w:jc w:val="center"/>
        <w:rPr>
          <w:b/>
        </w:rPr>
      </w:pPr>
    </w:p>
    <w:p w14:paraId="68BCE6F1" w14:textId="4284CB5D" w:rsidR="002C7A09" w:rsidRDefault="002C7A09" w:rsidP="002C7A09">
      <w:pPr>
        <w:widowControl/>
        <w:spacing w:after="160"/>
      </w:pPr>
      <w:r>
        <w:t>В ходе лабораторной работы были освоены принципы правильного построения методов. Были найдены и исправлены методы, не соответствующие требованиям. Для каждого метода была определена причина создания и связность операций. В результате по сравнению с предыдущей лабораторной работой количество строк кода</w:t>
      </w:r>
      <w:r w:rsidRPr="002C7A09">
        <w:t xml:space="preserve"> </w:t>
      </w:r>
      <w:r>
        <w:t xml:space="preserve">осталось примерно таким же, вырос индекс удобства поддержки, т.к. из методов были вынесены части из-за чего их стало проще изменить. </w:t>
      </w:r>
      <w:r>
        <w:t>Классы не были изменены, поэтому</w:t>
      </w:r>
      <w:r>
        <w:t xml:space="preserve"> глубина наследования и</w:t>
      </w:r>
      <w:r>
        <w:t xml:space="preserve"> взаимозависимость классов остались прежними.</w:t>
      </w:r>
    </w:p>
    <w:p w14:paraId="1373AC6C" w14:textId="4BB64A48" w:rsidR="00544F58" w:rsidRPr="00544F58" w:rsidRDefault="00544F58" w:rsidP="00544F58">
      <w:pPr>
        <w:widowControl/>
        <w:spacing w:after="160" w:line="259" w:lineRule="auto"/>
        <w:ind w:firstLine="0"/>
        <w:jc w:val="left"/>
      </w:pPr>
    </w:p>
    <w:sectPr w:rsidR="00544F58" w:rsidRPr="00544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0577"/>
    <w:multiLevelType w:val="hybridMultilevel"/>
    <w:tmpl w:val="B178E40C"/>
    <w:lvl w:ilvl="0" w:tplc="B01210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A842CF"/>
    <w:multiLevelType w:val="hybridMultilevel"/>
    <w:tmpl w:val="7E2E157C"/>
    <w:lvl w:ilvl="0" w:tplc="B45809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14EC5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B21FA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68403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58901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70B0E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C481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9E4FA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E42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7AF3D25"/>
    <w:multiLevelType w:val="hybridMultilevel"/>
    <w:tmpl w:val="E7A422A8"/>
    <w:lvl w:ilvl="0" w:tplc="EDA45A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A250D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669F6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AE35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B0142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42F0D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EA682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E8635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46A80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9975B7E"/>
    <w:multiLevelType w:val="hybridMultilevel"/>
    <w:tmpl w:val="81AE4E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01C00"/>
    <w:multiLevelType w:val="hybridMultilevel"/>
    <w:tmpl w:val="EB7484CC"/>
    <w:lvl w:ilvl="0" w:tplc="6646FEE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A76F0"/>
    <w:multiLevelType w:val="hybridMultilevel"/>
    <w:tmpl w:val="6A9A214C"/>
    <w:lvl w:ilvl="0" w:tplc="3814B6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C299B"/>
    <w:multiLevelType w:val="hybridMultilevel"/>
    <w:tmpl w:val="74706000"/>
    <w:lvl w:ilvl="0" w:tplc="23A6EB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DB1FDA"/>
    <w:multiLevelType w:val="hybridMultilevel"/>
    <w:tmpl w:val="7018CEE0"/>
    <w:lvl w:ilvl="0" w:tplc="3814B6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45D21"/>
    <w:multiLevelType w:val="hybridMultilevel"/>
    <w:tmpl w:val="30F48FFA"/>
    <w:lvl w:ilvl="0" w:tplc="BDD053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3A2BBD"/>
    <w:multiLevelType w:val="hybridMultilevel"/>
    <w:tmpl w:val="359E665A"/>
    <w:lvl w:ilvl="0" w:tplc="C9B47E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8C76D8D"/>
    <w:multiLevelType w:val="hybridMultilevel"/>
    <w:tmpl w:val="D890AE58"/>
    <w:lvl w:ilvl="0" w:tplc="6C1C10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AC424F8"/>
    <w:multiLevelType w:val="hybridMultilevel"/>
    <w:tmpl w:val="F06C01FC"/>
    <w:lvl w:ilvl="0" w:tplc="5CA20A6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0A447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AACCA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B2AEC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261E9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1643B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3808F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0035B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02874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28E727C"/>
    <w:multiLevelType w:val="hybridMultilevel"/>
    <w:tmpl w:val="B9BE5670"/>
    <w:lvl w:ilvl="0" w:tplc="D8DE59BA">
      <w:start w:val="1"/>
      <w:numFmt w:val="decimal"/>
      <w:lvlText w:val="%1)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4377D6"/>
    <w:multiLevelType w:val="multilevel"/>
    <w:tmpl w:val="42A07AD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9"/>
  </w:num>
  <w:num w:numId="11">
    <w:abstractNumId w:val="13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80C"/>
    <w:rsid w:val="00007601"/>
    <w:rsid w:val="000130D4"/>
    <w:rsid w:val="00015F9F"/>
    <w:rsid w:val="00060BAF"/>
    <w:rsid w:val="00087283"/>
    <w:rsid w:val="0009263D"/>
    <w:rsid w:val="000A17ED"/>
    <w:rsid w:val="000A3C8A"/>
    <w:rsid w:val="00163D39"/>
    <w:rsid w:val="001940B5"/>
    <w:rsid w:val="001D12E9"/>
    <w:rsid w:val="00242092"/>
    <w:rsid w:val="00246A52"/>
    <w:rsid w:val="00255D65"/>
    <w:rsid w:val="002C0B94"/>
    <w:rsid w:val="002C7A09"/>
    <w:rsid w:val="002E10BD"/>
    <w:rsid w:val="00317C86"/>
    <w:rsid w:val="00331217"/>
    <w:rsid w:val="00360DE4"/>
    <w:rsid w:val="003619D8"/>
    <w:rsid w:val="00390D82"/>
    <w:rsid w:val="003C74AB"/>
    <w:rsid w:val="003D3E9A"/>
    <w:rsid w:val="003E0B8B"/>
    <w:rsid w:val="00426B33"/>
    <w:rsid w:val="00470B81"/>
    <w:rsid w:val="0049293D"/>
    <w:rsid w:val="004A1123"/>
    <w:rsid w:val="004F1121"/>
    <w:rsid w:val="005404C2"/>
    <w:rsid w:val="00544F58"/>
    <w:rsid w:val="005E1F57"/>
    <w:rsid w:val="005E30C8"/>
    <w:rsid w:val="005F633C"/>
    <w:rsid w:val="00645583"/>
    <w:rsid w:val="00696C4A"/>
    <w:rsid w:val="006B0F42"/>
    <w:rsid w:val="006C1952"/>
    <w:rsid w:val="006F4105"/>
    <w:rsid w:val="00737EDE"/>
    <w:rsid w:val="007C0886"/>
    <w:rsid w:val="007D522A"/>
    <w:rsid w:val="00863B4B"/>
    <w:rsid w:val="00867146"/>
    <w:rsid w:val="00882D75"/>
    <w:rsid w:val="0089780D"/>
    <w:rsid w:val="008E1DDE"/>
    <w:rsid w:val="008F3DCD"/>
    <w:rsid w:val="00900A3A"/>
    <w:rsid w:val="0093216B"/>
    <w:rsid w:val="009361D6"/>
    <w:rsid w:val="00936B3F"/>
    <w:rsid w:val="00A1365B"/>
    <w:rsid w:val="00A4080C"/>
    <w:rsid w:val="00A56D36"/>
    <w:rsid w:val="00A65557"/>
    <w:rsid w:val="00AA14D1"/>
    <w:rsid w:val="00AB0BD3"/>
    <w:rsid w:val="00AC5A7F"/>
    <w:rsid w:val="00B044E0"/>
    <w:rsid w:val="00B53AC4"/>
    <w:rsid w:val="00B87403"/>
    <w:rsid w:val="00BA4B0F"/>
    <w:rsid w:val="00BB6CCD"/>
    <w:rsid w:val="00C358C6"/>
    <w:rsid w:val="00CB7547"/>
    <w:rsid w:val="00CD5C8D"/>
    <w:rsid w:val="00D26934"/>
    <w:rsid w:val="00D53C93"/>
    <w:rsid w:val="00D640DC"/>
    <w:rsid w:val="00D76179"/>
    <w:rsid w:val="00D90345"/>
    <w:rsid w:val="00DA23AE"/>
    <w:rsid w:val="00DA3A8A"/>
    <w:rsid w:val="00DA7837"/>
    <w:rsid w:val="00DF176B"/>
    <w:rsid w:val="00E0360A"/>
    <w:rsid w:val="00E510B5"/>
    <w:rsid w:val="00E62A13"/>
    <w:rsid w:val="00EA79EE"/>
    <w:rsid w:val="00EE7464"/>
    <w:rsid w:val="00F06B20"/>
    <w:rsid w:val="00F9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33A8"/>
  <w15:chartTrackingRefBased/>
  <w15:docId w15:val="{D132BDA8-7881-4920-9CFE-DCC78CA8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080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7C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63D39"/>
    <w:pPr>
      <w:outlineLvl w:val="1"/>
    </w:pPr>
    <w:rPr>
      <w:rFonts w:ascii="Times New Roman" w:hAnsi="Times New Roman" w:cs="Times New Roman"/>
      <w:b/>
      <w:color w:val="auto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A40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40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0D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7C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15F9F"/>
    <w:pPr>
      <w:widowControl/>
      <w:spacing w:line="259" w:lineRule="auto"/>
      <w:ind w:firstLine="0"/>
      <w:jc w:val="left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015F9F"/>
    <w:pPr>
      <w:tabs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015F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63D39"/>
    <w:rPr>
      <w:rFonts w:ascii="Times New Roman" w:eastAsiaTheme="majorEastAsia" w:hAnsi="Times New Roman" w:cs="Times New Roman"/>
      <w:b/>
      <w:sz w:val="32"/>
      <w:szCs w:val="3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63D3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288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534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218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54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87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83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67F99-8CDC-42BD-8B68-1A49FB344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Лерон</dc:creator>
  <cp:keywords/>
  <dc:description/>
  <cp:lastModifiedBy>1 1</cp:lastModifiedBy>
  <cp:revision>10</cp:revision>
  <dcterms:created xsi:type="dcterms:W3CDTF">2021-02-25T09:13:00Z</dcterms:created>
  <dcterms:modified xsi:type="dcterms:W3CDTF">2021-03-03T08:15:00Z</dcterms:modified>
</cp:coreProperties>
</file>