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3249" w:rsidRPr="00FE3249" w:rsidRDefault="00FE3249" w:rsidP="00FE3249">
      <w:pPr>
        <w:shd w:val="clear" w:color="auto" w:fill="FFFFFF"/>
        <w:spacing w:before="360" w:after="240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FE3249">
        <w:rPr>
          <w:rFonts w:ascii="Segoe UI" w:hAnsi="Segoe UI" w:cs="Segoe UI"/>
          <w:b/>
          <w:bCs/>
          <w:color w:val="1F2328"/>
          <w:sz w:val="30"/>
          <w:szCs w:val="30"/>
        </w:rPr>
        <w:t>Задание 1</w:t>
      </w:r>
    </w:p>
    <w:p w:rsidR="00FE3249" w:rsidRPr="00FE3249" w:rsidRDefault="00FE3249" w:rsidP="00FE3249">
      <w:pPr>
        <w:shd w:val="clear" w:color="auto" w:fill="FFFFFF"/>
        <w:spacing w:after="240"/>
        <w:rPr>
          <w:rFonts w:ascii="Segoe UI" w:hAnsi="Segoe UI" w:cs="Segoe UI"/>
          <w:color w:val="1F2328"/>
        </w:rPr>
      </w:pPr>
      <w:r w:rsidRPr="00FE3249">
        <w:rPr>
          <w:rFonts w:ascii="Segoe UI" w:hAnsi="Segoe UI" w:cs="Segoe UI"/>
          <w:color w:val="1F2328"/>
        </w:rPr>
        <w:t>На лекции рассматривались режимы репликации master-slave, master-master, опишите их различия.</w:t>
      </w:r>
    </w:p>
    <w:p w:rsidR="00FE3249" w:rsidRDefault="00FE3249" w:rsidP="00FE3249">
      <w:pPr>
        <w:shd w:val="clear" w:color="auto" w:fill="FFFFFF"/>
        <w:spacing w:after="240"/>
        <w:rPr>
          <w:rFonts w:ascii="Segoe UI" w:hAnsi="Segoe UI" w:cs="Segoe UI"/>
          <w:i/>
          <w:iCs/>
          <w:color w:val="1F2328"/>
        </w:rPr>
      </w:pPr>
      <w:r w:rsidRPr="00FE3249">
        <w:rPr>
          <w:rFonts w:ascii="Segoe UI" w:hAnsi="Segoe UI" w:cs="Segoe UI"/>
          <w:i/>
          <w:iCs/>
          <w:color w:val="1F2328"/>
        </w:rPr>
        <w:t>Ответить в свободной форме.</w:t>
      </w:r>
    </w:p>
    <w:p w:rsidR="00FE3249" w:rsidRDefault="00FE3249" w:rsidP="00FE3249">
      <w:pPr>
        <w:shd w:val="clear" w:color="auto" w:fill="FFFFFF"/>
        <w:spacing w:after="240"/>
        <w:rPr>
          <w:rFonts w:ascii="Segoe UI" w:hAnsi="Segoe UI" w:cs="Segoe UI"/>
          <w:i/>
          <w:iCs/>
          <w:color w:val="1F2328"/>
        </w:rPr>
      </w:pPr>
    </w:p>
    <w:p w:rsidR="00FE3249" w:rsidRDefault="00FE3249" w:rsidP="00FE3249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Различия между режимами репликации master-slave и master-master</w:t>
      </w:r>
    </w:p>
    <w:p w:rsidR="00FE3249" w:rsidRDefault="00FE3249" w:rsidP="00FE3249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1. Master-slave (ведущий–ведомый)</w:t>
      </w:r>
    </w:p>
    <w:p w:rsidR="00FE3249" w:rsidRDefault="00FE3249" w:rsidP="00FE3249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Структура:</w:t>
      </w:r>
      <w:r>
        <w:rPr>
          <w:rFonts w:ascii="Arial" w:hAnsi="Arial" w:cs="Arial"/>
          <w:spacing w:val="-5"/>
        </w:rPr>
        <w:t> существует один основной сервер — </w:t>
      </w:r>
      <w:r>
        <w:rPr>
          <w:rStyle w:val="a5"/>
          <w:rFonts w:ascii="Arial" w:hAnsi="Arial" w:cs="Arial"/>
          <w:spacing w:val="-5"/>
        </w:rPr>
        <w:t>мастер (master)</w:t>
      </w:r>
      <w:r>
        <w:rPr>
          <w:rFonts w:ascii="Arial" w:hAnsi="Arial" w:cs="Arial"/>
          <w:spacing w:val="-5"/>
        </w:rPr>
        <w:t>, который отвечает за все изменения данных. Остальные серверы — </w:t>
      </w:r>
      <w:r>
        <w:rPr>
          <w:rStyle w:val="a5"/>
          <w:rFonts w:ascii="Arial" w:hAnsi="Arial" w:cs="Arial"/>
          <w:spacing w:val="-5"/>
        </w:rPr>
        <w:t>слейвы (slaves)</w:t>
      </w:r>
      <w:r>
        <w:rPr>
          <w:rFonts w:ascii="Arial" w:hAnsi="Arial" w:cs="Arial"/>
          <w:spacing w:val="-5"/>
        </w:rPr>
        <w:t> — копируют изменения, происходящие на мастере.</w:t>
      </w:r>
    </w:p>
    <w:p w:rsidR="00FE3249" w:rsidRDefault="00FE3249" w:rsidP="00FE3249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Распределение ролей:</w:t>
      </w:r>
    </w:p>
    <w:p w:rsidR="00FE3249" w:rsidRDefault="00FE3249" w:rsidP="00FE3249">
      <w:pPr>
        <w:pStyle w:val="a3"/>
        <w:numPr>
          <w:ilvl w:val="1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Мастер:</w:t>
      </w:r>
      <w:r>
        <w:rPr>
          <w:rFonts w:ascii="Arial" w:hAnsi="Arial" w:cs="Arial"/>
          <w:spacing w:val="-5"/>
        </w:rPr>
        <w:t> выполняет операции записи и изменения данных, а также может отвечать на запросы чтения.</w:t>
      </w:r>
    </w:p>
    <w:p w:rsidR="00FE3249" w:rsidRDefault="00FE3249" w:rsidP="00FE3249">
      <w:pPr>
        <w:pStyle w:val="a3"/>
        <w:numPr>
          <w:ilvl w:val="1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Слейвы:</w:t>
      </w:r>
      <w:r>
        <w:rPr>
          <w:rFonts w:ascii="Arial" w:hAnsi="Arial" w:cs="Arial"/>
          <w:spacing w:val="-5"/>
        </w:rPr>
        <w:t> принимают запросы на чтение данных, но не могут инициировать изменения. Их задача — синхронизировать данные с мастером.</w:t>
      </w:r>
    </w:p>
    <w:p w:rsidR="00FE3249" w:rsidRDefault="00FE3249" w:rsidP="00FE3249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Количество серверов:</w:t>
      </w:r>
      <w:r>
        <w:rPr>
          <w:rFonts w:ascii="Arial" w:hAnsi="Arial" w:cs="Arial"/>
          <w:spacing w:val="-5"/>
        </w:rPr>
        <w:t> допускается использование нескольких слейвов, что позволяет распределить нагрузку на чтение.</w:t>
      </w:r>
    </w:p>
    <w:p w:rsidR="00FE3249" w:rsidRDefault="00FE3249" w:rsidP="00FE3249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Преимущества:</w:t>
      </w:r>
    </w:p>
    <w:p w:rsidR="00FE3249" w:rsidRDefault="00FE3249" w:rsidP="00FE3249">
      <w:pPr>
        <w:pStyle w:val="a3"/>
        <w:numPr>
          <w:ilvl w:val="1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простота реализации и управления;</w:t>
      </w:r>
    </w:p>
    <w:p w:rsidR="00FE3249" w:rsidRDefault="00FE3249" w:rsidP="00FE3249">
      <w:pPr>
        <w:pStyle w:val="a3"/>
        <w:numPr>
          <w:ilvl w:val="1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высокая скорость чтения за счёт распределения запросов на слейвы;</w:t>
      </w:r>
    </w:p>
    <w:p w:rsidR="00FE3249" w:rsidRDefault="00FE3249" w:rsidP="00FE3249">
      <w:pPr>
        <w:pStyle w:val="a3"/>
        <w:numPr>
          <w:ilvl w:val="1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повышенная доступность данных (при сбое мастера можно временно переключиться на слейв).</w:t>
      </w:r>
    </w:p>
    <w:p w:rsidR="00FE3249" w:rsidRDefault="00FE3249" w:rsidP="00FE3249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Недостатки:</w:t>
      </w:r>
    </w:p>
    <w:p w:rsidR="00FE3249" w:rsidRDefault="00FE3249" w:rsidP="00FE3249">
      <w:pPr>
        <w:pStyle w:val="a3"/>
        <w:numPr>
          <w:ilvl w:val="1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единая точка отказа (если мастер выходит из строя, запись данных становится невозможной до восстановления мастера);</w:t>
      </w:r>
    </w:p>
    <w:p w:rsidR="00FE3249" w:rsidRDefault="00FE3249" w:rsidP="00FE3249">
      <w:pPr>
        <w:pStyle w:val="a3"/>
        <w:numPr>
          <w:ilvl w:val="1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задержка синхронизации между мастером и слейвами.</w:t>
      </w:r>
    </w:p>
    <w:p w:rsidR="00FE3249" w:rsidRDefault="00FE3249" w:rsidP="00FE3249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2. Master-master (двунаправленная репликация)</w:t>
      </w:r>
    </w:p>
    <w:p w:rsidR="00FE3249" w:rsidRDefault="00FE3249" w:rsidP="00FE3249">
      <w:pPr>
        <w:pStyle w:val="a3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lastRenderedPageBreak/>
        <w:t>Структура:</w:t>
      </w:r>
      <w:r>
        <w:rPr>
          <w:rFonts w:ascii="Arial" w:hAnsi="Arial" w:cs="Arial"/>
          <w:spacing w:val="-5"/>
        </w:rPr>
        <w:t> все серверы равноправны и могут выступать как в роли мастера, так и в роли слейва.</w:t>
      </w:r>
    </w:p>
    <w:p w:rsidR="00FE3249" w:rsidRDefault="00FE3249" w:rsidP="00FE3249">
      <w:pPr>
        <w:pStyle w:val="a3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Распределение ролей:</w:t>
      </w:r>
      <w:r>
        <w:rPr>
          <w:rFonts w:ascii="Arial" w:hAnsi="Arial" w:cs="Arial"/>
          <w:spacing w:val="-5"/>
        </w:rPr>
        <w:t> каждый сервер может:</w:t>
      </w:r>
    </w:p>
    <w:p w:rsidR="00FE3249" w:rsidRDefault="00FE3249" w:rsidP="00FE3249">
      <w:pPr>
        <w:pStyle w:val="a3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инициировать изменения данных (операции записи);</w:t>
      </w:r>
    </w:p>
    <w:p w:rsidR="00FE3249" w:rsidRDefault="00FE3249" w:rsidP="00FE3249">
      <w:pPr>
        <w:pStyle w:val="a3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отвечать на запросы чтения;</w:t>
      </w:r>
    </w:p>
    <w:p w:rsidR="00FE3249" w:rsidRDefault="00FE3249" w:rsidP="00FE3249">
      <w:pPr>
        <w:pStyle w:val="a3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синхронизировать изменения с другими серверами.</w:t>
      </w:r>
    </w:p>
    <w:p w:rsidR="00FE3249" w:rsidRDefault="00FE3249" w:rsidP="00FE3249">
      <w:pPr>
        <w:pStyle w:val="a3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Режим работы:</w:t>
      </w:r>
      <w:r>
        <w:rPr>
          <w:rFonts w:ascii="Arial" w:hAnsi="Arial" w:cs="Arial"/>
          <w:spacing w:val="-5"/>
        </w:rPr>
        <w:t> обычно реализуется в конфигурации </w:t>
      </w:r>
      <w:r>
        <w:rPr>
          <w:rStyle w:val="a5"/>
          <w:rFonts w:ascii="Arial" w:hAnsi="Arial" w:cs="Arial"/>
          <w:spacing w:val="-5"/>
        </w:rPr>
        <w:t>active-active</w:t>
      </w:r>
      <w:r>
        <w:rPr>
          <w:rFonts w:ascii="Arial" w:hAnsi="Arial" w:cs="Arial"/>
          <w:spacing w:val="-5"/>
        </w:rPr>
        <w:t> (двунаправленная репликация), где каждый сервер одновременно является и мастером, и слейвом.</w:t>
      </w:r>
    </w:p>
    <w:p w:rsidR="00FE3249" w:rsidRDefault="00FE3249" w:rsidP="00FE3249">
      <w:pPr>
        <w:pStyle w:val="a3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Преимущества:</w:t>
      </w:r>
    </w:p>
    <w:p w:rsidR="00FE3249" w:rsidRDefault="00FE3249" w:rsidP="00FE3249">
      <w:pPr>
        <w:pStyle w:val="a3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отсутствие единой точки отказа — при сбое одного сервера другие продолжают работать;</w:t>
      </w:r>
    </w:p>
    <w:p w:rsidR="00FE3249" w:rsidRDefault="00FE3249" w:rsidP="00FE3249">
      <w:pPr>
        <w:pStyle w:val="a3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повышенная пропускная способность за счёт распределения нагрузки записи и чтения между серверами;</w:t>
      </w:r>
    </w:p>
    <w:p w:rsidR="00FE3249" w:rsidRDefault="00FE3249" w:rsidP="00FE3249">
      <w:pPr>
        <w:pStyle w:val="a3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гибкость в распределении задач между серверами.</w:t>
      </w:r>
    </w:p>
    <w:p w:rsidR="00FE3249" w:rsidRDefault="00FE3249" w:rsidP="00FE3249">
      <w:pPr>
        <w:pStyle w:val="a3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5"/>
          <w:rFonts w:ascii="Arial" w:hAnsi="Arial" w:cs="Arial"/>
          <w:spacing w:val="-5"/>
        </w:rPr>
        <w:t>Недостатки:</w:t>
      </w:r>
    </w:p>
    <w:p w:rsidR="00FE3249" w:rsidRDefault="00FE3249" w:rsidP="00FE3249">
      <w:pPr>
        <w:pStyle w:val="a3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сложность разрешения конфликтов (например, одновременное изменение одной и той же строки на разных серверах);</w:t>
      </w:r>
    </w:p>
    <w:p w:rsidR="00FE3249" w:rsidRDefault="00FE3249" w:rsidP="00FE3249">
      <w:pPr>
        <w:pStyle w:val="a3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более высокая сложность настройки и поддержки по сравнению с master-slave;</w:t>
      </w:r>
    </w:p>
    <w:p w:rsidR="00FE3249" w:rsidRDefault="00FE3249" w:rsidP="00FE3249">
      <w:pPr>
        <w:pStyle w:val="a3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возможные задержки и несогласованность данных при разрешении конфликтов;</w:t>
      </w:r>
    </w:p>
    <w:p w:rsidR="00FE3249" w:rsidRDefault="00FE3249" w:rsidP="00FE3249">
      <w:pPr>
        <w:pStyle w:val="a3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потенциально меньшая отказоустойчивость по сравнению с master-slave из-за сложности синхронизации.</w:t>
      </w:r>
    </w:p>
    <w:p w:rsidR="00FE3249" w:rsidRDefault="00FE3249" w:rsidP="00FE3249"/>
    <w:p w:rsidR="00FE3249" w:rsidRPr="00FE3249" w:rsidRDefault="00FE3249" w:rsidP="00FE3249">
      <w:pPr>
        <w:shd w:val="clear" w:color="auto" w:fill="FFFFFF"/>
        <w:spacing w:after="240"/>
        <w:rPr>
          <w:rFonts w:ascii="Segoe UI" w:hAnsi="Segoe UI" w:cs="Segoe UI"/>
          <w:color w:val="1F2328"/>
        </w:rPr>
      </w:pPr>
    </w:p>
    <w:p w:rsidR="00FE3249" w:rsidRDefault="00FE3249"/>
    <w:sectPr w:rsidR="00FE3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65D6"/>
    <w:multiLevelType w:val="multilevel"/>
    <w:tmpl w:val="0B8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7F94"/>
    <w:multiLevelType w:val="multilevel"/>
    <w:tmpl w:val="55A0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08072">
    <w:abstractNumId w:val="1"/>
  </w:num>
  <w:num w:numId="2" w16cid:durableId="73632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49"/>
    <w:rsid w:val="00FE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0B9C5E"/>
  <w15:chartTrackingRefBased/>
  <w15:docId w15:val="{6701EE42-72F6-544C-934B-01539A10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24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FE324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E324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FE3249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sid w:val="00FE3249"/>
    <w:rPr>
      <w:i/>
      <w:iCs/>
    </w:rPr>
  </w:style>
  <w:style w:type="character" w:styleId="a5">
    <w:name w:val="Strong"/>
    <w:basedOn w:val="a0"/>
    <w:uiPriority w:val="22"/>
    <w:qFormat/>
    <w:rsid w:val="00FE32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2025-11-30T07:11:00Z</dcterms:created>
  <dcterms:modified xsi:type="dcterms:W3CDTF">2025-11-30T07:12:00Z</dcterms:modified>
</cp:coreProperties>
</file>