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210D" w14:textId="16068EEC" w:rsidR="00F13FAE" w:rsidRPr="009A4A6E" w:rsidRDefault="009A4A6E" w:rsidP="00CC394F">
      <w:pPr>
        <w:jc w:val="both"/>
        <w:rPr>
          <w:rFonts w:ascii="Times New Roman" w:hAnsi="Times New Roman" w:cs="Times New Roman"/>
          <w:sz w:val="28"/>
          <w:szCs w:val="28"/>
          <w:lang w:val="en-US"/>
        </w:rPr>
      </w:pPr>
      <w:r>
        <w:rPr>
          <w:rFonts w:ascii="Times New Roman" w:hAnsi="Times New Roman" w:cs="Times New Roman"/>
          <w:sz w:val="28"/>
          <w:szCs w:val="28"/>
          <w:lang w:val="en-US"/>
        </w:rPr>
        <w:t>RTU is a public university located in Moscow, Russia. Also, it is one of the largest universities in Russia. The university was established in 1947. In RTU you may study a lot of perspective IT courses. Due to these students may get fundamental knowledge. More than 5000 applicants enter RTU every year. The university trains well qualified specialists for industry. Our students get practice in top IT companies. RTU is top 15 IT universities. I’m glad that I entered RTU.</w:t>
      </w:r>
    </w:p>
    <w:sectPr w:rsidR="00F13FAE" w:rsidRPr="009A4A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71"/>
    <w:rsid w:val="00087071"/>
    <w:rsid w:val="002700A1"/>
    <w:rsid w:val="009A4A6E"/>
    <w:rsid w:val="00CC394F"/>
    <w:rsid w:val="00CE44DF"/>
    <w:rsid w:val="00F13FAE"/>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237B"/>
  <w15:chartTrackingRefBased/>
  <w15:docId w15:val="{C69B931E-1EEB-462C-8B41-3F7394D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70</Words>
  <Characters>404</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3</cp:revision>
  <dcterms:created xsi:type="dcterms:W3CDTF">2022-11-26T16:08:00Z</dcterms:created>
  <dcterms:modified xsi:type="dcterms:W3CDTF">2022-11-29T12:42:00Z</dcterms:modified>
</cp:coreProperties>
</file>