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A1" w:rsidRDefault="005E1A46" w:rsidP="005E1A46">
      <w:pPr>
        <w:jc w:val="center"/>
      </w:pPr>
      <w:r>
        <w:t>Слайд 2</w:t>
      </w:r>
    </w:p>
    <w:p w:rsidR="00E11828" w:rsidRDefault="005E1A46" w:rsidP="005E1A46">
      <w:r>
        <w:t xml:space="preserve">Чтобы лучше осознать те события необходимо хотя бы примерно понять экономическую и политическую ситуацию в СССР за несколько лет до его коллапса. Первые предпосылки того, что может разразиться кризис начали обсуждать еще в 70хбно тогда на помощь пришла нефть. Она помогла отодвинуть проблемы. Но в 80е произошел ряд событий, которые оказали катастрофическое влияние на экономику. К ним относится введение войск в Афганистан, Авария на ЧАЭС, а также результаты правления </w:t>
      </w:r>
      <w:proofErr w:type="gramStart"/>
      <w:r>
        <w:t>Брежнева(</w:t>
      </w:r>
      <w:proofErr w:type="gramEnd"/>
      <w:r>
        <w:t>скопление значительного количества денежных средств и опустение магазинных полок).</w:t>
      </w:r>
      <w:r w:rsidR="00E11828">
        <w:t xml:space="preserve"> Также стоит отметить значительное смещение бюджета СССР в сторону ВПК и значительные траты на космическую гонку. Все это лишь усугубилось после падения цен на нефть до уровня 8</w:t>
      </w:r>
      <w:r w:rsidR="00E11828" w:rsidRPr="00E11828">
        <w:t>$</w:t>
      </w:r>
      <w:r w:rsidR="00E11828">
        <w:t xml:space="preserve"> за баррель. Все это привело к значительному уровню народного недовольства, и теперь даже консервативная власть не могла не проводить реформ. </w:t>
      </w:r>
    </w:p>
    <w:p w:rsidR="00E11828" w:rsidRDefault="00E11828" w:rsidP="00E11828">
      <w:pPr>
        <w:jc w:val="center"/>
      </w:pPr>
      <w:r>
        <w:t>3 слайд</w:t>
      </w:r>
    </w:p>
    <w:p w:rsidR="005E1A46" w:rsidRDefault="00E11828" w:rsidP="005E1A46">
      <w:r>
        <w:t>Тогда у Горбачева созрел план по сохранению своего положения и СССР (создание ССГ). Девять республик поддержали проект и на 20 августа было назначено подписание договора. Но этому не суждено было произойти.</w:t>
      </w:r>
    </w:p>
    <w:p w:rsidR="00E11828" w:rsidRDefault="00E11828" w:rsidP="00E11828">
      <w:pPr>
        <w:jc w:val="center"/>
      </w:pPr>
      <w:r>
        <w:t>4 слайд</w:t>
      </w:r>
    </w:p>
    <w:p w:rsidR="001F4A5F" w:rsidRDefault="00E11828" w:rsidP="001F4A5F">
      <w:pPr>
        <w:shd w:val="clear" w:color="auto" w:fill="FFFFFF"/>
        <w:spacing w:before="100" w:beforeAutospacing="1" w:after="24" w:line="240" w:lineRule="auto"/>
        <w:ind w:left="384"/>
      </w:pPr>
      <w:r>
        <w:t>Многие чиновники знали о данном проекте и, разумеется, в нем было место не для всех. Это стало причиной появления группы людей</w:t>
      </w:r>
      <w:r w:rsidR="001F4A5F">
        <w:t xml:space="preserve"> </w:t>
      </w:r>
      <w:r>
        <w:t>(позднее сформировавших ГКЧП)</w:t>
      </w:r>
      <w:r w:rsidR="001F4A5F">
        <w:t>, которые начали разрабатывать план захвата власти путем введения режима ЧП в стране. Есть информация о том, что Горбачев сам в большей части сформировал данную группу и поручил им разрабатывать план действий на случай если придется вводить ЧП. Недовольные тем, что их отстранят от власти и желавшие полностью сохранить страну,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r>
        <w:t xml:space="preserve"> </w:t>
      </w:r>
      <w:hyperlink r:id="rId6" w:tooltip="Бакланов Олег Дмитриевич" w:history="1">
        <w:r w:rsidRPr="001F4A5F">
          <w:t>Бакланов Олег Дмитриевич</w:t>
        </w:r>
      </w:hyperlink>
      <w:r w:rsidRPr="001F4A5F">
        <w:t> (1932—2021) — первый заместитель председателя Совета обороны СССР;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7" w:tooltip="Варенников Валентин Иванович" w:history="1">
        <w:r w:rsidRPr="001F4A5F">
          <w:t>Варенников Валентин Иванович</w:t>
        </w:r>
      </w:hyperlink>
      <w:r w:rsidRPr="001F4A5F">
        <w:t>* (1923—2009) — главнокомандующий Сухопутными войсками — заместитель министра обороны СССР, генерал армии, Герой Советского Союза;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8" w:tooltip="Крючков Владимир Александрович" w:history="1">
        <w:r w:rsidRPr="001F4A5F">
          <w:t>Крючков Владимир Александрович</w:t>
        </w:r>
      </w:hyperlink>
      <w:r w:rsidRPr="001F4A5F">
        <w:t> (1924—2007) — председатель КГБ СССР, генерал армии;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9" w:tooltip="Лукьянов Анатолий Иванович" w:history="1">
        <w:r w:rsidRPr="001F4A5F">
          <w:t>Лукьянов Анатолий Иванович</w:t>
        </w:r>
      </w:hyperlink>
      <w:r w:rsidRPr="001F4A5F">
        <w:t>* (1930—2019) — председатель Верховного Совета СССР;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0" w:tooltip="Павлов Валентин Сергеевич" w:history="1">
        <w:r w:rsidRPr="001F4A5F">
          <w:t>Павлов Валентин Сергеевич</w:t>
        </w:r>
      </w:hyperlink>
      <w:r w:rsidRPr="001F4A5F">
        <w:t> (1937—2003) — премьер-министр СССР;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1" w:tooltip="Плеханов Юрий Сергеевич" w:history="1">
        <w:r w:rsidRPr="001F4A5F">
          <w:t>Плеханов Юрий Сергеевич</w:t>
        </w:r>
      </w:hyperlink>
      <w:r w:rsidRPr="001F4A5F">
        <w:t>* (1930—2002) — начальник 9-го Управления (Службы охраны) КГБ СССР, генерал-лейтенант;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2" w:tooltip="Пуго Борис Карлович" w:history="1">
        <w:proofErr w:type="spellStart"/>
        <w:r w:rsidRPr="001F4A5F">
          <w:t>Пуго</w:t>
        </w:r>
        <w:proofErr w:type="spellEnd"/>
        <w:r w:rsidRPr="001F4A5F">
          <w:t xml:space="preserve"> Борис Карлович</w:t>
        </w:r>
      </w:hyperlink>
      <w:r w:rsidRPr="001F4A5F">
        <w:t> (1937—1991) — министр внутренних дел СССР, генерал-полковник;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3" w:tooltip="Стародубцев Василий Александрович" w:history="1">
        <w:r w:rsidRPr="001F4A5F">
          <w:t>Стародубцев Василий Александрович</w:t>
        </w:r>
      </w:hyperlink>
      <w:r w:rsidRPr="001F4A5F">
        <w:t> (1931—2011) — председатель Крестьянского союза СССР;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4" w:tooltip="Тизяков Александр Иванович" w:history="1">
        <w:proofErr w:type="spellStart"/>
        <w:r w:rsidRPr="001F4A5F">
          <w:t>Тизяков</w:t>
        </w:r>
        <w:proofErr w:type="spellEnd"/>
        <w:r w:rsidRPr="001F4A5F">
          <w:t xml:space="preserve"> Александр Иванович</w:t>
        </w:r>
      </w:hyperlink>
      <w:r w:rsidRPr="001F4A5F">
        <w:t> (1926—2019) — президент Ассоциации государственных предприятий и объектов промышленности, строительства, транспорта и связи СССР;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5" w:tooltip="Шенин Олег Семёнович" w:history="1">
        <w:proofErr w:type="spellStart"/>
        <w:r w:rsidRPr="001F4A5F">
          <w:t>Шенин</w:t>
        </w:r>
        <w:proofErr w:type="spellEnd"/>
        <w:r w:rsidRPr="001F4A5F">
          <w:t xml:space="preserve"> Олег Семёнович</w:t>
        </w:r>
      </w:hyperlink>
      <w:r w:rsidRPr="001F4A5F">
        <w:t>* (1937—2009) — член Политбюро ЦК КПСС, секретарь ЦК КПСС;</w:t>
      </w:r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6" w:tooltip="Язов Дмитрий Тимофеевич" w:history="1">
        <w:proofErr w:type="spellStart"/>
        <w:r w:rsidRPr="001F4A5F">
          <w:t>Язов</w:t>
        </w:r>
        <w:proofErr w:type="spellEnd"/>
        <w:r w:rsidRPr="001F4A5F">
          <w:t xml:space="preserve"> Дмитрий Тимофеевич</w:t>
        </w:r>
      </w:hyperlink>
      <w:r w:rsidRPr="001F4A5F">
        <w:t> (1924—2020) — </w:t>
      </w:r>
      <w:hyperlink r:id="rId17" w:tooltip="Министр обороны СССР" w:history="1">
        <w:r w:rsidRPr="001F4A5F">
          <w:t>министр обороны СССР</w:t>
        </w:r>
      </w:hyperlink>
      <w:r w:rsidRPr="001F4A5F">
        <w:t>; </w:t>
      </w:r>
      <w:hyperlink r:id="rId18" w:tooltip="Маршал Советского Союза" w:history="1">
        <w:r w:rsidRPr="001F4A5F">
          <w:t>Маршал Советского Союза</w:t>
        </w:r>
      </w:hyperlink>
    </w:p>
    <w:p w:rsidR="001F4A5F" w:rsidRPr="001F4A5F" w:rsidRDefault="001F4A5F" w:rsidP="001F4A5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</w:pPr>
      <w:hyperlink r:id="rId19" w:tooltip="Янаев Геннадий Иванович" w:history="1">
        <w:proofErr w:type="spellStart"/>
        <w:r w:rsidRPr="001F4A5F">
          <w:t>Янаев</w:t>
        </w:r>
        <w:proofErr w:type="spellEnd"/>
        <w:r w:rsidRPr="001F4A5F">
          <w:t xml:space="preserve"> Геннадий Иванович</w:t>
        </w:r>
      </w:hyperlink>
      <w:r w:rsidRPr="001F4A5F">
        <w:t> (1937—2010) — вице-президент СССР.</w:t>
      </w:r>
    </w:p>
    <w:p w:rsidR="00E11828" w:rsidRDefault="00FB4E75" w:rsidP="00FB4E75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Они отправились к находившемуся на даче в Форосе Горбачеву, чтобы он подписал </w:t>
      </w:r>
      <w:proofErr w:type="gramStart"/>
      <w:r>
        <w:rPr>
          <w:rFonts w:ascii="Georgia" w:hAnsi="Georgia"/>
          <w:color w:val="000000"/>
          <w:shd w:val="clear" w:color="auto" w:fill="FFFFFF"/>
        </w:rPr>
        <w:t>введение  ЧП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, но он отказался, тогда </w:t>
      </w:r>
      <w:proofErr w:type="spellStart"/>
      <w:r>
        <w:rPr>
          <w:rFonts w:ascii="Georgia" w:hAnsi="Georgia"/>
          <w:color w:val="000000"/>
          <w:shd w:val="clear" w:color="auto" w:fill="FFFFFF"/>
        </w:rPr>
        <w:t>Янаев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подписал указ о своем вступлении в должность Президента СССР в связи с невозможностью Горбачева по состоянию  здоровья исполнять данные полномочия. Утром следующего дня по радио и телевидению было зачитано заявление о введении ЧП в отдельных местностях СССР, провозглашении безусловного верховенства Конституции и законов СССР, а также о создании Государственного комитета по чрезвычайному положению (</w:t>
      </w:r>
      <w:proofErr w:type="gramStart"/>
      <w:r>
        <w:rPr>
          <w:rFonts w:ascii="Georgia" w:hAnsi="Georgia"/>
          <w:color w:val="000000"/>
          <w:shd w:val="clear" w:color="auto" w:fill="FFFFFF"/>
        </w:rPr>
        <w:t>ГКЧП)  с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правом принятия обязательных для исполнения на территории Союза решений.</w:t>
      </w:r>
      <w:r>
        <w:rPr>
          <w:rFonts w:ascii="Georgia" w:hAnsi="Georgia"/>
          <w:color w:val="000000"/>
          <w:shd w:val="clear" w:color="auto" w:fill="FFFFFF"/>
        </w:rPr>
        <w:t xml:space="preserve"> В Москве был </w:t>
      </w:r>
      <w:r>
        <w:rPr>
          <w:rFonts w:ascii="Georgia" w:hAnsi="Georgia"/>
          <w:color w:val="000000"/>
          <w:shd w:val="clear" w:color="auto" w:fill="FFFFFF"/>
        </w:rPr>
        <w:lastRenderedPageBreak/>
        <w:t xml:space="preserve">введен комендантский режим и на улицах появились военные части. Считалось, что население не будет мешать смещению власти и по сути возрождению союза, но на деле не только начались массовые протесты, но даже одна из танковых дивизий перешла на сторону самого </w:t>
      </w:r>
      <w:r w:rsidRPr="00C4626E">
        <w:rPr>
          <w:rFonts w:ascii="Georgia" w:hAnsi="Georgia"/>
          <w:color w:val="000000"/>
          <w:shd w:val="clear" w:color="auto" w:fill="FFFFFF"/>
        </w:rPr>
        <w:t xml:space="preserve">сильного конкурента </w:t>
      </w:r>
      <w:proofErr w:type="spellStart"/>
      <w:r w:rsidRPr="00C4626E">
        <w:rPr>
          <w:rFonts w:ascii="Georgia" w:hAnsi="Georgia"/>
          <w:color w:val="000000"/>
          <w:shd w:val="clear" w:color="auto" w:fill="FFFFFF"/>
        </w:rPr>
        <w:t>гкчп</w:t>
      </w:r>
      <w:proofErr w:type="spellEnd"/>
      <w:r w:rsidRPr="00C4626E">
        <w:rPr>
          <w:rFonts w:ascii="Georgia" w:hAnsi="Georgia"/>
          <w:color w:val="000000"/>
          <w:shd w:val="clear" w:color="auto" w:fill="FFFFFF"/>
        </w:rPr>
        <w:t xml:space="preserve"> – Ельцина, которого по плану должны были арестовать, но по неизвестным причинам этого не сделали. Стало понятно, что смена власти пошла не по плану, а</w:t>
      </w:r>
      <w:r>
        <w:rPr>
          <w:rFonts w:ascii="Georgia" w:hAnsi="Georgia"/>
          <w:color w:val="000000"/>
          <w:shd w:val="clear" w:color="auto" w:fill="FFFFFF"/>
        </w:rPr>
        <w:t xml:space="preserve"> когда в ходе одной из стычек жителей и военных появились первые жертвы, один из участников ГКЧП </w:t>
      </w:r>
      <w:proofErr w:type="spellStart"/>
      <w:r w:rsidR="00FB465A">
        <w:rPr>
          <w:rFonts w:ascii="Georgia" w:hAnsi="Georgia"/>
          <w:color w:val="000000"/>
          <w:shd w:val="clear" w:color="auto" w:fill="FFFFFF"/>
        </w:rPr>
        <w:t>Язов</w:t>
      </w:r>
      <w:proofErr w:type="spellEnd"/>
      <w:r w:rsidR="00FB465A">
        <w:rPr>
          <w:rFonts w:ascii="Georgia" w:hAnsi="Georgia"/>
          <w:color w:val="000000"/>
          <w:shd w:val="clear" w:color="auto" w:fill="FFFFFF"/>
        </w:rPr>
        <w:t xml:space="preserve"> вывел войска из столицы. В этот момент переворот уже полностью провалился.</w:t>
      </w:r>
    </w:p>
    <w:p w:rsidR="00FB465A" w:rsidRDefault="00FB465A" w:rsidP="00FB465A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5 слайд</w:t>
      </w:r>
    </w:p>
    <w:p w:rsidR="001E11C4" w:rsidRPr="00C4626E" w:rsidRDefault="00FB465A" w:rsidP="001E11C4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Результатом путча стало значительное ускорение распада СССР и невозможность его сохранения в каком бы то ни было виде</w:t>
      </w:r>
      <w:r w:rsidR="003A3024">
        <w:rPr>
          <w:rFonts w:ascii="Georgia" w:hAnsi="Georgia"/>
          <w:color w:val="000000"/>
          <w:shd w:val="clear" w:color="auto" w:fill="FFFFFF"/>
        </w:rPr>
        <w:t xml:space="preserve"> </w:t>
      </w:r>
      <w:r>
        <w:rPr>
          <w:rFonts w:ascii="Georgia" w:hAnsi="Georgia"/>
          <w:color w:val="000000"/>
          <w:shd w:val="clear" w:color="auto" w:fill="FFFFFF"/>
        </w:rPr>
        <w:t xml:space="preserve">(противоположная от цели). Все участники путча были взяты под стражу и против них было возбуждено уголовное дело.  Его впоследствии прозвали детским. </w:t>
      </w:r>
      <w:r w:rsidRPr="00C4626E">
        <w:rPr>
          <w:rFonts w:ascii="Georgia" w:hAnsi="Georgia"/>
          <w:color w:val="000000"/>
          <w:shd w:val="clear" w:color="auto" w:fill="FFFFFF"/>
        </w:rPr>
        <w:t>Подсудимые как могли затягивали время под предлогом болезней, командировок или отпусков адвокатов, инициировали в свою поддержку митинги и шествия, даже баллотировались в депутаты.</w:t>
      </w:r>
      <w:r w:rsidRPr="00C4626E">
        <w:rPr>
          <w:rFonts w:ascii="Georgia" w:hAnsi="Georgia"/>
          <w:color w:val="000000"/>
          <w:shd w:val="clear" w:color="auto" w:fill="FFFFFF"/>
        </w:rPr>
        <w:t xml:space="preserve"> </w:t>
      </w:r>
      <w:r w:rsidRPr="00C4626E">
        <w:rPr>
          <w:rFonts w:ascii="Georgia" w:hAnsi="Georgia"/>
          <w:color w:val="000000"/>
          <w:shd w:val="clear" w:color="auto" w:fill="FFFFFF"/>
        </w:rPr>
        <w:t xml:space="preserve">Процесс над путчистами фактически продолжался до 23 февраля 1994 года, когда в связи с годовщиной новой Конституции России Борис Ельцин объявил амнистию, а Государственная Дума издала постановление, в котором говорилось: «Прекратить все уголовные дела, которые находятся в производстве по событиям 19-21 августа 1991-го, связанные с образованием ГКЧП». Но для того, чтобы амнистия вступила в силу подсудимым необходимо было признать свою вину по всем вменяемым им статьям. Покаялись все кроме генерала Валентина Варенникова. Он наотрез отказывался признать за собой хоть какую-либо вину. В то время как гэкачеписты уже находились на свободе под подпиской о невыезде мятежный главком сухопутных войск продолжал судиться. В конце концов Варенникова оправдали. А суд отдал должное действиям генерала во время путча: «Мотивами и целью содеянного им были не корыстные побуждения или иная личная заинтересованность, а сохранение и укрепление своего государства... Более того, ознакомившись с обстановкой в Москве 20 августа 1991 г., он своими советами </w:t>
      </w:r>
      <w:proofErr w:type="spellStart"/>
      <w:r w:rsidRPr="00C4626E">
        <w:rPr>
          <w:rFonts w:ascii="Georgia" w:hAnsi="Georgia"/>
          <w:color w:val="000000"/>
          <w:shd w:val="clear" w:color="auto" w:fill="FFFFFF"/>
        </w:rPr>
        <w:t>Язову</w:t>
      </w:r>
      <w:proofErr w:type="spellEnd"/>
      <w:r w:rsidRPr="00C4626E">
        <w:rPr>
          <w:rFonts w:ascii="Georgia" w:hAnsi="Georgia"/>
          <w:color w:val="000000"/>
          <w:shd w:val="clear" w:color="auto" w:fill="FFFFFF"/>
        </w:rPr>
        <w:t xml:space="preserve"> Д.Т. и </w:t>
      </w:r>
      <w:proofErr w:type="spellStart"/>
      <w:r w:rsidRPr="00C4626E">
        <w:rPr>
          <w:rFonts w:ascii="Georgia" w:hAnsi="Georgia"/>
          <w:color w:val="000000"/>
          <w:shd w:val="clear" w:color="auto" w:fill="FFFFFF"/>
        </w:rPr>
        <w:t>Крючкову</w:t>
      </w:r>
      <w:proofErr w:type="spellEnd"/>
      <w:r w:rsidRPr="00C4626E">
        <w:rPr>
          <w:rFonts w:ascii="Georgia" w:hAnsi="Georgia"/>
          <w:color w:val="000000"/>
          <w:shd w:val="clear" w:color="auto" w:fill="FFFFFF"/>
        </w:rPr>
        <w:t xml:space="preserve"> В.А. способствовал отказу от кровопролития».</w:t>
      </w:r>
      <w:r w:rsidRPr="00C4626E">
        <w:rPr>
          <w:rFonts w:ascii="Georgia" w:hAnsi="Georgia"/>
          <w:color w:val="000000"/>
          <w:shd w:val="clear" w:color="auto" w:fill="FFFFFF"/>
        </w:rPr>
        <w:br/>
      </w:r>
      <w:r w:rsidRPr="00C4626E">
        <w:rPr>
          <w:rFonts w:ascii="Georgia" w:hAnsi="Georgia"/>
          <w:color w:val="000000"/>
          <w:shd w:val="clear" w:color="auto" w:fill="FFFFFF"/>
        </w:rPr>
        <w:br/>
      </w:r>
      <w:r w:rsidR="001E11C4" w:rsidRPr="00C4626E">
        <w:rPr>
          <w:rFonts w:ascii="Georgia" w:hAnsi="Georgia"/>
          <w:color w:val="000000"/>
          <w:shd w:val="clear" w:color="auto" w:fill="FFFFFF"/>
        </w:rPr>
        <w:t>6 слайд</w:t>
      </w:r>
    </w:p>
    <w:p w:rsidR="00C4626E" w:rsidRDefault="001E11C4" w:rsidP="00C4626E">
      <w:pPr>
        <w:ind w:firstLine="709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Такие социальные потрясения показали</w:t>
      </w:r>
      <w:r w:rsidR="00C4626E" w:rsidRPr="00C4626E">
        <w:rPr>
          <w:rFonts w:ascii="Georgia" w:hAnsi="Georgia"/>
          <w:color w:val="000000"/>
          <w:shd w:val="clear" w:color="auto" w:fill="FFFFFF"/>
        </w:rPr>
        <w:t>,</w:t>
      </w:r>
      <w:r w:rsidRPr="00C4626E">
        <w:rPr>
          <w:rFonts w:ascii="Georgia" w:hAnsi="Georgia"/>
          <w:color w:val="000000"/>
          <w:shd w:val="clear" w:color="auto" w:fill="FFFFFF"/>
        </w:rPr>
        <w:t xml:space="preserve"> что страна нуждается в значительных реформах не только с точки зрения экономики, но и для народа, который уже не видит своего будущего в данной системе.</w:t>
      </w:r>
      <w:r w:rsidR="00C4626E" w:rsidRPr="00C4626E">
        <w:rPr>
          <w:rFonts w:ascii="Georgia" w:hAnsi="Georgia"/>
          <w:color w:val="000000"/>
          <w:shd w:val="clear" w:color="auto" w:fill="FFFFFF"/>
        </w:rPr>
        <w:t xml:space="preserve"> В то время было несколько программ по переходу от плановой экономики к рыночной.  Глобально их можно было разделить на радикальные и радикально умеренные, но к моменту 1991 года вторые уже стали неосуществимы. Одним из вариантов радикальных перемен были 500 дней Явлинского. </w:t>
      </w:r>
      <w:r w:rsidR="00C4626E" w:rsidRPr="00C4626E">
        <w:rPr>
          <w:rFonts w:ascii="Georgia" w:hAnsi="Georgia"/>
          <w:color w:val="000000"/>
          <w:shd w:val="clear" w:color="auto" w:fill="FFFFFF"/>
        </w:rPr>
        <w:t>Программа 500 дней (другое название – «Проект Шаталина – Явлинского») – законопроект, который разрабатывался группой экономистов при поддержке Б. Ельцина</w:t>
      </w:r>
      <w:r w:rsidR="00C4626E">
        <w:rPr>
          <w:rFonts w:ascii="Georgia" w:hAnsi="Georgia"/>
          <w:color w:val="000000"/>
          <w:shd w:val="clear" w:color="auto" w:fill="FFFFFF"/>
        </w:rPr>
        <w:t xml:space="preserve"> и Горбачева (как компромисс)</w:t>
      </w:r>
      <w:r w:rsidR="00C4626E" w:rsidRPr="00C4626E">
        <w:rPr>
          <w:rFonts w:ascii="Georgia" w:hAnsi="Georgia"/>
          <w:color w:val="000000"/>
          <w:shd w:val="clear" w:color="auto" w:fill="FFFFFF"/>
        </w:rPr>
        <w:t xml:space="preserve"> для введения на территории СССР рыночной экономики. Фактически в программе говорилось о том, что все проблемы в СССР связаны с одним только фактором – плановой экономикой.</w:t>
      </w:r>
    </w:p>
    <w:p w:rsidR="00C4626E" w:rsidRPr="00C4626E" w:rsidRDefault="00C4626E" w:rsidP="00C4626E">
      <w:pPr>
        <w:ind w:firstLine="709"/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7 слайд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Программа 500 дней базировалась на трех принципах:</w:t>
      </w:r>
    </w:p>
    <w:p w:rsidR="00C4626E" w:rsidRPr="00C4626E" w:rsidRDefault="00C4626E" w:rsidP="00C4626E">
      <w:pPr>
        <w:pStyle w:val="a4"/>
        <w:numPr>
          <w:ilvl w:val="0"/>
          <w:numId w:val="2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Приватизация. Практически все предприятия (в том числе и крупные) должны были перейти в частные руки. Важный момент – стратегические предприятия предполагалось не грубо продавать, сначала переводить предприятие на форму акционерного общества, а затем уже продавать его акции. Но суть от этого не меняется.</w:t>
      </w:r>
    </w:p>
    <w:p w:rsidR="00C4626E" w:rsidRPr="00C4626E" w:rsidRDefault="00C4626E" w:rsidP="00C4626E">
      <w:pPr>
        <w:pStyle w:val="a4"/>
        <w:numPr>
          <w:ilvl w:val="0"/>
          <w:numId w:val="2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lastRenderedPageBreak/>
        <w:t xml:space="preserve">Децентрализация. Государство полностью утрачивало механизмы воздействия на экономику. Плановый подход должен был полностью заменен рынком. Якобы, рынок будет сам себя регулировать. Но фокус в том, что даже в Западных странах этого нет, и рынок работает с элементами плановой экономики. А </w:t>
      </w:r>
      <w:proofErr w:type="spellStart"/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новореформаторы</w:t>
      </w:r>
      <w:proofErr w:type="spellEnd"/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 xml:space="preserve"> СССР убеждали всех, что рынок сам выведет страну из кризиса. Это, кстати, чисто торгашеская точка зрения.</w:t>
      </w:r>
    </w:p>
    <w:p w:rsidR="00C4626E" w:rsidRPr="00C4626E" w:rsidRDefault="00C4626E" w:rsidP="00C4626E">
      <w:pPr>
        <w:pStyle w:val="a4"/>
        <w:numPr>
          <w:ilvl w:val="0"/>
          <w:numId w:val="2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Демонополизация. Целые отрасли, которые объединялись за счет обществ и производственных союзов, разрушались на одном только понимании – не должно быть монополии. Это, конечно, не плохо, но существуют сферы, в которых государственная монополия обязана быть. Но опять программа 500 дней всех гребла под одну гребенку – продавать и приватизировать нужно все.</w:t>
      </w:r>
    </w:p>
    <w:p w:rsid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Реальная разработка программы началась сразу же после поручения поручений от Горбачева (27 июля 1990 года). Работа над программой была закончена 31 августа 1990 года.</w:t>
      </w:r>
      <w:r>
        <w:rPr>
          <w:rFonts w:ascii="Georgia" w:hAnsi="Georgia"/>
          <w:color w:val="000000"/>
          <w:shd w:val="clear" w:color="auto" w:fill="FFFFFF"/>
        </w:rPr>
        <w:tab/>
      </w:r>
    </w:p>
    <w:p w:rsidR="00C4626E" w:rsidRPr="00C4626E" w:rsidRDefault="00C4626E" w:rsidP="00C4626E">
      <w:pPr>
        <w:ind w:firstLine="708"/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8 слайд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Программа предусматривала 4 основных этапа:</w:t>
      </w:r>
    </w:p>
    <w:p w:rsidR="00C4626E" w:rsidRPr="00C4626E" w:rsidRDefault="00C4626E" w:rsidP="00C4626E">
      <w:pPr>
        <w:pStyle w:val="a4"/>
        <w:numPr>
          <w:ilvl w:val="0"/>
          <w:numId w:val="3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Первые 100 дней называются «Программа чрезвычайных мер»</w:t>
      </w:r>
    </w:p>
    <w:p w:rsidR="00C4626E" w:rsidRPr="00C4626E" w:rsidRDefault="00C4626E" w:rsidP="00C4626E">
      <w:pPr>
        <w:pStyle w:val="a4"/>
        <w:numPr>
          <w:ilvl w:val="0"/>
          <w:numId w:val="3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100 – 250 дней называются «Либерализация цен и введение финансовых ограничений».</w:t>
      </w:r>
    </w:p>
    <w:p w:rsidR="00C4626E" w:rsidRPr="00C4626E" w:rsidRDefault="00C4626E" w:rsidP="00C4626E">
      <w:pPr>
        <w:pStyle w:val="a4"/>
        <w:numPr>
          <w:ilvl w:val="0"/>
          <w:numId w:val="3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 xml:space="preserve">250 – 400 дней называются «Стабилизация рынка». </w:t>
      </w:r>
    </w:p>
    <w:p w:rsidR="00C4626E" w:rsidRPr="00C4626E" w:rsidRDefault="00C4626E" w:rsidP="00C4626E">
      <w:pPr>
        <w:pStyle w:val="a4"/>
        <w:numPr>
          <w:ilvl w:val="0"/>
          <w:numId w:val="3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400 - 500 дней называются «Начало подъема».</w:t>
      </w:r>
    </w:p>
    <w:p w:rsidR="00C4626E" w:rsidRDefault="00C4626E" w:rsidP="00C4626E">
      <w:pPr>
        <w:ind w:firstLine="709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Рассмотрим каждый этап отдельно.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Первый этап программы 500 дней.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В момент запуска данной программы Президент СССР подписывает основные законные, которые начнут перевод экономики СССР с плановой в рыночную:</w:t>
      </w:r>
    </w:p>
    <w:p w:rsidR="00C4626E" w:rsidRPr="00C4626E" w:rsidRDefault="00C4626E" w:rsidP="00C4626E">
      <w:pPr>
        <w:pStyle w:val="a4"/>
        <w:numPr>
          <w:ilvl w:val="0"/>
          <w:numId w:val="4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Равенство физических и юридических лиц на проведение любой деятельности, не противоречащей закону.</w:t>
      </w:r>
    </w:p>
    <w:p w:rsidR="00C4626E" w:rsidRPr="00C4626E" w:rsidRDefault="00C4626E" w:rsidP="00C4626E">
      <w:pPr>
        <w:pStyle w:val="a4"/>
        <w:numPr>
          <w:ilvl w:val="0"/>
          <w:numId w:val="4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Приватизация жилищного комплекса, и возможность выкупа земли у государства.</w:t>
      </w:r>
    </w:p>
    <w:p w:rsidR="00C4626E" w:rsidRPr="00C4626E" w:rsidRDefault="00C4626E" w:rsidP="00C4626E">
      <w:pPr>
        <w:pStyle w:val="a4"/>
        <w:numPr>
          <w:ilvl w:val="0"/>
          <w:numId w:val="4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Полная приватизация объектов торговли, малых и средних предприятий, объектов общепита, бытового обслуживания.</w:t>
      </w:r>
    </w:p>
    <w:p w:rsidR="00C4626E" w:rsidRPr="00C4626E" w:rsidRDefault="00C4626E" w:rsidP="00C4626E">
      <w:pPr>
        <w:pStyle w:val="a4"/>
        <w:numPr>
          <w:ilvl w:val="0"/>
          <w:numId w:val="4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Перевод всех крупных предприятий страны в форму акционерных обществ.</w:t>
      </w:r>
    </w:p>
    <w:p w:rsidR="00C4626E" w:rsidRDefault="00C4626E" w:rsidP="00C4626E">
      <w:pPr>
        <w:ind w:firstLine="709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Второй этап программы 500 дней</w:t>
      </w:r>
    </w:p>
    <w:p w:rsidR="00C4626E" w:rsidRPr="00C4626E" w:rsidRDefault="00C4626E" w:rsidP="00C4626E">
      <w:pPr>
        <w:ind w:firstLine="709"/>
        <w:jc w:val="both"/>
        <w:rPr>
          <w:rFonts w:ascii="Georgia" w:hAnsi="Georgia"/>
          <w:color w:val="000000"/>
          <w:shd w:val="clear" w:color="auto" w:fill="FFFFFF"/>
        </w:rPr>
      </w:pPr>
    </w:p>
    <w:p w:rsidR="00C4626E" w:rsidRPr="00C4626E" w:rsidRDefault="00C4626E" w:rsidP="00C4626E">
      <w:pPr>
        <w:ind w:firstLine="709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На этом этапе решаются следующие задачи:</w:t>
      </w:r>
    </w:p>
    <w:p w:rsidR="00C4626E" w:rsidRPr="00C4626E" w:rsidRDefault="00C4626E" w:rsidP="00C4626E">
      <w:pPr>
        <w:pStyle w:val="a4"/>
        <w:numPr>
          <w:ilvl w:val="0"/>
          <w:numId w:val="5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Государство отказывается от контроля уровня цен. В программе прямо говорится о том, что это приведет к неминуемому росту цен практически на все, но в результате удастся увеличить поступления в бюджет.</w:t>
      </w:r>
    </w:p>
    <w:p w:rsidR="00C4626E" w:rsidRPr="00C4626E" w:rsidRDefault="00C4626E" w:rsidP="00C4626E">
      <w:pPr>
        <w:pStyle w:val="a4"/>
        <w:numPr>
          <w:ilvl w:val="0"/>
          <w:numId w:val="5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Продолжение приватизации предприятий различного масштаба и сфер деятельности.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Важный момент, который реализовывался на данном этапе – усиление роли местного бюджета. Деньги из союзного и республиканского бюджета в массе своей перетекали в местные бюджеты.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Третий этап программы 500 дней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lastRenderedPageBreak/>
        <w:t>К 400-му дню должны были быть достигнуты следующие показатели:</w:t>
      </w:r>
    </w:p>
    <w:p w:rsidR="00C4626E" w:rsidRPr="00C4626E" w:rsidRDefault="00C4626E" w:rsidP="00C4626E">
      <w:pPr>
        <w:pStyle w:val="a4"/>
        <w:numPr>
          <w:ilvl w:val="0"/>
          <w:numId w:val="6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50% строительного и автомобильного рынка должно было перейти в частные руки.</w:t>
      </w:r>
    </w:p>
    <w:p w:rsidR="00C4626E" w:rsidRPr="00C4626E" w:rsidRDefault="00C4626E" w:rsidP="00C4626E">
      <w:pPr>
        <w:pStyle w:val="a4"/>
        <w:numPr>
          <w:ilvl w:val="0"/>
          <w:numId w:val="6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C4626E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Более 60% объектов торговли и общественного питания.</w:t>
      </w:r>
    </w:p>
    <w:p w:rsidR="00C4626E" w:rsidRPr="00C4626E" w:rsidRDefault="00C4626E" w:rsidP="00C4626E">
      <w:pPr>
        <w:ind w:left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Четвертый, заключительный, этап программы</w:t>
      </w:r>
    </w:p>
    <w:p w:rsidR="00C4626E" w:rsidRPr="00C4626E" w:rsidRDefault="00C4626E" w:rsidP="00C4626E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C4626E">
        <w:rPr>
          <w:rFonts w:ascii="Georgia" w:hAnsi="Georgia"/>
          <w:color w:val="000000"/>
          <w:shd w:val="clear" w:color="auto" w:fill="FFFFFF"/>
        </w:rPr>
        <w:t>На этом этапе продолжались процессы, которые развивались на предыдущих трех этапах. Теперь же шла стабилизация, в результате которой в стране уже должен был быть заложен фундамент для дальнейших действий. Предполагалось, что по истечении 500 дней рыночная ситуация стабилизируется и экономика перейдет к стадии активного роста.</w:t>
      </w:r>
    </w:p>
    <w:p w:rsidR="00C4626E" w:rsidRDefault="00C4626E" w:rsidP="001E11C4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Несмотря на проработанность программы и возможность контроля на каждом из </w:t>
      </w:r>
      <w:proofErr w:type="gramStart"/>
      <w:r>
        <w:rPr>
          <w:rFonts w:ascii="Georgia" w:hAnsi="Georgia"/>
          <w:color w:val="000000"/>
          <w:shd w:val="clear" w:color="auto" w:fill="FFFFFF"/>
        </w:rPr>
        <w:t>этапов  ее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не реализовали на практике, потому что одним из основополагающих факторов 500 дней было сохранение СССР хотя бы как единого экономического пространства. А это противоречило взглядам сразу нескольких крупных политиков из различных бывших республик. В первую очередь это был Ельцин, который к тому моменту не только считал, что Россия может быстрее достичь рынка если будет идти одна, но и имел все возможности для отсоединения.</w:t>
      </w:r>
    </w:p>
    <w:p w:rsidR="00C4626E" w:rsidRDefault="00C4626E" w:rsidP="00C4626E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9 слайд</w:t>
      </w:r>
    </w:p>
    <w:p w:rsidR="00C4626E" w:rsidRDefault="00C4626E" w:rsidP="00C4626E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Поэтому он отдал предпочтение другой программе (Шоковой терапии Егора Гайдара).</w:t>
      </w:r>
    </w:p>
    <w:p w:rsidR="00E45023" w:rsidRDefault="00C4626E" w:rsidP="00C4626E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Термин шоковая терапия был введен из-за того, что экономика страны была в катастрофическом состоянии и все перемены необходимо было делать уже сейчас. Этот факт оказал большое влияние на конечный вид программы.</w:t>
      </w:r>
      <w:r w:rsidR="00B86977">
        <w:rPr>
          <w:rFonts w:ascii="Georgia" w:hAnsi="Georgia"/>
          <w:color w:val="000000"/>
          <w:shd w:val="clear" w:color="auto" w:fill="FFFFFF"/>
        </w:rPr>
        <w:t xml:space="preserve"> Одним из наиболее важных был отказ от частичной приватизации до либерализации цен.</w:t>
      </w:r>
      <w:r w:rsidR="00E45023">
        <w:rPr>
          <w:rFonts w:ascii="Georgia" w:hAnsi="Georgia"/>
          <w:color w:val="000000"/>
          <w:shd w:val="clear" w:color="auto" w:fill="FFFFFF"/>
        </w:rPr>
        <w:t xml:space="preserve"> </w:t>
      </w:r>
      <w:r w:rsidR="00B86977">
        <w:rPr>
          <w:rFonts w:ascii="Georgia" w:hAnsi="Georgia"/>
          <w:color w:val="000000"/>
          <w:shd w:val="clear" w:color="auto" w:fill="FFFFFF"/>
        </w:rPr>
        <w:t xml:space="preserve"> Как посчитали тогда в Кремле на это просто не было времени.</w:t>
      </w:r>
    </w:p>
    <w:p w:rsidR="00E45023" w:rsidRDefault="00E45023" w:rsidP="00C4626E">
      <w:pPr>
        <w:rPr>
          <w:rFonts w:ascii="Georgia" w:hAnsi="Georgia"/>
          <w:color w:val="000000"/>
          <w:shd w:val="clear" w:color="auto" w:fill="FFFFFF"/>
        </w:rPr>
      </w:pPr>
    </w:p>
    <w:p w:rsidR="00C4626E" w:rsidRDefault="00B86977" w:rsidP="00C4626E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Таким образом возникла ситуация, когда у населения во время отпуска цен на руках были крупные суммы денег, но при этом товара было намного меньше. Это не могло не привести к чудовищной инфляции, также ее возникновению способствовало то, что расчет между бывшими союзными республиками шел в рублях, тем самым лишь увеличивая количество внутренних денег. Все это вылилось в значительное понижение покупательской способности. Так в 1992 году на руках у населения была сумма денег, аналогичная трети ВВП СССР на 1990 год, но при этом они сохранили лишь 2% покупательской способности. Итоговая инфляция</w:t>
      </w:r>
      <w:r w:rsidR="00E45023">
        <w:rPr>
          <w:rFonts w:ascii="Georgia" w:hAnsi="Georgia"/>
          <w:color w:val="000000"/>
          <w:shd w:val="clear" w:color="auto" w:fill="FFFFFF"/>
        </w:rPr>
        <w:t xml:space="preserve"> за тот год составила 25</w:t>
      </w:r>
      <w:r>
        <w:rPr>
          <w:rFonts w:ascii="Georgia" w:hAnsi="Georgia"/>
          <w:color w:val="000000"/>
          <w:shd w:val="clear" w:color="auto" w:fill="FFFFFF"/>
        </w:rPr>
        <w:t>08%.</w:t>
      </w:r>
    </w:p>
    <w:p w:rsidR="00E45023" w:rsidRDefault="00E45023" w:rsidP="00E45023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10 слайд</w:t>
      </w:r>
    </w:p>
    <w:p w:rsidR="00E45023" w:rsidRPr="00E45023" w:rsidRDefault="00DE0EF4" w:rsidP="00E45023">
      <w:pPr>
        <w:jc w:val="both"/>
        <w:rPr>
          <w:rFonts w:ascii="Georgia" w:hAnsi="Georgia"/>
          <w:color w:val="000000"/>
          <w:shd w:val="clear" w:color="auto" w:fill="FFFFFF"/>
        </w:rPr>
      </w:pPr>
      <w:r w:rsidRPr="00E45023">
        <w:rPr>
          <w:rFonts w:ascii="Georgia" w:hAnsi="Georgia"/>
          <w:color w:val="000000"/>
          <w:shd w:val="clear" w:color="auto" w:fill="FFFFFF"/>
        </w:rPr>
        <w:t xml:space="preserve">Другими важными составляющими были </w:t>
      </w:r>
    </w:p>
    <w:p w:rsidR="00DE0EF4" w:rsidRPr="00DE0EF4" w:rsidRDefault="00DE0EF4" w:rsidP="00DE0EF4">
      <w:pPr>
        <w:pStyle w:val="a4"/>
        <w:numPr>
          <w:ilvl w:val="0"/>
          <w:numId w:val="7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DE0EF4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 xml:space="preserve">моментальное применение свободного ценообразования; </w:t>
      </w:r>
    </w:p>
    <w:p w:rsidR="00DE0EF4" w:rsidRPr="00DE0EF4" w:rsidRDefault="00DE0EF4" w:rsidP="00DE0EF4">
      <w:pPr>
        <w:pStyle w:val="a4"/>
        <w:numPr>
          <w:ilvl w:val="0"/>
          <w:numId w:val="7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DE0EF4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 xml:space="preserve">принятие бездефицитного бюджета; </w:t>
      </w:r>
      <w:r w:rsidR="00E45023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(не вышло в ближайшее время)</w:t>
      </w:r>
    </w:p>
    <w:p w:rsidR="00DE0EF4" w:rsidRPr="00DE0EF4" w:rsidRDefault="00DE0EF4" w:rsidP="00DE0EF4">
      <w:pPr>
        <w:pStyle w:val="a4"/>
        <w:numPr>
          <w:ilvl w:val="0"/>
          <w:numId w:val="7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DE0EF4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 xml:space="preserve">значительное сокращение уровня инфляции; </w:t>
      </w:r>
      <w:r w:rsidR="00E45023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>(вообще не вышло)</w:t>
      </w:r>
    </w:p>
    <w:p w:rsidR="00DE0EF4" w:rsidRDefault="00DE0EF4" w:rsidP="00DE0EF4">
      <w:pPr>
        <w:pStyle w:val="a4"/>
        <w:numPr>
          <w:ilvl w:val="0"/>
          <w:numId w:val="7"/>
        </w:numPr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  <w:r w:rsidRPr="00DE0EF4"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  <w:t xml:space="preserve">приватизация некоторых государственных предприятий. </w:t>
      </w:r>
    </w:p>
    <w:p w:rsidR="00DE0EF4" w:rsidRPr="00DE0EF4" w:rsidRDefault="00DE0EF4" w:rsidP="00DE0EF4">
      <w:pPr>
        <w:pStyle w:val="a4"/>
        <w:ind w:left="1428"/>
        <w:jc w:val="both"/>
        <w:rPr>
          <w:rFonts w:ascii="Georgia" w:eastAsiaTheme="minorHAnsi" w:hAnsi="Georgia" w:cstheme="minorBidi"/>
          <w:color w:val="000000"/>
          <w:szCs w:val="22"/>
          <w:shd w:val="clear" w:color="auto" w:fill="FFFFFF"/>
          <w:lang w:eastAsia="en-US" w:bidi="ar-SA"/>
        </w:rPr>
      </w:pPr>
    </w:p>
    <w:p w:rsidR="00DE0EF4" w:rsidRPr="00DE0EF4" w:rsidRDefault="00DE0EF4" w:rsidP="00DE0EF4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DE0EF4">
        <w:rPr>
          <w:rFonts w:ascii="Georgia" w:hAnsi="Georgia"/>
          <w:color w:val="000000"/>
          <w:shd w:val="clear" w:color="auto" w:fill="FFFFFF"/>
        </w:rPr>
        <w:t>Шоковая терапия в России (1992) была далеко не единственным примером реализации подобного инструмента в мировой истории. Данный комплекс мер применялся в различных странах мира как раньше, так и позже.</w:t>
      </w:r>
    </w:p>
    <w:p w:rsidR="00DE0EF4" w:rsidRDefault="00DE0EF4" w:rsidP="00DE0EF4">
      <w:pPr>
        <w:ind w:firstLine="708"/>
        <w:jc w:val="both"/>
        <w:rPr>
          <w:rFonts w:ascii="Georgia" w:hAnsi="Georgia"/>
          <w:color w:val="000000"/>
          <w:shd w:val="clear" w:color="auto" w:fill="FFFFFF"/>
        </w:rPr>
      </w:pPr>
      <w:r w:rsidRPr="00DE0EF4">
        <w:rPr>
          <w:rFonts w:ascii="Georgia" w:hAnsi="Georgia"/>
          <w:color w:val="000000"/>
          <w:shd w:val="clear" w:color="auto" w:fill="FFFFFF"/>
        </w:rPr>
        <w:t>Шоковая терапия в России 1992 года как раз стала тем инструментом, который призван был вывести государство из кризиса.</w:t>
      </w:r>
    </w:p>
    <w:p w:rsidR="00E45023" w:rsidRDefault="00E45023" w:rsidP="00DE0EF4">
      <w:pPr>
        <w:ind w:firstLine="708"/>
        <w:jc w:val="center"/>
        <w:rPr>
          <w:rFonts w:ascii="Georgia" w:hAnsi="Georgia"/>
          <w:color w:val="000000"/>
          <w:shd w:val="clear" w:color="auto" w:fill="FFFFFF"/>
        </w:rPr>
      </w:pPr>
    </w:p>
    <w:p w:rsidR="00DE0EF4" w:rsidRPr="00DE0EF4" w:rsidRDefault="003A3024" w:rsidP="00DE0EF4">
      <w:pPr>
        <w:ind w:firstLine="708"/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11</w:t>
      </w:r>
      <w:r w:rsidR="00DE0EF4">
        <w:rPr>
          <w:rFonts w:ascii="Georgia" w:hAnsi="Georgia"/>
          <w:color w:val="000000"/>
          <w:shd w:val="clear" w:color="auto" w:fill="FFFFFF"/>
        </w:rPr>
        <w:t xml:space="preserve"> слайд</w:t>
      </w:r>
    </w:p>
    <w:p w:rsidR="00DE0EF4" w:rsidRDefault="00E45023" w:rsidP="00DE0EF4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Почитать со слайда про результаты шоковой терапии.</w:t>
      </w:r>
    </w:p>
    <w:p w:rsidR="00E45023" w:rsidRDefault="00E45023" w:rsidP="00DE0EF4">
      <w:pPr>
        <w:rPr>
          <w:rFonts w:ascii="Georgia" w:hAnsi="Georgia"/>
          <w:color w:val="000000"/>
          <w:shd w:val="clear" w:color="auto" w:fill="FFFFFF"/>
        </w:rPr>
      </w:pPr>
    </w:p>
    <w:p w:rsidR="00E45023" w:rsidRDefault="003A3024" w:rsidP="00E45023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12</w:t>
      </w:r>
      <w:r w:rsidR="00E45023">
        <w:rPr>
          <w:rFonts w:ascii="Georgia" w:hAnsi="Georgia"/>
          <w:color w:val="000000"/>
          <w:shd w:val="clear" w:color="auto" w:fill="FFFFFF"/>
        </w:rPr>
        <w:t xml:space="preserve"> слайд</w:t>
      </w:r>
    </w:p>
    <w:p w:rsidR="00920521" w:rsidRDefault="00E45023" w:rsidP="00E45023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Как было сказано ранее одним из наиболее важных процессов, соответствующих переходу к рыночной экономике от плановой это процесс приватизации (передачи части государственной собственности в частные). Этот процесс </w:t>
      </w:r>
      <w:r w:rsidR="00920521">
        <w:rPr>
          <w:rFonts w:ascii="Georgia" w:hAnsi="Georgia"/>
          <w:color w:val="000000"/>
          <w:shd w:val="clear" w:color="auto" w:fill="FFFFFF"/>
        </w:rPr>
        <w:t xml:space="preserve">имеет свои сложности, и займет время, но в условиях России 1990х считается, что времени не было. Поэтому приватизация имела свои отличительные черты.  Первым этапом можно назвать подготовку. </w:t>
      </w:r>
      <w:r w:rsidR="00920521" w:rsidRPr="00920521">
        <w:rPr>
          <w:rFonts w:ascii="Georgia" w:hAnsi="Georgia"/>
          <w:color w:val="000000"/>
          <w:shd w:val="clear" w:color="auto" w:fill="FFFFFF"/>
        </w:rPr>
        <w:t>При подготовке к приватизации были подготовлены нормативные документы, прежде всего 1991 год закон о приватизации государственных и муниципальных предприятий. В законе было проведено разграничение государственной собственности на различные виды. До этого была единая государственная собственность, её разбили на федеральную собственность, собственность субъектов федерации и муниципальная собственность. Был принят указ об именных приватизационных счетах. </w:t>
      </w:r>
    </w:p>
    <w:p w:rsidR="00920521" w:rsidRDefault="003A3024" w:rsidP="00920521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13</w:t>
      </w:r>
      <w:r w:rsidR="00920521">
        <w:rPr>
          <w:rFonts w:ascii="Georgia" w:hAnsi="Georgia"/>
          <w:color w:val="000000"/>
          <w:shd w:val="clear" w:color="auto" w:fill="FFFFFF"/>
        </w:rPr>
        <w:t xml:space="preserve"> слайд</w:t>
      </w:r>
    </w:p>
    <w:p w:rsidR="00920521" w:rsidRPr="00920521" w:rsidRDefault="00920521" w:rsidP="00920521">
      <w:pPr>
        <w:pStyle w:val="a5"/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</w:pPr>
      <w:r w:rsidRPr="00920521"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  <w:t>В 1992 году была принята государственная программа приватизации на 1993-1994 годы. В этой программе все предприятия были разделены на три группы. Мелкие, средние, крупные. К крупным относились предприятия, в которых было занято более тысячи человек и их капитал составлял более 50 миллионов рублей. Для мелких предприятий и средних, приватизация проводилась в форме аукционов и конкурсов, для крупных проводилось акционирование. В государственной программе были определены способы приватизации. Их всего 6.</w:t>
      </w:r>
    </w:p>
    <w:p w:rsidR="00920521" w:rsidRDefault="00920521" w:rsidP="00920521">
      <w:pPr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 w:rsidRPr="00920521">
        <w:rPr>
          <w:rFonts w:ascii="Georgia" w:hAnsi="Georgia"/>
          <w:color w:val="000000"/>
          <w:shd w:val="clear" w:color="auto" w:fill="FFFFFF"/>
        </w:rPr>
        <w:t>1. Акционирование (акционировались крупные предприятия, то есть становились акционерным</w:t>
      </w:r>
      <w:r>
        <w:rPr>
          <w:rFonts w:ascii="Georgia" w:hAnsi="Georgia"/>
          <w:color w:val="000000"/>
          <w:shd w:val="clear" w:color="auto" w:fill="FFFFFF"/>
        </w:rPr>
        <w:t xml:space="preserve"> обществами открытого типа ОАО).</w:t>
      </w:r>
    </w:p>
    <w:p w:rsidR="00920521" w:rsidRPr="00920521" w:rsidRDefault="00920521" w:rsidP="00920521">
      <w:pPr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 w:rsidRPr="00920521">
        <w:rPr>
          <w:rFonts w:ascii="Georgia" w:hAnsi="Georgia"/>
          <w:color w:val="000000"/>
          <w:shd w:val="clear" w:color="auto" w:fill="FFFFFF"/>
        </w:rPr>
        <w:t>2. Аукционы – предприятия просто продавались по принципу, кто больше заплатит.</w:t>
      </w:r>
    </w:p>
    <w:p w:rsidR="00920521" w:rsidRPr="00920521" w:rsidRDefault="00920521" w:rsidP="00920521">
      <w:pPr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 w:rsidRPr="00920521">
        <w:rPr>
          <w:rFonts w:ascii="Georgia" w:hAnsi="Georgia"/>
          <w:color w:val="000000"/>
          <w:shd w:val="clear" w:color="auto" w:fill="FFFFFF"/>
        </w:rPr>
        <w:t>3. Коммерческий конкурс – здесь предприятия продавались, но устанавливались определённые условия продажи. Как правило – сохранение профиля, занятости.</w:t>
      </w:r>
    </w:p>
    <w:p w:rsidR="00920521" w:rsidRPr="00920521" w:rsidRDefault="00920521" w:rsidP="00920521">
      <w:pPr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 w:rsidRPr="00920521">
        <w:rPr>
          <w:rFonts w:ascii="Georgia" w:hAnsi="Georgia"/>
          <w:color w:val="000000"/>
          <w:shd w:val="clear" w:color="auto" w:fill="FFFFFF"/>
        </w:rPr>
        <w:t>4. Инвестиционный конкурс – здесь кроме оплаты предприятия, предполагалось требовать ещё и инвестиций в предприятия. То есть покупатель обязывался развить производства.</w:t>
      </w:r>
    </w:p>
    <w:p w:rsidR="00920521" w:rsidRPr="00920521" w:rsidRDefault="00920521" w:rsidP="00920521">
      <w:pPr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 w:rsidRPr="00920521">
        <w:rPr>
          <w:rFonts w:ascii="Georgia" w:hAnsi="Georgia"/>
          <w:color w:val="000000"/>
          <w:shd w:val="clear" w:color="auto" w:fill="FFFFFF"/>
        </w:rPr>
        <w:t>5. Выкуп арендных предприятий – в 1988 году был принят закон об аренде, в результате возник сектор таких предприятий, специально для них этот способ.</w:t>
      </w:r>
    </w:p>
    <w:p w:rsidR="00920521" w:rsidRPr="00920521" w:rsidRDefault="00920521" w:rsidP="00920521">
      <w:pPr>
        <w:spacing w:before="100" w:beforeAutospacing="1" w:after="100" w:afterAutospacing="1" w:line="240" w:lineRule="auto"/>
        <w:rPr>
          <w:rFonts w:ascii="Georgia" w:hAnsi="Georgia"/>
          <w:color w:val="000000"/>
          <w:shd w:val="clear" w:color="auto" w:fill="FFFFFF"/>
        </w:rPr>
      </w:pPr>
      <w:r w:rsidRPr="00920521">
        <w:rPr>
          <w:rFonts w:ascii="Georgia" w:hAnsi="Georgia"/>
          <w:color w:val="000000"/>
          <w:shd w:val="clear" w:color="auto" w:fill="FFFFFF"/>
        </w:rPr>
        <w:t>6. Выкуп ликвидированных предприятий и незавершённого производства.</w:t>
      </w:r>
    </w:p>
    <w:p w:rsidR="00920521" w:rsidRPr="00920521" w:rsidRDefault="00920521" w:rsidP="00920521">
      <w:pPr>
        <w:pStyle w:val="a5"/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</w:pPr>
      <w:r w:rsidRPr="00920521"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  <w:t>Акционирование тоже проводилось по определённым правилам. Существовало три варианта акционирования. Вообще, решение о приватизации принималось на общем собрании коллектива двумя третями голосов. Само предприятие готовило план приватизации, была стандартная форма. И проводило оценку стоимости имущества.</w:t>
      </w:r>
    </w:p>
    <w:p w:rsidR="00920521" w:rsidRPr="00920521" w:rsidRDefault="00920521" w:rsidP="00920521">
      <w:pPr>
        <w:pStyle w:val="a5"/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</w:pPr>
      <w:r w:rsidRPr="00920521"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  <w:t xml:space="preserve">1. 25% процентов привилегированных акций передавалась бесплатно трудовому коллективу. Ещё 10 % коллектив мог купить с коэффициентом 0.7 от стоимости акции. И 5% разрешалось приобрести администрации предприятия. Таким образом, в целом 40% акций шло трудовому коллективу. Оставшиеся 60% акций передавались фонду </w:t>
      </w:r>
      <w:r w:rsidRPr="00920521"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  <w:lastRenderedPageBreak/>
        <w:t>имущества и реализовывались на открытых аукционах. То есть по всей стране проводились такие аукционы, заранее всё объявлялось и население имело возможность принять участие.</w:t>
      </w:r>
    </w:p>
    <w:p w:rsidR="00920521" w:rsidRPr="00920521" w:rsidRDefault="00920521" w:rsidP="00920521">
      <w:pPr>
        <w:pStyle w:val="a5"/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</w:pPr>
      <w:r w:rsidRPr="00920521"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  <w:t>2. 51% обыкновенных акций продавалось трудовому коллективу с коэффициентом 1.7. Таким образом, оставшиеся 49% процентов шли в фонд имущества на открытый аукцион.</w:t>
      </w:r>
    </w:p>
    <w:p w:rsidR="00920521" w:rsidRPr="00920521" w:rsidRDefault="00920521" w:rsidP="00920521">
      <w:pPr>
        <w:pStyle w:val="a5"/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</w:pPr>
      <w:r w:rsidRPr="00920521">
        <w:rPr>
          <w:rFonts w:ascii="Georgia" w:eastAsiaTheme="minorHAnsi" w:hAnsi="Georgia" w:cstheme="minorBidi"/>
          <w:color w:val="000000"/>
          <w:sz w:val="22"/>
          <w:szCs w:val="22"/>
          <w:shd w:val="clear" w:color="auto" w:fill="FFFFFF"/>
          <w:lang w:eastAsia="en-US"/>
        </w:rPr>
        <w:t>3. Можно было создать инициативную группу, которая могла приобрести 20% акций этого предприятия, при этом она обязывалась взять на себя ответственность за это предприятие. Ещё 20% акций продавалось трудовому коллективу. 60% шло в фонд имущества и продавалось всем желающим.</w:t>
      </w:r>
    </w:p>
    <w:p w:rsidR="00920521" w:rsidRDefault="00A15975" w:rsidP="0092052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В данном этапе (</w:t>
      </w:r>
      <w:proofErr w:type="spellStart"/>
      <w:r>
        <w:rPr>
          <w:rFonts w:ascii="Georgia" w:hAnsi="Georgia"/>
          <w:color w:val="000000"/>
          <w:shd w:val="clear" w:color="auto" w:fill="FFFFFF"/>
        </w:rPr>
        <w:t>Ваучерном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1992-1994) прозванном так из-за названия бумаг, за которые можно было участвовать в аукционах. Ваучеры были неи</w:t>
      </w:r>
      <w:r w:rsidR="00D726FE">
        <w:rPr>
          <w:rFonts w:ascii="Georgia" w:hAnsi="Georgia"/>
          <w:color w:val="000000"/>
          <w:shd w:val="clear" w:color="auto" w:fill="FFFFFF"/>
        </w:rPr>
        <w:t>менными и их можно было купить за 25 рублей один раз на человека</w:t>
      </w:r>
      <w:r>
        <w:rPr>
          <w:rFonts w:ascii="Georgia" w:hAnsi="Georgia"/>
          <w:color w:val="000000"/>
          <w:shd w:val="clear" w:color="auto" w:fill="FFFFFF"/>
        </w:rPr>
        <w:t xml:space="preserve">. Их стоимость должна была быть 10 000. Таким образом, каждый человек в теории мог обменять ваучер на </w:t>
      </w:r>
      <w:proofErr w:type="gramStart"/>
      <w:r>
        <w:rPr>
          <w:rFonts w:ascii="Georgia" w:hAnsi="Georgia"/>
          <w:color w:val="000000"/>
          <w:shd w:val="clear" w:color="auto" w:fill="FFFFFF"/>
        </w:rPr>
        <w:t>какое то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заранее подсчитанное количество акций какой-то компании. Однако цена этих акций могла значительно разниться. </w:t>
      </w:r>
      <w:r w:rsidR="0026666A" w:rsidRPr="0026666A">
        <w:rPr>
          <w:rFonts w:ascii="Georgia" w:hAnsi="Georgia"/>
          <w:color w:val="000000"/>
          <w:shd w:val="clear" w:color="auto" w:fill="FFFFFF"/>
        </w:rPr>
        <w:t>Например, в Нижегородской области один ваучер можно было обменять в 1994 г. на 2000 акций РАО «Газпром» (их рыночная стоимость в 2008 г. составила порядка 700 тыс. рублей</w:t>
      </w:r>
      <w:proofErr w:type="gramStart"/>
      <w:r w:rsidR="0026666A" w:rsidRPr="0026666A">
        <w:rPr>
          <w:rFonts w:ascii="Georgia" w:hAnsi="Georgia"/>
          <w:color w:val="000000"/>
          <w:shd w:val="clear" w:color="auto" w:fill="FFFFFF"/>
        </w:rPr>
        <w:t>) ,</w:t>
      </w:r>
      <w:proofErr w:type="gramEnd"/>
      <w:r w:rsidR="0026666A" w:rsidRPr="0026666A">
        <w:rPr>
          <w:rFonts w:ascii="Georgia" w:hAnsi="Georgia"/>
          <w:color w:val="000000"/>
          <w:shd w:val="clear" w:color="auto" w:fill="FFFFFF"/>
        </w:rPr>
        <w:t xml:space="preserve"> в Московской области — на 700 акций Газпрома (в 2008 г. — порядка 245 тыс. рублей) , а в г. Москве — на 50 акций Газпрома (17 тыс. руб. в 2008 г. ) За один ваучер можно было также получить 7 акций Торгового дома «ГУМ» (менее 100 руб. в 2008 г. )</w:t>
      </w:r>
      <w:r w:rsidR="001474C1">
        <w:rPr>
          <w:rFonts w:ascii="Georgia" w:hAnsi="Georgia"/>
          <w:color w:val="000000"/>
          <w:shd w:val="clear" w:color="auto" w:fill="FFFFFF"/>
        </w:rPr>
        <w:t xml:space="preserve">. Также минусом той системы была неосведомленность населения. Многие просто не понимали, что делать с этими бумажками. А в купе с тем, что их можно было продавать это привело к появлению скупщиков ваучеров. Также была распространена ситуация, когда глава какой-то фирмы или предприятия говорило, что у него больше нет денег и соответственно возможности платить зарплату и предлагал купить ваучеры. Итогом такой ситуации стало то, что рабочие, не имея другого выхода, продавали ценные бумаги по заниженной цене. Вместе со стагнацией экономики и падением стоимости предприятий ваучеры довольно быстро стали стоить значительно меньше от изначальной стоимости и люди, не веря в них, стали продавать их еще активнее в итоге обесценивание ваучеров лишь ускорилось. </w:t>
      </w:r>
    </w:p>
    <w:p w:rsidR="0026666A" w:rsidRDefault="003A3024" w:rsidP="0026666A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14</w:t>
      </w:r>
      <w:r w:rsidR="0026666A">
        <w:rPr>
          <w:rFonts w:ascii="Georgia" w:hAnsi="Georgia"/>
          <w:color w:val="000000"/>
          <w:shd w:val="clear" w:color="auto" w:fill="FFFFFF"/>
        </w:rPr>
        <w:t xml:space="preserve"> слайд</w:t>
      </w:r>
    </w:p>
    <w:p w:rsidR="00D726FE" w:rsidRDefault="0026666A" w:rsidP="0026666A">
      <w:pPr>
        <w:rPr>
          <w:rFonts w:ascii="Georgia" w:hAnsi="Georgia"/>
          <w:color w:val="000000"/>
          <w:shd w:val="clear" w:color="auto" w:fill="FFFFFF"/>
        </w:rPr>
      </w:pPr>
      <w:proofErr w:type="spellStart"/>
      <w:r>
        <w:rPr>
          <w:rFonts w:ascii="Georgia" w:hAnsi="Georgia"/>
          <w:color w:val="000000"/>
          <w:shd w:val="clear" w:color="auto" w:fill="FFFFFF"/>
        </w:rPr>
        <w:t>Ваучерная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приватизация прекрасно справилась с</w:t>
      </w:r>
      <w:r w:rsidR="00D726FE">
        <w:rPr>
          <w:rFonts w:ascii="Georgia" w:hAnsi="Georgia"/>
          <w:color w:val="000000"/>
          <w:shd w:val="clear" w:color="auto" w:fill="FFFFFF"/>
        </w:rPr>
        <w:t xml:space="preserve"> уничтожением </w:t>
      </w:r>
      <w:proofErr w:type="spellStart"/>
      <w:r w:rsidR="00D726FE">
        <w:rPr>
          <w:rFonts w:ascii="Georgia" w:hAnsi="Georgia"/>
          <w:color w:val="000000"/>
          <w:shd w:val="clear" w:color="auto" w:fill="FFFFFF"/>
        </w:rPr>
        <w:t>гос</w:t>
      </w:r>
      <w:proofErr w:type="spellEnd"/>
      <w:r w:rsidR="00D726FE">
        <w:rPr>
          <w:rFonts w:ascii="Georgia" w:hAnsi="Georgia"/>
          <w:color w:val="000000"/>
          <w:shd w:val="clear" w:color="auto" w:fill="FFFFFF"/>
        </w:rPr>
        <w:t xml:space="preserve"> собственности, но по ряду причин сформировать прослойку </w:t>
      </w:r>
      <w:proofErr w:type="spellStart"/>
      <w:r w:rsidR="00D726FE">
        <w:rPr>
          <w:rFonts w:ascii="Georgia" w:hAnsi="Georgia"/>
          <w:color w:val="000000"/>
          <w:shd w:val="clear" w:color="auto" w:fill="FFFFFF"/>
        </w:rPr>
        <w:t>населенияв</w:t>
      </w:r>
      <w:proofErr w:type="spellEnd"/>
      <w:r w:rsidR="00D726FE">
        <w:rPr>
          <w:rFonts w:ascii="Georgia" w:hAnsi="Georgia"/>
          <w:color w:val="000000"/>
          <w:shd w:val="clear" w:color="auto" w:fill="FFFFFF"/>
        </w:rPr>
        <w:t xml:space="preserve"> виде среднего класса не вышло. Таким образом </w:t>
      </w:r>
      <w:proofErr w:type="spellStart"/>
      <w:r w:rsidR="00D726FE">
        <w:rPr>
          <w:rFonts w:ascii="Georgia" w:hAnsi="Georgia"/>
          <w:color w:val="000000"/>
          <w:shd w:val="clear" w:color="auto" w:fill="FFFFFF"/>
        </w:rPr>
        <w:t>ваучерная</w:t>
      </w:r>
      <w:proofErr w:type="spellEnd"/>
      <w:r w:rsidR="00D726FE">
        <w:rPr>
          <w:rFonts w:ascii="Georgia" w:hAnsi="Georgia"/>
          <w:color w:val="000000"/>
          <w:shd w:val="clear" w:color="auto" w:fill="FFFFFF"/>
        </w:rPr>
        <w:t xml:space="preserve"> приватизация не справилась со своими задачами, а большое количество россиян и вовсе потеряли свои сбережения из-за участия в </w:t>
      </w:r>
      <w:proofErr w:type="spellStart"/>
      <w:r w:rsidR="00D726FE">
        <w:rPr>
          <w:rFonts w:ascii="Georgia" w:hAnsi="Georgia"/>
          <w:color w:val="000000"/>
          <w:shd w:val="clear" w:color="auto" w:fill="FFFFFF"/>
        </w:rPr>
        <w:t>ЧИФах</w:t>
      </w:r>
      <w:proofErr w:type="spellEnd"/>
      <w:r w:rsidR="00D726FE">
        <w:rPr>
          <w:rFonts w:ascii="Georgia" w:hAnsi="Georgia"/>
          <w:color w:val="000000"/>
          <w:shd w:val="clear" w:color="auto" w:fill="FFFFFF"/>
        </w:rPr>
        <w:t>, которые были потом признаны мошенническими (но это помогло в борьбе с инфляцией).</w:t>
      </w:r>
    </w:p>
    <w:p w:rsidR="00D726FE" w:rsidRDefault="003A3024" w:rsidP="00D726FE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15</w:t>
      </w:r>
      <w:r w:rsidR="00D726FE">
        <w:rPr>
          <w:rFonts w:ascii="Georgia" w:hAnsi="Georgia"/>
          <w:color w:val="000000"/>
          <w:shd w:val="clear" w:color="auto" w:fill="FFFFFF"/>
        </w:rPr>
        <w:t xml:space="preserve"> слайд</w:t>
      </w:r>
    </w:p>
    <w:p w:rsidR="00D726FE" w:rsidRDefault="00D726FE" w:rsidP="00D726FE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Следующим этапом привати</w:t>
      </w:r>
      <w:bookmarkStart w:id="0" w:name="_GoBack"/>
      <w:bookmarkEnd w:id="0"/>
      <w:r>
        <w:rPr>
          <w:rFonts w:ascii="Georgia" w:hAnsi="Georgia"/>
          <w:color w:val="000000"/>
          <w:shd w:val="clear" w:color="auto" w:fill="FFFFFF"/>
        </w:rPr>
        <w:t>зации был денежный. Он предусматривал продажу акций компаний уже не за ваучеры, а за деньги.</w:t>
      </w:r>
    </w:p>
    <w:p w:rsidR="00D726FE" w:rsidRPr="00D726FE" w:rsidRDefault="00D726FE" w:rsidP="00D726F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2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Денежный этап приватизации должен обеспечить выполнение трех стратегических задач:</w:t>
      </w:r>
    </w:p>
    <w:p w:rsidR="00D726FE" w:rsidRPr="00D726FE" w:rsidRDefault="00D726FE" w:rsidP="00D726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2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сформировать инвесторов, владеющих значительными пакетами акций, что повысит их заинтересованность в долгосрочных инвестициях;</w:t>
      </w:r>
    </w:p>
    <w:p w:rsidR="00D726FE" w:rsidRPr="00D726FE" w:rsidRDefault="00D726FE" w:rsidP="00D726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2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обеспечить приватизируемые предприятия наличными средствами, необходимыми для их структурной перестройки;</w:t>
      </w:r>
    </w:p>
    <w:p w:rsidR="00D726FE" w:rsidRPr="00D726FE" w:rsidRDefault="00D726FE" w:rsidP="00D726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726F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способствовать решению фискальных задач, т.е. пополнению доходной части госбюджета.</w:t>
      </w:r>
    </w:p>
    <w:p w:rsidR="00D726FE" w:rsidRDefault="00D726FE" w:rsidP="00D726FE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Arial" w:hAnsi="Arial" w:cs="Arial"/>
          <w:color w:val="292929"/>
          <w:sz w:val="21"/>
          <w:szCs w:val="21"/>
          <w:shd w:val="clear" w:color="auto" w:fill="FFFFFF"/>
        </w:rPr>
        <w:lastRenderedPageBreak/>
        <w:t> </w:t>
      </w:r>
      <w:hyperlink r:id="rId20" w:history="1">
        <w:r w:rsidRPr="00D726FE">
          <w:rPr>
            <w:rFonts w:ascii="Georgia" w:hAnsi="Georgia"/>
            <w:color w:val="000000"/>
          </w:rPr>
          <w:t>Специфическим методом</w:t>
        </w:r>
      </w:hyperlink>
      <w:r w:rsidRPr="00D726FE">
        <w:rPr>
          <w:rFonts w:ascii="Georgia" w:hAnsi="Georgia"/>
          <w:color w:val="000000"/>
          <w:shd w:val="clear" w:color="auto" w:fill="FFFFFF"/>
        </w:rPr>
        <w:t> приватизации в 1995—1996 гг. стали </w:t>
      </w:r>
      <w:hyperlink r:id="rId21" w:history="1">
        <w:r w:rsidRPr="00D726FE">
          <w:rPr>
            <w:rFonts w:ascii="Georgia" w:hAnsi="Georgia"/>
            <w:color w:val="000000"/>
          </w:rPr>
          <w:t>залоговые аукционы</w:t>
        </w:r>
      </w:hyperlink>
      <w:r w:rsidRPr="00D726FE">
        <w:rPr>
          <w:rFonts w:ascii="Georgia" w:hAnsi="Georgia"/>
          <w:color w:val="000000"/>
          <w:shd w:val="clear" w:color="auto" w:fill="FFFFFF"/>
        </w:rPr>
        <w:t>, когда государственные </w:t>
      </w:r>
      <w:hyperlink r:id="rId22" w:history="1">
        <w:r w:rsidRPr="00D726FE">
          <w:rPr>
            <w:rFonts w:ascii="Georgia" w:hAnsi="Georgia"/>
            <w:color w:val="000000"/>
          </w:rPr>
          <w:t>пакеты акций</w:t>
        </w:r>
      </w:hyperlink>
      <w:r w:rsidRPr="00D726FE">
        <w:rPr>
          <w:rFonts w:ascii="Georgia" w:hAnsi="Georgia"/>
          <w:color w:val="000000"/>
          <w:shd w:val="clear" w:color="auto" w:fill="FFFFFF"/>
        </w:rPr>
        <w:t xml:space="preserve"> отдельных предприятий передавались в доверительное управление на определенный период банкам, предложившим наиболее крупные кредиты с целью финансирования дефицита госбюджета. </w:t>
      </w:r>
      <w:r>
        <w:rPr>
          <w:rFonts w:ascii="Georgia" w:hAnsi="Georgia"/>
          <w:color w:val="000000"/>
          <w:shd w:val="clear" w:color="auto" w:fill="FFFFFF"/>
        </w:rPr>
        <w:t xml:space="preserve">Общий </w:t>
      </w:r>
      <w:proofErr w:type="spellStart"/>
      <w:r>
        <w:rPr>
          <w:rFonts w:ascii="Georgia" w:hAnsi="Georgia"/>
          <w:color w:val="000000"/>
          <w:shd w:val="clear" w:color="auto" w:fill="FFFFFF"/>
        </w:rPr>
        <w:t>деффицит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 бюджета составлял 22 трлн долларов</w:t>
      </w:r>
      <w:r w:rsidR="004A5F11">
        <w:rPr>
          <w:rFonts w:ascii="Georgia" w:hAnsi="Georgia"/>
          <w:color w:val="000000"/>
          <w:shd w:val="clear" w:color="auto" w:fill="FFFFFF"/>
        </w:rPr>
        <w:t>, а за все кампании государство получило менее 1. При том в</w:t>
      </w:r>
      <w:r w:rsidRPr="00D726FE">
        <w:rPr>
          <w:rFonts w:ascii="Georgia" w:hAnsi="Georgia"/>
          <w:color w:val="000000"/>
          <w:shd w:val="clear" w:color="auto" w:fill="FFFFFF"/>
        </w:rPr>
        <w:t xml:space="preserve"> случае непогашения государством кредитов банк получал право продать или сохранить в своей собственности залоговые </w:t>
      </w:r>
      <w:hyperlink r:id="rId23" w:history="1">
        <w:r w:rsidRPr="00D726FE">
          <w:rPr>
            <w:rFonts w:ascii="Georgia" w:hAnsi="Georgia"/>
            <w:color w:val="000000"/>
          </w:rPr>
          <w:t>пакеты акций</w:t>
        </w:r>
      </w:hyperlink>
      <w:r w:rsidRPr="00D726FE">
        <w:rPr>
          <w:rFonts w:ascii="Georgia" w:hAnsi="Georgia"/>
          <w:color w:val="000000"/>
          <w:shd w:val="clear" w:color="auto" w:fill="FFFFFF"/>
        </w:rPr>
        <w:t>. </w:t>
      </w:r>
      <w:r>
        <w:rPr>
          <w:rFonts w:ascii="Georgia" w:hAnsi="Georgia"/>
          <w:color w:val="000000"/>
          <w:shd w:val="clear" w:color="auto" w:fill="FFFFFF"/>
        </w:rPr>
        <w:t xml:space="preserve"> Впоследствии государство не смогло выполнить своих обещаний и крупнейшие и наиболее интересные компании перешли в руки хозяев банков за до</w:t>
      </w:r>
      <w:r w:rsidR="004A5F11">
        <w:rPr>
          <w:rFonts w:ascii="Georgia" w:hAnsi="Georgia"/>
          <w:color w:val="000000"/>
          <w:shd w:val="clear" w:color="auto" w:fill="FFFFFF"/>
        </w:rPr>
        <w:t>вольно скромные суммы. Например,</w:t>
      </w:r>
      <w:r w:rsidR="004A5F11" w:rsidRPr="004A5F11">
        <w:t xml:space="preserve"> </w:t>
      </w:r>
      <w:r w:rsidR="004A5F11" w:rsidRPr="004A5F11">
        <w:rPr>
          <w:rFonts w:ascii="Georgia" w:hAnsi="Georgia"/>
          <w:color w:val="000000"/>
          <w:shd w:val="clear" w:color="auto" w:fill="FFFFFF"/>
        </w:rPr>
        <w:t>Акции ЮКОСа через 2 месяца после проведения аукционов стоили 6 млрд долларов (за 45% акций государство получило 159 млн долларов).</w:t>
      </w:r>
      <w:r w:rsidR="004A5F11">
        <w:rPr>
          <w:rFonts w:ascii="Georgia" w:hAnsi="Georgia"/>
          <w:color w:val="000000"/>
          <w:shd w:val="clear" w:color="auto" w:fill="FFFFFF"/>
        </w:rPr>
        <w:t xml:space="preserve"> Также интересным фактом было то, что иногда цена торгов практически не увеличивалась, несмотря на то, что продажа происходила в формате аукциона. Например</w:t>
      </w:r>
      <w:r w:rsidR="004A5F11" w:rsidRPr="004A5F11">
        <w:rPr>
          <w:rFonts w:ascii="Georgia" w:hAnsi="Georgia"/>
          <w:color w:val="000000"/>
          <w:shd w:val="clear" w:color="auto" w:fill="FFFFFF"/>
        </w:rPr>
        <w:t>, 51% акций Сибнефти достался ЗАО «Нефтяная финансовая компания» за 100,3 млн долларов (стартовая цена аукциона – 100 млн долларов)</w:t>
      </w:r>
      <w:r w:rsidR="004A5F11">
        <w:rPr>
          <w:rFonts w:ascii="Georgia" w:hAnsi="Georgia"/>
          <w:color w:val="000000"/>
          <w:shd w:val="clear" w:color="auto" w:fill="FFFFFF"/>
        </w:rPr>
        <w:t xml:space="preserve">. Все это намекает на не совсем честную модель проведения аукционов. </w:t>
      </w:r>
    </w:p>
    <w:p w:rsidR="004A5F11" w:rsidRDefault="003A3024" w:rsidP="004A5F11">
      <w:pPr>
        <w:jc w:val="center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16</w:t>
      </w:r>
      <w:r w:rsidR="004A5F11">
        <w:rPr>
          <w:rFonts w:ascii="Georgia" w:hAnsi="Georgia"/>
          <w:color w:val="000000"/>
          <w:shd w:val="clear" w:color="auto" w:fill="FFFFFF"/>
        </w:rPr>
        <w:t xml:space="preserve"> слайд</w:t>
      </w:r>
    </w:p>
    <w:p w:rsidR="004A5F11" w:rsidRDefault="004A5F11" w:rsidP="004A5F11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Результатом залоговых аукционов стала передача крупных кампаний в руки людей, которые могли позволить себе их развивать. Потому что зачастую это были </w:t>
      </w:r>
      <w:proofErr w:type="gramStart"/>
      <w:r>
        <w:rPr>
          <w:rFonts w:ascii="Georgia" w:hAnsi="Georgia"/>
          <w:color w:val="000000"/>
          <w:shd w:val="clear" w:color="auto" w:fill="FFFFFF"/>
        </w:rPr>
        <w:t>предприятия</w:t>
      </w:r>
      <w:proofErr w:type="gramEnd"/>
      <w:r>
        <w:rPr>
          <w:rFonts w:ascii="Georgia" w:hAnsi="Georgia"/>
          <w:color w:val="000000"/>
          <w:shd w:val="clear" w:color="auto" w:fill="FFFFFF"/>
        </w:rPr>
        <w:t xml:space="preserve"> находящиеся не в центральной России и которые были единственным источником заработка для населения целых городов (пример – Норильск у </w:t>
      </w:r>
      <w:proofErr w:type="spellStart"/>
      <w:r>
        <w:rPr>
          <w:rFonts w:ascii="Georgia" w:hAnsi="Georgia"/>
          <w:color w:val="000000"/>
          <w:shd w:val="clear" w:color="auto" w:fill="FFFFFF"/>
        </w:rPr>
        <w:t>Норникеля</w:t>
      </w:r>
      <w:proofErr w:type="spellEnd"/>
      <w:r>
        <w:rPr>
          <w:rFonts w:ascii="Georgia" w:hAnsi="Georgia"/>
          <w:color w:val="000000"/>
          <w:shd w:val="clear" w:color="auto" w:fill="FFFFFF"/>
        </w:rPr>
        <w:t xml:space="preserve">, Нефтеюганск на </w:t>
      </w:r>
      <w:proofErr w:type="spellStart"/>
      <w:r>
        <w:rPr>
          <w:rFonts w:ascii="Georgia" w:hAnsi="Georgia"/>
          <w:color w:val="000000"/>
          <w:shd w:val="clear" w:color="auto" w:fill="FFFFFF"/>
        </w:rPr>
        <w:t>Юкосе</w:t>
      </w:r>
      <w:proofErr w:type="spellEnd"/>
      <w:r>
        <w:rPr>
          <w:rFonts w:ascii="Georgia" w:hAnsi="Georgia"/>
          <w:color w:val="000000"/>
          <w:shd w:val="clear" w:color="auto" w:fill="FFFFFF"/>
        </w:rPr>
        <w:t>). Таким образом государство смогло избавить себя от необходимости финансировать крупные предприятия, но при этом и лишилось их доходов, а также продало по ценам значительно уступающим реальной стоимости.</w:t>
      </w:r>
    </w:p>
    <w:p w:rsidR="004A5F11" w:rsidRPr="00C4626E" w:rsidRDefault="004A5F11" w:rsidP="004A5F11">
      <w:pPr>
        <w:rPr>
          <w:rFonts w:ascii="Georgia" w:hAnsi="Georgia"/>
          <w:color w:val="000000"/>
          <w:shd w:val="clear" w:color="auto" w:fill="FFFFFF"/>
        </w:rPr>
      </w:pPr>
    </w:p>
    <w:sectPr w:rsidR="004A5F11" w:rsidRPr="00C46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088"/>
    <w:multiLevelType w:val="hybridMultilevel"/>
    <w:tmpl w:val="B218D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77AFE"/>
    <w:multiLevelType w:val="multilevel"/>
    <w:tmpl w:val="6224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B7BFD"/>
    <w:multiLevelType w:val="hybridMultilevel"/>
    <w:tmpl w:val="C1F69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345755"/>
    <w:multiLevelType w:val="multilevel"/>
    <w:tmpl w:val="3EC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164C2"/>
    <w:multiLevelType w:val="hybridMultilevel"/>
    <w:tmpl w:val="73FAA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CB51A01"/>
    <w:multiLevelType w:val="hybridMultilevel"/>
    <w:tmpl w:val="BF20A4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357F75"/>
    <w:multiLevelType w:val="hybridMultilevel"/>
    <w:tmpl w:val="C65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F676407"/>
    <w:multiLevelType w:val="hybridMultilevel"/>
    <w:tmpl w:val="5A18D4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D2"/>
    <w:rsid w:val="001474C1"/>
    <w:rsid w:val="001E11C4"/>
    <w:rsid w:val="001F4A5F"/>
    <w:rsid w:val="0026666A"/>
    <w:rsid w:val="003A3024"/>
    <w:rsid w:val="004A5F11"/>
    <w:rsid w:val="005E1A46"/>
    <w:rsid w:val="00920521"/>
    <w:rsid w:val="00A15975"/>
    <w:rsid w:val="00A87CD2"/>
    <w:rsid w:val="00B86977"/>
    <w:rsid w:val="00C4626E"/>
    <w:rsid w:val="00CA14DC"/>
    <w:rsid w:val="00D4461F"/>
    <w:rsid w:val="00D726FE"/>
    <w:rsid w:val="00DA48E2"/>
    <w:rsid w:val="00DE0EF4"/>
    <w:rsid w:val="00E11828"/>
    <w:rsid w:val="00E45023"/>
    <w:rsid w:val="00FB465A"/>
    <w:rsid w:val="00FB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BAE8"/>
  <w15:chartTrackingRefBased/>
  <w15:docId w15:val="{B8577B8E-7787-44BB-A14B-6167CA23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4A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4626E"/>
    <w:pPr>
      <w:ind w:left="720"/>
      <w:contextualSpacing/>
    </w:pPr>
    <w:rPr>
      <w:rFonts w:eastAsiaTheme="minorEastAsia" w:cs="Mangal"/>
      <w:szCs w:val="20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92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1%8E%D1%87%D0%BA%D0%BE%D0%B2_%D0%92%D0%BB%D0%B0%D0%B4%D0%B8%D0%BC%D0%B8%D1%80_%D0%90%D0%BB%D0%B5%D0%BA%D1%81%D0%B0%D0%BD%D0%B4%D1%80%D0%BE%D0%B2%D0%B8%D1%87" TargetMode="External"/><Relationship Id="rId13" Type="http://schemas.openxmlformats.org/officeDocument/2006/relationships/hyperlink" Target="https://ru.wikipedia.org/wiki/%D0%A1%D1%82%D0%B0%D1%80%D0%BE%D0%B4%D1%83%D0%B1%D1%86%D0%B5%D0%B2_%D0%92%D0%B0%D1%81%D0%B8%D0%BB%D0%B8%D0%B9_%D0%90%D0%BB%D0%B5%D0%BA%D1%81%D0%B0%D0%BD%D0%B4%D1%80%D0%BE%D0%B2%D0%B8%D1%87" TargetMode="External"/><Relationship Id="rId18" Type="http://schemas.openxmlformats.org/officeDocument/2006/relationships/hyperlink" Target="https://ru.wikipedia.org/wiki/%D0%9C%D0%B0%D1%80%D1%88%D0%B0%D0%BB_%D0%A1%D0%BE%D0%B2%D0%B5%D1%82%D1%81%D0%BA%D0%BE%D0%B3%D0%BE_%D0%A1%D0%BE%D1%8E%D0%B7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economy-ru.info/info/165231" TargetMode="External"/><Relationship Id="rId7" Type="http://schemas.openxmlformats.org/officeDocument/2006/relationships/hyperlink" Target="https://ru.wikipedia.org/wiki/%D0%92%D0%B0%D1%80%D0%B5%D0%BD%D0%BD%D0%B8%D0%BA%D0%BE%D0%B2_%D0%92%D0%B0%D0%BB%D0%B5%D0%BD%D1%82%D0%B8%D0%BD_%D0%98%D0%B2%D0%B0%D0%BD%D0%BE%D0%B2%D0%B8%D1%87" TargetMode="External"/><Relationship Id="rId12" Type="http://schemas.openxmlformats.org/officeDocument/2006/relationships/hyperlink" Target="https://ru.wikipedia.org/wiki/%D0%9F%D1%83%D0%B3%D0%BE_%D0%91%D0%BE%D1%80%D0%B8%D1%81_%D0%9A%D0%B0%D1%80%D0%BB%D0%BE%D0%B2%D0%B8%D1%87" TargetMode="External"/><Relationship Id="rId17" Type="http://schemas.openxmlformats.org/officeDocument/2006/relationships/hyperlink" Target="https://ru.wikipedia.org/wiki/%D0%9C%D0%B8%D0%BD%D0%B8%D1%81%D1%82%D1%80_%D0%BE%D0%B1%D0%BE%D1%80%D0%BE%D0%BD%D1%8B_%D0%A1%D0%A1%D0%A1%D0%A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F%D0%B7%D0%BE%D0%B2_%D0%94%D0%BC%D0%B8%D1%82%D1%80%D0%B8%D0%B9_%D0%A2%D0%B8%D0%BC%D0%BE%D1%84%D0%B5%D0%B5%D0%B2%D0%B8%D1%87" TargetMode="External"/><Relationship Id="rId20" Type="http://schemas.openxmlformats.org/officeDocument/2006/relationships/hyperlink" Target="https://economy-ru.info/info/5671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0%B0%D0%BA%D0%BB%D0%B0%D0%BD%D0%BE%D0%B2_%D0%9E%D0%BB%D0%B5%D0%B3_%D0%94%D0%BC%D0%B8%D1%82%D1%80%D0%B8%D0%B5%D0%B2%D0%B8%D1%87" TargetMode="External"/><Relationship Id="rId11" Type="http://schemas.openxmlformats.org/officeDocument/2006/relationships/hyperlink" Target="https://ru.wikipedia.org/wiki/%D0%9F%D0%BB%D0%B5%D1%85%D0%B0%D0%BD%D0%BE%D0%B2_%D0%AE%D1%80%D0%B8%D0%B9_%D0%A1%D0%B5%D1%80%D0%B3%D0%B5%D0%B5%D0%B2%D0%B8%D1%8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8%D0%B5%D0%BD%D0%B8%D0%BD_%D0%9E%D0%BB%D0%B5%D0%B3_%D0%A1%D0%B5%D0%BC%D1%91%D0%BD%D0%BE%D0%B2%D0%B8%D1%87" TargetMode="External"/><Relationship Id="rId23" Type="http://schemas.openxmlformats.org/officeDocument/2006/relationships/hyperlink" Target="https://economy-ru.info/info/71537" TargetMode="External"/><Relationship Id="rId10" Type="http://schemas.openxmlformats.org/officeDocument/2006/relationships/hyperlink" Target="https://ru.wikipedia.org/wiki/%D0%9F%D0%B0%D0%B2%D0%BB%D0%BE%D0%B2_%D0%92%D0%B0%D0%BB%D0%B5%D0%BD%D1%82%D0%B8%D0%BD_%D0%A1%D0%B5%D1%80%D0%B3%D0%B5%D0%B5%D0%B2%D0%B8%D1%87" TargetMode="External"/><Relationship Id="rId19" Type="http://schemas.openxmlformats.org/officeDocument/2006/relationships/hyperlink" Target="https://ru.wikipedia.org/wiki/%D0%AF%D0%BD%D0%B0%D0%B5%D0%B2_%D0%93%D0%B5%D0%BD%D0%BD%D0%B0%D0%B4%D0%B8%D0%B9_%D0%98%D0%B2%D0%B0%D0%BD%D0%BE%D0%B2%D0%B8%D1%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B%D1%83%D0%BA%D1%8C%D1%8F%D0%BD%D0%BE%D0%B2_%D0%90%D0%BD%D0%B0%D1%82%D0%BE%D0%BB%D0%B8%D0%B9_%D0%98%D0%B2%D0%B0%D0%BD%D0%BE%D0%B2%D0%B8%D1%87" TargetMode="External"/><Relationship Id="rId14" Type="http://schemas.openxmlformats.org/officeDocument/2006/relationships/hyperlink" Target="https://ru.wikipedia.org/wiki/%D0%A2%D0%B8%D0%B7%D1%8F%D0%BA%D0%BE%D0%B2_%D0%90%D0%BB%D0%B5%D0%BA%D1%81%D0%B0%D0%BD%D0%B4%D1%80_%D0%98%D0%B2%D0%B0%D0%BD%D0%BE%D0%B2%D0%B8%D1%87" TargetMode="External"/><Relationship Id="rId22" Type="http://schemas.openxmlformats.org/officeDocument/2006/relationships/hyperlink" Target="https://economy-ru.info/info/715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8AEEB-205A-4114-91A0-BFCCCA19D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2022-12-18T16:02:00Z</dcterms:created>
  <dcterms:modified xsi:type="dcterms:W3CDTF">2022-12-18T21:45:00Z</dcterms:modified>
</cp:coreProperties>
</file>