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E1C" w:rsidRPr="008B3E1C" w:rsidRDefault="008B3E1C" w:rsidP="00F75F6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данной с</w:t>
      </w:r>
      <w:r w:rsidRPr="008B3E1C">
        <w:rPr>
          <w:rFonts w:ascii="Times New Roman" w:hAnsi="Times New Roman" w:cs="Times New Roman"/>
          <w:sz w:val="32"/>
          <w:szCs w:val="32"/>
        </w:rPr>
        <w:t>тать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8B3E1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рассматривается</w:t>
      </w:r>
      <w:r w:rsidRPr="008B3E1C">
        <w:rPr>
          <w:rFonts w:ascii="Times New Roman" w:hAnsi="Times New Roman" w:cs="Times New Roman"/>
          <w:sz w:val="32"/>
          <w:szCs w:val="32"/>
        </w:rPr>
        <w:t xml:space="preserve"> </w:t>
      </w:r>
      <w:r w:rsidR="005E3ED9">
        <w:rPr>
          <w:rFonts w:ascii="Times New Roman" w:hAnsi="Times New Roman" w:cs="Times New Roman"/>
          <w:sz w:val="32"/>
          <w:szCs w:val="32"/>
        </w:rPr>
        <w:t xml:space="preserve">влияние музыки на здоровье человека. </w:t>
      </w:r>
      <w:r w:rsidR="005E3ED9" w:rsidRPr="005E3ED9">
        <w:rPr>
          <w:rFonts w:ascii="Times New Roman" w:hAnsi="Times New Roman" w:cs="Times New Roman"/>
          <w:sz w:val="32"/>
          <w:szCs w:val="32"/>
        </w:rPr>
        <w:t xml:space="preserve">Впервые лечебный эффект музыки </w:t>
      </w:r>
      <w:r w:rsidR="00F75F6A">
        <w:rPr>
          <w:rFonts w:ascii="Times New Roman" w:hAnsi="Times New Roman" w:cs="Times New Roman"/>
          <w:sz w:val="32"/>
          <w:szCs w:val="32"/>
        </w:rPr>
        <w:t>представил</w:t>
      </w:r>
      <w:r w:rsidR="005E3ED9" w:rsidRPr="005E3ED9">
        <w:rPr>
          <w:rFonts w:ascii="Times New Roman" w:hAnsi="Times New Roman" w:cs="Times New Roman"/>
          <w:sz w:val="32"/>
          <w:szCs w:val="32"/>
        </w:rPr>
        <w:t xml:space="preserve"> Пифагор. Каждый орган человека вибрирует по-своему, и его вибрации могут совпадать с ритмами и энергией определенных звуков и музыкальных инструментов.</w:t>
      </w:r>
      <w:r w:rsidR="00F75F6A">
        <w:rPr>
          <w:rFonts w:ascii="Times New Roman" w:hAnsi="Times New Roman" w:cs="Times New Roman"/>
          <w:sz w:val="32"/>
          <w:szCs w:val="32"/>
        </w:rPr>
        <w:t xml:space="preserve"> </w:t>
      </w:r>
      <w:r w:rsidR="00F75F6A" w:rsidRPr="00F75F6A">
        <w:rPr>
          <w:rFonts w:ascii="Times New Roman" w:hAnsi="Times New Roman" w:cs="Times New Roman"/>
          <w:sz w:val="32"/>
          <w:szCs w:val="32"/>
        </w:rPr>
        <w:t>Нельзя забывать и о том, что музыка и любой звук вообще действуют не только как факторы физические, — то есть как определённой частоты колебания, — но и содержат своеобразный психоэмоциональный ассоциативный ряд.</w:t>
      </w:r>
      <w:r w:rsidR="00F75F6A">
        <w:rPr>
          <w:rFonts w:ascii="Times New Roman" w:hAnsi="Times New Roman" w:cs="Times New Roman"/>
          <w:sz w:val="32"/>
          <w:szCs w:val="32"/>
        </w:rPr>
        <w:t xml:space="preserve"> </w:t>
      </w:r>
      <w:r w:rsidR="00F75F6A" w:rsidRPr="00F75F6A">
        <w:rPr>
          <w:rFonts w:ascii="Times New Roman" w:hAnsi="Times New Roman" w:cs="Times New Roman"/>
          <w:sz w:val="32"/>
          <w:szCs w:val="32"/>
        </w:rPr>
        <w:t>Красивая музыка стимулирует интеллектуальную деятельность, дарит вдохновением. Многие писатели и поэты сочиняли свои произведения во время или после прослушивания музыки. В настоящее время музыку так же используют в медицине</w:t>
      </w:r>
      <w:r w:rsidR="00F75F6A">
        <w:rPr>
          <w:rFonts w:ascii="Times New Roman" w:hAnsi="Times New Roman" w:cs="Times New Roman"/>
          <w:sz w:val="32"/>
          <w:szCs w:val="32"/>
        </w:rPr>
        <w:t xml:space="preserve"> называется м</w:t>
      </w:r>
      <w:r w:rsidR="00F75F6A" w:rsidRPr="00F75F6A">
        <w:rPr>
          <w:rFonts w:ascii="Times New Roman" w:hAnsi="Times New Roman" w:cs="Times New Roman"/>
          <w:sz w:val="32"/>
          <w:szCs w:val="32"/>
        </w:rPr>
        <w:t>узыкотерапия</w:t>
      </w:r>
      <w:r w:rsidR="00F75F6A">
        <w:rPr>
          <w:rFonts w:ascii="Times New Roman" w:hAnsi="Times New Roman" w:cs="Times New Roman"/>
          <w:sz w:val="32"/>
          <w:szCs w:val="32"/>
        </w:rPr>
        <w:t>.</w:t>
      </w:r>
    </w:p>
    <w:sectPr w:rsidR="008B3E1C" w:rsidRPr="008B3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1C"/>
    <w:rsid w:val="005E3ED9"/>
    <w:rsid w:val="008B3E1C"/>
    <w:rsid w:val="00AF62A4"/>
    <w:rsid w:val="00B848BD"/>
    <w:rsid w:val="00F7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D7FB"/>
  <w15:chartTrackingRefBased/>
  <w15:docId w15:val="{1A7A1AC6-087C-4B31-BC7E-55B0B43D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Ким</dc:creator>
  <cp:keywords/>
  <dc:description/>
  <cp:lastModifiedBy>Кирилл Ким</cp:lastModifiedBy>
  <cp:revision>4</cp:revision>
  <dcterms:created xsi:type="dcterms:W3CDTF">2023-05-01T09:36:00Z</dcterms:created>
  <dcterms:modified xsi:type="dcterms:W3CDTF">2023-05-02T06:47:00Z</dcterms:modified>
</cp:coreProperties>
</file>