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3C46A" w14:textId="400974D6" w:rsidR="007A5EA7" w:rsidRDefault="007A5EA7" w:rsidP="007A5EA7">
      <w:pPr>
        <w:ind w:firstLine="0"/>
        <w:jc w:val="center"/>
      </w:pPr>
      <w:r>
        <w:t>Основные вопросы, которые требуется знать и уметь применять</w:t>
      </w:r>
      <w:r>
        <w:br/>
        <w:t>при решении задач</w:t>
      </w:r>
    </w:p>
    <w:p w14:paraId="64ADD7D3" w14:textId="45D4198C" w:rsidR="002F296F" w:rsidRDefault="007A5EA7" w:rsidP="007A5EA7">
      <w:pPr>
        <w:ind w:firstLine="0"/>
        <w:jc w:val="center"/>
      </w:pPr>
      <w:r>
        <w:t>МАТЕМАТИЧЕСКИЙ АНАЛИЗ</w:t>
      </w:r>
    </w:p>
    <w:p w14:paraId="3AB2298B" w14:textId="77777777" w:rsidR="007A5EA7" w:rsidRPr="007A5EA7" w:rsidRDefault="007A5EA7" w:rsidP="007A5EA7">
      <w:pPr>
        <w:ind w:firstLine="0"/>
        <w:jc w:val="left"/>
        <w:rPr>
          <w:b/>
          <w:bCs/>
        </w:rPr>
      </w:pPr>
      <w:r w:rsidRPr="007A5EA7">
        <w:rPr>
          <w:b/>
          <w:bCs/>
        </w:rPr>
        <w:t>ТЕМА: ЧИЛОВЫЕ РЯДЫ</w:t>
      </w:r>
    </w:p>
    <w:p w14:paraId="6BE5DC5B" w14:textId="77777777" w:rsidR="007A5EA7" w:rsidRPr="007A5EA7" w:rsidRDefault="007A5EA7" w:rsidP="007A5EA7">
      <w:pPr>
        <w:ind w:firstLine="0"/>
        <w:jc w:val="left"/>
        <w:rPr>
          <w:i/>
          <w:iCs/>
        </w:rPr>
      </w:pPr>
      <w:r w:rsidRPr="007A5EA7">
        <w:rPr>
          <w:i/>
          <w:iCs/>
        </w:rPr>
        <w:t>Основные вопросы</w:t>
      </w:r>
    </w:p>
    <w:p w14:paraId="71DE6115" w14:textId="77777777" w:rsidR="007A5EA7" w:rsidRDefault="007A5EA7" w:rsidP="007A5EA7">
      <w:pPr>
        <w:ind w:firstLine="0"/>
        <w:jc w:val="left"/>
      </w:pPr>
      <w:r>
        <w:t>1) Необходимый признак сходимости. Арифметические действия с рядами.</w:t>
      </w:r>
    </w:p>
    <w:p w14:paraId="18CCB12A" w14:textId="77777777" w:rsidR="007A5EA7" w:rsidRDefault="007A5EA7" w:rsidP="007A5EA7">
      <w:pPr>
        <w:ind w:firstLine="0"/>
        <w:jc w:val="left"/>
      </w:pPr>
      <w:r>
        <w:t>2) Ряд геометрической прогрессии.</w:t>
      </w:r>
    </w:p>
    <w:p w14:paraId="6C0EF032" w14:textId="77777777" w:rsidR="007A5EA7" w:rsidRDefault="007A5EA7" w:rsidP="007A5EA7">
      <w:pPr>
        <w:ind w:firstLine="0"/>
        <w:jc w:val="left"/>
      </w:pPr>
      <w:r>
        <w:t>3) Ряд Дирихле.</w:t>
      </w:r>
    </w:p>
    <w:p w14:paraId="336147D6" w14:textId="77777777" w:rsidR="007A5EA7" w:rsidRDefault="007A5EA7" w:rsidP="007A5EA7">
      <w:pPr>
        <w:ind w:firstLine="0"/>
        <w:jc w:val="left"/>
      </w:pPr>
      <w:r>
        <w:t>4) Ряды с положительными членами. Достаточные условия сходимости:</w:t>
      </w:r>
    </w:p>
    <w:p w14:paraId="4B6A3EF5" w14:textId="77777777" w:rsidR="007A5EA7" w:rsidRDefault="007A5EA7" w:rsidP="007A5EA7">
      <w:pPr>
        <w:ind w:firstLine="284"/>
        <w:jc w:val="left"/>
      </w:pPr>
      <w:r>
        <w:t>a) Признаки сходимости (первый и предельный)</w:t>
      </w:r>
    </w:p>
    <w:p w14:paraId="2DFB85E5" w14:textId="77777777" w:rsidR="007A5EA7" w:rsidRDefault="007A5EA7" w:rsidP="007A5EA7">
      <w:pPr>
        <w:ind w:firstLine="284"/>
        <w:jc w:val="left"/>
      </w:pPr>
      <w:r>
        <w:t>b) Признак Даламбера</w:t>
      </w:r>
    </w:p>
    <w:p w14:paraId="271DC937" w14:textId="77777777" w:rsidR="007A5EA7" w:rsidRDefault="007A5EA7" w:rsidP="007A5EA7">
      <w:pPr>
        <w:ind w:firstLine="284"/>
        <w:jc w:val="left"/>
      </w:pPr>
      <w:r>
        <w:t>c) Радикальный признак Коши</w:t>
      </w:r>
    </w:p>
    <w:p w14:paraId="62A9D934" w14:textId="77777777" w:rsidR="007A5EA7" w:rsidRDefault="007A5EA7" w:rsidP="007A5EA7">
      <w:pPr>
        <w:ind w:firstLine="284"/>
        <w:jc w:val="left"/>
      </w:pPr>
      <w:r>
        <w:t>d) Интегральный признак Коши</w:t>
      </w:r>
    </w:p>
    <w:p w14:paraId="7C483B4B" w14:textId="77777777" w:rsidR="007A5EA7" w:rsidRDefault="007A5EA7" w:rsidP="007A5EA7">
      <w:pPr>
        <w:ind w:firstLine="0"/>
        <w:jc w:val="left"/>
      </w:pPr>
      <w:r>
        <w:t>5) Знакопеременные ряды. Абсолютная и условная сходимость</w:t>
      </w:r>
    </w:p>
    <w:p w14:paraId="74E4E799" w14:textId="35E6691E" w:rsidR="007A5EA7" w:rsidRDefault="007A5EA7" w:rsidP="007A5EA7">
      <w:pPr>
        <w:ind w:firstLine="0"/>
        <w:jc w:val="left"/>
      </w:pPr>
      <w:r>
        <w:t xml:space="preserve">6) </w:t>
      </w:r>
      <w:proofErr w:type="spellStart"/>
      <w:r>
        <w:t>Знакочередующие</w:t>
      </w:r>
      <w:proofErr w:type="spellEnd"/>
      <w:r>
        <w:t xml:space="preserve"> ряды. Признак Лейбница</w:t>
      </w:r>
    </w:p>
    <w:p w14:paraId="115E820C" w14:textId="77777777" w:rsidR="001F04FE" w:rsidRDefault="001F04FE" w:rsidP="007A5EA7">
      <w:pPr>
        <w:ind w:firstLine="0"/>
        <w:jc w:val="left"/>
      </w:pPr>
    </w:p>
    <w:p w14:paraId="154EAAD7" w14:textId="00B1C385" w:rsidR="001F04FE" w:rsidRPr="001F04FE" w:rsidRDefault="001F04FE" w:rsidP="007A5EA7">
      <w:pPr>
        <w:ind w:firstLine="0"/>
        <w:jc w:val="left"/>
      </w:pPr>
      <w:r>
        <w:t>Калькулятор (</w:t>
      </w:r>
      <w:r>
        <w:t>сумма ряда</w:t>
      </w:r>
      <w:r>
        <w:t>):</w:t>
      </w:r>
    </w:p>
    <w:p w14:paraId="635B74F8" w14:textId="03960CE9" w:rsidR="007A5EA7" w:rsidRPr="001F04FE" w:rsidRDefault="001F04FE" w:rsidP="007A5EA7">
      <w:pPr>
        <w:ind w:firstLine="0"/>
        <w:jc w:val="left"/>
      </w:pPr>
      <w:r>
        <w:rPr>
          <w:lang w:val="en-US"/>
        </w:rPr>
        <w:fldChar w:fldCharType="begin"/>
      </w:r>
      <w:r w:rsidRPr="001F04FE">
        <w:instrText xml:space="preserve"> </w:instrText>
      </w:r>
      <w:r>
        <w:rPr>
          <w:lang w:val="en-US"/>
        </w:rPr>
        <w:instrText>HYPERLINK</w:instrText>
      </w:r>
      <w:r w:rsidRPr="001F04FE">
        <w:instrText xml:space="preserve"> "</w:instrText>
      </w:r>
      <w:r>
        <w:rPr>
          <w:lang w:val="en-US"/>
        </w:rPr>
        <w:instrText>https</w:instrText>
      </w:r>
      <w:r w:rsidRPr="001F04FE">
        <w:instrText>://</w:instrText>
      </w:r>
      <w:r>
        <w:rPr>
          <w:lang w:val="en-US"/>
        </w:rPr>
        <w:instrText>www</w:instrText>
      </w:r>
      <w:r w:rsidRPr="001F04FE">
        <w:instrText>.</w:instrText>
      </w:r>
      <w:r>
        <w:rPr>
          <w:lang w:val="en-US"/>
        </w:rPr>
        <w:instrText>kontrolnaya</w:instrText>
      </w:r>
      <w:r w:rsidRPr="001F04FE">
        <w:instrText>-</w:instrText>
      </w:r>
      <w:r>
        <w:rPr>
          <w:lang w:val="en-US"/>
        </w:rPr>
        <w:instrText>rabota</w:instrText>
      </w:r>
      <w:r w:rsidRPr="001F04FE">
        <w:instrText>.</w:instrText>
      </w:r>
      <w:r>
        <w:rPr>
          <w:lang w:val="en-US"/>
        </w:rPr>
        <w:instrText>ru</w:instrText>
      </w:r>
      <w:r w:rsidRPr="001F04FE">
        <w:instrText>/</w:instrText>
      </w:r>
      <w:r>
        <w:rPr>
          <w:lang w:val="en-US"/>
        </w:rPr>
        <w:instrText>s</w:instrText>
      </w:r>
      <w:r w:rsidRPr="001F04FE">
        <w:instrText>/</w:instrText>
      </w:r>
      <w:r>
        <w:rPr>
          <w:lang w:val="en-US"/>
        </w:rPr>
        <w:instrText>ryad</w:instrText>
      </w:r>
      <w:r w:rsidRPr="001F04FE">
        <w:instrText>/</w:instrText>
      </w:r>
      <w:r>
        <w:rPr>
          <w:lang w:val="en-US"/>
        </w:rPr>
        <w:instrText>summa</w:instrText>
      </w:r>
      <w:r w:rsidRPr="001F04FE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1F04FE">
        <w:rPr>
          <w:rStyle w:val="a9"/>
          <w:lang w:val="en-US"/>
        </w:rPr>
        <w:t>https</w:t>
      </w:r>
      <w:r w:rsidRPr="001F04FE">
        <w:rPr>
          <w:rStyle w:val="a9"/>
        </w:rPr>
        <w:t>://</w:t>
      </w:r>
      <w:r w:rsidRPr="001F04FE">
        <w:rPr>
          <w:rStyle w:val="a9"/>
          <w:lang w:val="en-US"/>
        </w:rPr>
        <w:t>www</w:t>
      </w:r>
      <w:r w:rsidRPr="001F04FE">
        <w:rPr>
          <w:rStyle w:val="a9"/>
        </w:rPr>
        <w:t>.</w:t>
      </w:r>
      <w:r w:rsidRPr="001F04FE">
        <w:rPr>
          <w:rStyle w:val="a9"/>
          <w:lang w:val="en-US"/>
        </w:rPr>
        <w:t>kontrolnaya</w:t>
      </w:r>
      <w:r w:rsidRPr="001F04FE">
        <w:rPr>
          <w:rStyle w:val="a9"/>
        </w:rPr>
        <w:t>-</w:t>
      </w:r>
      <w:r w:rsidRPr="001F04FE">
        <w:rPr>
          <w:rStyle w:val="a9"/>
          <w:lang w:val="en-US"/>
        </w:rPr>
        <w:t>rabota</w:t>
      </w:r>
      <w:r w:rsidRPr="001F04FE">
        <w:rPr>
          <w:rStyle w:val="a9"/>
        </w:rPr>
        <w:t>.</w:t>
      </w:r>
      <w:r w:rsidRPr="001F04FE">
        <w:rPr>
          <w:rStyle w:val="a9"/>
          <w:lang w:val="en-US"/>
        </w:rPr>
        <w:t>ru</w:t>
      </w:r>
      <w:r w:rsidRPr="001F04FE">
        <w:rPr>
          <w:rStyle w:val="a9"/>
        </w:rPr>
        <w:t>/</w:t>
      </w:r>
      <w:r w:rsidRPr="001F04FE">
        <w:rPr>
          <w:rStyle w:val="a9"/>
          <w:lang w:val="en-US"/>
        </w:rPr>
        <w:t>s</w:t>
      </w:r>
      <w:r w:rsidRPr="001F04FE">
        <w:rPr>
          <w:rStyle w:val="a9"/>
        </w:rPr>
        <w:t>/</w:t>
      </w:r>
      <w:r w:rsidRPr="001F04FE">
        <w:rPr>
          <w:rStyle w:val="a9"/>
          <w:lang w:val="en-US"/>
        </w:rPr>
        <w:t>ry</w:t>
      </w:r>
      <w:r w:rsidRPr="001F04FE">
        <w:rPr>
          <w:rStyle w:val="a9"/>
          <w:lang w:val="en-US"/>
        </w:rPr>
        <w:t>a</w:t>
      </w:r>
      <w:r w:rsidRPr="001F04FE">
        <w:rPr>
          <w:rStyle w:val="a9"/>
          <w:lang w:val="en-US"/>
        </w:rPr>
        <w:t>d</w:t>
      </w:r>
      <w:r w:rsidRPr="001F04FE">
        <w:rPr>
          <w:rStyle w:val="a9"/>
        </w:rPr>
        <w:t>/</w:t>
      </w:r>
      <w:r w:rsidRPr="001F04FE">
        <w:rPr>
          <w:rStyle w:val="a9"/>
          <w:lang w:val="en-US"/>
        </w:rPr>
        <w:t>summa</w:t>
      </w:r>
      <w:r>
        <w:rPr>
          <w:lang w:val="en-US"/>
        </w:rPr>
        <w:fldChar w:fldCharType="end"/>
      </w:r>
    </w:p>
    <w:p w14:paraId="765289E9" w14:textId="3B479A1E" w:rsidR="007A5EA7" w:rsidRPr="007A5EA7" w:rsidRDefault="007A5EA7" w:rsidP="007A5EA7">
      <w:pPr>
        <w:ind w:firstLine="0"/>
        <w:jc w:val="left"/>
      </w:pPr>
      <w:r>
        <w:t>Калькулятор</w:t>
      </w:r>
      <w:r w:rsidR="00720AD4">
        <w:t xml:space="preserve"> (признаки сходимости)</w:t>
      </w:r>
      <w:r>
        <w:t xml:space="preserve">: </w:t>
      </w:r>
      <w:hyperlink r:id="rId5" w:history="1">
        <w:r w:rsidRPr="00720AD4">
          <w:rPr>
            <w:rStyle w:val="a9"/>
          </w:rPr>
          <w:t>https://math.semestr.ru/math/dalembert.p</w:t>
        </w:r>
        <w:r w:rsidRPr="00720AD4">
          <w:rPr>
            <w:rStyle w:val="a9"/>
          </w:rPr>
          <w:t>h</w:t>
        </w:r>
        <w:r w:rsidRPr="00720AD4">
          <w:rPr>
            <w:rStyle w:val="a9"/>
          </w:rPr>
          <w:t>p</w:t>
        </w:r>
      </w:hyperlink>
    </w:p>
    <w:p w14:paraId="77600FDA" w14:textId="77777777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Одной из ключевых задач темы является </w:t>
      </w:r>
      <w:r>
        <w:rPr>
          <w:rStyle w:val="a7"/>
          <w:rFonts w:ascii="Arial" w:hAnsi="Arial" w:cs="Arial"/>
          <w:color w:val="000000"/>
        </w:rPr>
        <w:t>исследование ряда на сходимость</w:t>
      </w:r>
      <w:r>
        <w:rPr>
          <w:rFonts w:ascii="Arial" w:hAnsi="Arial" w:cs="Arial"/>
          <w:color w:val="000000"/>
        </w:rPr>
        <w:t>. При этом возможны два случая:</w:t>
      </w:r>
    </w:p>
    <w:p w14:paraId="3B4D1243" w14:textId="75DCD246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 </w:t>
      </w:r>
      <w:r>
        <w:rPr>
          <w:rStyle w:val="a7"/>
          <w:rFonts w:ascii="Arial" w:hAnsi="Arial" w:cs="Arial"/>
          <w:color w:val="000000"/>
        </w:rPr>
        <w:t>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4C7112B" wp14:editId="30779005">
            <wp:extent cx="372745" cy="4318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Arial" w:hAnsi="Arial" w:cs="Arial"/>
          <w:color w:val="000000"/>
        </w:rPr>
        <w:t>расходится</w:t>
      </w:r>
      <w:r>
        <w:rPr>
          <w:rFonts w:ascii="Arial" w:hAnsi="Arial" w:cs="Arial"/>
          <w:color w:val="000000"/>
        </w:rPr>
        <w:t>. Это значит, что бесконечная сумма равна бесконечности: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3EA5F95" wp14:editId="05E3CCFC">
            <wp:extent cx="1795145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либо суммы вообще </w:t>
      </w:r>
      <w:r>
        <w:rPr>
          <w:rStyle w:val="a8"/>
          <w:rFonts w:ascii="Arial" w:hAnsi="Arial" w:cs="Arial"/>
          <w:color w:val="000000"/>
        </w:rPr>
        <w:t>не существует</w:t>
      </w:r>
      <w:r>
        <w:rPr>
          <w:rFonts w:ascii="Arial" w:hAnsi="Arial" w:cs="Arial"/>
          <w:color w:val="000000"/>
        </w:rPr>
        <w:t>, как, например, у ряда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161C379" wp14:editId="31CE4A62">
            <wp:extent cx="1854200" cy="4318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(вот, кстати, и пример ряда с отрицательными членами). Хороший образец расходящегося числового ряда встретился в начале урока: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E94EBD2" wp14:editId="02B388AA">
            <wp:extent cx="1591945" cy="431800"/>
            <wp:effectExtent l="0" t="0" r="825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. Здесь совершенно очевидно, что каждый </w:t>
      </w:r>
      <w:r>
        <w:rPr>
          <w:rFonts w:ascii="Arial" w:hAnsi="Arial" w:cs="Arial"/>
          <w:color w:val="000000"/>
        </w:rPr>
        <w:lastRenderedPageBreak/>
        <w:t>следующий член ряда больше, чем предыдущий, поэтому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227C296" wp14:editId="4E4725DF">
            <wp:extent cx="1058545" cy="1778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и, значит, ряд расходится. Ещё более тривиальный пример: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A60D287" wp14:editId="3A92B49B">
            <wp:extent cx="1168400" cy="4318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06B54AB9" w14:textId="77777777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</w:p>
    <w:p w14:paraId="4C333199" w14:textId="77777777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</w:p>
    <w:p w14:paraId="16C255C1" w14:textId="740057BF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 </w:t>
      </w:r>
      <w:r>
        <w:rPr>
          <w:rStyle w:val="a7"/>
          <w:rFonts w:ascii="Arial" w:hAnsi="Arial" w:cs="Arial"/>
          <w:color w:val="000000"/>
        </w:rPr>
        <w:t>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F795D4F" wp14:editId="137177BB">
            <wp:extent cx="372745" cy="4318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Arial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. Это значит, что бесконечная сумма равна некоторому </w:t>
      </w:r>
      <w:r>
        <w:rPr>
          <w:rStyle w:val="a8"/>
          <w:rFonts w:ascii="Arial" w:hAnsi="Arial" w:cs="Arial"/>
          <w:color w:val="000000"/>
        </w:rPr>
        <w:t>конечному числу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DFD787D" wp14:editId="6DFC545F">
            <wp:extent cx="144145" cy="1778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004369D" wp14:editId="6D099246">
            <wp:extent cx="1778000" cy="22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Пожалуйста: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CB011C2" wp14:editId="1B886949">
            <wp:extent cx="1498600" cy="4318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 – этот ряд сходится и его сумма равна нулю. В качестве более содержательного примера можно привести </w:t>
      </w:r>
      <w:r>
        <w:rPr>
          <w:rStyle w:val="a8"/>
          <w:rFonts w:ascii="Arial" w:hAnsi="Arial" w:cs="Arial"/>
          <w:color w:val="000000"/>
        </w:rPr>
        <w:t>бесконечно убывающую</w:t>
      </w:r>
      <w:r>
        <w:rPr>
          <w:rFonts w:ascii="Arial" w:hAnsi="Arial" w:cs="Arial"/>
          <w:color w:val="000000"/>
        </w:rPr>
        <w:t> геометрическую прогрессию, известную нам ещё со школы: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9A60875" wp14:editId="6CA28356">
            <wp:extent cx="1710055" cy="43180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Сумма членов бесконечно убывающей геометрической прогрессии рассчитывается по формуле: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19F4732" wp14:editId="31832491">
            <wp:extent cx="601345" cy="42354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где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67B2913" wp14:editId="66BE241A">
            <wp:extent cx="152400" cy="160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первый член прогрессии, 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DE38490" wp14:editId="27E84AE0">
            <wp:extent cx="127000" cy="16065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её основание, которое, как правило, записывают в виде </w:t>
      </w:r>
      <w:r>
        <w:rPr>
          <w:rStyle w:val="a8"/>
          <w:rFonts w:ascii="Arial" w:hAnsi="Arial" w:cs="Arial"/>
          <w:color w:val="000000"/>
        </w:rPr>
        <w:t>правильной</w:t>
      </w:r>
      <w:r>
        <w:rPr>
          <w:rFonts w:ascii="Arial" w:hAnsi="Arial" w:cs="Arial"/>
          <w:color w:val="000000"/>
        </w:rPr>
        <w:t> дроби. В данном случае: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C6146CE" wp14:editId="152D3C3F">
            <wp:extent cx="347345" cy="160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AE6130C" wp14:editId="44D6D4DD">
            <wp:extent cx="381000" cy="389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Таким образом: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7756E67" wp14:editId="467A6B56">
            <wp:extent cx="2463800" cy="584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Получено конечное число, значит,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F19445A" wp14:editId="2B52821D">
            <wp:extent cx="406400" cy="431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сходится, что и требовалось доказать.</w:t>
      </w:r>
    </w:p>
    <w:p w14:paraId="44815E91" w14:textId="2F90931B" w:rsidR="007A5EA7" w:rsidRPr="007A5EA7" w:rsidRDefault="007A5EA7" w:rsidP="007A5EA7">
      <w:pPr>
        <w:jc w:val="left"/>
        <w:rPr>
          <w:b/>
          <w:bCs/>
          <w:sz w:val="24"/>
          <w:szCs w:val="20"/>
        </w:rPr>
      </w:pPr>
      <w:r w:rsidRPr="007A5EA7">
        <w:rPr>
          <w:rFonts w:ascii="Arial" w:hAnsi="Arial" w:cs="Arial"/>
          <w:color w:val="000000"/>
          <w:sz w:val="24"/>
          <w:szCs w:val="20"/>
        </w:rPr>
        <w:t>Однако в подавляющем большинстве случаев </w:t>
      </w:r>
      <w:hyperlink r:id="rId23" w:history="1">
        <w:r w:rsidRPr="007A5EA7">
          <w:rPr>
            <w:rStyle w:val="a9"/>
            <w:rFonts w:ascii="Arial" w:hAnsi="Arial" w:cs="Arial"/>
            <w:b/>
            <w:bCs/>
            <w:color w:val="3366CC"/>
            <w:sz w:val="24"/>
            <w:szCs w:val="20"/>
          </w:rPr>
          <w:t>найти сумму ряда</w:t>
        </w:r>
      </w:hyperlink>
      <w:r w:rsidRPr="007A5EA7">
        <w:rPr>
          <w:rFonts w:ascii="Arial" w:hAnsi="Arial" w:cs="Arial"/>
          <w:color w:val="000000"/>
          <w:sz w:val="24"/>
          <w:szCs w:val="20"/>
        </w:rPr>
        <w:t> не так-то просто, и поэтому на практике для исследования сходимости ряда используют специальные признаки, которые доказаны теоретически.</w:t>
      </w:r>
    </w:p>
    <w:p w14:paraId="72F7CD7A" w14:textId="2792C44C" w:rsidR="007A5EA7" w:rsidRPr="007A5EA7" w:rsidRDefault="007A5EA7" w:rsidP="007A5EA7">
      <w:pPr>
        <w:jc w:val="left"/>
        <w:rPr>
          <w:b/>
          <w:bCs/>
        </w:rPr>
      </w:pPr>
      <w:r w:rsidRPr="007A5EA7">
        <w:rPr>
          <w:b/>
          <w:bCs/>
        </w:rPr>
        <w:t>1) Необходимый признак сходимости. Арифметические действия с рядами.</w:t>
      </w:r>
    </w:p>
    <w:p w14:paraId="6BCF4EEB" w14:textId="0FD1CDB8" w:rsidR="007A5EA7" w:rsidRPr="007A5EA7" w:rsidRDefault="007A5EA7" w:rsidP="007A5EA7">
      <w:pPr>
        <w:pStyle w:val="a6"/>
        <w:spacing w:before="150" w:beforeAutospacing="0" w:after="150" w:afterAutospacing="0"/>
        <w:ind w:left="150" w:right="150"/>
        <w:rPr>
          <w:rStyle w:val="a7"/>
          <w:rFonts w:ascii="Arial" w:hAnsi="Arial" w:cs="Arial"/>
          <w:color w:val="FF0000"/>
        </w:rPr>
      </w:pPr>
      <w:r w:rsidRPr="007A5EA7">
        <w:rPr>
          <w:rStyle w:val="a7"/>
          <w:rFonts w:ascii="Arial" w:hAnsi="Arial" w:cs="Arial"/>
          <w:color w:val="FF0000"/>
        </w:rPr>
        <w:t>Необходимый признак сходимости ряда</w:t>
      </w:r>
    </w:p>
    <w:p w14:paraId="3F0A12C6" w14:textId="55F67ABC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Если ряд сходится, то его общий член стремится к нулю: 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6470141C" wp14:editId="7ACFB3D7">
            <wp:extent cx="647700" cy="27432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Arial" w:hAnsi="Arial" w:cs="Arial"/>
          <w:color w:val="000000"/>
        </w:rPr>
        <w:t>.</w:t>
      </w:r>
    </w:p>
    <w:p w14:paraId="007F0B5A" w14:textId="730264DC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Обратное в общем случае неверно, </w:t>
      </w:r>
      <w:proofErr w:type="gramStart"/>
      <w:r>
        <w:rPr>
          <w:rFonts w:ascii="Arial" w:hAnsi="Arial" w:cs="Arial"/>
          <w:color w:val="000000"/>
        </w:rPr>
        <w:t>т.е.</w:t>
      </w:r>
      <w:proofErr w:type="gramEnd"/>
      <w:r>
        <w:rPr>
          <w:rFonts w:ascii="Arial" w:hAnsi="Arial" w:cs="Arial"/>
          <w:color w:val="000000"/>
        </w:rPr>
        <w:t>, 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AC0643E" wp14:editId="206C3A39">
            <wp:extent cx="647700" cy="2743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ряд может как сходиться, так и расходиться. И поэтому этот признак используют для обоснования </w:t>
      </w:r>
      <w:r>
        <w:rPr>
          <w:rFonts w:ascii="Arial" w:hAnsi="Arial" w:cs="Arial"/>
          <w:color w:val="000000"/>
          <w:u w:val="single"/>
        </w:rPr>
        <w:t>расходимости</w:t>
      </w:r>
      <w:r>
        <w:rPr>
          <w:rFonts w:ascii="Arial" w:hAnsi="Arial" w:cs="Arial"/>
          <w:color w:val="000000"/>
        </w:rPr>
        <w:t> ряда:</w:t>
      </w:r>
    </w:p>
    <w:p w14:paraId="24E331DF" w14:textId="77777777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Если общий член ряда </w:t>
      </w:r>
      <w:r>
        <w:rPr>
          <w:rStyle w:val="a7"/>
          <w:rFonts w:ascii="Arial" w:hAnsi="Arial" w:cs="Arial"/>
          <w:color w:val="000000"/>
          <w:u w:val="single"/>
        </w:rPr>
        <w:t>не стремится к нулю</w:t>
      </w:r>
      <w:r>
        <w:rPr>
          <w:rStyle w:val="a7"/>
          <w:rFonts w:ascii="Arial" w:hAnsi="Arial" w:cs="Arial"/>
          <w:color w:val="000000"/>
        </w:rPr>
        <w:t>, то ряд расходится</w:t>
      </w:r>
    </w:p>
    <w:p w14:paraId="3AFCF801" w14:textId="01AF0146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Или короче: 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1D271D9" wp14:editId="3279B204">
            <wp:extent cx="647700" cy="2743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ряд расходится. В частности, возможна ситуация, когда предела не существует вообще, как, например, </w:t>
      </w:r>
      <w:hyperlink r:id="rId26" w:history="1">
        <w:r>
          <w:rPr>
            <w:rStyle w:val="a9"/>
            <w:rFonts w:ascii="Arial" w:hAnsi="Arial" w:cs="Arial"/>
            <w:b/>
            <w:bCs/>
            <w:color w:val="3366CC"/>
          </w:rPr>
          <w:t>предела</w:t>
        </w:r>
      </w:hyperlink>
      <w:r>
        <w:rPr>
          <w:rStyle w:val="a7"/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16644B6" wp14:editId="2C79365D">
            <wp:extent cx="571500" cy="297180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Вот сразу и обосновали расходимость одного ряда :)</w:t>
      </w:r>
    </w:p>
    <w:p w14:paraId="15C301FD" w14:textId="7ECDC59C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гораздо чаще предел расходящегося ряда равен бесконечности, при этом в качестве «динамической» переменной вместо «икса» выступает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B66BA68" wp14:editId="78379436">
            <wp:extent cx="121920" cy="144780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Освежим наши знания: пределы с «иксом» называют </w:t>
      </w:r>
      <w:hyperlink r:id="rId29" w:history="1">
        <w:r>
          <w:rPr>
            <w:rStyle w:val="a9"/>
            <w:rFonts w:ascii="Arial" w:hAnsi="Arial" w:cs="Arial"/>
            <w:b/>
            <w:bCs/>
            <w:color w:val="3366CC"/>
          </w:rPr>
          <w:t>пределами функций</w:t>
        </w:r>
      </w:hyperlink>
      <w:r>
        <w:rPr>
          <w:rFonts w:ascii="Arial" w:hAnsi="Arial" w:cs="Arial"/>
          <w:color w:val="000000"/>
        </w:rPr>
        <w:t>, а пределы с переменной «эн» – </w:t>
      </w:r>
      <w:hyperlink r:id="rId30" w:history="1">
        <w:r>
          <w:rPr>
            <w:rStyle w:val="a9"/>
            <w:rFonts w:ascii="Arial" w:hAnsi="Arial" w:cs="Arial"/>
            <w:b/>
            <w:bCs/>
            <w:color w:val="3366CC"/>
          </w:rPr>
          <w:t>пределами числовых последовательностей</w:t>
        </w:r>
      </w:hyperlink>
      <w:r>
        <w:rPr>
          <w:rFonts w:ascii="Arial" w:hAnsi="Arial" w:cs="Arial"/>
          <w:color w:val="000000"/>
        </w:rPr>
        <w:t xml:space="preserve">. Очевидное отличие состоит в том, что переменная «эн» принимает дискретные (прерывные) натуральные значения: 1, 2, 3 и </w:t>
      </w:r>
      <w:proofErr w:type="gramStart"/>
      <w:r>
        <w:rPr>
          <w:rFonts w:ascii="Arial" w:hAnsi="Arial" w:cs="Arial"/>
          <w:color w:val="000000"/>
        </w:rPr>
        <w:t>т.д.</w:t>
      </w:r>
      <w:proofErr w:type="gramEnd"/>
      <w:r>
        <w:rPr>
          <w:rFonts w:ascii="Arial" w:hAnsi="Arial" w:cs="Arial"/>
          <w:color w:val="000000"/>
        </w:rPr>
        <w:t xml:space="preserve"> Но данный факт мало сказывается на методах решения пределов и способах раскрытия неопределенностей.</w:t>
      </w:r>
    </w:p>
    <w:p w14:paraId="3722F399" w14:textId="44F033A9" w:rsidR="007A5EA7" w:rsidRDefault="007A5EA7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Докажем, что ряд из первого примера </w:t>
      </w:r>
      <w:r>
        <w:rPr>
          <w:noProof/>
        </w:rPr>
        <w:drawing>
          <wp:inline distT="0" distB="0" distL="0" distR="0" wp14:anchorId="36858F2D" wp14:editId="51585C63">
            <wp:extent cx="685800" cy="4267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расходится.</w:t>
      </w:r>
      <w:r>
        <w:rPr>
          <w:rFonts w:ascii="Arial" w:hAnsi="Arial" w:cs="Arial"/>
          <w:color w:val="000000"/>
        </w:rPr>
        <w:br/>
        <w:t>Общий член ряда: </w:t>
      </w:r>
      <w:r>
        <w:rPr>
          <w:noProof/>
        </w:rPr>
        <w:drawing>
          <wp:inline distT="0" distB="0" distL="0" distR="0" wp14:anchorId="3CD282F2" wp14:editId="3D01842A">
            <wp:extent cx="685800" cy="228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 wp14:anchorId="72F65055" wp14:editId="3CD8451C">
            <wp:extent cx="1744980" cy="274320"/>
            <wp:effectExtent l="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Style w:val="a7"/>
          <w:rFonts w:ascii="Arial" w:eastAsiaTheme="majorEastAsia" w:hAnsi="Arial" w:cs="Arial"/>
          <w:color w:val="000000"/>
        </w:rPr>
        <w:t>Вывод</w:t>
      </w:r>
      <w:r>
        <w:rPr>
          <w:rFonts w:ascii="Arial" w:hAnsi="Arial" w:cs="Arial"/>
          <w:color w:val="000000"/>
        </w:rPr>
        <w:t>: ряд </w:t>
      </w:r>
      <w:r>
        <w:rPr>
          <w:noProof/>
        </w:rPr>
        <w:drawing>
          <wp:inline distT="0" distB="0" distL="0" distR="0" wp14:anchorId="6E74C596" wp14:editId="615A425F">
            <wp:extent cx="685800" cy="4267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7"/>
          <w:rFonts w:ascii="Arial" w:eastAsiaTheme="majorEastAsia" w:hAnsi="Arial" w:cs="Arial"/>
          <w:color w:val="000000"/>
        </w:rPr>
        <w:t>расходится</w:t>
      </w:r>
      <w:r>
        <w:rPr>
          <w:rFonts w:ascii="Arial" w:hAnsi="Arial" w:cs="Arial"/>
          <w:color w:val="000000"/>
        </w:rPr>
        <w:t>, так как не выполнен необходимый признак сходимости ряда.</w:t>
      </w:r>
    </w:p>
    <w:p w14:paraId="20BFBE3D" w14:textId="5B805F73" w:rsidR="00720AD4" w:rsidRP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i/>
          <w:iCs/>
          <w:color w:val="000000"/>
        </w:rPr>
      </w:pPr>
      <w:r w:rsidRPr="00720AD4">
        <w:rPr>
          <w:rFonts w:ascii="Arial" w:hAnsi="Arial" w:cs="Arial"/>
          <w:i/>
          <w:iCs/>
          <w:color w:val="000000"/>
          <w:u w:val="single"/>
        </w:rPr>
        <w:t>Пример 6</w:t>
      </w:r>
    </w:p>
    <w:p w14:paraId="76F1EC05" w14:textId="7012170C" w:rsid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9BE46F3" wp14:editId="3124E92C">
            <wp:extent cx="617220" cy="4267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6F0F" w14:textId="6D67EE55" w:rsid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числителе и знаменателе у нас находятся многочлены. Тот, кто внимательно прочитал и осмыслил метод раскрытия неопределенности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3B4A382" wp14:editId="1E243091">
            <wp:extent cx="182880" cy="38862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статье </w:t>
      </w:r>
      <w:hyperlink r:id="rId36" w:history="1">
        <w:r>
          <w:rPr>
            <w:rStyle w:val="a9"/>
            <w:rFonts w:ascii="Arial" w:hAnsi="Arial" w:cs="Arial"/>
            <w:b/>
            <w:bCs/>
            <w:color w:val="3366CC"/>
          </w:rPr>
          <w:t>Пределы. Примеры решений</w:t>
        </w:r>
      </w:hyperlink>
      <w:r>
        <w:rPr>
          <w:rFonts w:ascii="Arial" w:hAnsi="Arial" w:cs="Arial"/>
          <w:color w:val="000000"/>
        </w:rPr>
        <w:t>, наверняка уловил, что </w:t>
      </w:r>
      <w:r>
        <w:rPr>
          <w:rStyle w:val="a8"/>
          <w:rFonts w:ascii="Arial" w:hAnsi="Arial" w:cs="Arial"/>
          <w:color w:val="000000"/>
        </w:rPr>
        <w:t>когда старшие степени числителя и знаменателя </w:t>
      </w:r>
      <w:r>
        <w:rPr>
          <w:rStyle w:val="a8"/>
          <w:rFonts w:ascii="Arial" w:hAnsi="Arial" w:cs="Arial"/>
          <w:color w:val="000000"/>
          <w:u w:val="single"/>
        </w:rPr>
        <w:t>равны</w:t>
      </w:r>
      <w:r>
        <w:rPr>
          <w:rStyle w:val="a8"/>
          <w:rFonts w:ascii="Arial" w:hAnsi="Arial" w:cs="Arial"/>
          <w:color w:val="000000"/>
        </w:rPr>
        <w:t>, тогда предел равен </w:t>
      </w:r>
      <w:r>
        <w:rPr>
          <w:rStyle w:val="a8"/>
          <w:rFonts w:ascii="Arial" w:hAnsi="Arial" w:cs="Arial"/>
          <w:color w:val="000000"/>
          <w:u w:val="single"/>
        </w:rPr>
        <w:t>конечному числу</w:t>
      </w:r>
      <w:r>
        <w:rPr>
          <w:rFonts w:ascii="Arial" w:hAnsi="Arial" w:cs="Arial"/>
          <w:color w:val="000000"/>
        </w:rPr>
        <w:t>.</w:t>
      </w:r>
    </w:p>
    <w:p w14:paraId="0AC95404" w14:textId="77777777" w:rsid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Решаем:</w:t>
      </w:r>
    </w:p>
    <w:p w14:paraId="68A8CE74" w14:textId="53234163" w:rsid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3F173CA" wp14:editId="17708822">
            <wp:extent cx="1821180" cy="388620"/>
            <wp:effectExtent l="0" t="0" r="762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Делим числитель и знаменатель на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0F3E3C0" wp14:editId="24FC0D47">
            <wp:extent cx="121920" cy="144780"/>
            <wp:effectExtent l="0" t="0" r="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7750EA6" wp14:editId="55AC694C">
            <wp:extent cx="2400300" cy="792480"/>
            <wp:effectExtent l="0" t="0" r="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Исследуемый ряд </w:t>
      </w:r>
      <w:r>
        <w:rPr>
          <w:rStyle w:val="a7"/>
          <w:rFonts w:ascii="Arial" w:hAnsi="Arial" w:cs="Arial"/>
          <w:color w:val="000000"/>
        </w:rPr>
        <w:t>расходится</w:t>
      </w:r>
      <w:r>
        <w:rPr>
          <w:rFonts w:ascii="Arial" w:hAnsi="Arial" w:cs="Arial"/>
          <w:color w:val="000000"/>
        </w:rPr>
        <w:t>, так как не выполнен необходимый признак сходимости ряда.</w:t>
      </w:r>
    </w:p>
    <w:p w14:paraId="2F053067" w14:textId="77777777" w:rsid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Готово.</w:t>
      </w:r>
    </w:p>
    <w:p w14:paraId="15ECB6E9" w14:textId="77777777" w:rsid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i/>
          <w:iCs/>
          <w:color w:val="000000"/>
          <w:u w:val="single"/>
        </w:rPr>
      </w:pPr>
    </w:p>
    <w:p w14:paraId="2B8036DD" w14:textId="0720F1E6" w:rsidR="00720AD4" w:rsidRP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i/>
          <w:iCs/>
          <w:color w:val="000000"/>
        </w:rPr>
      </w:pPr>
      <w:r w:rsidRPr="00720AD4">
        <w:rPr>
          <w:rFonts w:ascii="Arial" w:hAnsi="Arial" w:cs="Arial"/>
          <w:i/>
          <w:iCs/>
          <w:color w:val="000000"/>
          <w:u w:val="single"/>
        </w:rPr>
        <w:t>Пример 7</w:t>
      </w:r>
    </w:p>
    <w:p w14:paraId="70C596DF" w14:textId="5C460DB1" w:rsidR="00720AD4" w:rsidRDefault="00720AD4" w:rsidP="00720AD4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27B33D4" wp14:editId="47532883">
            <wp:extent cx="876300" cy="449580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AAE2A" w14:textId="5457CB01" w:rsidR="00720AD4" w:rsidRDefault="00720AD4" w:rsidP="007A5EA7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8"/>
          <w:rFonts w:ascii="Arial" w:hAnsi="Arial" w:cs="Arial"/>
          <w:color w:val="000000"/>
        </w:rPr>
        <w:t>Проверим выполнение необходимого признака сравнения: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noProof/>
          <w:color w:val="000000"/>
        </w:rPr>
        <w:drawing>
          <wp:inline distT="0" distB="0" distL="0" distR="0" wp14:anchorId="660CC78F" wp14:editId="7B53A514">
            <wp:extent cx="2065020" cy="4191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Style w:val="a8"/>
          <w:rFonts w:ascii="Arial" w:hAnsi="Arial" w:cs="Arial"/>
          <w:color w:val="000000"/>
        </w:rPr>
        <w:t>Делим числитель и знаменатель на </w:t>
      </w:r>
      <w:r>
        <w:rPr>
          <w:noProof/>
        </w:rPr>
        <w:drawing>
          <wp:inline distT="0" distB="0" distL="0" distR="0" wp14:anchorId="13509497" wp14:editId="7826C850">
            <wp:extent cx="182880" cy="198120"/>
            <wp:effectExtent l="0" t="0" r="762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noProof/>
          <w:color w:val="000000"/>
        </w:rPr>
        <w:drawing>
          <wp:inline distT="0" distB="0" distL="0" distR="0" wp14:anchorId="15611DF4" wp14:editId="4ADC618D">
            <wp:extent cx="3421380" cy="807720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Style w:val="a8"/>
          <w:rFonts w:ascii="Arial" w:hAnsi="Arial" w:cs="Arial"/>
          <w:color w:val="000000"/>
        </w:rPr>
        <w:t>Исследуемый ряд </w:t>
      </w:r>
      <w:r>
        <w:rPr>
          <w:rStyle w:val="a7"/>
          <w:rFonts w:ascii="Arial" w:eastAsiaTheme="majorEastAsia" w:hAnsi="Arial" w:cs="Arial"/>
          <w:i/>
          <w:iCs/>
          <w:color w:val="000000"/>
        </w:rPr>
        <w:t>расходится</w:t>
      </w:r>
      <w:r>
        <w:rPr>
          <w:rStyle w:val="a8"/>
          <w:rFonts w:ascii="Arial" w:hAnsi="Arial" w:cs="Arial"/>
          <w:color w:val="000000"/>
        </w:rPr>
        <w:t>, так как не выполнен необходимый признак сходимости ряда.</w:t>
      </w:r>
    </w:p>
    <w:p w14:paraId="5B50E54C" w14:textId="1ABC9B78" w:rsidR="00720AD4" w:rsidRDefault="00720AD4" w:rsidP="007A5EA7">
      <w:pPr>
        <w:jc w:val="left"/>
      </w:pPr>
    </w:p>
    <w:p w14:paraId="65F6414D" w14:textId="1F925938" w:rsidR="00720AD4" w:rsidRDefault="00720AD4" w:rsidP="00720AD4">
      <w:pPr>
        <w:ind w:left="-1276" w:firstLine="0"/>
        <w:jc w:val="left"/>
      </w:pPr>
      <w:r w:rsidRPr="00AA7C85">
        <w:rPr>
          <w:b/>
          <w:bCs/>
        </w:rPr>
        <w:t>2) Ряд геометрической прогрессии.</w:t>
      </w:r>
      <w:r w:rsidRPr="00720AD4">
        <w:drawing>
          <wp:inline distT="0" distB="0" distL="0" distR="0" wp14:anchorId="3A6B02C3" wp14:editId="03F481B3">
            <wp:extent cx="7025603" cy="4213860"/>
            <wp:effectExtent l="0" t="0" r="444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040739" cy="42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7AC1" w14:textId="5F4E9E17" w:rsidR="00720AD4" w:rsidRPr="00AA7C85" w:rsidRDefault="00720AD4" w:rsidP="00720AD4">
      <w:pPr>
        <w:ind w:left="-1276" w:firstLine="0"/>
        <w:jc w:val="left"/>
        <w:rPr>
          <w:b/>
          <w:bCs/>
        </w:rPr>
      </w:pPr>
      <w:r w:rsidRPr="00AA7C85">
        <w:rPr>
          <w:b/>
          <w:bCs/>
        </w:rPr>
        <w:t>3) Ряд Дирихле.</w:t>
      </w:r>
    </w:p>
    <w:p w14:paraId="2055F532" w14:textId="77777777" w:rsidR="00AA7C85" w:rsidRDefault="00AA7C85" w:rsidP="00AA7C85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Обобщенным гармоническим рядом (или рядом Дирихле) называют </w:t>
      </w:r>
      <w:proofErr w:type="gramStart"/>
      <w:r>
        <w:rPr>
          <w:rFonts w:ascii="Arial" w:hAnsi="Arial" w:cs="Arial"/>
          <w:color w:val="000000"/>
        </w:rPr>
        <w:t>ряд</w:t>
      </w:r>
      <w:r>
        <w:rPr>
          <w:rFonts w:ascii="Arial" w:hAnsi="Arial" w:cs="Arial"/>
          <w:color w:val="000000"/>
          <w:vertAlign w:val="superscript"/>
        </w:rPr>
        <w:t>[</w:t>
      </w:r>
      <w:proofErr w:type="gramEnd"/>
      <w:r>
        <w:rPr>
          <w:rFonts w:ascii="Arial" w:hAnsi="Arial" w:cs="Arial"/>
          <w:color w:val="000000"/>
          <w:vertAlign w:val="superscript"/>
        </w:rPr>
        <w:t>1][3]</w:t>
      </w:r>
    </w:p>
    <w:p w14:paraId="1CAC4513" w14:textId="7FB9518E" w:rsidR="00AA7C85" w:rsidRDefault="00AA7C85" w:rsidP="00AA7C85">
      <w:pPr>
        <w:pStyle w:val="a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+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6D6FA88" wp14:editId="36589783">
            <wp:extent cx="3566160" cy="46482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028F0139" w14:textId="77777777" w:rsidR="00AA7C85" w:rsidRDefault="00AA7C85" w:rsidP="00AA7C85">
      <w:pPr>
        <w:pStyle w:val="a6"/>
        <w:spacing w:before="150" w:beforeAutospacing="0" w:after="150" w:afterAutospacing="0"/>
        <w:ind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Знакомьтесь: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5EAFDBC" wp14:editId="3314F355">
            <wp:extent cx="335280" cy="426720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Данный ряд называется </w:t>
      </w:r>
      <w:r>
        <w:rPr>
          <w:rStyle w:val="a7"/>
          <w:rFonts w:ascii="Arial" w:hAnsi="Arial" w:cs="Arial"/>
          <w:color w:val="000000"/>
        </w:rPr>
        <w:t>гармоническим рядом</w:t>
      </w:r>
      <w:r>
        <w:rPr>
          <w:rFonts w:ascii="Arial" w:hAnsi="Arial" w:cs="Arial"/>
          <w:color w:val="000000"/>
        </w:rPr>
        <w:t>. Пожалуйста, запомните! Среди числовых рядов он является прима-балериной. Точнее, балеруном =)</w:t>
      </w:r>
    </w:p>
    <w:p w14:paraId="432EAA9E" w14:textId="77777777" w:rsidR="00AA7C85" w:rsidRDefault="00AA7C85" w:rsidP="00AA7C85">
      <w:pPr>
        <w:pStyle w:val="a6"/>
        <w:spacing w:before="150" w:beforeAutospacing="0" w:after="150" w:afterAutospacing="0"/>
        <w:ind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Легко заметить, что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5C7DC25" wp14:editId="1F55503C">
            <wp:extent cx="1135380" cy="388620"/>
            <wp:effectExtent l="0" t="0" r="762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НО. В теории математического анализа доказано, что </w:t>
      </w:r>
      <w:r>
        <w:rPr>
          <w:rStyle w:val="a7"/>
          <w:rFonts w:ascii="Arial" w:hAnsi="Arial" w:cs="Arial"/>
          <w:color w:val="000000"/>
        </w:rPr>
        <w:t>гармонический ряд расходится</w:t>
      </w:r>
      <w:r>
        <w:rPr>
          <w:rFonts w:ascii="Arial" w:hAnsi="Arial" w:cs="Arial"/>
          <w:color w:val="000000"/>
        </w:rPr>
        <w:t>.</w:t>
      </w:r>
    </w:p>
    <w:p w14:paraId="41076FD1" w14:textId="77777777" w:rsidR="00AA7C85" w:rsidRDefault="00AA7C85" w:rsidP="00AA7C85">
      <w:pPr>
        <w:pStyle w:val="a6"/>
        <w:spacing w:before="150" w:beforeAutospacing="0" w:after="150" w:afterAutospacing="0"/>
        <w:ind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Также следует запомнить понятие обобщенного гармонического ряда: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6F3CAA4" wp14:editId="71B1BBEF">
            <wp:extent cx="411480" cy="426720"/>
            <wp:effectExtent l="0" t="0" r="762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1) Данный ряд </w:t>
      </w:r>
      <w:r>
        <w:rPr>
          <w:rStyle w:val="a7"/>
          <w:rFonts w:ascii="Arial" w:hAnsi="Arial" w:cs="Arial"/>
          <w:color w:val="000000"/>
        </w:rPr>
        <w:t>расходится</w:t>
      </w:r>
      <w:r>
        <w:rPr>
          <w:rFonts w:ascii="Arial" w:hAnsi="Arial" w:cs="Arial"/>
          <w:color w:val="000000"/>
        </w:rPr>
        <w:t> при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A83AF2B" wp14:editId="38E3DB77">
            <wp:extent cx="350520" cy="182880"/>
            <wp:effectExtent l="0" t="0" r="0" b="762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Например, расходятся ряды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8672BB7" wp14:editId="4904C9E5">
            <wp:extent cx="449580" cy="42672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7C23BCB" wp14:editId="517CC046">
            <wp:extent cx="449580" cy="426720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9E91BFD" wp14:editId="3EE39B97">
            <wp:extent cx="335280" cy="42672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2) Данный ряд </w:t>
      </w:r>
      <w:r>
        <w:rPr>
          <w:rStyle w:val="a7"/>
          <w:rFonts w:ascii="Arial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 при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CD4D229" wp14:editId="4B8F54B9">
            <wp:extent cx="350520" cy="182880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Например, сходятся ряды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4B21147" wp14:editId="4E4DA2FD">
            <wp:extent cx="502920" cy="449580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372A7B8" wp14:editId="3098EF39">
            <wp:extent cx="388620" cy="42672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61E2C14" wp14:editId="7E8DFB51">
            <wp:extent cx="388620" cy="4267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7054511B" w14:textId="28C24CC2" w:rsidR="00AA7C85" w:rsidRDefault="00AA7C85" w:rsidP="00AA7C85">
      <w:pPr>
        <w:pStyle w:val="a6"/>
        <w:spacing w:before="150" w:beforeAutospacing="0" w:after="150" w:afterAutospacing="0"/>
        <w:ind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Еще раз подчеркиваю, что почти во всех практических заданиях нам совершенно не важно, чему равна </w:t>
      </w:r>
      <w:hyperlink r:id="rId55" w:history="1">
        <w:r>
          <w:rPr>
            <w:rStyle w:val="a9"/>
            <w:rFonts w:ascii="Arial" w:hAnsi="Arial" w:cs="Arial"/>
            <w:b/>
            <w:bCs/>
            <w:color w:val="3366CC"/>
          </w:rPr>
          <w:t>сумма</w:t>
        </w:r>
      </w:hyperlink>
      <w:r>
        <w:rPr>
          <w:rFonts w:ascii="Arial" w:hAnsi="Arial" w:cs="Arial"/>
          <w:color w:val="000000"/>
        </w:rPr>
        <w:t>, например,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7EF3C9A" wp14:editId="1FF4A242">
            <wp:extent cx="388620" cy="4267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Style w:val="a7"/>
          <w:rFonts w:ascii="Arial" w:hAnsi="Arial" w:cs="Arial"/>
          <w:color w:val="000000"/>
        </w:rPr>
        <w:t>важен сам факт его сходимости</w:t>
      </w:r>
      <w:r>
        <w:rPr>
          <w:rFonts w:ascii="Arial" w:hAnsi="Arial" w:cs="Arial"/>
          <w:color w:val="000000"/>
        </w:rPr>
        <w:t>.</w:t>
      </w:r>
    </w:p>
    <w:p w14:paraId="3F6AE2E3" w14:textId="55597E64" w:rsidR="00AA7C85" w:rsidRDefault="00AA7C85" w:rsidP="00AA7C85">
      <w:pPr>
        <w:ind w:firstLine="0"/>
        <w:jc w:val="left"/>
        <w:rPr>
          <w:rFonts w:ascii="Arial" w:hAnsi="Arial" w:cs="Arial"/>
          <w:color w:val="000000"/>
          <w:sz w:val="24"/>
          <w:szCs w:val="20"/>
        </w:rPr>
      </w:pPr>
      <w:r w:rsidRPr="00AA7C85">
        <w:rPr>
          <w:rFonts w:ascii="Arial" w:hAnsi="Arial" w:cs="Arial"/>
          <w:color w:val="000000"/>
          <w:sz w:val="24"/>
          <w:szCs w:val="20"/>
        </w:rPr>
        <w:t>Это элементарные факты из теории рядов, которые уже доказаны, и при решении какого-нибудь практического примера можно смело ссылаться, например, на расходимость ряда </w:t>
      </w:r>
      <w:r w:rsidRPr="00AA7C85">
        <w:rPr>
          <w:rFonts w:ascii="Arial" w:hAnsi="Arial" w:cs="Arial"/>
          <w:noProof/>
          <w:color w:val="000000"/>
          <w:sz w:val="24"/>
          <w:szCs w:val="20"/>
        </w:rPr>
        <w:drawing>
          <wp:inline distT="0" distB="0" distL="0" distR="0" wp14:anchorId="07018E4E" wp14:editId="61BCEF05">
            <wp:extent cx="449580" cy="42672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C85">
        <w:rPr>
          <w:rFonts w:ascii="Arial" w:hAnsi="Arial" w:cs="Arial"/>
          <w:color w:val="000000"/>
          <w:sz w:val="24"/>
          <w:szCs w:val="20"/>
        </w:rPr>
        <w:t> или сходимость ряда </w:t>
      </w:r>
      <w:r w:rsidRPr="00AA7C85">
        <w:rPr>
          <w:rFonts w:ascii="Arial" w:hAnsi="Arial" w:cs="Arial"/>
          <w:noProof/>
          <w:color w:val="000000"/>
          <w:sz w:val="24"/>
          <w:szCs w:val="20"/>
        </w:rPr>
        <w:drawing>
          <wp:inline distT="0" distB="0" distL="0" distR="0" wp14:anchorId="282A84DC" wp14:editId="0237B0EF">
            <wp:extent cx="388620" cy="4267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C85">
        <w:rPr>
          <w:rFonts w:ascii="Arial" w:hAnsi="Arial" w:cs="Arial"/>
          <w:color w:val="000000"/>
          <w:sz w:val="24"/>
          <w:szCs w:val="20"/>
        </w:rPr>
        <w:t>.</w:t>
      </w:r>
    </w:p>
    <w:p w14:paraId="65529785" w14:textId="44C5FEBB" w:rsidR="00AA7C85" w:rsidRDefault="00AA7C85" w:rsidP="00AA7C85">
      <w:pPr>
        <w:ind w:firstLine="0"/>
        <w:jc w:val="left"/>
      </w:pPr>
    </w:p>
    <w:p w14:paraId="3917C318" w14:textId="77777777" w:rsidR="00AA7C85" w:rsidRPr="00AA7C85" w:rsidRDefault="00AA7C85" w:rsidP="00AA7C85">
      <w:pPr>
        <w:ind w:firstLine="0"/>
        <w:jc w:val="left"/>
        <w:rPr>
          <w:b/>
          <w:bCs/>
        </w:rPr>
      </w:pPr>
      <w:r w:rsidRPr="00AA7C85">
        <w:rPr>
          <w:b/>
          <w:bCs/>
        </w:rPr>
        <w:t>4) Ряды с положительными членами. Достаточные условия сходимости:</w:t>
      </w:r>
    </w:p>
    <w:p w14:paraId="7ACA2C70" w14:textId="395F6A63" w:rsidR="00AA7C85" w:rsidRDefault="00AA7C85" w:rsidP="00AA7C85">
      <w:pPr>
        <w:ind w:firstLine="0"/>
        <w:jc w:val="left"/>
      </w:pPr>
      <w:r w:rsidRPr="00AA7C85">
        <w:rPr>
          <w:b/>
          <w:bCs/>
        </w:rPr>
        <w:t>a) Признаки сходимости (первый и предельный)</w:t>
      </w:r>
    </w:p>
    <w:p w14:paraId="6C661331" w14:textId="77777777" w:rsidR="00AA7C85" w:rsidRDefault="00AA7C85" w:rsidP="00AA7C85">
      <w:pPr>
        <w:pStyle w:val="2"/>
        <w:spacing w:before="150" w:after="150"/>
        <w:ind w:left="150" w:right="150" w:hanging="8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Признаки сравнения для положительных числовых рядов</w:t>
      </w:r>
    </w:p>
    <w:p w14:paraId="22FB4320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Заостряю ваше внимание</w:t>
      </w:r>
      <w:r>
        <w:rPr>
          <w:rFonts w:ascii="Arial" w:hAnsi="Arial" w:cs="Arial"/>
          <w:color w:val="000000"/>
        </w:rPr>
        <w:t>, что здесь речь уже идёт только о положительных числовых рядах </w:t>
      </w:r>
      <w:r>
        <w:rPr>
          <w:rStyle w:val="a8"/>
          <w:rFonts w:ascii="Arial" w:hAnsi="Arial" w:cs="Arial"/>
          <w:color w:val="000000"/>
        </w:rPr>
        <w:t>(с неотрицательными членами)</w:t>
      </w:r>
      <w:r>
        <w:rPr>
          <w:rFonts w:ascii="Arial" w:hAnsi="Arial" w:cs="Arial"/>
          <w:color w:val="000000"/>
        </w:rPr>
        <w:t>.</w:t>
      </w:r>
    </w:p>
    <w:p w14:paraId="1C4AF413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Существуют два признака сравнения, один из них я буду называть просто </w:t>
      </w:r>
      <w:r>
        <w:rPr>
          <w:rStyle w:val="a8"/>
          <w:rFonts w:ascii="Arial" w:hAnsi="Arial" w:cs="Arial"/>
          <w:color w:val="000000"/>
        </w:rPr>
        <w:t>признаком сравнения</w:t>
      </w:r>
      <w:r>
        <w:rPr>
          <w:rFonts w:ascii="Arial" w:hAnsi="Arial" w:cs="Arial"/>
          <w:color w:val="000000"/>
        </w:rPr>
        <w:t>, другой – </w:t>
      </w:r>
      <w:r>
        <w:rPr>
          <w:rStyle w:val="a8"/>
          <w:rFonts w:ascii="Arial" w:hAnsi="Arial" w:cs="Arial"/>
          <w:color w:val="000000"/>
        </w:rPr>
        <w:t>предельным признаком сравнения</w:t>
      </w:r>
      <w:r>
        <w:rPr>
          <w:rFonts w:ascii="Arial" w:hAnsi="Arial" w:cs="Arial"/>
          <w:color w:val="000000"/>
        </w:rPr>
        <w:t>.</w:t>
      </w:r>
    </w:p>
    <w:p w14:paraId="02824164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Сначала рассмотрим </w:t>
      </w:r>
      <w:r>
        <w:rPr>
          <w:rStyle w:val="a7"/>
          <w:rFonts w:ascii="Arial" w:hAnsi="Arial" w:cs="Arial"/>
          <w:color w:val="000000"/>
        </w:rPr>
        <w:t>признак сравнения</w:t>
      </w:r>
      <w:r>
        <w:rPr>
          <w:rFonts w:ascii="Arial" w:hAnsi="Arial" w:cs="Arial"/>
          <w:color w:val="000000"/>
        </w:rPr>
        <w:t>, а точнее, первую его часть:</w:t>
      </w:r>
    </w:p>
    <w:p w14:paraId="5A134D8D" w14:textId="6D8BA3C5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Рассмотрим два положительных числовых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87EF1B5" wp14:editId="356B398D">
            <wp:extent cx="373380" cy="4267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90B95CE" wp14:editId="463BD328">
            <wp:extent cx="350520" cy="42672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 </w:t>
      </w:r>
      <w:r>
        <w:rPr>
          <w:rStyle w:val="a7"/>
          <w:rFonts w:ascii="Arial" w:hAnsi="Arial" w:cs="Arial"/>
          <w:color w:val="000000"/>
        </w:rPr>
        <w:t>Если известно</w:t>
      </w:r>
      <w:r>
        <w:rPr>
          <w:rFonts w:ascii="Arial" w:hAnsi="Arial" w:cs="Arial"/>
          <w:color w:val="000000"/>
        </w:rPr>
        <w:t>, что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C7ECCA3" wp14:editId="0680838D">
            <wp:extent cx="350520" cy="42672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 </w:t>
      </w:r>
      <w:r>
        <w:rPr>
          <w:rStyle w:val="a7"/>
          <w:rFonts w:ascii="Arial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, и, начиная с некоторого номера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77D6A07" wp14:editId="27334AC5">
            <wp:extent cx="121920" cy="144780"/>
            <wp:effectExtent l="0" t="0" r="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выполнено неравенство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15935BA" wp14:editId="7E6E1298">
            <wp:extent cx="457200" cy="2286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, то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66F20B4" wp14:editId="15766A2D">
            <wp:extent cx="373380" cy="4267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7"/>
          <w:rFonts w:ascii="Arial" w:hAnsi="Arial" w:cs="Arial"/>
          <w:color w:val="000000"/>
        </w:rPr>
        <w:t>тоже сходится</w:t>
      </w:r>
      <w:r>
        <w:rPr>
          <w:rFonts w:ascii="Arial" w:hAnsi="Arial" w:cs="Arial"/>
          <w:color w:val="000000"/>
        </w:rPr>
        <w:t>.</w:t>
      </w:r>
    </w:p>
    <w:p w14:paraId="31930B38" w14:textId="25B4E72C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Иными словами</w:t>
      </w:r>
      <w:proofErr w:type="gramStart"/>
      <w:r>
        <w:rPr>
          <w:rFonts w:ascii="Arial" w:hAnsi="Arial" w:cs="Arial"/>
          <w:color w:val="000000"/>
        </w:rPr>
        <w:t>: </w:t>
      </w:r>
      <w:r>
        <w:rPr>
          <w:rStyle w:val="a7"/>
          <w:rFonts w:ascii="Arial" w:hAnsi="Arial" w:cs="Arial"/>
          <w:color w:val="000000"/>
        </w:rPr>
        <w:t>Из</w:t>
      </w:r>
      <w:proofErr w:type="gramEnd"/>
      <w:r>
        <w:rPr>
          <w:rStyle w:val="a7"/>
          <w:rFonts w:ascii="Arial" w:hAnsi="Arial" w:cs="Arial"/>
          <w:color w:val="000000"/>
        </w:rPr>
        <w:t xml:space="preserve"> сходимости ряда с </w:t>
      </w:r>
      <w:proofErr w:type="spellStart"/>
      <w:r>
        <w:rPr>
          <w:rStyle w:val="a7"/>
          <w:rFonts w:ascii="Arial" w:hAnsi="Arial" w:cs="Arial"/>
          <w:color w:val="000000"/>
        </w:rPr>
        <w:t>бОльшими</w:t>
      </w:r>
      <w:proofErr w:type="spellEnd"/>
      <w:r>
        <w:rPr>
          <w:rStyle w:val="a7"/>
          <w:rFonts w:ascii="Arial" w:hAnsi="Arial" w:cs="Arial"/>
          <w:color w:val="000000"/>
        </w:rPr>
        <w:t xml:space="preserve"> членами следует сходимость ряда с меньшими членами</w:t>
      </w:r>
      <w:r>
        <w:rPr>
          <w:rFonts w:ascii="Arial" w:hAnsi="Arial" w:cs="Arial"/>
          <w:color w:val="000000"/>
        </w:rPr>
        <w:t>. На практике неравенство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0463DE1" wp14:editId="3743237B">
            <wp:extent cx="457200" cy="2286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часто выполнено вообще для всех значений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1C0CC2F" wp14:editId="382B02E7">
            <wp:extent cx="685800" cy="19812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</w:t>
      </w:r>
    </w:p>
    <w:p w14:paraId="1E125093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8</w:t>
      </w:r>
    </w:p>
    <w:p w14:paraId="3FA9D97D" w14:textId="183E4B59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93EBACA" wp14:editId="3D2D91C7">
            <wp:extent cx="838200" cy="42672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7230" w14:textId="231D09F2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Во-первых, проверяем</w:t>
      </w:r>
      <w:r>
        <w:rPr>
          <w:rFonts w:ascii="Arial" w:hAnsi="Arial" w:cs="Arial"/>
          <w:color w:val="000000"/>
        </w:rPr>
        <w:t> (мысленно либо на черновике) выполнение </w:t>
      </w:r>
      <w:hyperlink r:id="rId61" w:anchor="npsr" w:history="1">
        <w:r>
          <w:rPr>
            <w:rStyle w:val="a9"/>
            <w:rFonts w:ascii="Arial" w:hAnsi="Arial" w:cs="Arial"/>
            <w:b/>
            <w:bCs/>
            <w:color w:val="3366CC"/>
          </w:rPr>
          <w:t>необходимого признака сходимости</w:t>
        </w:r>
      </w:hyperlink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690AD66" wp14:editId="112A6979">
            <wp:extent cx="1638300" cy="38862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а значит, «отделаться малой кровью» не удалось.</w:t>
      </w:r>
    </w:p>
    <w:p w14:paraId="6F6E9D36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8"/>
          <w:rFonts w:ascii="Arial" w:hAnsi="Arial" w:cs="Arial"/>
          <w:b/>
          <w:bCs/>
          <w:color w:val="000000"/>
        </w:rPr>
        <w:t>Внимание!</w:t>
      </w:r>
      <w:r>
        <w:rPr>
          <w:rStyle w:val="a8"/>
          <w:rFonts w:ascii="Arial" w:hAnsi="Arial" w:cs="Arial"/>
          <w:color w:val="000000"/>
        </w:rPr>
        <w:t> Далее такая проверка будет подразумеваться по умолчанию, и далее я на этом не останавливаюсь!</w:t>
      </w:r>
    </w:p>
    <w:p w14:paraId="0192118A" w14:textId="1188FEDF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Заглядываем в «пачку» обобщенного гармонического ряда и, ориентируясь на старшую степень, находим похожий ряд: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7590FF9" wp14:editId="242DF126">
            <wp:extent cx="388620" cy="42672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Из теории известно, что он сходится.</w:t>
      </w:r>
    </w:p>
    <w:p w14:paraId="5BB7846B" w14:textId="231671A4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всех натуральных номеров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EC6AF35" wp14:editId="6130AAD4">
            <wp:extent cx="685800" cy="19812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справедливо очевидное неравенство: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73C3F5F" wp14:editId="3E7F3AF9">
            <wp:extent cx="914400" cy="19812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D9EF" w14:textId="7917582E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а </w:t>
      </w:r>
      <w:proofErr w:type="spellStart"/>
      <w:r>
        <w:rPr>
          <w:rFonts w:ascii="Arial" w:hAnsi="Arial" w:cs="Arial"/>
          <w:color w:val="000000"/>
        </w:rPr>
        <w:t>бОльшим</w:t>
      </w:r>
      <w:proofErr w:type="spellEnd"/>
      <w:r>
        <w:rPr>
          <w:rFonts w:ascii="Arial" w:hAnsi="Arial" w:cs="Arial"/>
          <w:color w:val="000000"/>
        </w:rPr>
        <w:t xml:space="preserve"> знаменателям соответствуют </w:t>
      </w:r>
      <w:proofErr w:type="spellStart"/>
      <w:r>
        <w:rPr>
          <w:rFonts w:ascii="Arial" w:hAnsi="Arial" w:cs="Arial"/>
          <w:color w:val="000000"/>
        </w:rPr>
        <w:t>мЕньшие</w:t>
      </w:r>
      <w:proofErr w:type="spellEnd"/>
      <w:r>
        <w:rPr>
          <w:rFonts w:ascii="Arial" w:hAnsi="Arial" w:cs="Arial"/>
          <w:color w:val="000000"/>
        </w:rPr>
        <w:t xml:space="preserve"> дроби: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D58056A" wp14:editId="22462C1F">
            <wp:extent cx="982980" cy="388620"/>
            <wp:effectExtent l="0" t="0" r="762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значит, по признаку сравнения исследуемый ряд </w:t>
      </w:r>
      <w:r>
        <w:rPr>
          <w:rStyle w:val="a7"/>
          <w:rFonts w:ascii="Arial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 вместе с рядом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4D48E8C" wp14:editId="1C3C54DC">
            <wp:extent cx="388620" cy="42672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3A387BB1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Готово.</w:t>
      </w:r>
    </w:p>
    <w:p w14:paraId="23EE1549" w14:textId="5A8416D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Если у вас есть какие-то сомнения, то неравенство всегда можно расписать подробно!</w:t>
      </w:r>
      <w:r>
        <w:rPr>
          <w:rFonts w:ascii="Arial" w:hAnsi="Arial" w:cs="Arial"/>
          <w:color w:val="000000"/>
        </w:rPr>
        <w:t> Распишем построенное неравенство для нескольких номеров «эн»:</w:t>
      </w:r>
      <w:r>
        <w:rPr>
          <w:rFonts w:ascii="Arial" w:hAnsi="Arial" w:cs="Arial"/>
          <w:color w:val="000000"/>
        </w:rPr>
        <w:br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96D5EEF" wp14:editId="375532A1">
            <wp:extent cx="335280" cy="182880"/>
            <wp:effectExtent l="0" t="0" r="762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3DFDB01" wp14:editId="2E32A2A6">
            <wp:extent cx="342900" cy="38862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DE18996" wp14:editId="7F585FEB">
            <wp:extent cx="350520" cy="182880"/>
            <wp:effectExtent l="0" t="0" r="0" b="762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067F943" wp14:editId="0CE0FA42">
            <wp:extent cx="388620" cy="38862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FD25AE6" wp14:editId="68AF5F39">
            <wp:extent cx="342900" cy="182880"/>
            <wp:effectExtent l="0" t="0" r="0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3F62868" wp14:editId="2028903E">
            <wp:extent cx="457200" cy="38862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5790B8D" wp14:editId="31209A6C">
            <wp:extent cx="350520" cy="182880"/>
            <wp:effectExtent l="0" t="0" r="0" b="762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FBCFE1B" wp14:editId="034AE1C4">
            <wp:extent cx="533400" cy="38862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….</w:t>
      </w:r>
      <w:r>
        <w:rPr>
          <w:rFonts w:ascii="Arial" w:hAnsi="Arial" w:cs="Arial"/>
          <w:color w:val="000000"/>
        </w:rPr>
        <w:br/>
        <w:t>и теперь-то уж совершенно понятно, что неравенство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06D4281" wp14:editId="137B61A2">
            <wp:extent cx="982980" cy="388620"/>
            <wp:effectExtent l="0" t="0" r="762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выполнено для всех натуральных номеров «эн».</w:t>
      </w:r>
    </w:p>
    <w:p w14:paraId="7FB35F24" w14:textId="77B79FCC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Проанализируем признак сравнения и решенный пример с неформальной точки зрения. Все-таки, почему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A9D0989" wp14:editId="32AED1E9">
            <wp:extent cx="838200" cy="4267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сходится? А вот почему. Если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58388DD" wp14:editId="2A0CD1F5">
            <wp:extent cx="388620" cy="42672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сходится, то он имеет некоторую </w:t>
      </w:r>
      <w:r>
        <w:rPr>
          <w:rStyle w:val="a8"/>
          <w:rFonts w:ascii="Arial" w:hAnsi="Arial" w:cs="Arial"/>
          <w:color w:val="000000"/>
        </w:rPr>
        <w:t>конечную</w:t>
      </w:r>
      <w:r>
        <w:rPr>
          <w:rFonts w:ascii="Arial" w:hAnsi="Arial" w:cs="Arial"/>
          <w:color w:val="000000"/>
        </w:rPr>
        <w:t> сумму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22653AF" wp14:editId="241F976A">
            <wp:extent cx="144780" cy="182880"/>
            <wp:effectExtent l="0" t="0" r="7620" b="762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36552C4" wp14:editId="38F20982">
            <wp:extent cx="1874520" cy="42672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И поскольку все члены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124FC27" wp14:editId="28AD6254">
            <wp:extent cx="838200" cy="42672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7"/>
          <w:rFonts w:ascii="Arial" w:hAnsi="Arial" w:cs="Arial"/>
          <w:color w:val="000000"/>
        </w:rPr>
        <w:t>меньше</w:t>
      </w:r>
      <w:r>
        <w:rPr>
          <w:rFonts w:ascii="Arial" w:hAnsi="Arial" w:cs="Arial"/>
          <w:color w:val="000000"/>
        </w:rPr>
        <w:t> соответствующих членов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2EA1A91" wp14:editId="7B211ECC">
            <wp:extent cx="388620" cy="42672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ясен пень, что сумма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A0A0193" wp14:editId="4EA1CC53">
            <wp:extent cx="838200" cy="42672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не может быть больше числа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CEB1029" wp14:editId="79860691">
            <wp:extent cx="144780" cy="182880"/>
            <wp:effectExtent l="0" t="0" r="762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и тем более, не может равняться бесконечности!</w:t>
      </w:r>
    </w:p>
    <w:p w14:paraId="1F55EF2D" w14:textId="5112FCF8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Аналогично можно доказать сходимость «похожих» рядов: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0D7D1BC" wp14:editId="4C82CD83">
            <wp:extent cx="998220" cy="449580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295CECC" wp14:editId="63B4FE52">
            <wp:extent cx="601980" cy="426720"/>
            <wp:effectExtent l="0" t="0" r="762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82B361D" wp14:editId="1CB27ACB">
            <wp:extent cx="1264920" cy="4267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 и </w:t>
      </w:r>
      <w:proofErr w:type="gramStart"/>
      <w:r>
        <w:rPr>
          <w:rFonts w:ascii="Arial" w:hAnsi="Arial" w:cs="Arial"/>
          <w:color w:val="000000"/>
        </w:rPr>
        <w:t>т.д.</w:t>
      </w:r>
      <w:proofErr w:type="gramEnd"/>
    </w:p>
    <w:p w14:paraId="3EC55801" w14:textId="159F3CAA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! Обратите внимание</w:t>
      </w:r>
      <w:r>
        <w:rPr>
          <w:rFonts w:ascii="Arial" w:hAnsi="Arial" w:cs="Arial"/>
          <w:color w:val="000000"/>
        </w:rPr>
        <w:t>, что во всех случаях в знаменателях у нас находятся «плюсы». Наличие хотя бы одного минуса может серьёзно осложнить использование рассматриваемого </w:t>
      </w:r>
      <w:r>
        <w:rPr>
          <w:rStyle w:val="a8"/>
          <w:rFonts w:ascii="Arial" w:hAnsi="Arial" w:cs="Arial"/>
          <w:color w:val="000000"/>
        </w:rPr>
        <w:t>признака сравнения</w:t>
      </w:r>
      <w:r>
        <w:rPr>
          <w:rFonts w:ascii="Arial" w:hAnsi="Arial" w:cs="Arial"/>
          <w:color w:val="000000"/>
        </w:rPr>
        <w:t>. Например, если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CC7AD62" wp14:editId="315143B5">
            <wp:extent cx="617220" cy="4267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таким же образом сравнить со сходящимся рядом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35360F2" wp14:editId="49E7A263">
            <wp:extent cx="388620" cy="4267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( выпишите</w:t>
      </w:r>
      <w:proofErr w:type="gramEnd"/>
      <w:r>
        <w:rPr>
          <w:rFonts w:ascii="Arial" w:hAnsi="Arial" w:cs="Arial"/>
          <w:color w:val="000000"/>
        </w:rPr>
        <w:t xml:space="preserve"> несколько неравенств для первых членов), то условие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0BADD4F" wp14:editId="2C1A8F23">
            <wp:extent cx="457200" cy="2286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не будет выполняться вообще! Здесь можно извернуться и подобрать для сравнения другой сходящийся ряд, например,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BC8FEC9" wp14:editId="58DCD496">
            <wp:extent cx="502920" cy="449580"/>
            <wp:effectExtent l="0" t="0" r="0" b="762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но это повлечёт за собой лишние оговорки и другие ненужные трудности. Поэтому для доказательства сходимости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8E32BC0" wp14:editId="2AC9C26D">
            <wp:extent cx="617220" cy="4267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гораздо проще использовать </w:t>
      </w:r>
      <w:r>
        <w:rPr>
          <w:rStyle w:val="a8"/>
          <w:rFonts w:ascii="Arial" w:hAnsi="Arial" w:cs="Arial"/>
          <w:color w:val="000000"/>
        </w:rPr>
        <w:t>предельный признак сравнения</w:t>
      </w:r>
      <w:r>
        <w:rPr>
          <w:rFonts w:ascii="Arial" w:hAnsi="Arial" w:cs="Arial"/>
          <w:color w:val="000000"/>
        </w:rPr>
        <w:t> (см. следующий параграф).</w:t>
      </w:r>
    </w:p>
    <w:p w14:paraId="2E5D3D03" w14:textId="77777777" w:rsidR="00AA7C85" w:rsidRDefault="00AA7C85" w:rsidP="00AA7C85">
      <w:pPr>
        <w:pStyle w:val="2"/>
        <w:spacing w:before="150" w:after="150"/>
        <w:ind w:left="150" w:right="150" w:hanging="8"/>
        <w:rPr>
          <w:rFonts w:ascii="Arial" w:hAnsi="Arial" w:cs="Arial"/>
          <w:color w:val="FF0000"/>
          <w:sz w:val="24"/>
          <w:szCs w:val="24"/>
        </w:rPr>
      </w:pPr>
      <w:r>
        <w:rPr>
          <w:rStyle w:val="a7"/>
          <w:rFonts w:ascii="Arial" w:hAnsi="Arial" w:cs="Arial"/>
          <w:b/>
          <w:bCs w:val="0"/>
          <w:color w:val="FF0000"/>
          <w:sz w:val="24"/>
          <w:szCs w:val="24"/>
        </w:rPr>
        <w:t>Предельный признак сравнения числовых положительных рядов</w:t>
      </w:r>
    </w:p>
    <w:p w14:paraId="2696E458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Предельный признак сравнения применяется тогда, когда в общем члене ряда:</w:t>
      </w:r>
    </w:p>
    <w:p w14:paraId="731C7A90" w14:textId="05C2CB8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В знаменателе находится многочлен.</w:t>
      </w:r>
      <w:r>
        <w:rPr>
          <w:rFonts w:ascii="Arial" w:hAnsi="Arial" w:cs="Arial"/>
          <w:color w:val="000000"/>
        </w:rPr>
        <w:br/>
        <w:t xml:space="preserve">2) Многочлены находятся и </w:t>
      </w:r>
      <w:proofErr w:type="gramStart"/>
      <w:r>
        <w:rPr>
          <w:rFonts w:ascii="Arial" w:hAnsi="Arial" w:cs="Arial"/>
          <w:color w:val="000000"/>
        </w:rPr>
        <w:t>в числителе</w:t>
      </w:r>
      <w:proofErr w:type="gramEnd"/>
      <w:r>
        <w:rPr>
          <w:rFonts w:ascii="Arial" w:hAnsi="Arial" w:cs="Arial"/>
          <w:color w:val="000000"/>
        </w:rPr>
        <w:t xml:space="preserve"> и в знаменателе.</w:t>
      </w:r>
      <w:r>
        <w:rPr>
          <w:rFonts w:ascii="Arial" w:hAnsi="Arial" w:cs="Arial"/>
          <w:color w:val="000000"/>
        </w:rPr>
        <w:br/>
        <w:t>3) Один или оба многочлена могут быть под корнем.</w:t>
      </w:r>
      <w:r>
        <w:rPr>
          <w:rFonts w:ascii="Arial" w:hAnsi="Arial" w:cs="Arial"/>
          <w:color w:val="000000"/>
        </w:rPr>
        <w:br/>
        <w:t>4) Многочленов и корней, разумеется, может быть и больше.</w:t>
      </w:r>
    </w:p>
    <w:p w14:paraId="49FA7913" w14:textId="534AAEB0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Рассмотрим два положительных числовых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3FFE5CF" wp14:editId="471997F6">
            <wp:extent cx="373380" cy="42672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B20107E" wp14:editId="06E60F54">
            <wp:extent cx="350520" cy="42672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Если предел отношения общих членов этих рядов равен </w:t>
      </w:r>
      <w:r>
        <w:rPr>
          <w:rStyle w:val="a7"/>
          <w:rFonts w:ascii="Arial" w:hAnsi="Arial" w:cs="Arial"/>
          <w:color w:val="000000"/>
        </w:rPr>
        <w:t>конечному, отличному от нуля числу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8256088" wp14:editId="6E567C81">
            <wp:extent cx="152400" cy="16002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CF50213" wp14:editId="032772FB">
            <wp:extent cx="693420" cy="42672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Style w:val="a7"/>
          <w:rFonts w:ascii="Arial" w:hAnsi="Arial" w:cs="Arial"/>
          <w:color w:val="000000"/>
        </w:rPr>
        <w:t>то оба ряда сходятся или расходятся одновременно</w:t>
      </w:r>
      <w:r>
        <w:rPr>
          <w:rFonts w:ascii="Arial" w:hAnsi="Arial" w:cs="Arial"/>
          <w:color w:val="000000"/>
        </w:rPr>
        <w:t>.</w:t>
      </w:r>
    </w:p>
    <w:p w14:paraId="2903B7B4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Когда применяется предельный признак сравнения? </w:t>
      </w:r>
      <w:r>
        <w:rPr>
          <w:rFonts w:ascii="Arial" w:hAnsi="Arial" w:cs="Arial"/>
          <w:color w:val="000000"/>
        </w:rPr>
        <w:t xml:space="preserve">Предельный признак сравнения применяется тогда, когда «начинкой» ряда у нас являются многочлены. Либо один многочлен в знаменателе, либо многочлены и </w:t>
      </w:r>
      <w:proofErr w:type="gramStart"/>
      <w:r>
        <w:rPr>
          <w:rFonts w:ascii="Arial" w:hAnsi="Arial" w:cs="Arial"/>
          <w:color w:val="000000"/>
        </w:rPr>
        <w:t>в числителе</w:t>
      </w:r>
      <w:proofErr w:type="gramEnd"/>
      <w:r>
        <w:rPr>
          <w:rFonts w:ascii="Arial" w:hAnsi="Arial" w:cs="Arial"/>
          <w:color w:val="000000"/>
        </w:rPr>
        <w:t xml:space="preserve"> и в знаменателе. Опционально многочлены могут находиться под корнями.</w:t>
      </w:r>
    </w:p>
    <w:p w14:paraId="0EAB3A27" w14:textId="7771939F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Разделаемся с рядом, для которого забуксовал предыдущий признак сравнения.</w:t>
      </w:r>
    </w:p>
    <w:p w14:paraId="49EA88EF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10</w:t>
      </w:r>
    </w:p>
    <w:p w14:paraId="459425C5" w14:textId="4628C126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4F94EA6" wp14:editId="6A6880F9">
            <wp:extent cx="609600" cy="426720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9D473" w14:textId="1C8FF21A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Сравним данный ряд со сходящимся рядом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B4B0894" wp14:editId="3F723CB6">
            <wp:extent cx="388620" cy="42672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Используем предельный признак сравнения. Известно, что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894DA2C" wp14:editId="0A8D26E4">
            <wp:extent cx="388620" cy="42672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сходится. Если нам удастся показать, что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182C3F9" wp14:editId="3E59B5E0">
            <wp:extent cx="449580" cy="426720"/>
            <wp:effectExtent l="0" t="0" r="762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равен </w:t>
      </w:r>
      <w:r>
        <w:rPr>
          <w:rStyle w:val="a8"/>
          <w:rFonts w:ascii="Arial" w:hAnsi="Arial" w:cs="Arial"/>
          <w:color w:val="000000"/>
        </w:rPr>
        <w:t>конечному, отличному от нуля</w:t>
      </w:r>
      <w:r>
        <w:rPr>
          <w:rFonts w:ascii="Arial" w:hAnsi="Arial" w:cs="Arial"/>
          <w:color w:val="000000"/>
        </w:rPr>
        <w:t> числу, то будет доказано, что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0A4CFD9" wp14:editId="793B034B">
            <wp:extent cx="617220" cy="42672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тоже сходится.</w:t>
      </w:r>
    </w:p>
    <w:p w14:paraId="5FD83078" w14:textId="7AB42782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DC667A4" wp14:editId="515666D7">
            <wp:extent cx="3192780" cy="762000"/>
            <wp:effectExtent l="0" t="0" r="762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Получено конечное, отличное от нуля число, значит, исследуемый ряд </w:t>
      </w:r>
      <w:r>
        <w:rPr>
          <w:rStyle w:val="a7"/>
          <w:rFonts w:ascii="Arial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 вместе с рядом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F82B935" wp14:editId="046E5B67">
            <wp:extent cx="388620" cy="426720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03C84CA1" w14:textId="5BE27E70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Почему для сравнения был выбран именно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5081868" wp14:editId="4D98041C">
            <wp:extent cx="388620" cy="42672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? Если бы мы выбрали любой другой ряд из «обоймы» обобщенного гармонического ряда, то у нас не получилось бы в пределе </w:t>
      </w:r>
      <w:r>
        <w:rPr>
          <w:rStyle w:val="a8"/>
          <w:rFonts w:ascii="Arial" w:hAnsi="Arial" w:cs="Arial"/>
          <w:color w:val="000000"/>
        </w:rPr>
        <w:t>конечного, отличного от нуля</w:t>
      </w:r>
      <w:r>
        <w:rPr>
          <w:rFonts w:ascii="Arial" w:hAnsi="Arial" w:cs="Arial"/>
          <w:color w:val="000000"/>
        </w:rPr>
        <w:t> числа (можете поэкспериментировать).</w:t>
      </w:r>
    </w:p>
    <w:p w14:paraId="36307895" w14:textId="7EC0112B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i/>
          <w:iCs/>
          <w:color w:val="000000"/>
        </w:rPr>
        <w:t>Примечание</w:t>
      </w:r>
      <w:r>
        <w:rPr>
          <w:rStyle w:val="a8"/>
          <w:rFonts w:ascii="Arial" w:hAnsi="Arial" w:cs="Arial"/>
          <w:color w:val="000000"/>
        </w:rPr>
        <w:t>: когда мы используем предельный признак сравнения, </w:t>
      </w:r>
      <w:r>
        <w:rPr>
          <w:rStyle w:val="a7"/>
          <w:rFonts w:ascii="Arial" w:hAnsi="Arial" w:cs="Arial"/>
          <w:i/>
          <w:iCs/>
          <w:color w:val="000000"/>
        </w:rPr>
        <w:t>не имеет значения</w:t>
      </w:r>
      <w:r>
        <w:rPr>
          <w:rStyle w:val="a8"/>
          <w:rFonts w:ascii="Arial" w:hAnsi="Arial" w:cs="Arial"/>
          <w:color w:val="000000"/>
        </w:rPr>
        <w:t xml:space="preserve">, в каком порядке составлять отношение общих членов, в </w:t>
      </w:r>
      <w:r>
        <w:rPr>
          <w:rStyle w:val="a8"/>
          <w:rFonts w:ascii="Arial" w:hAnsi="Arial" w:cs="Arial"/>
          <w:color w:val="000000"/>
        </w:rPr>
        <w:lastRenderedPageBreak/>
        <w:t>рассмотренном примере отношение можно было составить наоборот: </w:t>
      </w:r>
      <w:r>
        <w:rPr>
          <w:rFonts w:ascii="Arial" w:hAnsi="Arial" w:cs="Arial"/>
          <w:i/>
          <w:iCs/>
          <w:noProof/>
          <w:color w:val="000000"/>
        </w:rPr>
        <w:drawing>
          <wp:inline distT="0" distB="0" distL="0" distR="0" wp14:anchorId="129D3064" wp14:editId="673BDDFD">
            <wp:extent cx="693420" cy="76200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8"/>
          <w:rFonts w:ascii="Arial" w:hAnsi="Arial" w:cs="Arial"/>
          <w:color w:val="000000"/>
        </w:rPr>
        <w:t> – это не изменило бы сути дела.</w:t>
      </w:r>
    </w:p>
    <w:p w14:paraId="7C8EB987" w14:textId="39026BDB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Предельный признак сравнения применим почти для всех рядов, которые мы рассмотрели в предыдущем пункте: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356214E" wp14:editId="061399DD">
            <wp:extent cx="838200" cy="42672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A4870ED" wp14:editId="46F526DB">
            <wp:extent cx="998220" cy="449580"/>
            <wp:effectExtent l="0" t="0" r="0" b="762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820E16F" wp14:editId="3B3F161D">
            <wp:extent cx="601980" cy="426720"/>
            <wp:effectExtent l="0" t="0" r="762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0750EAE" wp14:editId="4C59821C">
            <wp:extent cx="1264920" cy="42672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Данные ряды по только что рассмотренной трафаретной схеме нужно предельно сравнить соответственно со сходящимися рядами: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5C0FB41" wp14:editId="3367F5F6">
            <wp:extent cx="388620" cy="42672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773E8D8" wp14:editId="44F8B678">
            <wp:extent cx="502920" cy="449580"/>
            <wp:effectExtent l="0" t="0" r="0" b="762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4B88673" wp14:editId="426EDAED">
            <wp:extent cx="388620" cy="426720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60ADDC4" wp14:editId="713F0EE9">
            <wp:extent cx="388620" cy="42672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5B39423B" w14:textId="7B8F23D3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</w:p>
    <w:p w14:paraId="24F293EC" w14:textId="6D83A474" w:rsidR="00AA7C85" w:rsidRDefault="00AA7C85" w:rsidP="00AA7C85">
      <w:pPr>
        <w:ind w:firstLine="0"/>
        <w:rPr>
          <w:b/>
          <w:bCs/>
        </w:rPr>
      </w:pPr>
      <w:r w:rsidRPr="00AA7C85">
        <w:rPr>
          <w:b/>
          <w:bCs/>
        </w:rPr>
        <w:t>b) Признак Даламбера</w:t>
      </w:r>
    </w:p>
    <w:p w14:paraId="7E6DBEC5" w14:textId="77777777" w:rsidR="00AA7C85" w:rsidRDefault="00AA7C85" w:rsidP="00AA7C85">
      <w:pPr>
        <w:pStyle w:val="2"/>
        <w:spacing w:before="150" w:after="150"/>
        <w:ind w:left="150" w:right="150" w:hanging="8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Признак сходимости Даламбера</w:t>
      </w:r>
    </w:p>
    <w:p w14:paraId="53F33FF0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Перед тем как сформулировать сам признак, рассмотрим важный вопрос:</w:t>
      </w:r>
      <w:r>
        <w:rPr>
          <w:rFonts w:ascii="Arial" w:hAnsi="Arial" w:cs="Arial"/>
          <w:color w:val="000000"/>
        </w:rPr>
        <w:br/>
      </w:r>
      <w:r>
        <w:rPr>
          <w:rStyle w:val="a7"/>
          <w:rFonts w:ascii="Arial" w:hAnsi="Arial" w:cs="Arial"/>
          <w:color w:val="000000"/>
        </w:rPr>
        <w:t>Когда нужно применять признак сходимости Даламбера?</w:t>
      </w:r>
    </w:p>
    <w:p w14:paraId="52FF94DB" w14:textId="1DE18C79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Основные предпосылки для применения признака Даламбера следующие:</w:t>
      </w:r>
    </w:p>
    <w:p w14:paraId="31FE6C67" w14:textId="645CF715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В общий член ряда («начинку» ряда) входит какое-нибудь число в степени, например,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EF27702" wp14:editId="7B576F7D">
            <wp:extent cx="182880" cy="190500"/>
            <wp:effectExtent l="0" t="0" r="762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6CC5953" wp14:editId="2541D51B">
            <wp:extent cx="160020" cy="198120"/>
            <wp:effectExtent l="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88B9792" wp14:editId="05DA96F9">
            <wp:extent cx="160020" cy="19812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 так далее. Причем, совершенно не важно, где эта штуковина располагается, в числителе или в знаменателе – важно, что она там присутствует.</w:t>
      </w:r>
    </w:p>
    <w:p w14:paraId="089172E7" w14:textId="345098C1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В общий член ряда входит факториал. С факториалами мы скрестили шпаги ещё на уроке </w:t>
      </w:r>
      <w:hyperlink r:id="rId88" w:history="1">
        <w:r>
          <w:rPr>
            <w:rStyle w:val="a9"/>
            <w:rFonts w:ascii="Arial" w:hAnsi="Arial" w:cs="Arial"/>
            <w:b/>
            <w:bCs/>
            <w:color w:val="3366CC"/>
          </w:rPr>
          <w:t>Числовая последовательность и её предел</w:t>
        </w:r>
      </w:hyperlink>
      <w:r>
        <w:rPr>
          <w:rFonts w:ascii="Arial" w:hAnsi="Arial" w:cs="Arial"/>
          <w:color w:val="000000"/>
        </w:rPr>
        <w:t>. Впрочем, не помешает снова раскинуть скатерть-самобранку: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E42B4C0" wp14:editId="76A85EFA">
            <wp:extent cx="335280" cy="182880"/>
            <wp:effectExtent l="0" t="0" r="7620" b="762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01CF535" wp14:editId="5FDDBADE">
            <wp:extent cx="304800" cy="182880"/>
            <wp:effectExtent l="0" t="0" r="0" b="762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1F7A25B" wp14:editId="76D0A3BF">
            <wp:extent cx="495300" cy="182880"/>
            <wp:effectExtent l="0" t="0" r="0" b="762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41C6E6D" wp14:editId="6A71362F">
            <wp:extent cx="640080" cy="182880"/>
            <wp:effectExtent l="0" t="0" r="7620" b="762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1C52D15" wp14:editId="00B2302E">
            <wp:extent cx="800100" cy="182880"/>
            <wp:effectExtent l="0" t="0" r="0" b="762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…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45F3E2B" wp14:editId="331CBBF1">
            <wp:extent cx="990600" cy="182880"/>
            <wp:effectExtent l="0" t="0" r="0" b="762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4E0D2A8" wp14:editId="1B82145B">
            <wp:extent cx="1752600" cy="19812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…</w:t>
      </w:r>
    </w:p>
    <w:p w14:paraId="4EF1C655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!</w:t>
      </w:r>
      <w:r>
        <w:rPr>
          <w:rFonts w:ascii="Arial" w:hAnsi="Arial" w:cs="Arial"/>
          <w:color w:val="000000"/>
        </w:rPr>
        <w:t> При использовании признака Даламбера нам как раз придется расписывать факториал подробно. Как и в предыдущем пункте, факториал может располагаться вверху или внизу дроби.</w:t>
      </w:r>
    </w:p>
    <w:p w14:paraId="2C52907C" w14:textId="5D88942A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3) Если в общем члене ряда есть «цепочка множителей», например,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FFE6B79" wp14:editId="21A1F6DF">
            <wp:extent cx="1066800" cy="19812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Этот случай встречается редко, но! При исследовании такого ряда часто допускают ошибку – см. Пример 6.</w:t>
      </w:r>
    </w:p>
    <w:p w14:paraId="767DA435" w14:textId="77777777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Вместе со степенями или (и) факториалами в начинке ряда часто встречаются многочлены, это не меняет дела – нужно использовать признак Даламбера.</w:t>
      </w:r>
    </w:p>
    <w:p w14:paraId="4D118A2D" w14:textId="70D6BBEC" w:rsidR="00AA7C85" w:rsidRDefault="00AA7C85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Кроме того, в общем члене ряда может встретиться одновременно и </w:t>
      </w:r>
      <w:proofErr w:type="gramStart"/>
      <w:r>
        <w:rPr>
          <w:rFonts w:ascii="Arial" w:hAnsi="Arial" w:cs="Arial"/>
          <w:color w:val="000000"/>
        </w:rPr>
        <w:t>степень</w:t>
      </w:r>
      <w:proofErr w:type="gramEnd"/>
      <w:r>
        <w:rPr>
          <w:rFonts w:ascii="Arial" w:hAnsi="Arial" w:cs="Arial"/>
          <w:color w:val="000000"/>
        </w:rPr>
        <w:t xml:space="preserve"> и факториал; может встретиться два факториала, две степени, важно чтобы там находилось </w:t>
      </w:r>
      <w:r>
        <w:rPr>
          <w:rStyle w:val="a7"/>
          <w:rFonts w:ascii="Arial" w:hAnsi="Arial" w:cs="Arial"/>
          <w:color w:val="000000"/>
        </w:rPr>
        <w:t>хоть что-то</w:t>
      </w:r>
      <w:r>
        <w:rPr>
          <w:rFonts w:ascii="Arial" w:hAnsi="Arial" w:cs="Arial"/>
          <w:color w:val="000000"/>
        </w:rPr>
        <w:t> из рассмотренных пунктов – и это как раз предпосылка для использования признака Даламбера.</w:t>
      </w:r>
    </w:p>
    <w:p w14:paraId="0159427A" w14:textId="77777777" w:rsidR="002573BB" w:rsidRDefault="002573BB" w:rsidP="00AA7C85">
      <w:pPr>
        <w:pStyle w:val="a6"/>
        <w:spacing w:before="150" w:beforeAutospacing="0" w:after="150" w:afterAutospacing="0"/>
        <w:ind w:left="150" w:right="150"/>
        <w:rPr>
          <w:rStyle w:val="a7"/>
          <w:rFonts w:ascii="Arial" w:eastAsiaTheme="majorEastAsia" w:hAnsi="Arial" w:cs="Arial"/>
          <w:color w:val="000000"/>
        </w:rPr>
      </w:pPr>
    </w:p>
    <w:p w14:paraId="43F8A834" w14:textId="77777777" w:rsidR="002573BB" w:rsidRDefault="002573BB" w:rsidP="00AA7C85">
      <w:pPr>
        <w:pStyle w:val="a6"/>
        <w:spacing w:before="150" w:beforeAutospacing="0" w:after="150" w:afterAutospacing="0"/>
        <w:ind w:left="150" w:right="150"/>
        <w:rPr>
          <w:rStyle w:val="a7"/>
          <w:rFonts w:ascii="Arial" w:eastAsiaTheme="majorEastAsia" w:hAnsi="Arial" w:cs="Arial"/>
          <w:color w:val="000000"/>
        </w:rPr>
      </w:pPr>
    </w:p>
    <w:p w14:paraId="78F42EE3" w14:textId="35599B59" w:rsidR="002573BB" w:rsidRDefault="002573BB" w:rsidP="00AA7C85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eastAsiaTheme="majorEastAsia" w:hAnsi="Arial" w:cs="Arial"/>
          <w:color w:val="000000"/>
        </w:rPr>
        <w:t>Признак Даламбера</w:t>
      </w:r>
      <w:proofErr w:type="gramStart"/>
      <w:r>
        <w:rPr>
          <w:rFonts w:ascii="Arial" w:hAnsi="Arial" w:cs="Arial"/>
          <w:color w:val="000000"/>
        </w:rPr>
        <w:t>: Рассмотрим</w:t>
      </w:r>
      <w:proofErr w:type="gramEnd"/>
      <w:r>
        <w:rPr>
          <w:rFonts w:ascii="Arial" w:hAnsi="Arial" w:cs="Arial"/>
          <w:color w:val="000000"/>
        </w:rPr>
        <w:t> </w:t>
      </w:r>
      <w:r>
        <w:rPr>
          <w:rStyle w:val="a7"/>
          <w:rFonts w:ascii="Arial" w:eastAsiaTheme="majorEastAsia" w:hAnsi="Arial" w:cs="Arial"/>
          <w:color w:val="000000"/>
        </w:rPr>
        <w:t>положительный числовой ряд</w:t>
      </w:r>
      <w:r>
        <w:rPr>
          <w:rFonts w:ascii="Arial" w:hAnsi="Arial" w:cs="Arial"/>
          <w:color w:val="000000"/>
        </w:rPr>
        <w:t> </w:t>
      </w:r>
      <w:r>
        <w:rPr>
          <w:noProof/>
        </w:rPr>
        <w:drawing>
          <wp:inline distT="0" distB="0" distL="0" distR="0" wp14:anchorId="1FA9ACE9" wp14:editId="0D98D97D">
            <wp:extent cx="373380" cy="426720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Если существует предел отношения последующего члена к предыдущему: </w:t>
      </w:r>
      <w:r>
        <w:rPr>
          <w:noProof/>
        </w:rPr>
        <w:drawing>
          <wp:inline distT="0" distB="0" distL="0" distR="0" wp14:anchorId="4B5B2B0E" wp14:editId="54290A1A">
            <wp:extent cx="807720" cy="42672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то:</w:t>
      </w:r>
      <w:r>
        <w:rPr>
          <w:rFonts w:ascii="Arial" w:hAnsi="Arial" w:cs="Arial"/>
          <w:color w:val="000000"/>
        </w:rPr>
        <w:br/>
        <w:t>а</w:t>
      </w:r>
      <w:proofErr w:type="gramStart"/>
      <w:r>
        <w:rPr>
          <w:rFonts w:ascii="Arial" w:hAnsi="Arial" w:cs="Arial"/>
          <w:color w:val="000000"/>
        </w:rPr>
        <w:t>)</w:t>
      </w:r>
      <w:proofErr w:type="gramEnd"/>
      <w:r>
        <w:rPr>
          <w:rFonts w:ascii="Arial" w:hAnsi="Arial" w:cs="Arial"/>
          <w:color w:val="000000"/>
        </w:rPr>
        <w:t xml:space="preserve"> При </w:t>
      </w:r>
      <w:r>
        <w:rPr>
          <w:noProof/>
        </w:rPr>
        <w:drawing>
          <wp:inline distT="0" distB="0" distL="0" distR="0" wp14:anchorId="038F8BB6" wp14:editId="3415E64A">
            <wp:extent cx="373380" cy="160020"/>
            <wp:effectExtent l="0" t="0" r="762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ряд </w:t>
      </w:r>
      <w:r>
        <w:rPr>
          <w:rStyle w:val="a7"/>
          <w:rFonts w:ascii="Arial" w:eastAsiaTheme="majorEastAsia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. В частности, ряд сходится при </w:t>
      </w:r>
      <w:r>
        <w:rPr>
          <w:noProof/>
        </w:rPr>
        <w:drawing>
          <wp:inline distT="0" distB="0" distL="0" distR="0" wp14:anchorId="34EF6D81" wp14:editId="6BB5F30B">
            <wp:extent cx="388620" cy="182880"/>
            <wp:effectExtent l="0" t="0" r="0" b="762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б</w:t>
      </w:r>
      <w:proofErr w:type="gramStart"/>
      <w:r>
        <w:rPr>
          <w:rFonts w:ascii="Arial" w:hAnsi="Arial" w:cs="Arial"/>
          <w:color w:val="000000"/>
        </w:rPr>
        <w:t>)</w:t>
      </w:r>
      <w:proofErr w:type="gramEnd"/>
      <w:r>
        <w:rPr>
          <w:rFonts w:ascii="Arial" w:hAnsi="Arial" w:cs="Arial"/>
          <w:color w:val="000000"/>
        </w:rPr>
        <w:t xml:space="preserve"> При </w:t>
      </w:r>
      <w:r>
        <w:rPr>
          <w:noProof/>
        </w:rPr>
        <w:drawing>
          <wp:inline distT="0" distB="0" distL="0" distR="0" wp14:anchorId="6048C407" wp14:editId="4E17EC83">
            <wp:extent cx="373380" cy="160020"/>
            <wp:effectExtent l="0" t="0" r="762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ряд </w:t>
      </w:r>
      <w:r>
        <w:rPr>
          <w:rStyle w:val="a7"/>
          <w:rFonts w:ascii="Arial" w:eastAsiaTheme="majorEastAsia" w:hAnsi="Arial" w:cs="Arial"/>
          <w:color w:val="000000"/>
        </w:rPr>
        <w:t>расходится</w:t>
      </w:r>
      <w:r>
        <w:rPr>
          <w:rFonts w:ascii="Arial" w:hAnsi="Arial" w:cs="Arial"/>
          <w:color w:val="000000"/>
        </w:rPr>
        <w:t>. В частности, ряд расходится при </w:t>
      </w:r>
      <w:r>
        <w:rPr>
          <w:noProof/>
        </w:rPr>
        <w:drawing>
          <wp:inline distT="0" distB="0" distL="0" distR="0" wp14:anchorId="62953C66" wp14:editId="249E998F">
            <wp:extent cx="426720" cy="16002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в</w:t>
      </w:r>
      <w:proofErr w:type="gramStart"/>
      <w:r>
        <w:rPr>
          <w:rFonts w:ascii="Arial" w:hAnsi="Arial" w:cs="Arial"/>
          <w:color w:val="000000"/>
        </w:rPr>
        <w:t>)</w:t>
      </w:r>
      <w:proofErr w:type="gramEnd"/>
      <w:r>
        <w:rPr>
          <w:rFonts w:ascii="Arial" w:hAnsi="Arial" w:cs="Arial"/>
          <w:color w:val="000000"/>
        </w:rPr>
        <w:t xml:space="preserve"> При </w:t>
      </w:r>
      <w:r>
        <w:rPr>
          <w:noProof/>
        </w:rPr>
        <w:drawing>
          <wp:inline distT="0" distB="0" distL="0" distR="0" wp14:anchorId="123AF890" wp14:editId="6218B597">
            <wp:extent cx="373380" cy="160020"/>
            <wp:effectExtent l="0" t="0" r="762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Style w:val="a7"/>
          <w:rFonts w:ascii="Arial" w:eastAsiaTheme="majorEastAsia" w:hAnsi="Arial" w:cs="Arial"/>
          <w:color w:val="000000"/>
        </w:rPr>
        <w:t>признак не дает ответа</w:t>
      </w:r>
      <w:r>
        <w:rPr>
          <w:rFonts w:ascii="Arial" w:hAnsi="Arial" w:cs="Arial"/>
          <w:color w:val="000000"/>
        </w:rPr>
        <w:t>. Нужно использовать другой признак. Чаще всего единица получается в том случае, когда признак Даламбера пытаются применить там, где нужно использовать </w:t>
      </w:r>
      <w:hyperlink r:id="rId103" w:anchor="pps" w:history="1">
        <w:r>
          <w:rPr>
            <w:rStyle w:val="a9"/>
            <w:rFonts w:ascii="Arial" w:hAnsi="Arial" w:cs="Arial"/>
            <w:b/>
            <w:bCs/>
            <w:color w:val="3366CC"/>
          </w:rPr>
          <w:t>предельный признак сравнения</w:t>
        </w:r>
      </w:hyperlink>
      <w:r>
        <w:rPr>
          <w:rFonts w:ascii="Arial" w:hAnsi="Arial" w:cs="Arial"/>
          <w:color w:val="000000"/>
        </w:rPr>
        <w:t>.</w:t>
      </w:r>
    </w:p>
    <w:p w14:paraId="65356593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1</w:t>
      </w:r>
    </w:p>
    <w:p w14:paraId="4C86B382" w14:textId="747CD14F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A33D1DD" wp14:editId="13BDD40E">
            <wp:extent cx="807720" cy="449580"/>
            <wp:effectExtent l="0" t="0" r="0" b="762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Мы видим, что в общем члене ряда у нас есть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106FDA0" wp14:editId="7408A2A7">
            <wp:extent cx="182880" cy="190500"/>
            <wp:effectExtent l="0" t="0" r="762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а это верная предпосылка того, что нужно использовать признак Даламбера. Сначала полное решение и образец оформления, комментарии ниже.</w:t>
      </w:r>
    </w:p>
    <w:p w14:paraId="66A16CC6" w14:textId="220BC2E3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Используем признак Даламбера: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43CC401" wp14:editId="17B1FB8B">
            <wp:extent cx="4267200" cy="2133600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Таким образом, исследуемый ряд </w:t>
      </w:r>
      <w:r>
        <w:rPr>
          <w:rStyle w:val="a7"/>
          <w:rFonts w:ascii="Arial" w:hAnsi="Arial" w:cs="Arial"/>
          <w:color w:val="000000"/>
        </w:rPr>
        <w:t>сходится.</w:t>
      </w:r>
      <w:r>
        <w:rPr>
          <w:rFonts w:ascii="Arial" w:hAnsi="Arial" w:cs="Arial"/>
          <w:color w:val="000000"/>
        </w:rPr>
        <w:br/>
        <w:t>(1) Составляем отношение следующего члена ряда к предыдущему: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A385540" wp14:editId="4985A32A">
            <wp:extent cx="304800" cy="42672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Из условия мы видим, что общий член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E2B2788" wp14:editId="5F4E3B62">
            <wp:extent cx="922020" cy="41910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Для того, чтобы получить следующий член ряда нужно </w:t>
      </w:r>
      <w:r>
        <w:rPr>
          <w:rStyle w:val="a7"/>
          <w:rFonts w:ascii="Arial" w:hAnsi="Arial" w:cs="Arial"/>
          <w:color w:val="000000"/>
        </w:rPr>
        <w:t>ВМЕСТО 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4898577C" wp14:editId="4E31D4EE">
            <wp:extent cx="121920" cy="144780"/>
            <wp:effectExtent l="0" t="0" r="0" b="762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Arial" w:hAnsi="Arial" w:cs="Arial"/>
          <w:color w:val="000000"/>
        </w:rPr>
        <w:t> подставить 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17610A0A" wp14:editId="4D9C3060">
            <wp:extent cx="312420" cy="182880"/>
            <wp:effectExtent l="0" t="0" r="0" b="762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Arial" w:hAnsi="Arial" w:cs="Arial"/>
          <w:color w:val="000000"/>
        </w:rPr>
        <w:lastRenderedPageBreak/>
        <w:t>: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0CADAE2" wp14:editId="3F0C1FF0">
            <wp:extent cx="1607820" cy="419100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(2) Избавляемся от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"http://mathprofi.ru/goryachie_formuly.pdf" \t "_blank"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a9"/>
          <w:rFonts w:ascii="Arial" w:hAnsi="Arial" w:cs="Arial"/>
          <w:b/>
          <w:bCs/>
          <w:color w:val="3366CC"/>
        </w:rPr>
        <w:t>четырехэтажности</w:t>
      </w:r>
      <w:proofErr w:type="spellEnd"/>
      <w:r>
        <w:rPr>
          <w:rStyle w:val="a9"/>
          <w:rFonts w:ascii="Arial" w:hAnsi="Arial" w:cs="Arial"/>
          <w:b/>
          <w:bCs/>
          <w:color w:val="3366CC"/>
        </w:rPr>
        <w:t xml:space="preserve"> дроби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 При определенном опыте решения этот шаг можно пропускать.</w:t>
      </w:r>
      <w:r>
        <w:rPr>
          <w:rFonts w:ascii="Arial" w:hAnsi="Arial" w:cs="Arial"/>
          <w:color w:val="000000"/>
        </w:rPr>
        <w:br/>
        <w:t>(3) В числителе раскрываем скобки. В знаменателе выносим четверку из степени.</w:t>
      </w:r>
      <w:r>
        <w:rPr>
          <w:rFonts w:ascii="Arial" w:hAnsi="Arial" w:cs="Arial"/>
          <w:color w:val="000000"/>
        </w:rPr>
        <w:br/>
        <w:t>(4) Сокращаем на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13BBAE4" wp14:editId="4B64BAB6">
            <wp:extent cx="182880" cy="190500"/>
            <wp:effectExtent l="0" t="0" r="762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Константу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B7D6570" wp14:editId="0494E074">
            <wp:extent cx="152400" cy="388620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выносим за знак предела. В числителе в скобках приводим подобные слагаемые.</w:t>
      </w:r>
      <w:r>
        <w:rPr>
          <w:rFonts w:ascii="Arial" w:hAnsi="Arial" w:cs="Arial"/>
          <w:color w:val="000000"/>
        </w:rPr>
        <w:br/>
        <w:t>(5) Неопределенность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4A97042" wp14:editId="26D53F12">
            <wp:extent cx="182880" cy="388620"/>
            <wp:effectExtent l="0" t="0" r="762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устраняется стандартным способом – </w:t>
      </w:r>
      <w:hyperlink r:id="rId113" w:history="1">
        <w:r>
          <w:rPr>
            <w:rStyle w:val="a9"/>
            <w:rFonts w:ascii="Arial" w:hAnsi="Arial" w:cs="Arial"/>
            <w:b/>
            <w:bCs/>
            <w:color w:val="3366CC"/>
          </w:rPr>
          <w:t>делением числителя и знаменателя</w:t>
        </w:r>
      </w:hyperlink>
      <w:r>
        <w:rPr>
          <w:rFonts w:ascii="Arial" w:hAnsi="Arial" w:cs="Arial"/>
          <w:color w:val="000000"/>
        </w:rPr>
        <w:t> на «эн» в старшей степени.</w:t>
      </w:r>
      <w:r>
        <w:rPr>
          <w:rFonts w:ascii="Arial" w:hAnsi="Arial" w:cs="Arial"/>
          <w:color w:val="000000"/>
        </w:rPr>
        <w:br/>
        <w:t xml:space="preserve">(6) </w:t>
      </w:r>
      <w:proofErr w:type="spellStart"/>
      <w:r>
        <w:rPr>
          <w:rFonts w:ascii="Arial" w:hAnsi="Arial" w:cs="Arial"/>
          <w:color w:val="000000"/>
        </w:rPr>
        <w:t>Почленно</w:t>
      </w:r>
      <w:proofErr w:type="spellEnd"/>
      <w:r>
        <w:rPr>
          <w:rFonts w:ascii="Arial" w:hAnsi="Arial" w:cs="Arial"/>
          <w:color w:val="000000"/>
        </w:rPr>
        <w:t xml:space="preserve"> делим числители на знаменатели, и указываем слагаемые, которые стремятся к нулю.</w:t>
      </w:r>
      <w:r>
        <w:rPr>
          <w:rFonts w:ascii="Arial" w:hAnsi="Arial" w:cs="Arial"/>
          <w:color w:val="000000"/>
        </w:rPr>
        <w:br/>
        <w:t>(7) Упрощаем ответ и делаем пометку, что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3447B27" wp14:editId="55FCF507">
            <wp:extent cx="342900" cy="388620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 выводом о том, что, по признаку Даламбера исследуемый ряд сходится.</w:t>
      </w:r>
    </w:p>
    <w:p w14:paraId="59D6CD02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рассмотренном примере в общем члене ряда у нас встретился многочлен 2-й степени. Что делать, если там многочлен 3-й, 4-й или более высокой степени? Дело в том, что если дан многочлен более высокой степени, то возникнут трудности с раскрытием скобок. В этом случае можно применять «турбо»-метод решения.</w:t>
      </w:r>
    </w:p>
    <w:p w14:paraId="5F3CB43B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2</w:t>
      </w:r>
    </w:p>
    <w:p w14:paraId="36DB27B5" w14:textId="1F7B4CE8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Возьмём похожий ряд и исследуем его на сходимость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8A972D4" wp14:editId="59D019D1">
            <wp:extent cx="883920" cy="449580"/>
            <wp:effectExtent l="0" t="0" r="0" b="762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104A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Сначала полное решение, потом комментарии:</w:t>
      </w:r>
    </w:p>
    <w:p w14:paraId="5B70AFF0" w14:textId="3D801E45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Используем признак Даламбера: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7A6E4BD" wp14:editId="51A8382E">
            <wp:extent cx="5494020" cy="202692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Таким образом, исследуемый ряд </w:t>
      </w:r>
      <w:r>
        <w:rPr>
          <w:rStyle w:val="a7"/>
          <w:rFonts w:ascii="Arial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.</w:t>
      </w:r>
    </w:p>
    <w:p w14:paraId="0D1A67DA" w14:textId="4A163771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(1) Составляем отношение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8A20992" wp14:editId="5E039273">
            <wp:extent cx="304800" cy="426720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(2) Избавляемся от </w:t>
      </w:r>
      <w:proofErr w:type="spellStart"/>
      <w:r>
        <w:rPr>
          <w:rFonts w:ascii="Arial" w:hAnsi="Arial" w:cs="Arial"/>
          <w:color w:val="000000"/>
        </w:rPr>
        <w:t>четырехэтажности</w:t>
      </w:r>
      <w:proofErr w:type="spellEnd"/>
      <w:r>
        <w:rPr>
          <w:rFonts w:ascii="Arial" w:hAnsi="Arial" w:cs="Arial"/>
          <w:color w:val="000000"/>
        </w:rPr>
        <w:t xml:space="preserve"> дроби.</w:t>
      </w:r>
    </w:p>
    <w:p w14:paraId="490ECB9E" w14:textId="1239F85C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(3) Рассмотрим выражение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B55D086" wp14:editId="2524DCDE">
            <wp:extent cx="1287780" cy="228600"/>
            <wp:effectExtent l="0" t="0" r="762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числителе и выражение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62D7E25" wp14:editId="1674B185">
            <wp:extent cx="678180" cy="198120"/>
            <wp:effectExtent l="0" t="0" r="762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знаменателе. Мы видим, что в числителе нужно раскрывать скобки и возводить в четвертую степень: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A4D26A3" wp14:editId="5FF4A81C">
            <wp:extent cx="464820" cy="22860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чего делать совершенно не хочется. А для тех, кто не знаком с </w:t>
      </w:r>
      <w:hyperlink r:id="rId120" w:tgtFrame="_blank" w:history="1">
        <w:r>
          <w:rPr>
            <w:rStyle w:val="a9"/>
            <w:rFonts w:ascii="Arial" w:hAnsi="Arial" w:cs="Arial"/>
            <w:b/>
            <w:bCs/>
            <w:color w:val="3366CC"/>
          </w:rPr>
          <w:t>биномом Ньютона</w:t>
        </w:r>
      </w:hyperlink>
      <w:r>
        <w:rPr>
          <w:rFonts w:ascii="Arial" w:hAnsi="Arial" w:cs="Arial"/>
          <w:color w:val="000000"/>
        </w:rPr>
        <w:t>, эта задача окажется ещё сложнее. Проанализируем старшие степени: если мы вверху раскроем скобки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CD002D9" wp14:editId="4B96AB91">
            <wp:extent cx="1287780" cy="228600"/>
            <wp:effectExtent l="0" t="0" r="762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получим старшую степень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30A0B2F" wp14:editId="29F3AA83">
            <wp:extent cx="182880" cy="198120"/>
            <wp:effectExtent l="0" t="0" r="762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Внизу у нас такая же старшая степень: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35BE770" wp14:editId="2ACA1D11">
            <wp:extent cx="182880" cy="198120"/>
            <wp:effectExtent l="0" t="0" r="762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. По аналогии с предыдущим примером, очевидно, что при </w:t>
      </w:r>
      <w:proofErr w:type="spellStart"/>
      <w:r>
        <w:rPr>
          <w:rFonts w:ascii="Arial" w:hAnsi="Arial" w:cs="Arial"/>
          <w:color w:val="000000"/>
        </w:rPr>
        <w:t>почленном</w:t>
      </w:r>
      <w:proofErr w:type="spellEnd"/>
      <w:r>
        <w:rPr>
          <w:rFonts w:ascii="Arial" w:hAnsi="Arial" w:cs="Arial"/>
          <w:color w:val="000000"/>
        </w:rPr>
        <w:t xml:space="preserve"> делении числителя и знаменателя на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7CA739A" wp14:editId="1634E23C">
            <wp:extent cx="182880" cy="198120"/>
            <wp:effectExtent l="0" t="0" r="762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у нас в пределе получится единица. Или, как говорят математики, многочлены 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CC1B276" wp14:editId="10A9B063">
            <wp:extent cx="1287780" cy="228600"/>
            <wp:effectExtent l="0" t="0" r="762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DE838B3" wp14:editId="3382F0D7">
            <wp:extent cx="685800" cy="198120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 </w:t>
      </w:r>
      <w:r>
        <w:rPr>
          <w:rStyle w:val="a8"/>
          <w:rFonts w:ascii="Arial" w:hAnsi="Arial" w:cs="Arial"/>
          <w:color w:val="000000"/>
        </w:rPr>
        <w:t>одного порядка роста</w:t>
      </w:r>
      <w:r>
        <w:rPr>
          <w:rFonts w:ascii="Arial" w:hAnsi="Arial" w:cs="Arial"/>
          <w:color w:val="000000"/>
        </w:rPr>
        <w:t>. Таким образом, вполне можно обвести отношение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0D41115" wp14:editId="0D674474">
            <wp:extent cx="1303020" cy="419100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простым карандашом и сразу указать, что эта штука стремится к единице. Аналогично расправляемся со второй парой многочленов: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2A01563" wp14:editId="52DF9373">
            <wp:extent cx="312420" cy="182880"/>
            <wp:effectExtent l="0" t="0" r="0" b="762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261711A" wp14:editId="7571C4E1">
            <wp:extent cx="342900" cy="182880"/>
            <wp:effectExtent l="0" t="0" r="0" b="762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они тоже </w:t>
      </w:r>
      <w:r>
        <w:rPr>
          <w:rStyle w:val="a8"/>
          <w:rFonts w:ascii="Arial" w:hAnsi="Arial" w:cs="Arial"/>
          <w:color w:val="000000"/>
        </w:rPr>
        <w:t>одного порядка роста</w:t>
      </w:r>
      <w:r>
        <w:rPr>
          <w:rFonts w:ascii="Arial" w:hAnsi="Arial" w:cs="Arial"/>
          <w:color w:val="000000"/>
        </w:rPr>
        <w:t>, и их отношение стремится к единице.</w:t>
      </w:r>
    </w:p>
    <w:p w14:paraId="57A659CB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самом деле, такую «халтуру» можно было провернуть и в Примере № 1, но для многочлена 2-й степени такое решение смотрится всё-таки как-то несолидно. Лично я поступаю так: если есть многочлен (или многочлены) первой или второй степени, я использую «длинный» способ решения Примера 1. Если попадается многочлен 3-й и более высоких степеней, я использую «турбо»-метод по образцу Примера 2.</w:t>
      </w:r>
    </w:p>
    <w:p w14:paraId="2769FD50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4</w:t>
      </w:r>
    </w:p>
    <w:p w14:paraId="2827B57D" w14:textId="760BBC29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5BDFD55" wp14:editId="575514CC">
            <wp:extent cx="876300" cy="42672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4492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общий член ряда входит и степень, и факториал. Ясно, как день, что здесь надо использовать признак Даламбера. Решаем.</w:t>
      </w:r>
    </w:p>
    <w:p w14:paraId="05D54572" w14:textId="2FCF14F8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4AC5E4E" wp14:editId="237DE536">
            <wp:extent cx="4541520" cy="2514600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Таким образом, исследуемый ряд </w:t>
      </w:r>
      <w:r>
        <w:rPr>
          <w:rStyle w:val="a7"/>
          <w:rFonts w:ascii="Arial" w:hAnsi="Arial" w:cs="Arial"/>
          <w:color w:val="000000"/>
        </w:rPr>
        <w:t>расходится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(1) Составляем отношение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3AA8131" wp14:editId="2CFF0CEE">
            <wp:extent cx="304800" cy="42672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. Повторяем еще раз. По условию общий член </w:t>
      </w:r>
      <w:r>
        <w:rPr>
          <w:rFonts w:ascii="Arial" w:hAnsi="Arial" w:cs="Arial"/>
          <w:color w:val="000000"/>
        </w:rPr>
        <w:lastRenderedPageBreak/>
        <w:t>ряда: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F2B311C" wp14:editId="013D96CD">
            <wp:extent cx="990600" cy="419100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Для того чтобы получить следующий член ряда, </w:t>
      </w:r>
      <w:r>
        <w:rPr>
          <w:rStyle w:val="a7"/>
          <w:rFonts w:ascii="Arial" w:hAnsi="Arial" w:cs="Arial"/>
          <w:color w:val="000000"/>
        </w:rPr>
        <w:t>вместо 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5707BFC2" wp14:editId="45457836">
            <wp:extent cx="121920" cy="144780"/>
            <wp:effectExtent l="0" t="0" r="0" b="762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Arial" w:hAnsi="Arial" w:cs="Arial"/>
          <w:color w:val="000000"/>
        </w:rPr>
        <w:t> нужно подставить </w:t>
      </w:r>
      <w:r>
        <w:rPr>
          <w:rFonts w:ascii="Arial" w:hAnsi="Arial" w:cs="Arial"/>
          <w:b/>
          <w:bCs/>
          <w:noProof/>
          <w:color w:val="000000"/>
        </w:rPr>
        <w:drawing>
          <wp:inline distT="0" distB="0" distL="0" distR="0" wp14:anchorId="5F546558" wp14:editId="5B3ABB13">
            <wp:extent cx="312420" cy="182880"/>
            <wp:effectExtent l="0" t="0" r="0" b="762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таким образом: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3C0C213" wp14:editId="371F9C47">
            <wp:extent cx="1371600" cy="41910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(2) Избавляемся от </w:t>
      </w:r>
      <w:proofErr w:type="spellStart"/>
      <w:r>
        <w:rPr>
          <w:rFonts w:ascii="Arial" w:hAnsi="Arial" w:cs="Arial"/>
          <w:color w:val="000000"/>
        </w:rPr>
        <w:t>четырехэтажности</w:t>
      </w:r>
      <w:proofErr w:type="spellEnd"/>
      <w:r>
        <w:rPr>
          <w:rFonts w:ascii="Arial" w:hAnsi="Arial" w:cs="Arial"/>
          <w:color w:val="000000"/>
        </w:rPr>
        <w:t xml:space="preserve"> дроби.</w:t>
      </w:r>
      <w:r>
        <w:rPr>
          <w:rFonts w:ascii="Arial" w:hAnsi="Arial" w:cs="Arial"/>
          <w:color w:val="000000"/>
        </w:rPr>
        <w:br/>
        <w:t>(3) Отщипываем семерку от степени. </w:t>
      </w:r>
      <w:r>
        <w:rPr>
          <w:rStyle w:val="a7"/>
          <w:rFonts w:ascii="Arial" w:hAnsi="Arial" w:cs="Arial"/>
          <w:color w:val="000000"/>
        </w:rPr>
        <w:t>Факториалы расписываем подробно</w:t>
      </w:r>
      <w:r>
        <w:rPr>
          <w:rFonts w:ascii="Arial" w:hAnsi="Arial" w:cs="Arial"/>
          <w:color w:val="000000"/>
        </w:rPr>
        <w:t>. Как это сделать – см. начало урока или статью </w:t>
      </w:r>
      <w:hyperlink r:id="rId130" w:history="1">
        <w:r>
          <w:rPr>
            <w:rStyle w:val="a9"/>
            <w:rFonts w:ascii="Arial" w:hAnsi="Arial" w:cs="Arial"/>
            <w:b/>
            <w:bCs/>
            <w:color w:val="3366CC"/>
          </w:rPr>
          <w:t>о числовых последовательностях</w:t>
        </w:r>
      </w:hyperlink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(4) Сокращаем всё, что можно сократить.</w:t>
      </w:r>
      <w:r>
        <w:rPr>
          <w:rFonts w:ascii="Arial" w:hAnsi="Arial" w:cs="Arial"/>
          <w:color w:val="000000"/>
        </w:rPr>
        <w:br/>
        <w:t>(5) Константу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4E23C53" wp14:editId="49654CA9">
            <wp:extent cx="152400" cy="38862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выносим за знак предела. В числителе раскрываем скобки.</w:t>
      </w:r>
      <w:r>
        <w:rPr>
          <w:rFonts w:ascii="Arial" w:hAnsi="Arial" w:cs="Arial"/>
          <w:color w:val="000000"/>
        </w:rPr>
        <w:br/>
        <w:t>(6) Неопределенность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6312BCD" wp14:editId="565F2055">
            <wp:extent cx="182880" cy="388620"/>
            <wp:effectExtent l="0" t="0" r="762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устраняем стандартным способом – делением числителя и знаменателя на «эн» в старшей степени.</w:t>
      </w:r>
    </w:p>
    <w:p w14:paraId="78FE0856" w14:textId="77777777" w:rsidR="002573BB" w:rsidRDefault="002573BB" w:rsidP="00AA7C85">
      <w:pPr>
        <w:ind w:firstLine="0"/>
        <w:rPr>
          <w:b/>
          <w:bCs/>
        </w:rPr>
      </w:pPr>
    </w:p>
    <w:p w14:paraId="5FBF4A01" w14:textId="1FFAF10B" w:rsidR="00AA7C85" w:rsidRDefault="00AA7C85" w:rsidP="00AA7C85">
      <w:pPr>
        <w:ind w:firstLine="0"/>
        <w:rPr>
          <w:b/>
          <w:bCs/>
        </w:rPr>
      </w:pPr>
      <w:r w:rsidRPr="00AA7C85">
        <w:rPr>
          <w:b/>
          <w:bCs/>
        </w:rPr>
        <w:t>c) Радикальный признак Коши</w:t>
      </w:r>
    </w:p>
    <w:p w14:paraId="25BE31B8" w14:textId="59D9BC78" w:rsidR="00AA7C85" w:rsidRDefault="002573BB" w:rsidP="00AA7C85">
      <w:pPr>
        <w:ind w:firstLine="0"/>
        <w:rPr>
          <w:rFonts w:ascii="Arial" w:hAnsi="Arial" w:cs="Arial"/>
          <w:color w:val="000000"/>
          <w:sz w:val="24"/>
          <w:szCs w:val="20"/>
        </w:rPr>
      </w:pPr>
      <w:r w:rsidRPr="002573BB">
        <w:rPr>
          <w:rFonts w:ascii="Arial" w:hAnsi="Arial" w:cs="Arial"/>
          <w:color w:val="000000"/>
          <w:sz w:val="24"/>
          <w:szCs w:val="20"/>
        </w:rPr>
        <w:t>Радикальный признак Коши обычно использует в тех случаях, когда корень </w:t>
      </w:r>
      <w:r w:rsidRPr="002573BB">
        <w:rPr>
          <w:noProof/>
          <w:sz w:val="24"/>
          <w:szCs w:val="20"/>
        </w:rPr>
        <w:drawing>
          <wp:inline distT="0" distB="0" distL="0" distR="0" wp14:anchorId="171BEE9F" wp14:editId="7156743C">
            <wp:extent cx="304800" cy="266700"/>
            <wp:effectExtent l="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 «хорошо» извлекается из общего члена ряда. Как правило, этот перец находится в степени, </w:t>
      </w:r>
      <w:r w:rsidRPr="002573BB">
        <w:rPr>
          <w:rStyle w:val="a7"/>
          <w:rFonts w:ascii="Arial" w:hAnsi="Arial" w:cs="Arial"/>
          <w:color w:val="000000"/>
          <w:sz w:val="24"/>
          <w:szCs w:val="20"/>
        </w:rPr>
        <w:t>которая зависит от</w:t>
      </w:r>
      <w:r w:rsidRPr="002573BB">
        <w:rPr>
          <w:rFonts w:ascii="Arial" w:hAnsi="Arial" w:cs="Arial"/>
          <w:color w:val="000000"/>
          <w:sz w:val="24"/>
          <w:szCs w:val="20"/>
        </w:rPr>
        <w:t> </w:t>
      </w:r>
      <w:r w:rsidRPr="002573BB">
        <w:rPr>
          <w:noProof/>
          <w:sz w:val="24"/>
          <w:szCs w:val="20"/>
        </w:rPr>
        <w:drawing>
          <wp:inline distT="0" distB="0" distL="0" distR="0" wp14:anchorId="259E17C4" wp14:editId="7076B75B">
            <wp:extent cx="121920" cy="144780"/>
            <wp:effectExtent l="0" t="0" r="0" b="762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. Есть еще экзотические случаи, но ими голову забивать не будем.</w:t>
      </w:r>
    </w:p>
    <w:p w14:paraId="11203FDB" w14:textId="57D273D4" w:rsidR="002573BB" w:rsidRDefault="002573BB" w:rsidP="002573BB">
      <w:pPr>
        <w:ind w:firstLine="0"/>
        <w:jc w:val="left"/>
        <w:rPr>
          <w:rFonts w:ascii="Arial" w:hAnsi="Arial" w:cs="Arial"/>
          <w:color w:val="000000"/>
          <w:sz w:val="24"/>
          <w:szCs w:val="20"/>
        </w:rPr>
      </w:pPr>
      <w:r w:rsidRPr="002573BB">
        <w:rPr>
          <w:rStyle w:val="a7"/>
          <w:rFonts w:ascii="Arial" w:hAnsi="Arial" w:cs="Arial"/>
          <w:color w:val="000000"/>
          <w:sz w:val="24"/>
          <w:szCs w:val="20"/>
        </w:rPr>
        <w:t>Радикальный признак Коши</w:t>
      </w:r>
      <w:proofErr w:type="gramStart"/>
      <w:r w:rsidRPr="002573BB">
        <w:rPr>
          <w:rStyle w:val="a7"/>
          <w:rFonts w:ascii="Arial" w:hAnsi="Arial" w:cs="Arial"/>
          <w:color w:val="000000"/>
          <w:sz w:val="24"/>
          <w:szCs w:val="20"/>
        </w:rPr>
        <w:t>: </w:t>
      </w:r>
      <w:r w:rsidRPr="002573BB">
        <w:rPr>
          <w:rFonts w:ascii="Arial" w:hAnsi="Arial" w:cs="Arial"/>
          <w:color w:val="000000"/>
          <w:sz w:val="24"/>
          <w:szCs w:val="20"/>
        </w:rPr>
        <w:t>Рассмотрим</w:t>
      </w:r>
      <w:proofErr w:type="gramEnd"/>
      <w:r w:rsidRPr="002573BB">
        <w:rPr>
          <w:rFonts w:ascii="Arial" w:hAnsi="Arial" w:cs="Arial"/>
          <w:color w:val="000000"/>
          <w:sz w:val="24"/>
          <w:szCs w:val="20"/>
        </w:rPr>
        <w:t> </w:t>
      </w:r>
      <w:r w:rsidRPr="002573BB">
        <w:rPr>
          <w:rStyle w:val="a7"/>
          <w:rFonts w:ascii="Arial" w:hAnsi="Arial" w:cs="Arial"/>
          <w:color w:val="000000"/>
          <w:sz w:val="24"/>
          <w:szCs w:val="20"/>
        </w:rPr>
        <w:t>положительный числовой ряд</w:t>
      </w:r>
      <w:r w:rsidRPr="002573BB">
        <w:rPr>
          <w:rFonts w:ascii="Arial" w:hAnsi="Arial" w:cs="Arial"/>
          <w:color w:val="000000"/>
          <w:sz w:val="24"/>
          <w:szCs w:val="20"/>
        </w:rPr>
        <w:t> </w:t>
      </w:r>
      <w:r w:rsidRPr="002573BB">
        <w:rPr>
          <w:noProof/>
          <w:sz w:val="24"/>
          <w:szCs w:val="20"/>
        </w:rPr>
        <w:drawing>
          <wp:inline distT="0" distB="0" distL="0" distR="0" wp14:anchorId="5499C4E6" wp14:editId="0A58EF50">
            <wp:extent cx="373380" cy="426720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Если существует предел: </w:t>
      </w:r>
      <w:r w:rsidRPr="002573BB">
        <w:rPr>
          <w:noProof/>
          <w:sz w:val="24"/>
          <w:szCs w:val="20"/>
        </w:rPr>
        <w:drawing>
          <wp:inline distT="0" distB="0" distL="0" distR="0" wp14:anchorId="2A2383AC" wp14:editId="56E3F1E2">
            <wp:extent cx="800100" cy="304800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, то:</w:t>
      </w:r>
      <w:r w:rsidRPr="002573BB">
        <w:rPr>
          <w:rFonts w:ascii="Arial" w:hAnsi="Arial" w:cs="Arial"/>
          <w:color w:val="000000"/>
          <w:sz w:val="24"/>
          <w:szCs w:val="20"/>
        </w:rPr>
        <w:br/>
        <w:t>а) При </w:t>
      </w:r>
      <w:r w:rsidRPr="002573BB">
        <w:rPr>
          <w:noProof/>
          <w:sz w:val="24"/>
          <w:szCs w:val="20"/>
        </w:rPr>
        <w:drawing>
          <wp:inline distT="0" distB="0" distL="0" distR="0" wp14:anchorId="2F7F35FA" wp14:editId="279C4806">
            <wp:extent cx="373380" cy="160020"/>
            <wp:effectExtent l="0" t="0" r="762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 ряд </w:t>
      </w:r>
      <w:r w:rsidRPr="002573BB">
        <w:rPr>
          <w:rStyle w:val="a7"/>
          <w:rFonts w:ascii="Arial" w:hAnsi="Arial" w:cs="Arial"/>
          <w:color w:val="000000"/>
          <w:sz w:val="24"/>
          <w:szCs w:val="20"/>
        </w:rPr>
        <w:t>сходится</w:t>
      </w:r>
      <w:r w:rsidRPr="002573BB">
        <w:rPr>
          <w:rFonts w:ascii="Arial" w:hAnsi="Arial" w:cs="Arial"/>
          <w:color w:val="000000"/>
          <w:sz w:val="24"/>
          <w:szCs w:val="20"/>
        </w:rPr>
        <w:t>. В частности, ряд сходится при </w:t>
      </w:r>
      <w:r w:rsidRPr="002573BB">
        <w:rPr>
          <w:noProof/>
          <w:sz w:val="24"/>
          <w:szCs w:val="20"/>
        </w:rPr>
        <w:drawing>
          <wp:inline distT="0" distB="0" distL="0" distR="0" wp14:anchorId="3E467F27" wp14:editId="73D53A1E">
            <wp:extent cx="388620" cy="182880"/>
            <wp:effectExtent l="0" t="0" r="0" b="762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.</w:t>
      </w:r>
      <w:r w:rsidRPr="002573BB">
        <w:rPr>
          <w:rFonts w:ascii="Arial" w:hAnsi="Arial" w:cs="Arial"/>
          <w:color w:val="000000"/>
          <w:sz w:val="24"/>
          <w:szCs w:val="20"/>
        </w:rPr>
        <w:br/>
        <w:t>б</w:t>
      </w:r>
      <w:proofErr w:type="gramStart"/>
      <w:r w:rsidRPr="002573BB">
        <w:rPr>
          <w:rFonts w:ascii="Arial" w:hAnsi="Arial" w:cs="Arial"/>
          <w:color w:val="000000"/>
          <w:sz w:val="24"/>
          <w:szCs w:val="20"/>
        </w:rPr>
        <w:t>)</w:t>
      </w:r>
      <w:proofErr w:type="gramEnd"/>
      <w:r w:rsidRPr="002573BB">
        <w:rPr>
          <w:rFonts w:ascii="Arial" w:hAnsi="Arial" w:cs="Arial"/>
          <w:color w:val="000000"/>
          <w:sz w:val="24"/>
          <w:szCs w:val="20"/>
        </w:rPr>
        <w:t xml:space="preserve"> При </w:t>
      </w:r>
      <w:r w:rsidRPr="002573BB">
        <w:rPr>
          <w:noProof/>
          <w:sz w:val="24"/>
          <w:szCs w:val="20"/>
        </w:rPr>
        <w:drawing>
          <wp:inline distT="0" distB="0" distL="0" distR="0" wp14:anchorId="3188D203" wp14:editId="04D6E067">
            <wp:extent cx="373380" cy="160020"/>
            <wp:effectExtent l="0" t="0" r="7620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 ряд </w:t>
      </w:r>
      <w:r w:rsidRPr="002573BB">
        <w:rPr>
          <w:rStyle w:val="a7"/>
          <w:rFonts w:ascii="Arial" w:hAnsi="Arial" w:cs="Arial"/>
          <w:color w:val="000000"/>
          <w:sz w:val="24"/>
          <w:szCs w:val="20"/>
        </w:rPr>
        <w:t>расходится</w:t>
      </w:r>
      <w:r w:rsidRPr="002573BB">
        <w:rPr>
          <w:rFonts w:ascii="Arial" w:hAnsi="Arial" w:cs="Arial"/>
          <w:color w:val="000000"/>
          <w:sz w:val="24"/>
          <w:szCs w:val="20"/>
        </w:rPr>
        <w:t>. В частности, ряд расходится при </w:t>
      </w:r>
      <w:r w:rsidRPr="002573BB">
        <w:rPr>
          <w:noProof/>
          <w:sz w:val="24"/>
          <w:szCs w:val="20"/>
        </w:rPr>
        <w:drawing>
          <wp:inline distT="0" distB="0" distL="0" distR="0" wp14:anchorId="68ED8492" wp14:editId="58065B04">
            <wp:extent cx="426720" cy="160020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.</w:t>
      </w:r>
      <w:r w:rsidRPr="002573BB">
        <w:rPr>
          <w:rFonts w:ascii="Arial" w:hAnsi="Arial" w:cs="Arial"/>
          <w:color w:val="000000"/>
          <w:sz w:val="24"/>
          <w:szCs w:val="20"/>
        </w:rPr>
        <w:br/>
        <w:t>в</w:t>
      </w:r>
      <w:proofErr w:type="gramStart"/>
      <w:r w:rsidRPr="002573BB">
        <w:rPr>
          <w:rFonts w:ascii="Arial" w:hAnsi="Arial" w:cs="Arial"/>
          <w:color w:val="000000"/>
          <w:sz w:val="24"/>
          <w:szCs w:val="20"/>
        </w:rPr>
        <w:t>)</w:t>
      </w:r>
      <w:proofErr w:type="gramEnd"/>
      <w:r w:rsidRPr="002573BB">
        <w:rPr>
          <w:rFonts w:ascii="Arial" w:hAnsi="Arial" w:cs="Arial"/>
          <w:color w:val="000000"/>
          <w:sz w:val="24"/>
          <w:szCs w:val="20"/>
        </w:rPr>
        <w:t xml:space="preserve"> При </w:t>
      </w:r>
      <w:r w:rsidRPr="002573BB">
        <w:rPr>
          <w:noProof/>
          <w:sz w:val="24"/>
          <w:szCs w:val="20"/>
        </w:rPr>
        <w:drawing>
          <wp:inline distT="0" distB="0" distL="0" distR="0" wp14:anchorId="7B03B9D0" wp14:editId="3C723FA5">
            <wp:extent cx="373380" cy="160020"/>
            <wp:effectExtent l="0" t="0" r="762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 </w:t>
      </w:r>
      <w:r w:rsidRPr="002573BB">
        <w:rPr>
          <w:rStyle w:val="a7"/>
          <w:rFonts w:ascii="Arial" w:hAnsi="Arial" w:cs="Arial"/>
          <w:color w:val="000000"/>
          <w:sz w:val="24"/>
          <w:szCs w:val="20"/>
        </w:rPr>
        <w:t>признак не дает ответа</w:t>
      </w:r>
      <w:r w:rsidRPr="002573BB">
        <w:rPr>
          <w:rFonts w:ascii="Arial" w:hAnsi="Arial" w:cs="Arial"/>
          <w:color w:val="000000"/>
          <w:sz w:val="24"/>
          <w:szCs w:val="20"/>
        </w:rPr>
        <w:t>. Нужно использовать другой признак. Интересно отметить, что если признак Коши не даёт нам ответа на вопрос о сходимости ряда, то признак Даламбера тоже не даст ответа. Но если признак Даламбера не даёт ответа, то признак Коши вполне может «сработать». То есть, признак Коши является в этом смысле более сильным признаком.</w:t>
      </w:r>
    </w:p>
    <w:p w14:paraId="3FB278A9" w14:textId="395444CB" w:rsidR="002573BB" w:rsidRPr="002573BB" w:rsidRDefault="002573BB" w:rsidP="002573BB">
      <w:pPr>
        <w:ind w:firstLine="0"/>
        <w:jc w:val="left"/>
        <w:rPr>
          <w:rFonts w:ascii="Arial" w:hAnsi="Arial" w:cs="Arial"/>
          <w:color w:val="000000"/>
          <w:sz w:val="22"/>
          <w:szCs w:val="18"/>
        </w:rPr>
      </w:pPr>
      <w:r w:rsidRPr="002573BB">
        <w:rPr>
          <w:rFonts w:ascii="Arial" w:hAnsi="Arial" w:cs="Arial"/>
          <w:color w:val="000000"/>
          <w:sz w:val="24"/>
          <w:szCs w:val="20"/>
        </w:rPr>
        <w:t xml:space="preserve">Иногда для решения предлагается провокационный пример, </w:t>
      </w:r>
      <w:r>
        <w:rPr>
          <w:rFonts w:ascii="Arial" w:hAnsi="Arial" w:cs="Arial"/>
          <w:color w:val="000000"/>
          <w:sz w:val="24"/>
          <w:szCs w:val="20"/>
        </w:rPr>
        <w:t>н</w:t>
      </w:r>
      <w:r w:rsidRPr="002573BB">
        <w:rPr>
          <w:rFonts w:ascii="Arial" w:hAnsi="Arial" w:cs="Arial"/>
          <w:color w:val="000000"/>
          <w:sz w:val="24"/>
          <w:szCs w:val="20"/>
        </w:rPr>
        <w:t>апример:</w:t>
      </w:r>
      <w:r>
        <w:rPr>
          <w:rFonts w:ascii="Arial" w:hAnsi="Arial" w:cs="Arial"/>
          <w:color w:val="000000"/>
          <w:sz w:val="24"/>
          <w:szCs w:val="20"/>
        </w:rPr>
        <w:br/>
      </w:r>
      <w:r w:rsidRPr="002573BB">
        <w:rPr>
          <w:rFonts w:ascii="Arial" w:hAnsi="Arial" w:cs="Arial"/>
          <w:color w:val="000000"/>
          <w:sz w:val="24"/>
          <w:szCs w:val="20"/>
        </w:rPr>
        <w:t> </w:t>
      </w:r>
      <w:r w:rsidRPr="002573BB">
        <w:rPr>
          <w:noProof/>
          <w:sz w:val="24"/>
          <w:szCs w:val="20"/>
        </w:rPr>
        <w:drawing>
          <wp:inline distT="0" distB="0" distL="0" distR="0" wp14:anchorId="3D2BF946" wp14:editId="303B0E5F">
            <wp:extent cx="807720" cy="464820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3BB">
        <w:rPr>
          <w:rFonts w:ascii="Arial" w:hAnsi="Arial" w:cs="Arial"/>
          <w:color w:val="000000"/>
          <w:sz w:val="24"/>
          <w:szCs w:val="20"/>
        </w:rPr>
        <w:t>. Здесь в показателе степени </w:t>
      </w:r>
      <w:r w:rsidRPr="002573BB">
        <w:rPr>
          <w:rStyle w:val="a7"/>
          <w:rFonts w:ascii="Arial" w:hAnsi="Arial" w:cs="Arial"/>
          <w:color w:val="000000"/>
          <w:sz w:val="24"/>
          <w:szCs w:val="20"/>
        </w:rPr>
        <w:t>нет «эн»</w:t>
      </w:r>
      <w:r w:rsidRPr="002573BB">
        <w:rPr>
          <w:rFonts w:ascii="Arial" w:hAnsi="Arial" w:cs="Arial"/>
          <w:color w:val="000000"/>
          <w:sz w:val="24"/>
          <w:szCs w:val="20"/>
        </w:rPr>
        <w:t>, только константа. Тут нужно возвести в квадрат числитель и знаменатель (получатся многочлены), а далее придерживаться алгоритма из статьи </w:t>
      </w:r>
      <w:hyperlink r:id="rId135" w:history="1">
        <w:r w:rsidRPr="002573BB">
          <w:rPr>
            <w:rStyle w:val="a9"/>
            <w:rFonts w:ascii="Arial" w:hAnsi="Arial" w:cs="Arial"/>
            <w:b/>
            <w:bCs/>
            <w:color w:val="3366CC"/>
            <w:sz w:val="24"/>
            <w:szCs w:val="20"/>
          </w:rPr>
          <w:t>Ряды для чайников</w:t>
        </w:r>
      </w:hyperlink>
      <w:r w:rsidRPr="002573BB">
        <w:rPr>
          <w:rFonts w:ascii="Arial" w:hAnsi="Arial" w:cs="Arial"/>
          <w:color w:val="000000"/>
          <w:sz w:val="24"/>
          <w:szCs w:val="20"/>
        </w:rPr>
        <w:t xml:space="preserve">. В подобном примере </w:t>
      </w:r>
      <w:r w:rsidRPr="002573BB">
        <w:rPr>
          <w:rFonts w:ascii="Arial" w:hAnsi="Arial" w:cs="Arial"/>
          <w:color w:val="000000"/>
          <w:sz w:val="24"/>
          <w:szCs w:val="20"/>
        </w:rPr>
        <w:lastRenderedPageBreak/>
        <w:t xml:space="preserve">сработать должен либо необходимый признак сходимости </w:t>
      </w:r>
      <w:proofErr w:type="gramStart"/>
      <w:r w:rsidRPr="002573BB">
        <w:rPr>
          <w:rFonts w:ascii="Arial" w:hAnsi="Arial" w:cs="Arial"/>
          <w:color w:val="000000"/>
          <w:sz w:val="24"/>
          <w:szCs w:val="20"/>
        </w:rPr>
        <w:t>ряда</w:t>
      </w:r>
      <w:proofErr w:type="gramEnd"/>
      <w:r w:rsidRPr="002573BB">
        <w:rPr>
          <w:rFonts w:ascii="Arial" w:hAnsi="Arial" w:cs="Arial"/>
          <w:color w:val="000000"/>
          <w:sz w:val="24"/>
          <w:szCs w:val="20"/>
        </w:rPr>
        <w:t xml:space="preserve"> либо предельный признак сравнения.</w:t>
      </w:r>
    </w:p>
    <w:p w14:paraId="4B280DE6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7</w:t>
      </w:r>
    </w:p>
    <w:p w14:paraId="5AA9FF01" w14:textId="5FDEDEEE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7061FC8" wp14:editId="21EB6DC5">
            <wp:extent cx="982980" cy="464820"/>
            <wp:effectExtent l="0" t="0" r="762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8AA05" w14:textId="5C29235D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Мы видим, что дробь полностью находится под степенью, зависящей от «эн», а значит, нужно использовать радикальный признак Коши: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0FE40E1" wp14:editId="232EF992">
            <wp:extent cx="4922520" cy="1447800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Таким образом, исследуемый ряд </w:t>
      </w:r>
      <w:r>
        <w:rPr>
          <w:rStyle w:val="a7"/>
          <w:rFonts w:ascii="Arial" w:hAnsi="Arial" w:cs="Arial"/>
          <w:color w:val="000000"/>
        </w:rPr>
        <w:t>расходится</w:t>
      </w:r>
      <w:r>
        <w:rPr>
          <w:rFonts w:ascii="Arial" w:hAnsi="Arial" w:cs="Arial"/>
          <w:color w:val="000000"/>
        </w:rPr>
        <w:t>.</w:t>
      </w:r>
    </w:p>
    <w:p w14:paraId="4F8F67CB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(1) Оформляем общий член ряда под корень.</w:t>
      </w:r>
    </w:p>
    <w:p w14:paraId="4B8DB8C0" w14:textId="763D7FAB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(2) Переписываем то же самое, только уже без корня, используя свойство степеней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50BD013" wp14:editId="1843A5D4">
            <wp:extent cx="609600" cy="335280"/>
            <wp:effectExtent l="0" t="0" r="0" b="762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(3) В показателе </w:t>
      </w:r>
      <w:proofErr w:type="spellStart"/>
      <w:r>
        <w:rPr>
          <w:rFonts w:ascii="Arial" w:hAnsi="Arial" w:cs="Arial"/>
          <w:color w:val="000000"/>
        </w:rPr>
        <w:t>почленно</w:t>
      </w:r>
      <w:proofErr w:type="spellEnd"/>
      <w:r>
        <w:rPr>
          <w:rFonts w:ascii="Arial" w:hAnsi="Arial" w:cs="Arial"/>
          <w:color w:val="000000"/>
        </w:rPr>
        <w:t xml:space="preserve"> делим числитель на знаменатель, указывая, что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13A6F06" wp14:editId="4323025E">
            <wp:extent cx="297180" cy="426720"/>
            <wp:effectExtent l="0" t="0" r="762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(4) В результате у нас получилась неопределенность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9C2186B" wp14:editId="4AD83E14">
            <wp:extent cx="373380" cy="464820"/>
            <wp:effectExtent l="0" t="0" r="762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Здесь можно было пойти длинным путем: возвести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62F6F2D" wp14:editId="5E99040B">
            <wp:extent cx="388620" cy="182880"/>
            <wp:effectExtent l="0" t="0" r="0" b="762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куб, возвести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4C8F4EE" wp14:editId="44043B3E">
            <wp:extent cx="411480" cy="182880"/>
            <wp:effectExtent l="0" t="0" r="7620" b="762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 куб, потом </w:t>
      </w:r>
      <w:hyperlink r:id="rId143" w:history="1">
        <w:r>
          <w:rPr>
            <w:rStyle w:val="a9"/>
            <w:rFonts w:ascii="Arial" w:hAnsi="Arial" w:cs="Arial"/>
            <w:b/>
            <w:bCs/>
            <w:color w:val="3366CC"/>
          </w:rPr>
          <w:t>разделить числитель и знаменатель</w:t>
        </w:r>
      </w:hyperlink>
      <w:r>
        <w:rPr>
          <w:rFonts w:ascii="Arial" w:hAnsi="Arial" w:cs="Arial"/>
          <w:color w:val="000000"/>
        </w:rPr>
        <w:t> на «эн» в кубе. Но в данном случае есть более эффективное решение: этот приём можно использовать прямо под степенью-константой. Для устранения неопределенности делим числитель и знаменатель на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C69114C" wp14:editId="1C4C001B">
            <wp:extent cx="121920" cy="144780"/>
            <wp:effectExtent l="0" t="0" r="0" b="762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(старшую степень многочленов).</w:t>
      </w:r>
    </w:p>
    <w:p w14:paraId="16F58E12" w14:textId="59E6F7BB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(5) Выполняем </w:t>
      </w:r>
      <w:proofErr w:type="spellStart"/>
      <w:r>
        <w:rPr>
          <w:rFonts w:ascii="Arial" w:hAnsi="Arial" w:cs="Arial"/>
          <w:color w:val="000000"/>
        </w:rPr>
        <w:t>почленное</w:t>
      </w:r>
      <w:proofErr w:type="spellEnd"/>
      <w:r>
        <w:rPr>
          <w:rFonts w:ascii="Arial" w:hAnsi="Arial" w:cs="Arial"/>
          <w:color w:val="000000"/>
        </w:rPr>
        <w:t xml:space="preserve"> деление, и указываем слагаемые, которые стремятся к нулю.</w:t>
      </w:r>
      <w:r>
        <w:rPr>
          <w:rFonts w:ascii="Arial" w:hAnsi="Arial" w:cs="Arial"/>
          <w:color w:val="000000"/>
        </w:rPr>
        <w:br/>
        <w:t>(6) Доводим ответ до ума, помечаем, что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5C96B58" wp14:editId="4CB514AC">
            <wp:extent cx="495300" cy="388620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 делаем вывод о том, что ряд расходится.</w:t>
      </w:r>
    </w:p>
    <w:p w14:paraId="0A93AB9D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9</w:t>
      </w:r>
    </w:p>
    <w:p w14:paraId="5E2B6114" w14:textId="30CA8385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EAFA6CF" wp14:editId="78460213">
            <wp:extent cx="1059180" cy="487680"/>
            <wp:effectExtent l="0" t="0" r="7620" b="762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Используем радикальный признак Коши: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39F4E16" wp14:editId="73AE8E77">
            <wp:extent cx="5303520" cy="1447800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Таким образом, исследуемый ряд </w:t>
      </w:r>
      <w:r>
        <w:rPr>
          <w:rStyle w:val="a7"/>
          <w:rFonts w:ascii="Arial" w:hAnsi="Arial" w:cs="Arial"/>
          <w:color w:val="000000"/>
        </w:rPr>
        <w:t>сходится</w:t>
      </w:r>
      <w:r>
        <w:rPr>
          <w:rFonts w:ascii="Arial" w:hAnsi="Arial" w:cs="Arial"/>
          <w:color w:val="000000"/>
        </w:rPr>
        <w:t>.</w:t>
      </w:r>
    </w:p>
    <w:p w14:paraId="41381B33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(1) Помещаем общий член ряда под корень.</w:t>
      </w:r>
    </w:p>
    <w:p w14:paraId="207852B0" w14:textId="21D5C8BC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(2) Переписываем то же самое, но уже без корня, при этом раскрываем скобки, используя формулу сокращенного умножения: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1835145" wp14:editId="1E544488">
            <wp:extent cx="1287780" cy="228600"/>
            <wp:effectExtent l="0" t="0" r="762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 xml:space="preserve">(3) В показателе </w:t>
      </w:r>
      <w:proofErr w:type="spellStart"/>
      <w:r>
        <w:rPr>
          <w:rFonts w:ascii="Arial" w:hAnsi="Arial" w:cs="Arial"/>
          <w:color w:val="000000"/>
        </w:rPr>
        <w:t>почленно</w:t>
      </w:r>
      <w:proofErr w:type="spellEnd"/>
      <w:r>
        <w:rPr>
          <w:rFonts w:ascii="Arial" w:hAnsi="Arial" w:cs="Arial"/>
          <w:color w:val="000000"/>
        </w:rPr>
        <w:t xml:space="preserve"> делим числитель на знаменатель и указываем, что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5D1B583" wp14:editId="4BDF11D0">
            <wp:extent cx="297180" cy="426720"/>
            <wp:effectExtent l="0" t="0" r="762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(4) Получена неопределенность вида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92D1637" wp14:editId="7E406878">
            <wp:extent cx="388620" cy="464820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и здесь тоже можно выполнять деление прямо под степенью. </w:t>
      </w:r>
      <w:r>
        <w:rPr>
          <w:rStyle w:val="a7"/>
          <w:rFonts w:ascii="Arial" w:hAnsi="Arial" w:cs="Arial"/>
          <w:color w:val="000000"/>
        </w:rPr>
        <w:t>Но с одним условием:</w:t>
      </w:r>
      <w:r>
        <w:rPr>
          <w:rFonts w:ascii="Arial" w:hAnsi="Arial" w:cs="Arial"/>
          <w:color w:val="000000"/>
        </w:rPr>
        <w:t> коэффициенты при старших степенях многочленов должны быть разными. У нас они разные (5 и 6), и поэтому можно (и нужно) разделить оба этажа на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1BA1B97" wp14:editId="4C14CDDA">
            <wp:extent cx="121920" cy="144780"/>
            <wp:effectExtent l="0" t="0" r="0" b="762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Если же эти коэффициенты </w:t>
      </w:r>
      <w:r>
        <w:rPr>
          <w:rStyle w:val="a8"/>
          <w:rFonts w:ascii="Arial" w:hAnsi="Arial" w:cs="Arial"/>
          <w:color w:val="000000"/>
        </w:rPr>
        <w:t>одинаковы</w:t>
      </w:r>
      <w:r>
        <w:rPr>
          <w:rFonts w:ascii="Arial" w:hAnsi="Arial" w:cs="Arial"/>
          <w:color w:val="000000"/>
        </w:rPr>
        <w:t>, например (1 и 1):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BC14101" wp14:editId="1D685AF2">
            <wp:extent cx="944880" cy="464820"/>
            <wp:effectExtent l="0" t="0" r="762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, то такой фокус не проходит и нужно использовать </w:t>
      </w:r>
      <w:hyperlink r:id="rId151" w:history="1">
        <w:r>
          <w:rPr>
            <w:rStyle w:val="a9"/>
            <w:rFonts w:ascii="Arial" w:hAnsi="Arial" w:cs="Arial"/>
            <w:b/>
            <w:bCs/>
            <w:color w:val="3366CC"/>
          </w:rPr>
          <w:t>второй замечательный предел</w:t>
        </w:r>
      </w:hyperlink>
      <w:r>
        <w:rPr>
          <w:rFonts w:ascii="Arial" w:hAnsi="Arial" w:cs="Arial"/>
          <w:color w:val="000000"/>
        </w:rPr>
        <w:t>. Если помните, эти тонкости рассматривались в последнем параграфе статьи </w:t>
      </w:r>
      <w:hyperlink r:id="rId152" w:history="1">
        <w:r>
          <w:rPr>
            <w:rStyle w:val="a9"/>
            <w:rFonts w:ascii="Arial" w:hAnsi="Arial" w:cs="Arial"/>
            <w:b/>
            <w:bCs/>
            <w:color w:val="3366CC"/>
          </w:rPr>
          <w:t>Методы решения пределов</w:t>
        </w:r>
      </w:hyperlink>
      <w:r>
        <w:rPr>
          <w:rFonts w:ascii="Arial" w:hAnsi="Arial" w:cs="Arial"/>
          <w:color w:val="000000"/>
        </w:rPr>
        <w:t>.</w:t>
      </w:r>
    </w:p>
    <w:p w14:paraId="4308F7A3" w14:textId="16A0B8B6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(5) </w:t>
      </w:r>
      <w:proofErr w:type="gramStart"/>
      <w:r>
        <w:rPr>
          <w:rFonts w:ascii="Arial" w:hAnsi="Arial" w:cs="Arial"/>
          <w:color w:val="000000"/>
        </w:rPr>
        <w:t>Собственно</w:t>
      </w:r>
      <w:proofErr w:type="gramEnd"/>
      <w:r>
        <w:rPr>
          <w:rFonts w:ascii="Arial" w:hAnsi="Arial" w:cs="Arial"/>
          <w:color w:val="000000"/>
        </w:rPr>
        <w:t xml:space="preserve"> выполняем </w:t>
      </w:r>
      <w:proofErr w:type="spellStart"/>
      <w:r>
        <w:rPr>
          <w:rFonts w:ascii="Arial" w:hAnsi="Arial" w:cs="Arial"/>
          <w:color w:val="000000"/>
        </w:rPr>
        <w:t>почленное</w:t>
      </w:r>
      <w:proofErr w:type="spellEnd"/>
      <w:r>
        <w:rPr>
          <w:rFonts w:ascii="Arial" w:hAnsi="Arial" w:cs="Arial"/>
          <w:color w:val="000000"/>
        </w:rPr>
        <w:t xml:space="preserve"> деление и указываем, какие слагаемые у нас стремятся к нулю.</w:t>
      </w:r>
      <w:r>
        <w:rPr>
          <w:rFonts w:ascii="Arial" w:hAnsi="Arial" w:cs="Arial"/>
          <w:color w:val="000000"/>
        </w:rPr>
        <w:br/>
        <w:t>(6) Неопределенность устранена, у нас остался простейший предел: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FE79256" wp14:editId="7253DF0C">
            <wp:extent cx="723900" cy="464820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Почему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1E5D852" wp14:editId="28681E8A">
            <wp:extent cx="152400" cy="388620"/>
            <wp:effectExtent l="0" t="0" r="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 </w:t>
      </w:r>
      <w:r>
        <w:rPr>
          <w:rStyle w:val="a8"/>
          <w:rFonts w:ascii="Arial" w:hAnsi="Arial" w:cs="Arial"/>
          <w:color w:val="000000"/>
        </w:rPr>
        <w:t>бесконечно большой</w:t>
      </w:r>
      <w:r>
        <w:rPr>
          <w:rFonts w:ascii="Arial" w:hAnsi="Arial" w:cs="Arial"/>
          <w:color w:val="000000"/>
        </w:rPr>
        <w:t> степени стремится к нулю? Потому что основание степени удовлетворяет неравенству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9A8648E" wp14:editId="442FDEF9">
            <wp:extent cx="571500" cy="388620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Если у кого есть сомнения в справедливости предела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C268037" wp14:editId="488EA5C9">
            <wp:extent cx="960120" cy="46482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я не поленюсь, возьму в руки калькулятор:</w:t>
      </w:r>
      <w:r>
        <w:rPr>
          <w:rFonts w:ascii="Arial" w:hAnsi="Arial" w:cs="Arial"/>
          <w:color w:val="000000"/>
        </w:rPr>
        <w:br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C11ACA6" wp14:editId="17FAD5DE">
            <wp:extent cx="335280" cy="182880"/>
            <wp:effectExtent l="0" t="0" r="7620" b="762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D194114" wp14:editId="57450327">
            <wp:extent cx="914400" cy="464820"/>
            <wp:effectExtent l="0" t="0" r="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CE2A84E" wp14:editId="716FB072">
            <wp:extent cx="350520" cy="182880"/>
            <wp:effectExtent l="0" t="0" r="0" b="762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E5FA4E9" wp14:editId="2E7967FA">
            <wp:extent cx="914400" cy="464820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64639B1" wp14:editId="07D8F777">
            <wp:extent cx="350520" cy="182880"/>
            <wp:effectExtent l="0" t="0" r="0" b="762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F1FF3DE" wp14:editId="58FA7A3D">
            <wp:extent cx="914400" cy="464820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7DB912C" wp14:editId="3FDAC489">
            <wp:extent cx="419100" cy="182880"/>
            <wp:effectExtent l="0" t="0" r="0" b="762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D5D12D5" wp14:editId="7AC3B6BD">
            <wp:extent cx="944880" cy="464820"/>
            <wp:effectExtent l="0" t="0" r="762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6A86B03" wp14:editId="0861B9E1">
            <wp:extent cx="426720" cy="182880"/>
            <wp:effectExtent l="0" t="0" r="0" b="762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61E5930" wp14:editId="05EC558A">
            <wp:extent cx="952500" cy="46482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 xml:space="preserve">… и </w:t>
      </w:r>
      <w:proofErr w:type="gramStart"/>
      <w:r>
        <w:rPr>
          <w:rFonts w:ascii="Arial" w:hAnsi="Arial" w:cs="Arial"/>
          <w:color w:val="000000"/>
        </w:rPr>
        <w:t>т.д.</w:t>
      </w:r>
      <w:proofErr w:type="gramEnd"/>
      <w:r>
        <w:rPr>
          <w:rFonts w:ascii="Arial" w:hAnsi="Arial" w:cs="Arial"/>
          <w:color w:val="000000"/>
        </w:rPr>
        <w:t xml:space="preserve"> до бесконечности – то есть, в пределе: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5504D18" wp14:editId="70FBBEB6">
            <wp:extent cx="960120" cy="464820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0FEA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Прямо таки</w:t>
      </w:r>
      <w:proofErr w:type="gramEnd"/>
      <w:r>
        <w:rPr>
          <w:rFonts w:ascii="Arial" w:hAnsi="Arial" w:cs="Arial"/>
          <w:color w:val="000000"/>
        </w:rPr>
        <w:t> </w:t>
      </w:r>
      <w:hyperlink r:id="rId166" w:history="1">
        <w:r>
          <w:rPr>
            <w:rStyle w:val="a9"/>
            <w:rFonts w:ascii="Arial" w:hAnsi="Arial" w:cs="Arial"/>
            <w:b/>
            <w:bCs/>
            <w:color w:val="3366CC"/>
          </w:rPr>
          <w:t>бесконечно убывающая геометрическая прогрессия</w:t>
        </w:r>
      </w:hyperlink>
      <w:r>
        <w:rPr>
          <w:rFonts w:ascii="Arial" w:hAnsi="Arial" w:cs="Arial"/>
          <w:color w:val="000000"/>
        </w:rPr>
        <w:t> на пальцах =)</w:t>
      </w:r>
      <w:r>
        <w:rPr>
          <w:rFonts w:ascii="Arial" w:hAnsi="Arial" w:cs="Arial"/>
          <w:color w:val="000000"/>
        </w:rPr>
        <w:br/>
      </w:r>
      <w:r>
        <w:rPr>
          <w:rStyle w:val="a7"/>
          <w:rFonts w:ascii="Arial" w:hAnsi="Arial" w:cs="Arial"/>
          <w:color w:val="000000"/>
        </w:rPr>
        <w:t>!</w:t>
      </w:r>
      <w:r>
        <w:rPr>
          <w:rFonts w:ascii="Arial" w:hAnsi="Arial" w:cs="Arial"/>
          <w:color w:val="000000"/>
        </w:rPr>
        <w:t> Никогда не используйте этот приём в качестве доказательства! Ибо если что-то очевидно, то это ещё не значит, что это правильно.</w:t>
      </w:r>
    </w:p>
    <w:p w14:paraId="0B9C6CD6" w14:textId="646C782F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(7) Указываем, что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4AA7693" wp14:editId="32077DA9">
            <wp:extent cx="312420" cy="182880"/>
            <wp:effectExtent l="0" t="0" r="0" b="762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 делаем вывод о том, что ряд сходится.</w:t>
      </w:r>
    </w:p>
    <w:p w14:paraId="3D5E58C7" w14:textId="0C86254E" w:rsidR="00AA7C85" w:rsidRDefault="00AA7C85" w:rsidP="00AA7C85">
      <w:pPr>
        <w:ind w:firstLine="0"/>
        <w:rPr>
          <w:b/>
          <w:bCs/>
        </w:rPr>
      </w:pPr>
      <w:r w:rsidRPr="00AA7C85">
        <w:rPr>
          <w:b/>
          <w:bCs/>
        </w:rPr>
        <w:t>d) Интегральный признак Коши</w:t>
      </w:r>
    </w:p>
    <w:p w14:paraId="44B44B9D" w14:textId="77777777" w:rsidR="002573BB" w:rsidRDefault="002573BB" w:rsidP="002573BB">
      <w:pPr>
        <w:pStyle w:val="2"/>
        <w:spacing w:before="150" w:after="150"/>
        <w:ind w:left="150" w:right="150" w:hanging="8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Интегральный признак Коши</w:t>
      </w:r>
    </w:p>
    <w:p w14:paraId="53C591C9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Или просто интегральный признак. Разочарую тех, кто плохо усвоил материал первого курса. Для того чтобы применять интегральный признак Коши необходимо более или менее уверенно уметь находить производные, интегралы, а также иметь навык вычисления </w:t>
      </w:r>
      <w:hyperlink r:id="rId168" w:history="1">
        <w:r>
          <w:rPr>
            <w:rStyle w:val="a9"/>
            <w:rFonts w:ascii="Arial" w:hAnsi="Arial" w:cs="Arial"/>
            <w:b/>
            <w:bCs/>
            <w:color w:val="3366CC"/>
          </w:rPr>
          <w:t>несобственного интеграла</w:t>
        </w:r>
      </w:hyperlink>
      <w:r>
        <w:rPr>
          <w:rFonts w:ascii="Arial" w:hAnsi="Arial" w:cs="Arial"/>
          <w:color w:val="000000"/>
        </w:rPr>
        <w:t> первого рода.</w:t>
      </w:r>
    </w:p>
    <w:p w14:paraId="5D76BE5C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учебниках по математическому анализу </w:t>
      </w:r>
      <w:r>
        <w:rPr>
          <w:rStyle w:val="a7"/>
          <w:rFonts w:ascii="Arial" w:hAnsi="Arial" w:cs="Arial"/>
          <w:color w:val="000000"/>
        </w:rPr>
        <w:t>интегральный признак Коши</w:t>
      </w:r>
      <w:r>
        <w:rPr>
          <w:rFonts w:ascii="Arial" w:hAnsi="Arial" w:cs="Arial"/>
          <w:color w:val="000000"/>
        </w:rPr>
        <w:t> дан математически строго, но слишком уж поморочено, поэтому я сформулирую признак не слишком строго, но понятно:</w:t>
      </w:r>
    </w:p>
    <w:p w14:paraId="2F71B04E" w14:textId="26EA2F04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Рассмотрим </w:t>
      </w:r>
      <w:r>
        <w:rPr>
          <w:rStyle w:val="a7"/>
          <w:rFonts w:ascii="Arial" w:hAnsi="Arial" w:cs="Arial"/>
          <w:color w:val="000000"/>
        </w:rPr>
        <w:t>положительный числовой ряд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0F42717" wp14:editId="47F541CD">
            <wp:extent cx="373380" cy="42672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Если существует несобственный интеграл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18C76BF" wp14:editId="65F96D4F">
            <wp:extent cx="426720" cy="464820"/>
            <wp:effectExtent l="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ряд сходится или расходится вместе с этим интегралом.</w:t>
      </w:r>
    </w:p>
    <w:p w14:paraId="378574DB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 сразу примеры для пояснения:</w:t>
      </w:r>
    </w:p>
    <w:p w14:paraId="16C4284B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11</w:t>
      </w:r>
    </w:p>
    <w:p w14:paraId="7E4A75DF" w14:textId="15C7824A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7F1CB3D" wp14:editId="2C6ABC53">
            <wp:extent cx="571500" cy="426720"/>
            <wp:effectExtent l="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E7CC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Почти классика. Натуральный логарифм и какая-нибудь бяка.</w:t>
      </w:r>
    </w:p>
    <w:p w14:paraId="4A013348" w14:textId="03507578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Основной предпосылкой использования интегрального признака Коши</w:t>
      </w:r>
      <w:r>
        <w:rPr>
          <w:rFonts w:ascii="Arial" w:hAnsi="Arial" w:cs="Arial"/>
          <w:color w:val="000000"/>
        </w:rPr>
        <w:t> является тот факт, что в общем члене ряда содержатся множители, похожие на некоторую функцию и её производную. Из темы </w:t>
      </w:r>
      <w:hyperlink r:id="rId171" w:history="1">
        <w:r>
          <w:rPr>
            <w:rStyle w:val="a9"/>
            <w:rFonts w:ascii="Arial" w:hAnsi="Arial" w:cs="Arial"/>
            <w:b/>
            <w:bCs/>
            <w:color w:val="3366CC"/>
          </w:rPr>
          <w:t>Производная</w:t>
        </w:r>
      </w:hyperlink>
      <w:r>
        <w:rPr>
          <w:rFonts w:ascii="Arial" w:hAnsi="Arial" w:cs="Arial"/>
          <w:color w:val="000000"/>
        </w:rPr>
        <w:t> вы наверняка запомнили простейшую табличную вещь: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20EB06A" wp14:editId="113397BA">
            <wp:extent cx="655320" cy="388620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и у нас как раз такой каноничный случай.</w:t>
      </w:r>
    </w:p>
    <w:p w14:paraId="2B193783" w14:textId="552DC898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Как использовать интегральный признак? Сначала берем значок интеграла и переписываем со «счётчика» ряда верхний и нижний пределы: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8929066" wp14:editId="024CBE51">
            <wp:extent cx="228600" cy="464820"/>
            <wp:effectExtent l="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Затем под интегралом переписываем «начинку» ряда с буковкой «</w:t>
      </w:r>
      <w:proofErr w:type="spellStart"/>
      <w:r>
        <w:rPr>
          <w:rFonts w:ascii="Arial" w:hAnsi="Arial" w:cs="Arial"/>
          <w:color w:val="000000"/>
        </w:rPr>
        <w:t>хэ</w:t>
      </w:r>
      <w:proofErr w:type="spellEnd"/>
      <w:r>
        <w:rPr>
          <w:rFonts w:ascii="Arial" w:hAnsi="Arial" w:cs="Arial"/>
          <w:color w:val="000000"/>
        </w:rPr>
        <w:t>»: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9BA743F" wp14:editId="11A07A88">
            <wp:extent cx="495300" cy="464820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Чего-то не хватает…, ах, да, еще в числителе нужно прилепить значок дифференциала: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10A4A8A" wp14:editId="31D3D600">
            <wp:extent cx="495300" cy="46482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017354B7" w14:textId="4E9CE5C2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Теперь нужно вычислить несобственный интеграл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2DA45B5" wp14:editId="77FD61C6">
            <wp:extent cx="495300" cy="464820"/>
            <wp:effectExtent l="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При этом возможно два случая:</w:t>
      </w:r>
    </w:p>
    <w:p w14:paraId="4085A5D4" w14:textId="69E8E30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Если выяснится, что интеграл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AB105B9" wp14:editId="151F3960">
            <wp:extent cx="495300" cy="464820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сходится, то будет сходиться и наш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435634B" wp14:editId="6E5F219A">
            <wp:extent cx="571500" cy="42672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62379C71" w14:textId="5A0361BB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Если выяснится, что интеграл 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F2F3352" wp14:editId="163DC035">
            <wp:extent cx="495300" cy="464820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расходится, то наш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0D0D365" wp14:editId="4C833062">
            <wp:extent cx="571500" cy="426720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тоже будет расходиться.</w:t>
      </w:r>
    </w:p>
    <w:p w14:paraId="0A798BF9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Повторюсь, если материал запущен, то чтение параграфа будет трудным и малопонятным, поскольку применение признака по сути дела сводится к вычислению </w:t>
      </w:r>
      <w:hyperlink r:id="rId176" w:history="1">
        <w:r>
          <w:rPr>
            <w:rStyle w:val="a9"/>
            <w:rFonts w:ascii="Arial" w:hAnsi="Arial" w:cs="Arial"/>
            <w:b/>
            <w:bCs/>
            <w:color w:val="3366CC"/>
          </w:rPr>
          <w:t>несобственного интеграла</w:t>
        </w:r>
      </w:hyperlink>
      <w:r>
        <w:rPr>
          <w:rFonts w:ascii="Arial" w:hAnsi="Arial" w:cs="Arial"/>
          <w:color w:val="000000"/>
        </w:rPr>
        <w:t> первого рода.</w:t>
      </w:r>
    </w:p>
    <w:p w14:paraId="73FB78AA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Полное решение и оформление примера должно выглядеть примерно так:</w:t>
      </w:r>
    </w:p>
    <w:p w14:paraId="11510E38" w14:textId="20C1A181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Используем интегральный признак: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64A6DE1" wp14:editId="333C0612">
            <wp:extent cx="807720" cy="464820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2294" w14:textId="04B0784B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Подынтегральная функция непрерывна на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06646AD" wp14:editId="0F7B3517">
            <wp:extent cx="426720" cy="220980"/>
            <wp:effectExtent l="0" t="0" r="0" b="762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765B" w14:textId="51432268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EB23C67" wp14:editId="0072DADE">
            <wp:extent cx="3810000" cy="464820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8529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Таким образом, исследуемый ряд </w:t>
      </w:r>
      <w:r>
        <w:rPr>
          <w:rStyle w:val="a7"/>
          <w:rFonts w:ascii="Arial" w:hAnsi="Arial" w:cs="Arial"/>
          <w:color w:val="000000"/>
        </w:rPr>
        <w:t>расходится</w:t>
      </w:r>
      <w:r>
        <w:rPr>
          <w:rFonts w:ascii="Arial" w:hAnsi="Arial" w:cs="Arial"/>
          <w:color w:val="000000"/>
        </w:rPr>
        <w:t> вместе с соответствующим несобственным интегралом.</w:t>
      </w:r>
    </w:p>
    <w:p w14:paraId="47C04556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13</w:t>
      </w:r>
    </w:p>
    <w:p w14:paraId="3630C6BD" w14:textId="5736606F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BC20031" wp14:editId="07656091">
            <wp:extent cx="906780" cy="487680"/>
            <wp:effectExtent l="0" t="0" r="7620" b="762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519FA" w14:textId="06DB9FD5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общим «параметрам» общий член ряда подходит для использования </w:t>
      </w:r>
      <w:hyperlink r:id="rId181" w:anchor="pps" w:history="1">
        <w:r>
          <w:rPr>
            <w:rStyle w:val="a9"/>
            <w:rFonts w:ascii="Arial" w:hAnsi="Arial" w:cs="Arial"/>
            <w:b/>
            <w:bCs/>
            <w:color w:val="3366CC"/>
          </w:rPr>
          <w:t>предельного признака сравнения</w:t>
        </w:r>
      </w:hyperlink>
      <w:r>
        <w:rPr>
          <w:rFonts w:ascii="Arial" w:hAnsi="Arial" w:cs="Arial"/>
          <w:color w:val="000000"/>
        </w:rPr>
        <w:t>. Нужно всего лишь раскрыть скобки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C8E10E5" wp14:editId="5DDD1E2D">
            <wp:extent cx="563880" cy="228600"/>
            <wp:effectExtent l="0" t="0" r="762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 </w:t>
      </w:r>
      <w:r>
        <w:rPr>
          <w:rFonts w:ascii="Arial" w:hAnsi="Arial" w:cs="Arial"/>
          <w:strike/>
          <w:color w:val="000000"/>
        </w:rPr>
        <w:t>сразу сдать на кандидата</w:t>
      </w:r>
      <w:r>
        <w:rPr>
          <w:rFonts w:ascii="Arial" w:hAnsi="Arial" w:cs="Arial"/>
          <w:color w:val="000000"/>
        </w:rPr>
        <w:t xml:space="preserve"> предельно сравнить </w:t>
      </w:r>
      <w:r>
        <w:rPr>
          <w:rFonts w:ascii="Arial" w:hAnsi="Arial" w:cs="Arial"/>
          <w:color w:val="000000"/>
        </w:rPr>
        <w:lastRenderedPageBreak/>
        <w:t>данный ряд со сходящимся рядом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12B0AC3" wp14:editId="16BEC47B">
            <wp:extent cx="502920" cy="449580"/>
            <wp:effectExtent l="0" t="0" r="0" b="762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Впрочем, я немного слукавил, скобки можно и не раскрывать, но всё равно решение через предельный признак будет выглядеть несколько вычурно.</w:t>
      </w:r>
    </w:p>
    <w:p w14:paraId="5E025313" w14:textId="77777777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Поэтому мы используем интегральный признак Коши:</w:t>
      </w:r>
    </w:p>
    <w:p w14:paraId="1A39F624" w14:textId="546A15EA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B48D87F" wp14:editId="4B0D32FE">
            <wp:extent cx="1150620" cy="502920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48EAE" w14:textId="3A6A47FF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Подынтегральная функция непрерывна на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4A64B24" wp14:editId="42C5D432">
            <wp:extent cx="411480" cy="220980"/>
            <wp:effectExtent l="0" t="0" r="7620" b="762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28D9E" w14:textId="514B344E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A9D771A" wp14:editId="0C23B7B4">
            <wp:extent cx="4030980" cy="1219200"/>
            <wp:effectExtent l="0" t="0" r="762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 xml:space="preserve">Получено конечное число, значит, исследуемый </w:t>
      </w:r>
      <w:proofErr w:type="gramStart"/>
      <w:r>
        <w:rPr>
          <w:rFonts w:ascii="Arial" w:hAnsi="Arial" w:cs="Arial"/>
          <w:color w:val="000000"/>
        </w:rPr>
        <w:t>ряд  </w:t>
      </w:r>
      <w:r>
        <w:rPr>
          <w:rStyle w:val="a7"/>
          <w:rFonts w:ascii="Arial" w:hAnsi="Arial" w:cs="Arial"/>
          <w:color w:val="000000"/>
        </w:rPr>
        <w:t>сходится</w:t>
      </w:r>
      <w:proofErr w:type="gramEnd"/>
      <w:r>
        <w:rPr>
          <w:rFonts w:ascii="Arial" w:hAnsi="Arial" w:cs="Arial"/>
          <w:color w:val="000000"/>
        </w:rPr>
        <w:t> вместе с соответствующим несобственным интегралом.</w:t>
      </w:r>
    </w:p>
    <w:p w14:paraId="4CFFA929" w14:textId="02BB3A5F" w:rsidR="002573BB" w:rsidRDefault="002573BB" w:rsidP="002573BB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i/>
          <w:iCs/>
          <w:color w:val="000000"/>
        </w:rPr>
        <w:t>! Примечание:</w:t>
      </w:r>
      <w:r>
        <w:rPr>
          <w:rStyle w:val="a8"/>
          <w:rFonts w:ascii="Arial" w:hAnsi="Arial" w:cs="Arial"/>
          <w:color w:val="000000"/>
        </w:rPr>
        <w:t> полученное число </w:t>
      </w:r>
      <w:r>
        <w:rPr>
          <w:rFonts w:ascii="Arial" w:hAnsi="Arial" w:cs="Arial"/>
          <w:i/>
          <w:iCs/>
          <w:noProof/>
          <w:color w:val="000000"/>
        </w:rPr>
        <w:drawing>
          <wp:inline distT="0" distB="0" distL="0" distR="0" wp14:anchorId="55EEDDD0" wp14:editId="4815ADD9">
            <wp:extent cx="259080" cy="419100"/>
            <wp:effectExtent l="0" t="0" r="762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8"/>
          <w:rFonts w:ascii="Arial" w:hAnsi="Arial" w:cs="Arial"/>
          <w:color w:val="000000"/>
        </w:rPr>
        <w:t> </w:t>
      </w:r>
      <w:proofErr w:type="gramStart"/>
      <w:r>
        <w:rPr>
          <w:rStyle w:val="a8"/>
          <w:rFonts w:ascii="Arial" w:hAnsi="Arial" w:cs="Arial"/>
          <w:color w:val="000000"/>
        </w:rPr>
        <w:t>–  </w:t>
      </w:r>
      <w:r>
        <w:rPr>
          <w:rStyle w:val="a8"/>
          <w:rFonts w:ascii="Arial" w:hAnsi="Arial" w:cs="Arial"/>
          <w:color w:val="000000"/>
          <w:u w:val="single"/>
        </w:rPr>
        <w:t>не</w:t>
      </w:r>
      <w:proofErr w:type="gramEnd"/>
      <w:r>
        <w:rPr>
          <w:rStyle w:val="a8"/>
          <w:rFonts w:ascii="Arial" w:hAnsi="Arial" w:cs="Arial"/>
          <w:color w:val="000000"/>
          <w:u w:val="single"/>
        </w:rPr>
        <w:t xml:space="preserve"> является</w:t>
      </w:r>
      <w:r>
        <w:rPr>
          <w:rStyle w:val="a8"/>
          <w:rFonts w:ascii="Arial" w:hAnsi="Arial" w:cs="Arial"/>
          <w:color w:val="000000"/>
        </w:rPr>
        <w:t> </w:t>
      </w:r>
      <w:hyperlink r:id="rId188" w:history="1">
        <w:r>
          <w:rPr>
            <w:rStyle w:val="a9"/>
            <w:rFonts w:ascii="Arial" w:hAnsi="Arial" w:cs="Arial"/>
            <w:b/>
            <w:bCs/>
            <w:i/>
            <w:iCs/>
            <w:color w:val="3366CC"/>
          </w:rPr>
          <w:t>суммой ряда</w:t>
        </w:r>
      </w:hyperlink>
      <w:r>
        <w:rPr>
          <w:rStyle w:val="a8"/>
          <w:rFonts w:ascii="Arial" w:hAnsi="Arial" w:cs="Arial"/>
          <w:color w:val="000000"/>
        </w:rPr>
        <w:t>!!!</w:t>
      </w:r>
    </w:p>
    <w:p w14:paraId="69B24141" w14:textId="77777777" w:rsidR="002573BB" w:rsidRDefault="002573BB" w:rsidP="002573BB">
      <w:pPr>
        <w:ind w:firstLine="0"/>
        <w:jc w:val="left"/>
      </w:pPr>
    </w:p>
    <w:p w14:paraId="677876A7" w14:textId="767E3DBE" w:rsidR="002573BB" w:rsidRDefault="002573BB" w:rsidP="002573BB">
      <w:pPr>
        <w:ind w:firstLine="0"/>
        <w:jc w:val="left"/>
        <w:rPr>
          <w:b/>
          <w:bCs/>
        </w:rPr>
      </w:pPr>
      <w:r w:rsidRPr="002573BB">
        <w:rPr>
          <w:b/>
          <w:bCs/>
        </w:rPr>
        <w:t>5) Знакопеременные ряды. Абсолютная и условная сходимость</w:t>
      </w:r>
    </w:p>
    <w:p w14:paraId="641387C6" w14:textId="1119F18D" w:rsidR="002573BB" w:rsidRPr="002573BB" w:rsidRDefault="002573BB" w:rsidP="002573BB">
      <w:pPr>
        <w:ind w:firstLine="0"/>
        <w:jc w:val="left"/>
        <w:rPr>
          <w:b/>
          <w:bCs/>
        </w:rPr>
      </w:pPr>
      <w:r w:rsidRPr="002573BB">
        <w:rPr>
          <w:b/>
          <w:bCs/>
        </w:rPr>
        <w:lastRenderedPageBreak/>
        <w:drawing>
          <wp:inline distT="0" distB="0" distL="0" distR="0" wp14:anchorId="2B546453" wp14:editId="336488C0">
            <wp:extent cx="5940425" cy="4342765"/>
            <wp:effectExtent l="0" t="0" r="3175" b="63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36D" w14:textId="136CD9B6" w:rsidR="00AA7C85" w:rsidRPr="002573BB" w:rsidRDefault="002573BB" w:rsidP="002573BB">
      <w:pPr>
        <w:ind w:firstLine="0"/>
        <w:rPr>
          <w:rFonts w:ascii="Arial" w:hAnsi="Arial" w:cs="Arial"/>
          <w:b/>
          <w:bCs/>
          <w:color w:val="000000"/>
        </w:rPr>
      </w:pPr>
      <w:r w:rsidRPr="002573BB">
        <w:rPr>
          <w:b/>
          <w:bCs/>
        </w:rPr>
        <w:t xml:space="preserve">6) </w:t>
      </w:r>
      <w:proofErr w:type="spellStart"/>
      <w:r w:rsidRPr="002573BB">
        <w:rPr>
          <w:b/>
          <w:bCs/>
        </w:rPr>
        <w:t>Знакочередующие</w:t>
      </w:r>
      <w:proofErr w:type="spellEnd"/>
      <w:r w:rsidRPr="002573BB">
        <w:rPr>
          <w:b/>
          <w:bCs/>
        </w:rPr>
        <w:t xml:space="preserve"> ряды. Признак Лейбница</w:t>
      </w:r>
    </w:p>
    <w:p w14:paraId="71814B30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Что такое знакочередующийся ряд? </w:t>
      </w:r>
      <w:r>
        <w:rPr>
          <w:rFonts w:ascii="Arial" w:hAnsi="Arial" w:cs="Arial"/>
          <w:color w:val="000000"/>
        </w:rPr>
        <w:t>Это понятно или почти понятно уже из самого названия. Сразу простейший пример.</w:t>
      </w:r>
    </w:p>
    <w:p w14:paraId="082E525F" w14:textId="0F5E95CF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Рассмотрим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071B9D3" wp14:editId="30001CD3">
            <wp:extent cx="617220" cy="426720"/>
            <wp:effectExtent l="0" t="0" r="0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и распишем его подробнее:</w:t>
      </w:r>
    </w:p>
    <w:p w14:paraId="741AC992" w14:textId="2491746C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5F282B6" wp14:editId="431F5876">
            <wp:extent cx="2476500" cy="426720"/>
            <wp:effectExtent l="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D5AF" w14:textId="4146B27F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 сейчас будет убийственный комментарий. У членов знакочередующегося ряда чередуются знаки: плюс, минус, плюс, минус, плюс, минус и т.д. до бесконечности.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Знакочередование</w:t>
      </w:r>
      <w:proofErr w:type="spellEnd"/>
      <w:r>
        <w:rPr>
          <w:rFonts w:ascii="Arial" w:hAnsi="Arial" w:cs="Arial"/>
          <w:color w:val="000000"/>
        </w:rPr>
        <w:t xml:space="preserve"> обеспечивает множитель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38D364A" wp14:editId="5DD7F7B5">
            <wp:extent cx="350520" cy="228600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 если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B68A6BD" wp14:editId="1A4FFF4D">
            <wp:extent cx="121920" cy="144780"/>
            <wp:effectExtent l="0" t="0" r="0" b="762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чётное, то будет знак «плюс», если нечётное – знак «минус» (как вы помните ещё с урока </w:t>
      </w:r>
      <w:hyperlink r:id="rId193" w:history="1">
        <w:r>
          <w:rPr>
            <w:rStyle w:val="a9"/>
            <w:rFonts w:ascii="Arial" w:hAnsi="Arial" w:cs="Arial"/>
            <w:b/>
            <w:bCs/>
            <w:color w:val="3366CC"/>
          </w:rPr>
          <w:t>о числовых последовательностях</w:t>
        </w:r>
      </w:hyperlink>
      <w:r>
        <w:rPr>
          <w:rFonts w:ascii="Arial" w:hAnsi="Arial" w:cs="Arial"/>
          <w:color w:val="000000"/>
        </w:rPr>
        <w:t>, эта штуковина называется «мигалкой»). Таким образом, знакочередующийся ряд «опознается» по минус единичке в степени «эн».</w:t>
      </w:r>
    </w:p>
    <w:p w14:paraId="081966EE" w14:textId="667E79EA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практических примерах </w:t>
      </w:r>
      <w:proofErr w:type="spellStart"/>
      <w:r>
        <w:rPr>
          <w:rFonts w:ascii="Arial" w:hAnsi="Arial" w:cs="Arial"/>
          <w:color w:val="000000"/>
        </w:rPr>
        <w:t>знакочередование</w:t>
      </w:r>
      <w:proofErr w:type="spellEnd"/>
      <w:r>
        <w:rPr>
          <w:rFonts w:ascii="Arial" w:hAnsi="Arial" w:cs="Arial"/>
          <w:color w:val="000000"/>
        </w:rPr>
        <w:t xml:space="preserve"> членов ряда может обеспечивать не только множитель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8D16765" wp14:editId="4032589E">
            <wp:extent cx="350520" cy="228600"/>
            <wp:effectExtent l="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но и его родные братья: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4785326" wp14:editId="3F139BBB">
            <wp:extent cx="449580" cy="228600"/>
            <wp:effectExtent l="0" t="0" r="762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71AC142" wp14:editId="06873BE7">
            <wp:extent cx="449580" cy="228600"/>
            <wp:effectExtent l="0" t="0" r="762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874BC65" wp14:editId="7397AC0F">
            <wp:extent cx="457200" cy="228600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…. Например:</w:t>
      </w:r>
    </w:p>
    <w:p w14:paraId="518E6F75" w14:textId="543C59A6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416C4A1B" wp14:editId="1A05312D">
            <wp:extent cx="2560320" cy="449580"/>
            <wp:effectExtent l="0" t="0" r="0" b="762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C1C8" w14:textId="6F1E194D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Подводным камнем являются «обманки»: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263B85C" wp14:editId="6A37860A">
            <wp:extent cx="411480" cy="228600"/>
            <wp:effectExtent l="0" t="0" r="762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6A4975B" wp14:editId="2C2F846B">
            <wp:extent cx="495300" cy="228600"/>
            <wp:effectExtent l="0" t="0" r="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34F7AAB" wp14:editId="3F91F496">
            <wp:extent cx="502920" cy="228600"/>
            <wp:effectExtent l="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 и </w:t>
      </w:r>
      <w:proofErr w:type="gramStart"/>
      <w:r>
        <w:rPr>
          <w:rFonts w:ascii="Arial" w:hAnsi="Arial" w:cs="Arial"/>
          <w:color w:val="000000"/>
        </w:rPr>
        <w:t>т.п.</w:t>
      </w:r>
      <w:proofErr w:type="gramEnd"/>
      <w:r>
        <w:rPr>
          <w:rFonts w:ascii="Arial" w:hAnsi="Arial" w:cs="Arial"/>
          <w:color w:val="000000"/>
        </w:rPr>
        <w:t xml:space="preserve"> – такие множители </w:t>
      </w:r>
      <w:r>
        <w:rPr>
          <w:rStyle w:val="a7"/>
          <w:rFonts w:ascii="Arial" w:hAnsi="Arial" w:cs="Arial"/>
          <w:color w:val="000000"/>
        </w:rPr>
        <w:t>не обеспечивают смену знака</w:t>
      </w:r>
      <w:r>
        <w:rPr>
          <w:rFonts w:ascii="Arial" w:hAnsi="Arial" w:cs="Arial"/>
          <w:color w:val="000000"/>
        </w:rPr>
        <w:t>. Совершенно понятно, что при любом натуральном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B21A84B" wp14:editId="15B16010">
            <wp:extent cx="121920" cy="144780"/>
            <wp:effectExtent l="0" t="0" r="0" b="762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5422B9A" wp14:editId="08BDCD07">
            <wp:extent cx="617220" cy="228600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68F6B12" wp14:editId="26ABCA39">
            <wp:extent cx="807720" cy="228600"/>
            <wp:effectExtent l="0" t="0" r="0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70B46E3" wp14:editId="67857105">
            <wp:extent cx="830580" cy="228600"/>
            <wp:effectExtent l="0" t="0" r="762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Ряды с обманками подсовывают не только особо одаренным студентам, они время от времени возникают «сами собой» в ходе решения </w:t>
      </w:r>
      <w:hyperlink r:id="rId204" w:history="1">
        <w:r>
          <w:rPr>
            <w:rStyle w:val="a9"/>
            <w:rFonts w:ascii="Arial" w:hAnsi="Arial" w:cs="Arial"/>
            <w:b/>
            <w:bCs/>
            <w:color w:val="3366CC"/>
          </w:rPr>
          <w:t>функциональных рядов</w:t>
        </w:r>
      </w:hyperlink>
      <w:r>
        <w:rPr>
          <w:rFonts w:ascii="Arial" w:hAnsi="Arial" w:cs="Arial"/>
          <w:color w:val="000000"/>
        </w:rPr>
        <w:t>.</w:t>
      </w:r>
    </w:p>
    <w:p w14:paraId="7B54ED2B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Как исследовать знакочередующийся ряд на сходимость? </w:t>
      </w:r>
      <w:r>
        <w:rPr>
          <w:rFonts w:ascii="Arial" w:hAnsi="Arial" w:cs="Arial"/>
          <w:color w:val="000000"/>
        </w:rPr>
        <w:t>Использовать признак Лейбница. Про немецкого гиганта мысли Готфрида Вильгельма Лейбница я рассказывать ничего не хочу, так как помимо математических трудов, он накатал несколько томов по философии. Опасно для мозга.</w:t>
      </w:r>
    </w:p>
    <w:p w14:paraId="041B90D2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Признак Лейбница</w:t>
      </w:r>
      <w:proofErr w:type="gramStart"/>
      <w:r>
        <w:rPr>
          <w:rFonts w:ascii="Arial" w:hAnsi="Arial" w:cs="Arial"/>
          <w:color w:val="000000"/>
        </w:rPr>
        <w:t>: Если</w:t>
      </w:r>
      <w:proofErr w:type="gramEnd"/>
      <w:r>
        <w:rPr>
          <w:rFonts w:ascii="Arial" w:hAnsi="Arial" w:cs="Arial"/>
          <w:color w:val="000000"/>
        </w:rPr>
        <w:t xml:space="preserve"> члены знакочередующегося ряда </w:t>
      </w:r>
      <w:r>
        <w:rPr>
          <w:rFonts w:ascii="Arial" w:hAnsi="Arial" w:cs="Arial"/>
          <w:color w:val="000000"/>
          <w:u w:val="single"/>
        </w:rPr>
        <w:t>монотонно</w:t>
      </w:r>
      <w:r>
        <w:rPr>
          <w:rFonts w:ascii="Arial" w:hAnsi="Arial" w:cs="Arial"/>
          <w:color w:val="000000"/>
        </w:rPr>
        <w:t> убывают по модулю, то ряд сходится.</w:t>
      </w:r>
    </w:p>
    <w:p w14:paraId="308F880E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Или в два пункта:</w:t>
      </w:r>
    </w:p>
    <w:p w14:paraId="0D634AAB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Ряд является знакочередующимся.</w:t>
      </w:r>
    </w:p>
    <w:p w14:paraId="353443D6" w14:textId="16A0F9AB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Члены ряда убывают по модулю: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6AB58E5" wp14:editId="24817CE4">
            <wp:extent cx="716280" cy="297180"/>
            <wp:effectExtent l="0" t="0" r="7620" b="762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причём, убывают монотонно.</w:t>
      </w:r>
    </w:p>
    <w:p w14:paraId="311B27AF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Если выполнены эти условия, то ряд сходится</w:t>
      </w:r>
      <w:r>
        <w:rPr>
          <w:rFonts w:ascii="Arial" w:hAnsi="Arial" w:cs="Arial"/>
          <w:color w:val="000000"/>
        </w:rPr>
        <w:t>.</w:t>
      </w:r>
    </w:p>
    <w:p w14:paraId="79CE2E3A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i/>
          <w:iCs/>
          <w:color w:val="000000"/>
        </w:rPr>
        <w:t>Краткая справка</w:t>
      </w:r>
      <w:r>
        <w:rPr>
          <w:rStyle w:val="a8"/>
          <w:rFonts w:ascii="Arial" w:hAnsi="Arial" w:cs="Arial"/>
          <w:color w:val="000000"/>
        </w:rPr>
        <w:t> о модуле приведена в методичке </w:t>
      </w:r>
      <w:hyperlink r:id="rId206" w:tgtFrame="_blank" w:history="1">
        <w:r>
          <w:rPr>
            <w:rStyle w:val="a9"/>
            <w:rFonts w:ascii="Arial" w:hAnsi="Arial" w:cs="Arial"/>
            <w:b/>
            <w:bCs/>
            <w:i/>
            <w:iCs/>
            <w:color w:val="3366CC"/>
          </w:rPr>
          <w:t>Горячие формулы школьного курса математики</w:t>
        </w:r>
      </w:hyperlink>
      <w:r>
        <w:rPr>
          <w:rStyle w:val="a8"/>
          <w:rFonts w:ascii="Arial" w:hAnsi="Arial" w:cs="Arial"/>
          <w:color w:val="000000"/>
        </w:rPr>
        <w:t>, но для удобства ещё раз:</w:t>
      </w:r>
    </w:p>
    <w:p w14:paraId="75D0561C" w14:textId="20AA6D26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Что значит «по модулю»? Модуль, как мы помним со школы, «съедает» знак «минус». Вернемся к ряду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67E0847" wp14:editId="22047933">
            <wp:extent cx="1836420" cy="449580"/>
            <wp:effectExtent l="0" t="0" r="0" b="762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Мысленно сотрём ластиком все знаки и </w:t>
      </w:r>
      <w:r>
        <w:rPr>
          <w:rFonts w:ascii="Arial" w:hAnsi="Arial" w:cs="Arial"/>
          <w:color w:val="000000"/>
          <w:u w:val="single"/>
        </w:rPr>
        <w:t>посмотрим на числа</w:t>
      </w:r>
      <w:r>
        <w:rPr>
          <w:rFonts w:ascii="Arial" w:hAnsi="Arial" w:cs="Arial"/>
          <w:color w:val="000000"/>
        </w:rPr>
        <w:t>. Мы увидим, что </w:t>
      </w:r>
      <w:r>
        <w:rPr>
          <w:rStyle w:val="a8"/>
          <w:rFonts w:ascii="Arial" w:hAnsi="Arial" w:cs="Arial"/>
          <w:color w:val="000000"/>
        </w:rPr>
        <w:t>каждый следующий</w:t>
      </w:r>
      <w:r>
        <w:rPr>
          <w:rFonts w:ascii="Arial" w:hAnsi="Arial" w:cs="Arial"/>
          <w:color w:val="000000"/>
        </w:rPr>
        <w:t> член ряда </w:t>
      </w:r>
      <w:r>
        <w:rPr>
          <w:rStyle w:val="a8"/>
          <w:rFonts w:ascii="Arial" w:hAnsi="Arial" w:cs="Arial"/>
          <w:color w:val="000000"/>
        </w:rPr>
        <w:t>меньше</w:t>
      </w:r>
      <w:r>
        <w:rPr>
          <w:rFonts w:ascii="Arial" w:hAnsi="Arial" w:cs="Arial"/>
          <w:color w:val="000000"/>
        </w:rPr>
        <w:t>, чем предыдущий. Таким образом, следующие фразы обозначают одно и то же:</w:t>
      </w:r>
    </w:p>
    <w:p w14:paraId="548477DE" w14:textId="4ADE4BAC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 Члены ряда </w:t>
      </w:r>
      <w:r>
        <w:rPr>
          <w:rStyle w:val="a8"/>
          <w:rFonts w:ascii="Arial" w:hAnsi="Arial" w:cs="Arial"/>
          <w:color w:val="000000"/>
        </w:rPr>
        <w:t>без учёта знака</w:t>
      </w:r>
      <w:r>
        <w:rPr>
          <w:rFonts w:ascii="Arial" w:hAnsi="Arial" w:cs="Arial"/>
          <w:color w:val="000000"/>
        </w:rPr>
        <w:t> убывают.</w:t>
      </w:r>
      <w:r>
        <w:rPr>
          <w:rFonts w:ascii="Arial" w:hAnsi="Arial" w:cs="Arial"/>
          <w:color w:val="000000"/>
        </w:rPr>
        <w:br/>
        <w:t>– Члены ряда убывают </w:t>
      </w:r>
      <w:r>
        <w:rPr>
          <w:rStyle w:val="a8"/>
          <w:rFonts w:ascii="Arial" w:hAnsi="Arial" w:cs="Arial"/>
          <w:color w:val="000000"/>
        </w:rPr>
        <w:t>по модулю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– Члены ряда убывают </w:t>
      </w:r>
      <w:r>
        <w:rPr>
          <w:rStyle w:val="a8"/>
          <w:rFonts w:ascii="Arial" w:hAnsi="Arial" w:cs="Arial"/>
          <w:color w:val="000000"/>
        </w:rPr>
        <w:t>по</w:t>
      </w:r>
      <w:r>
        <w:rPr>
          <w:rFonts w:ascii="Arial" w:hAnsi="Arial" w:cs="Arial"/>
          <w:color w:val="000000"/>
        </w:rPr>
        <w:t> </w:t>
      </w:r>
      <w:r>
        <w:rPr>
          <w:rStyle w:val="a8"/>
          <w:rFonts w:ascii="Arial" w:hAnsi="Arial" w:cs="Arial"/>
          <w:color w:val="000000"/>
        </w:rPr>
        <w:t>абсолютной величине</w:t>
      </w:r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– </w:t>
      </w:r>
      <w:r>
        <w:rPr>
          <w:rStyle w:val="a8"/>
          <w:rFonts w:ascii="Arial" w:hAnsi="Arial" w:cs="Arial"/>
          <w:color w:val="000000"/>
        </w:rPr>
        <w:t>Модуль</w:t>
      </w:r>
      <w:r>
        <w:rPr>
          <w:rFonts w:ascii="Arial" w:hAnsi="Arial" w:cs="Arial"/>
          <w:color w:val="000000"/>
        </w:rPr>
        <w:t> общего члена ряда стремится к нулю: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C1089C0" wp14:editId="3FD0DDEB">
            <wp:extent cx="716280" cy="297180"/>
            <wp:effectExtent l="0" t="0" r="7620" b="762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1E04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</w:rPr>
        <w:t>еперь немного поговорим про монотонность.</w:t>
      </w:r>
    </w:p>
    <w:p w14:paraId="0EDB339E" w14:textId="644075DA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Монотонность – это скучное постоянство.</w:t>
      </w:r>
    </w:p>
    <w:p w14:paraId="0A57DDD6" w14:textId="3B388E54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Члены ряда </w:t>
      </w:r>
      <w:r>
        <w:rPr>
          <w:rFonts w:ascii="Arial" w:hAnsi="Arial" w:cs="Arial"/>
          <w:color w:val="000000"/>
          <w:u w:val="single"/>
        </w:rPr>
        <w:t>строго монотонно</w:t>
      </w:r>
      <w:r>
        <w:rPr>
          <w:rFonts w:ascii="Arial" w:hAnsi="Arial" w:cs="Arial"/>
          <w:color w:val="000000"/>
        </w:rPr>
        <w:t> убывают по модулю, если КАЖДЫЙ СЛЕДУЮЩИЙ член ряда </w:t>
      </w:r>
      <w:r>
        <w:rPr>
          <w:rFonts w:ascii="Arial" w:hAnsi="Arial" w:cs="Arial"/>
          <w:color w:val="000000"/>
          <w:u w:val="single"/>
        </w:rPr>
        <w:t>по модулю</w:t>
      </w:r>
      <w:r>
        <w:rPr>
          <w:rFonts w:ascii="Arial" w:hAnsi="Arial" w:cs="Arial"/>
          <w:color w:val="000000"/>
        </w:rPr>
        <w:t> МЕНЬШЕ, чем предыдущий: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2FD5CF2" wp14:editId="6C98C132">
            <wp:extent cx="609600" cy="228600"/>
            <wp:effectExtent l="0" t="0" r="0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Для ряда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CE3A7A7" wp14:editId="25582A42">
            <wp:extent cx="1836420" cy="449580"/>
            <wp:effectExtent l="0" t="0" r="0" b="762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выполнена строгая монотонность убывания, её можно расписать подробно: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4A36F2F" wp14:editId="36543969">
            <wp:extent cx="2461260" cy="662940"/>
            <wp:effectExtent l="0" t="0" r="0" b="381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t>А можно сказать короче: каждый следующий член ряда </w:t>
      </w:r>
      <w:r>
        <w:rPr>
          <w:rFonts w:ascii="Arial" w:hAnsi="Arial" w:cs="Arial"/>
          <w:color w:val="000000"/>
          <w:u w:val="single"/>
        </w:rPr>
        <w:t>по модулю</w:t>
      </w:r>
      <w:r>
        <w:rPr>
          <w:rFonts w:ascii="Arial" w:hAnsi="Arial" w:cs="Arial"/>
          <w:color w:val="000000"/>
        </w:rPr>
        <w:t> меньше, чем предыдущий: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CED3CC8" wp14:editId="47E0FC73">
            <wp:extent cx="541020" cy="373380"/>
            <wp:effectExtent l="0" t="0" r="0" b="762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67E61F60" w14:textId="2765F309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Члены ряда </w:t>
      </w:r>
      <w:r>
        <w:rPr>
          <w:rFonts w:ascii="Arial" w:hAnsi="Arial" w:cs="Arial"/>
          <w:color w:val="000000"/>
          <w:u w:val="single"/>
        </w:rPr>
        <w:t>нестрого монотонно</w:t>
      </w:r>
      <w:r>
        <w:rPr>
          <w:rFonts w:ascii="Arial" w:hAnsi="Arial" w:cs="Arial"/>
          <w:color w:val="000000"/>
        </w:rPr>
        <w:t> убывают по модулю, если КАЖДЫЙ СЛЕДУЮЩИЙ член ряда по модулю НЕ БОЛЬШЕ предыдущего: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441B546" wp14:editId="0EBDEE26">
            <wp:extent cx="609600" cy="228600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Рассмотрим ряд с факториалом: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7D41891" wp14:editId="7D8F55A0">
            <wp:extent cx="1866900" cy="426720"/>
            <wp:effectExtent l="0" t="0" r="0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Здесь имеет место нестрогая монотонность, так как первые два члена ряда одинаковы по модулю. То есть, каждый следующий член ряда </w:t>
      </w:r>
      <w:r>
        <w:rPr>
          <w:rFonts w:ascii="Arial" w:hAnsi="Arial" w:cs="Arial"/>
          <w:color w:val="000000"/>
          <w:u w:val="single"/>
        </w:rPr>
        <w:t>по модулю</w:t>
      </w:r>
      <w:r>
        <w:rPr>
          <w:rFonts w:ascii="Arial" w:hAnsi="Arial" w:cs="Arial"/>
          <w:color w:val="000000"/>
        </w:rPr>
        <w:t> не больше предыдущего: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EBF6038" wp14:editId="28C490B9">
            <wp:extent cx="693420" cy="388620"/>
            <wp:effectExtent l="0" t="0" r="0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024E8E67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условиях теоремы Лейбница должна выполняться монотонность убывания (неважно, строгая или нестрогая). Кроме того, члены ряда могут </w:t>
      </w:r>
      <w:r>
        <w:rPr>
          <w:rStyle w:val="a8"/>
          <w:rFonts w:ascii="Arial" w:hAnsi="Arial" w:cs="Arial"/>
          <w:color w:val="000000"/>
        </w:rPr>
        <w:t>даже некоторое время возрастать по модулю</w:t>
      </w:r>
      <w:r>
        <w:rPr>
          <w:rFonts w:ascii="Arial" w:hAnsi="Arial" w:cs="Arial"/>
          <w:color w:val="000000"/>
        </w:rPr>
        <w:t>, но «хвост» ряда обязательно должен быть монотонно убывающим.</w:t>
      </w:r>
    </w:p>
    <w:p w14:paraId="6F2E5D95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1</w:t>
      </w:r>
    </w:p>
    <w:p w14:paraId="60C902F4" w14:textId="5153DD2C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2CA028D" wp14:editId="7637AF7A">
            <wp:extent cx="617220" cy="426720"/>
            <wp:effectExtent l="0" t="0" r="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4527" w14:textId="579E8AAE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общий член ряда входит множитель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AD09092" wp14:editId="4C57993D">
            <wp:extent cx="350520" cy="228600"/>
            <wp:effectExtent l="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и это наталкивает на естественную мысль проверить выполнение условий признака Лейбница:</w:t>
      </w:r>
    </w:p>
    <w:p w14:paraId="39009BF8" w14:textId="77A6874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1) Проверка ряда на </w:t>
      </w:r>
      <w:proofErr w:type="spellStart"/>
      <w:r>
        <w:rPr>
          <w:rFonts w:ascii="Arial" w:hAnsi="Arial" w:cs="Arial"/>
          <w:color w:val="000000"/>
        </w:rPr>
        <w:t>знакочередование</w:t>
      </w:r>
      <w:proofErr w:type="spellEnd"/>
      <w:r>
        <w:rPr>
          <w:rFonts w:ascii="Arial" w:hAnsi="Arial" w:cs="Arial"/>
          <w:color w:val="000000"/>
        </w:rPr>
        <w:t>. Обычно в этом пункте решения ряд расписывают подробно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E471777" wp14:editId="279AC5E4">
            <wp:extent cx="2026920" cy="426720"/>
            <wp:effectExtent l="0" t="0" r="0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 и выносят вердикт «Ряд является знакочередующимся».</w:t>
      </w:r>
    </w:p>
    <w:p w14:paraId="676C58C6" w14:textId="4F42C5C4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 Убывают ли члены ряда по модулю? Здесь нужно решить предел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85C15C2" wp14:editId="740A6E9F">
            <wp:extent cx="487680" cy="297180"/>
            <wp:effectExtent l="0" t="0" r="7620" b="762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который чаще всего является очень простым.</w:t>
      </w:r>
    </w:p>
    <w:p w14:paraId="4296A269" w14:textId="1F7E6F52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FBB920A" wp14:editId="36E8E3F8">
            <wp:extent cx="1676400" cy="297180"/>
            <wp:effectExtent l="0" t="0" r="0" b="762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члены ряда не убывают по модулю, и из этого автоматически следует его расходимость – по той причине, что предела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9DE45F3" wp14:editId="60B16C03">
            <wp:extent cx="1287780" cy="297180"/>
            <wp:effectExtent l="0" t="0" r="7620" b="762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не существует *, то есть, не выполнен </w:t>
      </w:r>
      <w:hyperlink r:id="rId219" w:anchor="npsr" w:tgtFrame="_blank" w:history="1">
        <w:r>
          <w:rPr>
            <w:rStyle w:val="a9"/>
            <w:rFonts w:ascii="Arial" w:hAnsi="Arial" w:cs="Arial"/>
            <w:b/>
            <w:bCs/>
            <w:color w:val="3366CC"/>
          </w:rPr>
          <w:t>необходимый признак сходимости ряда</w:t>
        </w:r>
      </w:hyperlink>
      <w:r>
        <w:rPr>
          <w:rFonts w:ascii="Arial" w:hAnsi="Arial" w:cs="Arial"/>
          <w:color w:val="000000"/>
        </w:rPr>
        <w:t>.</w:t>
      </w:r>
    </w:p>
    <w:p w14:paraId="27E16100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i/>
          <w:iCs/>
          <w:color w:val="000000"/>
        </w:rPr>
        <w:t>*</w:t>
      </w:r>
      <w:r>
        <w:rPr>
          <w:rStyle w:val="a8"/>
          <w:rFonts w:ascii="Arial" w:hAnsi="Arial" w:cs="Arial"/>
          <w:color w:val="000000"/>
        </w:rPr>
        <w:t> Согласно, </w:t>
      </w:r>
      <w:hyperlink r:id="rId220" w:tgtFrame="_blank" w:history="1">
        <w:r>
          <w:rPr>
            <w:rStyle w:val="a9"/>
            <w:rFonts w:ascii="Arial" w:hAnsi="Arial" w:cs="Arial"/>
            <w:b/>
            <w:bCs/>
            <w:i/>
            <w:iCs/>
            <w:color w:val="3366CC"/>
          </w:rPr>
          <w:t>строгому определению</w:t>
        </w:r>
      </w:hyperlink>
      <w:r>
        <w:rPr>
          <w:rStyle w:val="a8"/>
          <w:rFonts w:ascii="Arial" w:hAnsi="Arial" w:cs="Arial"/>
          <w:color w:val="000000"/>
        </w:rPr>
        <w:t> предела числовой последовательности, и кроме того, в данном случае это очевидно.</w:t>
      </w:r>
    </w:p>
    <w:p w14:paraId="0C530216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Вывод</w:t>
      </w:r>
      <w:r>
        <w:rPr>
          <w:rFonts w:ascii="Arial" w:hAnsi="Arial" w:cs="Arial"/>
          <w:color w:val="000000"/>
        </w:rPr>
        <w:t>: ряд расходится.</w:t>
      </w:r>
    </w:p>
    <w:p w14:paraId="5453962F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  <w:u w:val="single"/>
        </w:rPr>
      </w:pPr>
    </w:p>
    <w:p w14:paraId="6EE09510" w14:textId="50A490CB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3</w:t>
      </w:r>
    </w:p>
    <w:p w14:paraId="38C38BD0" w14:textId="79D85341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12CF138" wp14:editId="20FF3671">
            <wp:extent cx="1097280" cy="449580"/>
            <wp:effectExtent l="0" t="0" r="7620" b="762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6DEC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Используем признак Лейбница:</w:t>
      </w:r>
    </w:p>
    <w:p w14:paraId="23A0DBE4" w14:textId="55D55EBB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1)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42EB2E8" wp14:editId="5F3A2CCB">
            <wp:extent cx="3116580" cy="449580"/>
            <wp:effectExtent l="0" t="0" r="7620" b="762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  <w:t>Данный ряд является знакочередующимся.</w:t>
      </w:r>
    </w:p>
    <w:p w14:paraId="6D20758B" w14:textId="3FAFD29E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E9245A6" wp14:editId="4110E1B6">
            <wp:extent cx="2019300" cy="41910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члены ряда убывают по модулю.</w:t>
      </w:r>
    </w:p>
    <w:p w14:paraId="114A4CC9" w14:textId="6575C99A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любого номера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C86C334" wp14:editId="33DDF7BC">
            <wp:extent cx="121920" cy="144780"/>
            <wp:effectExtent l="0" t="0" r="0" b="762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справедливо неравенство: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8FB69D3" wp14:editId="38A498CF">
            <wp:extent cx="2369820" cy="2286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бОльшим</w:t>
      </w:r>
      <w:proofErr w:type="spellEnd"/>
      <w:r>
        <w:rPr>
          <w:rFonts w:ascii="Arial" w:hAnsi="Arial" w:cs="Arial"/>
          <w:color w:val="000000"/>
        </w:rPr>
        <w:t xml:space="preserve"> знаменателям соответствуют меньшие дроби: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0178585" wp14:editId="68CB81AD">
            <wp:extent cx="2293620" cy="411480"/>
            <wp:effectExtent l="0" t="0" r="0" b="762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то есть, каждый следующий член ряда по модулю меньше, чем предыдущий: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169E5D5" wp14:editId="7B91B63D">
            <wp:extent cx="609600" cy="228600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а это означает, что убывание монотонно.</w:t>
      </w:r>
    </w:p>
    <w:p w14:paraId="6A707516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Вывод:</w:t>
      </w:r>
      <w:r>
        <w:rPr>
          <w:rFonts w:ascii="Arial" w:hAnsi="Arial" w:cs="Arial"/>
          <w:color w:val="000000"/>
        </w:rPr>
        <w:t> ряд сходится.</w:t>
      </w:r>
    </w:p>
    <w:p w14:paraId="7748C46D" w14:textId="7CC70DBB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Теперь выясним, как именно. Для этого составим и исследуем соответствующий ряд из модулей: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6A2DDCA" wp14:editId="61B87756">
            <wp:extent cx="1600200" cy="426720"/>
            <wp:effectExtent l="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77F8" w14:textId="39F24B7B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Анализируя начинку, приходим к выводу, что здесь нужно использовать </w:t>
      </w:r>
      <w:hyperlink r:id="rId227" w:anchor="pps" w:tgtFrame="_blank" w:history="1">
        <w:r>
          <w:rPr>
            <w:rStyle w:val="a9"/>
            <w:rFonts w:ascii="Arial" w:hAnsi="Arial" w:cs="Arial"/>
            <w:b/>
            <w:bCs/>
            <w:color w:val="3366CC"/>
          </w:rPr>
          <w:t>предельный признак сравнения</w:t>
        </w:r>
      </w:hyperlink>
      <w:r>
        <w:rPr>
          <w:rFonts w:ascii="Arial" w:hAnsi="Arial" w:cs="Arial"/>
          <w:color w:val="000000"/>
        </w:rPr>
        <w:t>. Скобки в знаменателе удобнее раскрыть: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1238BD0" wp14:editId="15B77438">
            <wp:extent cx="2400300" cy="426720"/>
            <wp:effectExtent l="0" t="0" r="0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2DFF" w14:textId="492C7FBE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Сравним данный ряд со сходящимся рядом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2BB7871A" wp14:editId="64D7E301">
            <wp:extent cx="388620" cy="426720"/>
            <wp:effectExtent l="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 Используем предельный признак сравнения.</w:t>
      </w:r>
    </w:p>
    <w:p w14:paraId="014085BA" w14:textId="041D80D9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AC6B06F" wp14:editId="22A73809">
            <wp:extent cx="4724400" cy="762000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EE3D" w14:textId="17CD2F13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Получено конечное число, отличное от нуля, значит,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36B70CE" wp14:editId="394E9C41">
            <wp:extent cx="411480" cy="426720"/>
            <wp:effectExtent l="0" t="0" r="762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сходится вместе с рядом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BD390E8" wp14:editId="1A3CAE1C">
            <wp:extent cx="388620" cy="426720"/>
            <wp:effectExtent l="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14:paraId="58FE6071" w14:textId="4F65FDC1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Таким образом,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E6B2111" wp14:editId="60F26DAA">
            <wp:extent cx="1097280" cy="449580"/>
            <wp:effectExtent l="0" t="0" r="7620" b="762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rFonts w:ascii="Arial" w:hAnsi="Arial" w:cs="Arial"/>
          <w:color w:val="000000"/>
        </w:rPr>
        <w:t> сходится абсолютно</w:t>
      </w:r>
      <w:r>
        <w:rPr>
          <w:rFonts w:ascii="Arial" w:hAnsi="Arial" w:cs="Arial"/>
          <w:color w:val="000000"/>
        </w:rPr>
        <w:t>.</w:t>
      </w:r>
    </w:p>
    <w:p w14:paraId="31C6C2EE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Готово.</w:t>
      </w:r>
    </w:p>
    <w:p w14:paraId="3DC1D8BD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  <w:u w:val="single"/>
        </w:rPr>
      </w:pPr>
    </w:p>
    <w:p w14:paraId="51DE480F" w14:textId="6A2F905B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Пример 6</w:t>
      </w:r>
    </w:p>
    <w:p w14:paraId="577F3E4A" w14:textId="38B6979F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Исследовать ряд на сходимость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284AE35" wp14:editId="319B952C">
            <wp:extent cx="1287780" cy="464820"/>
            <wp:effectExtent l="0" t="0" r="7620" b="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ABA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Используем признак Лейбница:</w:t>
      </w:r>
    </w:p>
    <w:p w14:paraId="6927E659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1) Ряд является знакочередующимся.</w:t>
      </w:r>
    </w:p>
    <w:p w14:paraId="3ABCC9EF" w14:textId="3159E325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2)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71C27FB" wp14:editId="07004B6A">
            <wp:extent cx="4884420" cy="876300"/>
            <wp:effectExtent l="0" t="0" r="0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 – члены ряда убывают по модулю. Осталось показать монотонность убывания. Неравенство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E36A46C" wp14:editId="273DA132">
            <wp:extent cx="609600" cy="228600"/>
            <wp:effectExtent l="0" t="0" r="0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 здесь обосновать трудно и поэтому мы проявим разумную хитрость, расписав несколько конкретных членов и всю цепочку: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14E8DB6" wp14:editId="604466D3">
            <wp:extent cx="2133600" cy="259080"/>
            <wp:effectExtent l="0" t="0" r="0" b="762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D9F6E16" wp14:editId="3EB7FD55">
            <wp:extent cx="3771900" cy="464820"/>
            <wp:effectExtent l="0" t="0" r="0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не лишним будет взять в руки калькулятор, и убедиться в справедливости первых неравенств </w:t>
      </w:r>
      <w:r>
        <w:rPr>
          <w:rStyle w:val="a8"/>
          <w:rFonts w:ascii="Arial" w:hAnsi="Arial" w:cs="Arial"/>
          <w:color w:val="000000"/>
        </w:rPr>
        <w:t>(хотя, это, конечно, некорректная проверка)</w:t>
      </w:r>
      <w:r>
        <w:rPr>
          <w:rFonts w:ascii="Arial" w:hAnsi="Arial" w:cs="Arial"/>
          <w:color w:val="000000"/>
        </w:rPr>
        <w:t>.</w:t>
      </w:r>
    </w:p>
    <w:p w14:paraId="779BBB59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Style w:val="a7"/>
          <w:rFonts w:ascii="Arial" w:hAnsi="Arial" w:cs="Arial"/>
          <w:color w:val="000000"/>
        </w:rPr>
        <w:t>Вывод:</w:t>
      </w:r>
      <w:r>
        <w:rPr>
          <w:rFonts w:ascii="Arial" w:hAnsi="Arial" w:cs="Arial"/>
          <w:color w:val="000000"/>
        </w:rPr>
        <w:t> ряд сходится.</w:t>
      </w:r>
    </w:p>
    <w:p w14:paraId="2C6F4A42" w14:textId="1FF6F110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Обратите внимание, что я не расписал подробно члены ряда. Их всегда желательно расписывать, но </w:t>
      </w:r>
      <w:r>
        <w:rPr>
          <w:rFonts w:ascii="Arial" w:hAnsi="Arial" w:cs="Arial"/>
          <w:strike/>
          <w:color w:val="000000"/>
        </w:rPr>
        <w:t>от непреодолимой лени</w:t>
      </w:r>
      <w:r>
        <w:rPr>
          <w:rFonts w:ascii="Arial" w:hAnsi="Arial" w:cs="Arial"/>
          <w:color w:val="000000"/>
        </w:rPr>
        <w:t> в «тяжелых» случаях можно ограничиться фразой «Ряд является знакочередующимся». Кстати, не нужно относиться к этому пункту формально, </w:t>
      </w:r>
      <w:r>
        <w:rPr>
          <w:rStyle w:val="a7"/>
          <w:rFonts w:ascii="Arial" w:hAnsi="Arial" w:cs="Arial"/>
          <w:color w:val="000000"/>
        </w:rPr>
        <w:t>всегда проверяем</w:t>
      </w:r>
      <w:r>
        <w:rPr>
          <w:rFonts w:ascii="Arial" w:hAnsi="Arial" w:cs="Arial"/>
          <w:color w:val="000000"/>
        </w:rPr>
        <w:t xml:space="preserve"> (хотя бы мысленно) что ряд действительно </w:t>
      </w:r>
      <w:proofErr w:type="spellStart"/>
      <w:r>
        <w:rPr>
          <w:rFonts w:ascii="Arial" w:hAnsi="Arial" w:cs="Arial"/>
          <w:color w:val="000000"/>
        </w:rPr>
        <w:t>знакочередуется</w:t>
      </w:r>
      <w:proofErr w:type="spellEnd"/>
      <w:r>
        <w:rPr>
          <w:rFonts w:ascii="Arial" w:hAnsi="Arial" w:cs="Arial"/>
          <w:color w:val="000000"/>
        </w:rPr>
        <w:t>. Помните об «обманках»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84F1C34" wp14:editId="63C88DDB">
            <wp:extent cx="411480" cy="228600"/>
            <wp:effectExtent l="0" t="0" r="762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0DF9EB68" wp14:editId="38012EA4">
            <wp:extent cx="495300" cy="228600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7C8B9A4" wp14:editId="299B2C0C">
            <wp:extent cx="502920" cy="228600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– если они есть, то от них нужно избавиться, получив «обычный» ряд с положительными членами.</w:t>
      </w:r>
    </w:p>
    <w:p w14:paraId="44808272" w14:textId="29DADD92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Выясним характер сходимости ряда: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A869FA4" wp14:editId="6FD06C62">
            <wp:extent cx="1379220" cy="464820"/>
            <wp:effectExtent l="0" t="0" r="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194C" w14:textId="66B3D664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Очевидно, что нужно использовать </w:t>
      </w:r>
      <w:hyperlink r:id="rId237" w:anchor="rpk" w:tgtFrame="_blank" w:history="1">
        <w:r>
          <w:rPr>
            <w:rStyle w:val="a9"/>
            <w:rFonts w:ascii="Arial" w:hAnsi="Arial" w:cs="Arial"/>
            <w:b/>
            <w:bCs/>
            <w:color w:val="3366CC"/>
          </w:rPr>
          <w:t>радикальный признак Коши</w:t>
        </w:r>
      </w:hyperlink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9A75955" wp14:editId="1471A42C">
            <wp:extent cx="4640580" cy="1417320"/>
            <wp:effectExtent l="0" t="0" r="762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2FD6" w14:textId="1A30BE1F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Таким образом, ряд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441AC402" wp14:editId="1B4DFEB2">
            <wp:extent cx="419100" cy="426720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сходится.</w:t>
      </w:r>
    </w:p>
    <w:p w14:paraId="21F3D333" w14:textId="77777777" w:rsidR="00BC5F2C" w:rsidRDefault="00BC5F2C" w:rsidP="00BC5F2C">
      <w:pPr>
        <w:pStyle w:val="a6"/>
        <w:spacing w:before="150" w:beforeAutospacing="0" w:after="150" w:afterAutospacing="0"/>
        <w:ind w:left="150" w:righ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Исследуемый ряд </w:t>
      </w:r>
      <w:r>
        <w:rPr>
          <w:rStyle w:val="a7"/>
          <w:rFonts w:ascii="Arial" w:hAnsi="Arial" w:cs="Arial"/>
          <w:color w:val="000000"/>
        </w:rPr>
        <w:t>сходится абсолютно</w:t>
      </w:r>
      <w:r>
        <w:rPr>
          <w:rFonts w:ascii="Arial" w:hAnsi="Arial" w:cs="Arial"/>
          <w:color w:val="000000"/>
        </w:rPr>
        <w:t>.</w:t>
      </w:r>
    </w:p>
    <w:p w14:paraId="1C811914" w14:textId="77777777" w:rsidR="00AA7C85" w:rsidRPr="00720AD4" w:rsidRDefault="00AA7C85" w:rsidP="00AA7C85">
      <w:pPr>
        <w:ind w:firstLine="0"/>
        <w:jc w:val="left"/>
      </w:pPr>
    </w:p>
    <w:sectPr w:rsidR="00AA7C85" w:rsidRPr="00720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A7"/>
    <w:rsid w:val="000C280C"/>
    <w:rsid w:val="001F04FE"/>
    <w:rsid w:val="002573BB"/>
    <w:rsid w:val="002F296F"/>
    <w:rsid w:val="00417B8C"/>
    <w:rsid w:val="00485F12"/>
    <w:rsid w:val="005E1C46"/>
    <w:rsid w:val="0066582A"/>
    <w:rsid w:val="00720AD4"/>
    <w:rsid w:val="007A5EA7"/>
    <w:rsid w:val="008D65FD"/>
    <w:rsid w:val="009012FD"/>
    <w:rsid w:val="00AA7C85"/>
    <w:rsid w:val="00B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491D"/>
  <w15:chartTrackingRefBased/>
  <w15:docId w15:val="{A47CA6D1-979C-43E1-9513-9AFB748F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ГОСТ"/>
    <w:link w:val="a0"/>
    <w:qFormat/>
    <w:rsid w:val="006658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Подзаголовок ГОСТ 2"/>
    <w:basedOn w:val="a"/>
    <w:next w:val="a"/>
    <w:link w:val="20"/>
    <w:uiPriority w:val="9"/>
    <w:unhideWhenUsed/>
    <w:qFormat/>
    <w:rsid w:val="00485F12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autoRedefine/>
    <w:uiPriority w:val="9"/>
    <w:semiHidden/>
    <w:unhideWhenUsed/>
    <w:qFormat/>
    <w:rsid w:val="005E1C46"/>
    <w:pPr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Подзаголовок ГОСТ 2 Знак"/>
    <w:basedOn w:val="a1"/>
    <w:link w:val="2"/>
    <w:uiPriority w:val="9"/>
    <w:rsid w:val="00485F1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Subtitle"/>
    <w:aliases w:val="Подзаголовок ГОСТ"/>
    <w:basedOn w:val="2"/>
    <w:link w:val="a5"/>
    <w:qFormat/>
    <w:rsid w:val="0066582A"/>
    <w:pPr>
      <w:outlineLvl w:val="9"/>
    </w:pPr>
  </w:style>
  <w:style w:type="character" w:customStyle="1" w:styleId="a5">
    <w:name w:val="Подзаголовок Знак"/>
    <w:aliases w:val="Подзаголовок ГОСТ Знак"/>
    <w:basedOn w:val="20"/>
    <w:link w:val="a4"/>
    <w:rsid w:val="0066582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0">
    <w:name w:val="Основной ГОСТ Знак"/>
    <w:basedOn w:val="a1"/>
    <w:rsid w:val="0066582A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5E1C46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7A5EA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7A5EA7"/>
    <w:rPr>
      <w:b/>
      <w:bCs/>
    </w:rPr>
  </w:style>
  <w:style w:type="character" w:styleId="a8">
    <w:name w:val="Emphasis"/>
    <w:basedOn w:val="a1"/>
    <w:uiPriority w:val="20"/>
    <w:qFormat/>
    <w:rsid w:val="007A5EA7"/>
    <w:rPr>
      <w:i/>
      <w:iCs/>
    </w:rPr>
  </w:style>
  <w:style w:type="character" w:styleId="a9">
    <w:name w:val="Hyperlink"/>
    <w:basedOn w:val="a1"/>
    <w:uiPriority w:val="99"/>
    <w:unhideWhenUsed/>
    <w:rsid w:val="007A5EA7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720AD4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720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2.gif"/><Relationship Id="rId21" Type="http://schemas.openxmlformats.org/officeDocument/2006/relationships/image" Target="media/image16.gif"/><Relationship Id="rId42" Type="http://schemas.openxmlformats.org/officeDocument/2006/relationships/image" Target="media/image32.gif"/><Relationship Id="rId63" Type="http://schemas.openxmlformats.org/officeDocument/2006/relationships/image" Target="media/image51.gif"/><Relationship Id="rId84" Type="http://schemas.openxmlformats.org/officeDocument/2006/relationships/image" Target="media/image72.gif"/><Relationship Id="rId138" Type="http://schemas.openxmlformats.org/officeDocument/2006/relationships/image" Target="media/image120.gif"/><Relationship Id="rId159" Type="http://schemas.openxmlformats.org/officeDocument/2006/relationships/image" Target="media/image138.gif"/><Relationship Id="rId170" Type="http://schemas.openxmlformats.org/officeDocument/2006/relationships/image" Target="media/image147.gif"/><Relationship Id="rId191" Type="http://schemas.openxmlformats.org/officeDocument/2006/relationships/image" Target="media/image164.gif"/><Relationship Id="rId205" Type="http://schemas.openxmlformats.org/officeDocument/2006/relationships/image" Target="media/image176.gif"/><Relationship Id="rId226" Type="http://schemas.openxmlformats.org/officeDocument/2006/relationships/image" Target="media/image194.gif"/><Relationship Id="rId107" Type="http://schemas.openxmlformats.org/officeDocument/2006/relationships/image" Target="media/image93.gif"/><Relationship Id="rId11" Type="http://schemas.openxmlformats.org/officeDocument/2006/relationships/image" Target="media/image6.gif"/><Relationship Id="rId32" Type="http://schemas.openxmlformats.org/officeDocument/2006/relationships/image" Target="media/image23.gif"/><Relationship Id="rId53" Type="http://schemas.openxmlformats.org/officeDocument/2006/relationships/image" Target="media/image43.gif"/><Relationship Id="rId74" Type="http://schemas.openxmlformats.org/officeDocument/2006/relationships/image" Target="media/image62.gif"/><Relationship Id="rId128" Type="http://schemas.openxmlformats.org/officeDocument/2006/relationships/image" Target="media/image112.gif"/><Relationship Id="rId149" Type="http://schemas.openxmlformats.org/officeDocument/2006/relationships/image" Target="media/image130.gif"/><Relationship Id="rId5" Type="http://schemas.openxmlformats.org/officeDocument/2006/relationships/hyperlink" Target="https://math.semestr.ru/math/dalembert.php" TargetMode="External"/><Relationship Id="rId95" Type="http://schemas.openxmlformats.org/officeDocument/2006/relationships/image" Target="media/image82.gif"/><Relationship Id="rId160" Type="http://schemas.openxmlformats.org/officeDocument/2006/relationships/image" Target="media/image139.gif"/><Relationship Id="rId181" Type="http://schemas.openxmlformats.org/officeDocument/2006/relationships/hyperlink" Target="http://mathprofi.ru/ryady_dlya_chajnikov.html" TargetMode="External"/><Relationship Id="rId216" Type="http://schemas.openxmlformats.org/officeDocument/2006/relationships/image" Target="media/image186.gif"/><Relationship Id="rId237" Type="http://schemas.openxmlformats.org/officeDocument/2006/relationships/hyperlink" Target="http://mathprofi.ru/priznak_dalambera_priznaki_koshi.html" TargetMode="External"/><Relationship Id="rId22" Type="http://schemas.openxmlformats.org/officeDocument/2006/relationships/image" Target="media/image17.gif"/><Relationship Id="rId43" Type="http://schemas.openxmlformats.org/officeDocument/2006/relationships/image" Target="media/image33.png"/><Relationship Id="rId64" Type="http://schemas.openxmlformats.org/officeDocument/2006/relationships/image" Target="media/image52.gif"/><Relationship Id="rId118" Type="http://schemas.openxmlformats.org/officeDocument/2006/relationships/image" Target="media/image103.gif"/><Relationship Id="rId139" Type="http://schemas.openxmlformats.org/officeDocument/2006/relationships/image" Target="media/image121.gif"/><Relationship Id="rId85" Type="http://schemas.openxmlformats.org/officeDocument/2006/relationships/image" Target="media/image73.gif"/><Relationship Id="rId150" Type="http://schemas.openxmlformats.org/officeDocument/2006/relationships/image" Target="media/image131.gif"/><Relationship Id="rId171" Type="http://schemas.openxmlformats.org/officeDocument/2006/relationships/hyperlink" Target="http://mathprofi.ru/kak_naiti_proizvodnuju.html" TargetMode="External"/><Relationship Id="rId192" Type="http://schemas.openxmlformats.org/officeDocument/2006/relationships/image" Target="media/image165.gif"/><Relationship Id="rId206" Type="http://schemas.openxmlformats.org/officeDocument/2006/relationships/hyperlink" Target="http://mathprofi.ru/goryachie_formuly.pdf" TargetMode="External"/><Relationship Id="rId227" Type="http://schemas.openxmlformats.org/officeDocument/2006/relationships/hyperlink" Target="http://mathprofi.ru/ryady_dlya_chajnikov.html" TargetMode="External"/><Relationship Id="rId12" Type="http://schemas.openxmlformats.org/officeDocument/2006/relationships/image" Target="media/image7.gif"/><Relationship Id="rId33" Type="http://schemas.openxmlformats.org/officeDocument/2006/relationships/image" Target="media/image24.gif"/><Relationship Id="rId108" Type="http://schemas.openxmlformats.org/officeDocument/2006/relationships/image" Target="media/image94.gif"/><Relationship Id="rId129" Type="http://schemas.openxmlformats.org/officeDocument/2006/relationships/image" Target="media/image113.gif"/><Relationship Id="rId54" Type="http://schemas.openxmlformats.org/officeDocument/2006/relationships/image" Target="media/image44.gif"/><Relationship Id="rId75" Type="http://schemas.openxmlformats.org/officeDocument/2006/relationships/image" Target="media/image63.gif"/><Relationship Id="rId96" Type="http://schemas.openxmlformats.org/officeDocument/2006/relationships/image" Target="media/image83.gif"/><Relationship Id="rId140" Type="http://schemas.openxmlformats.org/officeDocument/2006/relationships/image" Target="media/image122.gif"/><Relationship Id="rId161" Type="http://schemas.openxmlformats.org/officeDocument/2006/relationships/image" Target="media/image140.gif"/><Relationship Id="rId182" Type="http://schemas.openxmlformats.org/officeDocument/2006/relationships/image" Target="media/image156.gif"/><Relationship Id="rId217" Type="http://schemas.openxmlformats.org/officeDocument/2006/relationships/image" Target="media/image187.gif"/><Relationship Id="rId6" Type="http://schemas.openxmlformats.org/officeDocument/2006/relationships/image" Target="media/image1.gif"/><Relationship Id="rId238" Type="http://schemas.openxmlformats.org/officeDocument/2006/relationships/image" Target="media/image204.gif"/><Relationship Id="rId23" Type="http://schemas.openxmlformats.org/officeDocument/2006/relationships/hyperlink" Target="http://mathprofi.ru/kak_naiti_summu_ryada.html" TargetMode="External"/><Relationship Id="rId119" Type="http://schemas.openxmlformats.org/officeDocument/2006/relationships/image" Target="media/image104.gif"/><Relationship Id="rId44" Type="http://schemas.openxmlformats.org/officeDocument/2006/relationships/image" Target="media/image34.png"/><Relationship Id="rId65" Type="http://schemas.openxmlformats.org/officeDocument/2006/relationships/image" Target="media/image53.gif"/><Relationship Id="rId86" Type="http://schemas.openxmlformats.org/officeDocument/2006/relationships/image" Target="media/image74.gif"/><Relationship Id="rId130" Type="http://schemas.openxmlformats.org/officeDocument/2006/relationships/hyperlink" Target="http://mathprofi.ru/predel_posledovatelnosti.html" TargetMode="External"/><Relationship Id="rId151" Type="http://schemas.openxmlformats.org/officeDocument/2006/relationships/hyperlink" Target="http://mathprofi.ru/zamechatelnye_predely.html" TargetMode="External"/><Relationship Id="rId172" Type="http://schemas.openxmlformats.org/officeDocument/2006/relationships/image" Target="media/image148.gif"/><Relationship Id="rId193" Type="http://schemas.openxmlformats.org/officeDocument/2006/relationships/hyperlink" Target="http://mathprofi.ru/predel_posledovatelnosti.html" TargetMode="External"/><Relationship Id="rId207" Type="http://schemas.openxmlformats.org/officeDocument/2006/relationships/image" Target="media/image177.gif"/><Relationship Id="rId228" Type="http://schemas.openxmlformats.org/officeDocument/2006/relationships/image" Target="media/image195.gif"/><Relationship Id="rId13" Type="http://schemas.openxmlformats.org/officeDocument/2006/relationships/image" Target="media/image8.gif"/><Relationship Id="rId109" Type="http://schemas.openxmlformats.org/officeDocument/2006/relationships/image" Target="media/image95.gif"/><Relationship Id="rId34" Type="http://schemas.openxmlformats.org/officeDocument/2006/relationships/image" Target="media/image25.gif"/><Relationship Id="rId55" Type="http://schemas.openxmlformats.org/officeDocument/2006/relationships/hyperlink" Target="http://mathprofi.ru/kak_naiti_summu_ryada.html" TargetMode="External"/><Relationship Id="rId76" Type="http://schemas.openxmlformats.org/officeDocument/2006/relationships/image" Target="media/image64.gif"/><Relationship Id="rId97" Type="http://schemas.openxmlformats.org/officeDocument/2006/relationships/image" Target="media/image84.gif"/><Relationship Id="rId120" Type="http://schemas.openxmlformats.org/officeDocument/2006/relationships/hyperlink" Target="http://mathprofi.ru/formuly_kombinatoriki.pdf" TargetMode="External"/><Relationship Id="rId141" Type="http://schemas.openxmlformats.org/officeDocument/2006/relationships/image" Target="media/image123.gif"/><Relationship Id="rId7" Type="http://schemas.openxmlformats.org/officeDocument/2006/relationships/image" Target="media/image2.gif"/><Relationship Id="rId162" Type="http://schemas.openxmlformats.org/officeDocument/2006/relationships/image" Target="media/image141.gif"/><Relationship Id="rId183" Type="http://schemas.openxmlformats.org/officeDocument/2006/relationships/image" Target="media/image157.gif"/><Relationship Id="rId218" Type="http://schemas.openxmlformats.org/officeDocument/2006/relationships/image" Target="media/image188.gif"/><Relationship Id="rId239" Type="http://schemas.openxmlformats.org/officeDocument/2006/relationships/image" Target="media/image205.gif"/><Relationship Id="rId24" Type="http://schemas.openxmlformats.org/officeDocument/2006/relationships/image" Target="media/image18.gif"/><Relationship Id="rId45" Type="http://schemas.openxmlformats.org/officeDocument/2006/relationships/image" Target="media/image35.gif"/><Relationship Id="rId66" Type="http://schemas.openxmlformats.org/officeDocument/2006/relationships/image" Target="media/image54.gif"/><Relationship Id="rId87" Type="http://schemas.openxmlformats.org/officeDocument/2006/relationships/image" Target="media/image75.gif"/><Relationship Id="rId110" Type="http://schemas.openxmlformats.org/officeDocument/2006/relationships/image" Target="media/image96.gif"/><Relationship Id="rId131" Type="http://schemas.openxmlformats.org/officeDocument/2006/relationships/image" Target="media/image114.gif"/><Relationship Id="rId152" Type="http://schemas.openxmlformats.org/officeDocument/2006/relationships/hyperlink" Target="http://mathprofi.ru/metody_resheniya_predelov_neopredelennosti.html" TargetMode="External"/><Relationship Id="rId173" Type="http://schemas.openxmlformats.org/officeDocument/2006/relationships/image" Target="media/image149.gif"/><Relationship Id="rId194" Type="http://schemas.openxmlformats.org/officeDocument/2006/relationships/image" Target="media/image166.gif"/><Relationship Id="rId208" Type="http://schemas.openxmlformats.org/officeDocument/2006/relationships/image" Target="media/image178.gif"/><Relationship Id="rId229" Type="http://schemas.openxmlformats.org/officeDocument/2006/relationships/image" Target="media/image196.gif"/><Relationship Id="rId240" Type="http://schemas.openxmlformats.org/officeDocument/2006/relationships/fontTable" Target="fontTable.xml"/><Relationship Id="rId14" Type="http://schemas.openxmlformats.org/officeDocument/2006/relationships/image" Target="media/image9.gif"/><Relationship Id="rId35" Type="http://schemas.openxmlformats.org/officeDocument/2006/relationships/image" Target="media/image26.gif"/><Relationship Id="rId56" Type="http://schemas.openxmlformats.org/officeDocument/2006/relationships/image" Target="media/image45.gif"/><Relationship Id="rId77" Type="http://schemas.openxmlformats.org/officeDocument/2006/relationships/image" Target="media/image65.gif"/><Relationship Id="rId100" Type="http://schemas.openxmlformats.org/officeDocument/2006/relationships/image" Target="media/image87.gif"/><Relationship Id="rId8" Type="http://schemas.openxmlformats.org/officeDocument/2006/relationships/image" Target="media/image3.gif"/><Relationship Id="rId98" Type="http://schemas.openxmlformats.org/officeDocument/2006/relationships/image" Target="media/image85.gif"/><Relationship Id="rId121" Type="http://schemas.openxmlformats.org/officeDocument/2006/relationships/image" Target="media/image105.gif"/><Relationship Id="rId142" Type="http://schemas.openxmlformats.org/officeDocument/2006/relationships/image" Target="media/image124.gif"/><Relationship Id="rId163" Type="http://schemas.openxmlformats.org/officeDocument/2006/relationships/image" Target="media/image142.gif"/><Relationship Id="rId184" Type="http://schemas.openxmlformats.org/officeDocument/2006/relationships/image" Target="media/image158.gif"/><Relationship Id="rId219" Type="http://schemas.openxmlformats.org/officeDocument/2006/relationships/hyperlink" Target="http://mathprofi.ru/ryady_dlya_chajnikov.html" TargetMode="External"/><Relationship Id="rId230" Type="http://schemas.openxmlformats.org/officeDocument/2006/relationships/image" Target="media/image197.gif"/><Relationship Id="rId25" Type="http://schemas.openxmlformats.org/officeDocument/2006/relationships/image" Target="media/image19.gif"/><Relationship Id="rId46" Type="http://schemas.openxmlformats.org/officeDocument/2006/relationships/image" Target="media/image36.gif"/><Relationship Id="rId67" Type="http://schemas.openxmlformats.org/officeDocument/2006/relationships/image" Target="media/image55.gif"/><Relationship Id="rId88" Type="http://schemas.openxmlformats.org/officeDocument/2006/relationships/hyperlink" Target="http://mathprofi.ru/predel_posledovatelnosti.html" TargetMode="External"/><Relationship Id="rId111" Type="http://schemas.openxmlformats.org/officeDocument/2006/relationships/image" Target="media/image97.gif"/><Relationship Id="rId132" Type="http://schemas.openxmlformats.org/officeDocument/2006/relationships/image" Target="media/image115.gif"/><Relationship Id="rId153" Type="http://schemas.openxmlformats.org/officeDocument/2006/relationships/image" Target="media/image132.gif"/><Relationship Id="rId174" Type="http://schemas.openxmlformats.org/officeDocument/2006/relationships/image" Target="media/image150.gif"/><Relationship Id="rId195" Type="http://schemas.openxmlformats.org/officeDocument/2006/relationships/image" Target="media/image167.gif"/><Relationship Id="rId209" Type="http://schemas.openxmlformats.org/officeDocument/2006/relationships/image" Target="media/image179.gif"/><Relationship Id="rId220" Type="http://schemas.openxmlformats.org/officeDocument/2006/relationships/hyperlink" Target="http://mathprofi.ru/predely_po_koshi.html" TargetMode="External"/><Relationship Id="rId241" Type="http://schemas.openxmlformats.org/officeDocument/2006/relationships/theme" Target="theme/theme1.xml"/><Relationship Id="rId15" Type="http://schemas.openxmlformats.org/officeDocument/2006/relationships/image" Target="media/image10.gif"/><Relationship Id="rId36" Type="http://schemas.openxmlformats.org/officeDocument/2006/relationships/hyperlink" Target="http://mathprofi.ru/predely_primery_reshenii.html" TargetMode="External"/><Relationship Id="rId57" Type="http://schemas.openxmlformats.org/officeDocument/2006/relationships/image" Target="media/image46.gif"/><Relationship Id="rId106" Type="http://schemas.openxmlformats.org/officeDocument/2006/relationships/image" Target="media/image92.gif"/><Relationship Id="rId127" Type="http://schemas.openxmlformats.org/officeDocument/2006/relationships/image" Target="media/image111.gif"/><Relationship Id="rId10" Type="http://schemas.openxmlformats.org/officeDocument/2006/relationships/image" Target="media/image5.gif"/><Relationship Id="rId31" Type="http://schemas.openxmlformats.org/officeDocument/2006/relationships/image" Target="media/image22.gif"/><Relationship Id="rId52" Type="http://schemas.openxmlformats.org/officeDocument/2006/relationships/image" Target="media/image42.gif"/><Relationship Id="rId73" Type="http://schemas.openxmlformats.org/officeDocument/2006/relationships/image" Target="media/image61.gif"/><Relationship Id="rId78" Type="http://schemas.openxmlformats.org/officeDocument/2006/relationships/image" Target="media/image66.gif"/><Relationship Id="rId94" Type="http://schemas.openxmlformats.org/officeDocument/2006/relationships/image" Target="media/image81.gif"/><Relationship Id="rId99" Type="http://schemas.openxmlformats.org/officeDocument/2006/relationships/image" Target="media/image86.gif"/><Relationship Id="rId101" Type="http://schemas.openxmlformats.org/officeDocument/2006/relationships/image" Target="media/image88.gif"/><Relationship Id="rId122" Type="http://schemas.openxmlformats.org/officeDocument/2006/relationships/image" Target="media/image106.gif"/><Relationship Id="rId143" Type="http://schemas.openxmlformats.org/officeDocument/2006/relationships/hyperlink" Target="http://mathprofi.ru/predely_primery_reshenii.html" TargetMode="External"/><Relationship Id="rId148" Type="http://schemas.openxmlformats.org/officeDocument/2006/relationships/image" Target="media/image129.gif"/><Relationship Id="rId164" Type="http://schemas.openxmlformats.org/officeDocument/2006/relationships/image" Target="media/image143.gif"/><Relationship Id="rId169" Type="http://schemas.openxmlformats.org/officeDocument/2006/relationships/image" Target="media/image146.gif"/><Relationship Id="rId185" Type="http://schemas.openxmlformats.org/officeDocument/2006/relationships/image" Target="media/image159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80" Type="http://schemas.openxmlformats.org/officeDocument/2006/relationships/image" Target="media/image155.gif"/><Relationship Id="rId210" Type="http://schemas.openxmlformats.org/officeDocument/2006/relationships/image" Target="media/image180.gif"/><Relationship Id="rId215" Type="http://schemas.openxmlformats.org/officeDocument/2006/relationships/image" Target="media/image185.gif"/><Relationship Id="rId236" Type="http://schemas.openxmlformats.org/officeDocument/2006/relationships/image" Target="media/image203.gif"/><Relationship Id="rId26" Type="http://schemas.openxmlformats.org/officeDocument/2006/relationships/hyperlink" Target="http://mathprofi.ru/predel_posledovatelnosti.html" TargetMode="External"/><Relationship Id="rId231" Type="http://schemas.openxmlformats.org/officeDocument/2006/relationships/image" Target="media/image198.gif"/><Relationship Id="rId47" Type="http://schemas.openxmlformats.org/officeDocument/2006/relationships/image" Target="media/image37.gif"/><Relationship Id="rId68" Type="http://schemas.openxmlformats.org/officeDocument/2006/relationships/image" Target="media/image56.gif"/><Relationship Id="rId89" Type="http://schemas.openxmlformats.org/officeDocument/2006/relationships/image" Target="media/image76.gif"/><Relationship Id="rId112" Type="http://schemas.openxmlformats.org/officeDocument/2006/relationships/image" Target="media/image98.gif"/><Relationship Id="rId133" Type="http://schemas.openxmlformats.org/officeDocument/2006/relationships/image" Target="media/image116.gif"/><Relationship Id="rId154" Type="http://schemas.openxmlformats.org/officeDocument/2006/relationships/image" Target="media/image133.gif"/><Relationship Id="rId175" Type="http://schemas.openxmlformats.org/officeDocument/2006/relationships/image" Target="media/image151.gif"/><Relationship Id="rId196" Type="http://schemas.openxmlformats.org/officeDocument/2006/relationships/image" Target="media/image168.gif"/><Relationship Id="rId200" Type="http://schemas.openxmlformats.org/officeDocument/2006/relationships/image" Target="media/image172.gif"/><Relationship Id="rId16" Type="http://schemas.openxmlformats.org/officeDocument/2006/relationships/image" Target="media/image11.gif"/><Relationship Id="rId221" Type="http://schemas.openxmlformats.org/officeDocument/2006/relationships/image" Target="media/image189.gif"/><Relationship Id="rId37" Type="http://schemas.openxmlformats.org/officeDocument/2006/relationships/image" Target="media/image27.gif"/><Relationship Id="rId58" Type="http://schemas.openxmlformats.org/officeDocument/2006/relationships/image" Target="media/image47.gif"/><Relationship Id="rId79" Type="http://schemas.openxmlformats.org/officeDocument/2006/relationships/image" Target="media/image67.gif"/><Relationship Id="rId102" Type="http://schemas.openxmlformats.org/officeDocument/2006/relationships/image" Target="media/image89.gif"/><Relationship Id="rId123" Type="http://schemas.openxmlformats.org/officeDocument/2006/relationships/image" Target="media/image107.gif"/><Relationship Id="rId144" Type="http://schemas.openxmlformats.org/officeDocument/2006/relationships/image" Target="media/image125.gif"/><Relationship Id="rId90" Type="http://schemas.openxmlformats.org/officeDocument/2006/relationships/image" Target="media/image77.gif"/><Relationship Id="rId165" Type="http://schemas.openxmlformats.org/officeDocument/2006/relationships/image" Target="media/image144.gif"/><Relationship Id="rId186" Type="http://schemas.openxmlformats.org/officeDocument/2006/relationships/image" Target="media/image160.gif"/><Relationship Id="rId211" Type="http://schemas.openxmlformats.org/officeDocument/2006/relationships/image" Target="media/image181.gif"/><Relationship Id="rId232" Type="http://schemas.openxmlformats.org/officeDocument/2006/relationships/image" Target="media/image199.gif"/><Relationship Id="rId27" Type="http://schemas.openxmlformats.org/officeDocument/2006/relationships/image" Target="media/image20.gif"/><Relationship Id="rId48" Type="http://schemas.openxmlformats.org/officeDocument/2006/relationships/image" Target="media/image38.gif"/><Relationship Id="rId69" Type="http://schemas.openxmlformats.org/officeDocument/2006/relationships/image" Target="media/image57.gif"/><Relationship Id="rId113" Type="http://schemas.openxmlformats.org/officeDocument/2006/relationships/hyperlink" Target="http://mathprofi.ru/predely_primery_reshenii.html" TargetMode="External"/><Relationship Id="rId134" Type="http://schemas.openxmlformats.org/officeDocument/2006/relationships/image" Target="media/image117.gif"/><Relationship Id="rId80" Type="http://schemas.openxmlformats.org/officeDocument/2006/relationships/image" Target="media/image68.gif"/><Relationship Id="rId155" Type="http://schemas.openxmlformats.org/officeDocument/2006/relationships/image" Target="media/image134.gif"/><Relationship Id="rId176" Type="http://schemas.openxmlformats.org/officeDocument/2006/relationships/hyperlink" Target="http://mathprofi.ru/nesobstvennye_integraly.html" TargetMode="External"/><Relationship Id="rId197" Type="http://schemas.openxmlformats.org/officeDocument/2006/relationships/image" Target="media/image169.gif"/><Relationship Id="rId201" Type="http://schemas.openxmlformats.org/officeDocument/2006/relationships/image" Target="media/image173.gif"/><Relationship Id="rId222" Type="http://schemas.openxmlformats.org/officeDocument/2006/relationships/image" Target="media/image190.gif"/><Relationship Id="rId17" Type="http://schemas.openxmlformats.org/officeDocument/2006/relationships/image" Target="media/image12.gif"/><Relationship Id="rId38" Type="http://schemas.openxmlformats.org/officeDocument/2006/relationships/image" Target="media/image28.gif"/><Relationship Id="rId59" Type="http://schemas.openxmlformats.org/officeDocument/2006/relationships/image" Target="media/image48.gif"/><Relationship Id="rId103" Type="http://schemas.openxmlformats.org/officeDocument/2006/relationships/hyperlink" Target="http://mathprofi.ru/ryady_dlya_chajnikov.html" TargetMode="External"/><Relationship Id="rId124" Type="http://schemas.openxmlformats.org/officeDocument/2006/relationships/image" Target="media/image108.gif"/><Relationship Id="rId70" Type="http://schemas.openxmlformats.org/officeDocument/2006/relationships/image" Target="media/image58.gif"/><Relationship Id="rId91" Type="http://schemas.openxmlformats.org/officeDocument/2006/relationships/image" Target="media/image78.gif"/><Relationship Id="rId145" Type="http://schemas.openxmlformats.org/officeDocument/2006/relationships/image" Target="media/image126.gif"/><Relationship Id="rId166" Type="http://schemas.openxmlformats.org/officeDocument/2006/relationships/hyperlink" Target="http://mathprofi.ru/predel_posledovatelnosti.html" TargetMode="External"/><Relationship Id="rId187" Type="http://schemas.openxmlformats.org/officeDocument/2006/relationships/image" Target="media/image161.gif"/><Relationship Id="rId1" Type="http://schemas.openxmlformats.org/officeDocument/2006/relationships/customXml" Target="../customXml/item1.xml"/><Relationship Id="rId212" Type="http://schemas.openxmlformats.org/officeDocument/2006/relationships/image" Target="media/image182.gif"/><Relationship Id="rId233" Type="http://schemas.openxmlformats.org/officeDocument/2006/relationships/image" Target="media/image200.gif"/><Relationship Id="rId28" Type="http://schemas.openxmlformats.org/officeDocument/2006/relationships/image" Target="media/image21.gif"/><Relationship Id="rId49" Type="http://schemas.openxmlformats.org/officeDocument/2006/relationships/image" Target="media/image39.gif"/><Relationship Id="rId114" Type="http://schemas.openxmlformats.org/officeDocument/2006/relationships/image" Target="media/image99.gif"/><Relationship Id="rId60" Type="http://schemas.openxmlformats.org/officeDocument/2006/relationships/image" Target="media/image49.gif"/><Relationship Id="rId81" Type="http://schemas.openxmlformats.org/officeDocument/2006/relationships/image" Target="media/image69.gif"/><Relationship Id="rId135" Type="http://schemas.openxmlformats.org/officeDocument/2006/relationships/hyperlink" Target="http://mathprofi.ru/ryady_dlya_chajnikov.html" TargetMode="External"/><Relationship Id="rId156" Type="http://schemas.openxmlformats.org/officeDocument/2006/relationships/image" Target="media/image135.gif"/><Relationship Id="rId177" Type="http://schemas.openxmlformats.org/officeDocument/2006/relationships/image" Target="media/image152.gif"/><Relationship Id="rId198" Type="http://schemas.openxmlformats.org/officeDocument/2006/relationships/image" Target="media/image170.gif"/><Relationship Id="rId202" Type="http://schemas.openxmlformats.org/officeDocument/2006/relationships/image" Target="media/image174.gif"/><Relationship Id="rId223" Type="http://schemas.openxmlformats.org/officeDocument/2006/relationships/image" Target="media/image191.gif"/><Relationship Id="rId18" Type="http://schemas.openxmlformats.org/officeDocument/2006/relationships/image" Target="media/image13.gif"/><Relationship Id="rId39" Type="http://schemas.openxmlformats.org/officeDocument/2006/relationships/image" Target="media/image29.gif"/><Relationship Id="rId50" Type="http://schemas.openxmlformats.org/officeDocument/2006/relationships/image" Target="media/image40.gif"/><Relationship Id="rId104" Type="http://schemas.openxmlformats.org/officeDocument/2006/relationships/image" Target="media/image90.gif"/><Relationship Id="rId125" Type="http://schemas.openxmlformats.org/officeDocument/2006/relationships/image" Target="media/image109.gif"/><Relationship Id="rId146" Type="http://schemas.openxmlformats.org/officeDocument/2006/relationships/image" Target="media/image127.gif"/><Relationship Id="rId167" Type="http://schemas.openxmlformats.org/officeDocument/2006/relationships/image" Target="media/image145.gif"/><Relationship Id="rId188" Type="http://schemas.openxmlformats.org/officeDocument/2006/relationships/hyperlink" Target="http://mathprofi.ru/kak_naiti_summu_ryada.html" TargetMode="External"/><Relationship Id="rId71" Type="http://schemas.openxmlformats.org/officeDocument/2006/relationships/image" Target="media/image59.gif"/><Relationship Id="rId92" Type="http://schemas.openxmlformats.org/officeDocument/2006/relationships/image" Target="media/image79.gif"/><Relationship Id="rId213" Type="http://schemas.openxmlformats.org/officeDocument/2006/relationships/image" Target="media/image183.gif"/><Relationship Id="rId234" Type="http://schemas.openxmlformats.org/officeDocument/2006/relationships/image" Target="media/image201.gif"/><Relationship Id="rId2" Type="http://schemas.openxmlformats.org/officeDocument/2006/relationships/styles" Target="styles.xml"/><Relationship Id="rId29" Type="http://schemas.openxmlformats.org/officeDocument/2006/relationships/hyperlink" Target="http://mathprofi.ru/predely_primery_reshenii.html" TargetMode="External"/><Relationship Id="rId40" Type="http://schemas.openxmlformats.org/officeDocument/2006/relationships/image" Target="media/image30.gif"/><Relationship Id="rId115" Type="http://schemas.openxmlformats.org/officeDocument/2006/relationships/image" Target="media/image100.gif"/><Relationship Id="rId136" Type="http://schemas.openxmlformats.org/officeDocument/2006/relationships/image" Target="media/image118.gif"/><Relationship Id="rId157" Type="http://schemas.openxmlformats.org/officeDocument/2006/relationships/image" Target="media/image136.gif"/><Relationship Id="rId178" Type="http://schemas.openxmlformats.org/officeDocument/2006/relationships/image" Target="media/image153.gif"/><Relationship Id="rId61" Type="http://schemas.openxmlformats.org/officeDocument/2006/relationships/hyperlink" Target="http://mathprofi.ru/ryady_dlya_chajnikov.html" TargetMode="External"/><Relationship Id="rId82" Type="http://schemas.openxmlformats.org/officeDocument/2006/relationships/image" Target="media/image70.gif"/><Relationship Id="rId199" Type="http://schemas.openxmlformats.org/officeDocument/2006/relationships/image" Target="media/image171.gif"/><Relationship Id="rId203" Type="http://schemas.openxmlformats.org/officeDocument/2006/relationships/image" Target="media/image175.gif"/><Relationship Id="rId19" Type="http://schemas.openxmlformats.org/officeDocument/2006/relationships/image" Target="media/image14.gif"/><Relationship Id="rId224" Type="http://schemas.openxmlformats.org/officeDocument/2006/relationships/image" Target="media/image192.gif"/><Relationship Id="rId30" Type="http://schemas.openxmlformats.org/officeDocument/2006/relationships/hyperlink" Target="http://mathprofi.ru/predel_posledovatelnosti.html" TargetMode="External"/><Relationship Id="rId105" Type="http://schemas.openxmlformats.org/officeDocument/2006/relationships/image" Target="media/image91.gif"/><Relationship Id="rId126" Type="http://schemas.openxmlformats.org/officeDocument/2006/relationships/image" Target="media/image110.gif"/><Relationship Id="rId147" Type="http://schemas.openxmlformats.org/officeDocument/2006/relationships/image" Target="media/image128.gif"/><Relationship Id="rId168" Type="http://schemas.openxmlformats.org/officeDocument/2006/relationships/hyperlink" Target="http://mathprofi.ru/nesobstvennye_integraly.html" TargetMode="External"/><Relationship Id="rId51" Type="http://schemas.openxmlformats.org/officeDocument/2006/relationships/image" Target="media/image41.gif"/><Relationship Id="rId72" Type="http://schemas.openxmlformats.org/officeDocument/2006/relationships/image" Target="media/image60.gif"/><Relationship Id="rId93" Type="http://schemas.openxmlformats.org/officeDocument/2006/relationships/image" Target="media/image80.gif"/><Relationship Id="rId189" Type="http://schemas.openxmlformats.org/officeDocument/2006/relationships/image" Target="media/image162.png"/><Relationship Id="rId3" Type="http://schemas.openxmlformats.org/officeDocument/2006/relationships/settings" Target="settings.xml"/><Relationship Id="rId214" Type="http://schemas.openxmlformats.org/officeDocument/2006/relationships/image" Target="media/image184.gif"/><Relationship Id="rId235" Type="http://schemas.openxmlformats.org/officeDocument/2006/relationships/image" Target="media/image202.gif"/><Relationship Id="rId116" Type="http://schemas.openxmlformats.org/officeDocument/2006/relationships/image" Target="media/image101.jpeg"/><Relationship Id="rId137" Type="http://schemas.openxmlformats.org/officeDocument/2006/relationships/image" Target="media/image119.gif"/><Relationship Id="rId158" Type="http://schemas.openxmlformats.org/officeDocument/2006/relationships/image" Target="media/image137.gif"/><Relationship Id="rId20" Type="http://schemas.openxmlformats.org/officeDocument/2006/relationships/image" Target="media/image15.gif"/><Relationship Id="rId41" Type="http://schemas.openxmlformats.org/officeDocument/2006/relationships/image" Target="media/image31.gif"/><Relationship Id="rId62" Type="http://schemas.openxmlformats.org/officeDocument/2006/relationships/image" Target="media/image50.gif"/><Relationship Id="rId83" Type="http://schemas.openxmlformats.org/officeDocument/2006/relationships/image" Target="media/image71.gif"/><Relationship Id="rId179" Type="http://schemas.openxmlformats.org/officeDocument/2006/relationships/image" Target="media/image154.gif"/><Relationship Id="rId190" Type="http://schemas.openxmlformats.org/officeDocument/2006/relationships/image" Target="media/image163.gif"/><Relationship Id="rId204" Type="http://schemas.openxmlformats.org/officeDocument/2006/relationships/hyperlink" Target="http://mathprofi.ru/funkcionalnye_i_stepennye_ryady.html" TargetMode="External"/><Relationship Id="rId225" Type="http://schemas.openxmlformats.org/officeDocument/2006/relationships/image" Target="media/image19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BB2ED-AFC5-4C62-A060-8053809F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23</Pages>
  <Words>4437</Words>
  <Characters>25296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Анна Валерьевна</dc:creator>
  <cp:keywords/>
  <dc:description/>
  <cp:lastModifiedBy>Иванова Анна Валерьевна</cp:lastModifiedBy>
  <cp:revision>3</cp:revision>
  <dcterms:created xsi:type="dcterms:W3CDTF">2021-01-17T17:13:00Z</dcterms:created>
  <dcterms:modified xsi:type="dcterms:W3CDTF">2021-01-17T17:37:00Z</dcterms:modified>
</cp:coreProperties>
</file>