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F2C51" w14:textId="03595974" w:rsidR="00CD7197" w:rsidRPr="00CD7197" w:rsidRDefault="00CD7197" w:rsidP="008447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CD7197">
        <w:rPr>
          <w:rFonts w:ascii="Times New Roman" w:hAnsi="Times New Roman" w:cs="Times New Roman"/>
          <w:b/>
          <w:bCs/>
          <w:sz w:val="28"/>
          <w:szCs w:val="24"/>
        </w:rPr>
        <w:t>Транспортная сеть</w:t>
      </w:r>
      <w:r w:rsidRPr="00CD7197">
        <w:rPr>
          <w:rFonts w:ascii="Times New Roman" w:hAnsi="Times New Roman" w:cs="Times New Roman"/>
          <w:sz w:val="28"/>
          <w:szCs w:val="24"/>
        </w:rPr>
        <w:t xml:space="preserve"> — ориентированный граф G = (V, E), в котором каждое ребро (</w:t>
      </w:r>
      <w:proofErr w:type="spellStart"/>
      <w:proofErr w:type="gramStart"/>
      <w:r w:rsidRPr="00CD7197">
        <w:rPr>
          <w:rFonts w:ascii="Times New Roman" w:hAnsi="Times New Roman" w:cs="Times New Roman"/>
          <w:sz w:val="28"/>
          <w:szCs w:val="24"/>
        </w:rPr>
        <w:t>u,v</w:t>
      </w:r>
      <w:proofErr w:type="spellEnd"/>
      <w:proofErr w:type="gramEnd"/>
      <w:r w:rsidRPr="00CD7197">
        <w:rPr>
          <w:rFonts w:ascii="Times New Roman" w:hAnsi="Times New Roman" w:cs="Times New Roman"/>
          <w:sz w:val="28"/>
          <w:szCs w:val="24"/>
        </w:rPr>
        <w:t xml:space="preserve">) </w:t>
      </w:r>
      <w:r w:rsidRPr="00CD7197">
        <w:rPr>
          <w:rFonts w:ascii="Times New Roman" w:hAnsi="Times New Roman" w:cs="Times New Roman" w:hint="eastAsia"/>
          <w:sz w:val="28"/>
          <w:szCs w:val="24"/>
        </w:rPr>
        <w:t>∈</w:t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Pr="00CD7197">
        <w:rPr>
          <w:rFonts w:ascii="Times New Roman" w:hAnsi="Times New Roman" w:cs="Times New Roman"/>
          <w:sz w:val="28"/>
          <w:szCs w:val="24"/>
        </w:rPr>
        <w:t>E имеет неотрицательную пропускную способность c(</w:t>
      </w:r>
      <w:proofErr w:type="spellStart"/>
      <w:r w:rsidRPr="00CD7197">
        <w:rPr>
          <w:rFonts w:ascii="Times New Roman" w:hAnsi="Times New Roman" w:cs="Times New Roman"/>
          <w:sz w:val="28"/>
          <w:szCs w:val="24"/>
        </w:rPr>
        <w:t>u,v</w:t>
      </w:r>
      <w:proofErr w:type="spellEnd"/>
      <w:r w:rsidRPr="00CD7197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CD7197">
        <w:rPr>
          <w:rFonts w:ascii="Times New Roman" w:hAnsi="Times New Roman" w:cs="Times New Roman"/>
          <w:sz w:val="28"/>
          <w:szCs w:val="24"/>
        </w:rPr>
        <w:t>&gt;=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CD7197">
        <w:rPr>
          <w:rFonts w:ascii="Times New Roman" w:hAnsi="Times New Roman" w:cs="Times New Roman"/>
          <w:sz w:val="28"/>
          <w:szCs w:val="24"/>
        </w:rPr>
        <w:t>0 и поток f(</w:t>
      </w:r>
      <w:proofErr w:type="spellStart"/>
      <w:r w:rsidRPr="00CD7197">
        <w:rPr>
          <w:rFonts w:ascii="Times New Roman" w:hAnsi="Times New Roman" w:cs="Times New Roman"/>
          <w:sz w:val="28"/>
          <w:szCs w:val="24"/>
        </w:rPr>
        <w:t>u,v</w:t>
      </w:r>
      <w:proofErr w:type="spellEnd"/>
      <w:r w:rsidRPr="00CD7197">
        <w:rPr>
          <w:rFonts w:ascii="Times New Roman" w:hAnsi="Times New Roman" w:cs="Times New Roman"/>
          <w:sz w:val="28"/>
          <w:szCs w:val="24"/>
        </w:rPr>
        <w:t>).</w:t>
      </w:r>
    </w:p>
    <w:p w14:paraId="0B33DDA8" w14:textId="77777777" w:rsidR="00CD7197" w:rsidRPr="00CD7197" w:rsidRDefault="00CD7197" w:rsidP="008447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5FCB3708" w14:textId="77777777" w:rsidR="00CD7197" w:rsidRPr="00CD7197" w:rsidRDefault="00CD7197" w:rsidP="008447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CD7197">
        <w:rPr>
          <w:rFonts w:ascii="Times New Roman" w:hAnsi="Times New Roman" w:cs="Times New Roman"/>
          <w:sz w:val="28"/>
          <w:szCs w:val="24"/>
        </w:rPr>
        <w:t>Выделим теперь специальные типы вершин в сети.</w:t>
      </w:r>
    </w:p>
    <w:p w14:paraId="120B0A8F" w14:textId="77777777" w:rsidR="00CD7197" w:rsidRPr="00CD7197" w:rsidRDefault="00CD7197" w:rsidP="008447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4CA0C73F" w14:textId="15C9696C" w:rsidR="00CD7197" w:rsidRPr="00CD7197" w:rsidRDefault="00CD7197" w:rsidP="008447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CD7197">
        <w:rPr>
          <w:rFonts w:ascii="Times New Roman" w:hAnsi="Times New Roman" w:cs="Times New Roman"/>
          <w:sz w:val="28"/>
          <w:szCs w:val="24"/>
        </w:rPr>
        <w:t xml:space="preserve">Вершина y, из которой дуги только исходят, т.е. если, называется </w:t>
      </w:r>
      <w:r w:rsidRPr="00CD7197">
        <w:rPr>
          <w:rFonts w:ascii="Times New Roman" w:hAnsi="Times New Roman" w:cs="Times New Roman"/>
          <w:b/>
          <w:bCs/>
          <w:sz w:val="28"/>
          <w:szCs w:val="24"/>
        </w:rPr>
        <w:t>источником</w:t>
      </w:r>
      <w:r w:rsidRPr="00CD7197">
        <w:rPr>
          <w:rFonts w:ascii="Times New Roman" w:hAnsi="Times New Roman" w:cs="Times New Roman"/>
          <w:sz w:val="28"/>
          <w:szCs w:val="24"/>
        </w:rPr>
        <w:t xml:space="preserve"> или </w:t>
      </w:r>
      <w:r w:rsidRPr="00CD7197">
        <w:rPr>
          <w:rFonts w:ascii="Times New Roman" w:hAnsi="Times New Roman" w:cs="Times New Roman"/>
          <w:b/>
          <w:bCs/>
          <w:sz w:val="28"/>
          <w:szCs w:val="24"/>
        </w:rPr>
        <w:t>входом</w:t>
      </w:r>
      <w:r w:rsidRPr="00CD7197">
        <w:rPr>
          <w:rFonts w:ascii="Times New Roman" w:hAnsi="Times New Roman" w:cs="Times New Roman"/>
          <w:sz w:val="28"/>
          <w:szCs w:val="24"/>
        </w:rPr>
        <w:t xml:space="preserve"> сети S.</w:t>
      </w:r>
    </w:p>
    <w:p w14:paraId="4F0897AC" w14:textId="77777777" w:rsidR="00CD7197" w:rsidRPr="00CD7197" w:rsidRDefault="00CD7197" w:rsidP="008447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17AF8EE2" w14:textId="6ADE0323" w:rsidR="00CD7197" w:rsidRPr="00CD7197" w:rsidRDefault="00CD7197" w:rsidP="008447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CD7197">
        <w:rPr>
          <w:rFonts w:ascii="Times New Roman" w:hAnsi="Times New Roman" w:cs="Times New Roman"/>
          <w:sz w:val="28"/>
          <w:szCs w:val="24"/>
        </w:rPr>
        <w:t xml:space="preserve">Вершина z, в которую дуги только входят, т.е. если, называется </w:t>
      </w:r>
      <w:r w:rsidRPr="00CD7197">
        <w:rPr>
          <w:rFonts w:ascii="Times New Roman" w:hAnsi="Times New Roman" w:cs="Times New Roman"/>
          <w:b/>
          <w:bCs/>
          <w:sz w:val="28"/>
          <w:szCs w:val="24"/>
        </w:rPr>
        <w:t>стоком</w:t>
      </w:r>
      <w:r w:rsidRPr="00CD7197">
        <w:rPr>
          <w:rFonts w:ascii="Times New Roman" w:hAnsi="Times New Roman" w:cs="Times New Roman"/>
          <w:sz w:val="28"/>
          <w:szCs w:val="24"/>
        </w:rPr>
        <w:t xml:space="preserve"> или </w:t>
      </w:r>
      <w:r w:rsidRPr="00CD7197">
        <w:rPr>
          <w:rFonts w:ascii="Times New Roman" w:hAnsi="Times New Roman" w:cs="Times New Roman"/>
          <w:b/>
          <w:bCs/>
          <w:sz w:val="28"/>
          <w:szCs w:val="24"/>
        </w:rPr>
        <w:t>выходом</w:t>
      </w:r>
      <w:r w:rsidRPr="00CD7197">
        <w:rPr>
          <w:rFonts w:ascii="Times New Roman" w:hAnsi="Times New Roman" w:cs="Times New Roman"/>
          <w:sz w:val="28"/>
          <w:szCs w:val="24"/>
        </w:rPr>
        <w:t xml:space="preserve"> сети S.</w:t>
      </w:r>
    </w:p>
    <w:p w14:paraId="45092F12" w14:textId="77777777" w:rsidR="00CD7197" w:rsidRPr="00CD7197" w:rsidRDefault="00CD7197" w:rsidP="008447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0C5F9D82" w14:textId="77777777" w:rsidR="00CD7197" w:rsidRPr="00CD7197" w:rsidRDefault="00CD7197" w:rsidP="008447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CD7197">
        <w:rPr>
          <w:rFonts w:ascii="Times New Roman" w:hAnsi="Times New Roman" w:cs="Times New Roman"/>
          <w:b/>
          <w:bCs/>
          <w:sz w:val="28"/>
          <w:szCs w:val="24"/>
        </w:rPr>
        <w:t>Потоком</w:t>
      </w:r>
      <w:r w:rsidRPr="00CD7197">
        <w:rPr>
          <w:rFonts w:ascii="Times New Roman" w:hAnsi="Times New Roman" w:cs="Times New Roman"/>
          <w:sz w:val="28"/>
          <w:szCs w:val="24"/>
        </w:rPr>
        <w:t xml:space="preserve"> в транспортной сети Т называется неотрицательная вещественная функция, определенная на множестве дуг, удовлетворяющая условиям:</w:t>
      </w:r>
    </w:p>
    <w:p w14:paraId="4B2A4125" w14:textId="77777777" w:rsidR="00CD7197" w:rsidRPr="00CD7197" w:rsidRDefault="00CD7197" w:rsidP="008447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2F11F5C5" w14:textId="77777777" w:rsidR="00CD7197" w:rsidRPr="00CD7197" w:rsidRDefault="00CD7197" w:rsidP="00844716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CD7197">
        <w:rPr>
          <w:rFonts w:ascii="Times New Roman" w:hAnsi="Times New Roman" w:cs="Times New Roman"/>
          <w:b/>
          <w:bCs/>
          <w:sz w:val="28"/>
          <w:szCs w:val="24"/>
        </w:rPr>
        <w:t>ограниченности</w:t>
      </w:r>
      <w:r w:rsidRPr="00CD7197">
        <w:rPr>
          <w:rFonts w:ascii="Times New Roman" w:hAnsi="Times New Roman" w:cs="Times New Roman"/>
          <w:sz w:val="28"/>
          <w:szCs w:val="24"/>
        </w:rPr>
        <w:t>: поток по любой дуге сети не превосходит пропускной способности этой дуги;</w:t>
      </w:r>
    </w:p>
    <w:p w14:paraId="5F0E4B6D" w14:textId="4496878D" w:rsidR="00CD7197" w:rsidRDefault="00CD7197" w:rsidP="00844716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CD7197">
        <w:rPr>
          <w:rFonts w:ascii="Times New Roman" w:hAnsi="Times New Roman" w:cs="Times New Roman"/>
          <w:b/>
          <w:bCs/>
          <w:sz w:val="28"/>
          <w:szCs w:val="24"/>
        </w:rPr>
        <w:t>сохранения</w:t>
      </w:r>
      <w:r w:rsidRPr="00CD7197">
        <w:rPr>
          <w:rFonts w:ascii="Times New Roman" w:hAnsi="Times New Roman" w:cs="Times New Roman"/>
          <w:sz w:val="28"/>
          <w:szCs w:val="24"/>
        </w:rPr>
        <w:t>: суммарный поток, заходящий в любую вершину сети (кроме истока и стока) равен суммарному потоку, выходящему из этой вершины.</w:t>
      </w:r>
    </w:p>
    <w:p w14:paraId="2CA6E25F" w14:textId="77777777" w:rsidR="00844716" w:rsidRDefault="00844716" w:rsidP="008447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42706BAA" w14:textId="7FBA644D" w:rsidR="00CD7197" w:rsidRPr="00CD7197" w:rsidRDefault="00CD7197" w:rsidP="008447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CD7197">
        <w:rPr>
          <w:rFonts w:ascii="Times New Roman" w:hAnsi="Times New Roman" w:cs="Times New Roman"/>
          <w:sz w:val="28"/>
          <w:szCs w:val="24"/>
        </w:rPr>
        <w:t xml:space="preserve">Дуга сети называется </w:t>
      </w:r>
      <w:r w:rsidRPr="00CD7197">
        <w:rPr>
          <w:rFonts w:ascii="Times New Roman" w:hAnsi="Times New Roman" w:cs="Times New Roman"/>
          <w:b/>
          <w:bCs/>
          <w:sz w:val="28"/>
          <w:szCs w:val="24"/>
        </w:rPr>
        <w:t>насыщенной</w:t>
      </w:r>
      <w:r w:rsidRPr="00CD7197">
        <w:rPr>
          <w:rFonts w:ascii="Times New Roman" w:hAnsi="Times New Roman" w:cs="Times New Roman"/>
          <w:sz w:val="28"/>
          <w:szCs w:val="24"/>
        </w:rPr>
        <w:t>, если поток по этой дуге равен пропускной способности этой дуги.</w:t>
      </w:r>
    </w:p>
    <w:p w14:paraId="6DDF3524" w14:textId="77777777" w:rsidR="00CD7197" w:rsidRPr="00CD7197" w:rsidRDefault="00CD7197" w:rsidP="008447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2706A4DC" w14:textId="77777777" w:rsidR="00CD7197" w:rsidRPr="00CD7197" w:rsidRDefault="00CD7197" w:rsidP="008447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CD7197">
        <w:rPr>
          <w:rFonts w:ascii="Times New Roman" w:hAnsi="Times New Roman" w:cs="Times New Roman"/>
          <w:sz w:val="28"/>
          <w:szCs w:val="24"/>
        </w:rPr>
        <w:lastRenderedPageBreak/>
        <w:t xml:space="preserve">Поток по пути называется </w:t>
      </w:r>
      <w:r w:rsidRPr="00CD7197">
        <w:rPr>
          <w:rFonts w:ascii="Times New Roman" w:hAnsi="Times New Roman" w:cs="Times New Roman"/>
          <w:b/>
          <w:bCs/>
          <w:sz w:val="28"/>
          <w:szCs w:val="24"/>
        </w:rPr>
        <w:t>полным</w:t>
      </w:r>
      <w:r w:rsidRPr="00CD7197">
        <w:rPr>
          <w:rFonts w:ascii="Times New Roman" w:hAnsi="Times New Roman" w:cs="Times New Roman"/>
          <w:sz w:val="28"/>
          <w:szCs w:val="24"/>
        </w:rPr>
        <w:t>, если хотя бы одна дуга пути насыщена.</w:t>
      </w:r>
    </w:p>
    <w:p w14:paraId="44EF4C49" w14:textId="77777777" w:rsidR="00CD7197" w:rsidRPr="00CD7197" w:rsidRDefault="00CD7197" w:rsidP="008447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2B4E677C" w14:textId="77C37E2D" w:rsidR="00CD7197" w:rsidRPr="00CD7197" w:rsidRDefault="00CD7197" w:rsidP="008447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CD7197">
        <w:rPr>
          <w:rFonts w:ascii="Times New Roman" w:hAnsi="Times New Roman" w:cs="Times New Roman"/>
          <w:sz w:val="28"/>
          <w:szCs w:val="24"/>
        </w:rPr>
        <w:t xml:space="preserve">Как упоминалось выше, </w:t>
      </w:r>
      <w:r w:rsidRPr="00CD7197">
        <w:rPr>
          <w:rFonts w:ascii="Times New Roman" w:hAnsi="Times New Roman" w:cs="Times New Roman"/>
          <w:b/>
          <w:bCs/>
          <w:sz w:val="28"/>
          <w:szCs w:val="24"/>
        </w:rPr>
        <w:t>поток в сети</w:t>
      </w:r>
      <w:r w:rsidRPr="00CD7197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–</w:t>
      </w:r>
      <w:r w:rsidRPr="00CD7197">
        <w:rPr>
          <w:rFonts w:ascii="Times New Roman" w:hAnsi="Times New Roman" w:cs="Times New Roman"/>
          <w:sz w:val="28"/>
          <w:szCs w:val="24"/>
        </w:rPr>
        <w:t xml:space="preserve"> это функция, определенная на множестве дуг. </w:t>
      </w:r>
      <w:r w:rsidRPr="00CD7197">
        <w:rPr>
          <w:rFonts w:ascii="Times New Roman" w:hAnsi="Times New Roman" w:cs="Times New Roman"/>
          <w:b/>
          <w:bCs/>
          <w:sz w:val="28"/>
          <w:szCs w:val="24"/>
        </w:rPr>
        <w:t>Величиной потока</w:t>
      </w:r>
      <w:r w:rsidRPr="00CD7197">
        <w:rPr>
          <w:rFonts w:ascii="Times New Roman" w:hAnsi="Times New Roman" w:cs="Times New Roman"/>
          <w:sz w:val="28"/>
          <w:szCs w:val="24"/>
        </w:rPr>
        <w:t xml:space="preserve"> называется сумма значений этой функции по всем выходным дугам сети (выходные дуги сети </w:t>
      </w:r>
      <w:r>
        <w:rPr>
          <w:rFonts w:ascii="Times New Roman" w:hAnsi="Times New Roman" w:cs="Times New Roman"/>
          <w:sz w:val="28"/>
          <w:szCs w:val="24"/>
        </w:rPr>
        <w:t>–</w:t>
      </w:r>
      <w:r w:rsidRPr="00CD7197">
        <w:rPr>
          <w:rFonts w:ascii="Times New Roman" w:hAnsi="Times New Roman" w:cs="Times New Roman"/>
          <w:sz w:val="28"/>
          <w:szCs w:val="24"/>
        </w:rPr>
        <w:t xml:space="preserve"> это дуги, инцидентные стоку).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CD7197">
        <w:rPr>
          <w:rFonts w:ascii="Times New Roman" w:hAnsi="Times New Roman" w:cs="Times New Roman"/>
          <w:sz w:val="28"/>
          <w:szCs w:val="24"/>
        </w:rPr>
        <w:t xml:space="preserve">Понятия потока и величины потока в сети часто путают, однако между ними существует различие: поток </w:t>
      </w:r>
      <w:r>
        <w:rPr>
          <w:rFonts w:ascii="Times New Roman" w:hAnsi="Times New Roman" w:cs="Times New Roman"/>
          <w:sz w:val="28"/>
          <w:szCs w:val="24"/>
        </w:rPr>
        <w:t>–</w:t>
      </w:r>
      <w:r w:rsidRPr="00CD7197">
        <w:rPr>
          <w:rFonts w:ascii="Times New Roman" w:hAnsi="Times New Roman" w:cs="Times New Roman"/>
          <w:sz w:val="28"/>
          <w:szCs w:val="24"/>
        </w:rPr>
        <w:t xml:space="preserve"> это функция, а величина потока - число.</w:t>
      </w:r>
    </w:p>
    <w:p w14:paraId="79E4C727" w14:textId="77777777" w:rsidR="00CD7197" w:rsidRPr="00CD7197" w:rsidRDefault="00CD7197" w:rsidP="008447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58B90B78" w14:textId="0290A847" w:rsidR="00CD7197" w:rsidRPr="00CD7197" w:rsidRDefault="00CD7197" w:rsidP="008447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CD7197">
        <w:rPr>
          <w:rFonts w:ascii="Times New Roman" w:hAnsi="Times New Roman" w:cs="Times New Roman"/>
          <w:b/>
          <w:bCs/>
          <w:sz w:val="28"/>
          <w:szCs w:val="24"/>
        </w:rPr>
        <w:t>Разрезом сети</w:t>
      </w:r>
      <w:r w:rsidRPr="00CD7197">
        <w:rPr>
          <w:rFonts w:ascii="Times New Roman" w:hAnsi="Times New Roman" w:cs="Times New Roman"/>
          <w:sz w:val="28"/>
          <w:szCs w:val="24"/>
        </w:rPr>
        <w:t xml:space="preserve"> называется множество, которому принадлежит исток, и не принадлежит сток. Т.е. разрез </w:t>
      </w:r>
      <w:r>
        <w:rPr>
          <w:rFonts w:ascii="Times New Roman" w:hAnsi="Times New Roman" w:cs="Times New Roman"/>
          <w:sz w:val="28"/>
          <w:szCs w:val="24"/>
        </w:rPr>
        <w:t>–</w:t>
      </w:r>
      <w:r w:rsidRPr="00CD7197">
        <w:rPr>
          <w:rFonts w:ascii="Times New Roman" w:hAnsi="Times New Roman" w:cs="Times New Roman"/>
          <w:sz w:val="28"/>
          <w:szCs w:val="24"/>
        </w:rPr>
        <w:t xml:space="preserve"> это минимальное (в смысле отношения включения) множество дуг, удаление которых “ разрывает” все пути, соединяющие исток и сток.</w:t>
      </w:r>
    </w:p>
    <w:p w14:paraId="4DF9CE70" w14:textId="77777777" w:rsidR="00CD7197" w:rsidRPr="00CD7197" w:rsidRDefault="00CD7197" w:rsidP="008447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1AD37C0F" w14:textId="03718259" w:rsidR="00CD7197" w:rsidRDefault="00CD7197" w:rsidP="008447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CD7197">
        <w:rPr>
          <w:rFonts w:ascii="Times New Roman" w:hAnsi="Times New Roman" w:cs="Times New Roman"/>
          <w:b/>
          <w:bCs/>
          <w:sz w:val="28"/>
          <w:szCs w:val="24"/>
        </w:rPr>
        <w:t>Пропускной способностью</w:t>
      </w:r>
      <w:r w:rsidRPr="00CD7197">
        <w:rPr>
          <w:rFonts w:ascii="Times New Roman" w:hAnsi="Times New Roman" w:cs="Times New Roman"/>
          <w:sz w:val="28"/>
          <w:szCs w:val="24"/>
        </w:rPr>
        <w:t xml:space="preserve"> разреза называется число, равное сумме пропускных способностей дуг этого разреза. Разрез называется </w:t>
      </w:r>
      <w:r w:rsidRPr="00CD7197">
        <w:rPr>
          <w:rFonts w:ascii="Times New Roman" w:hAnsi="Times New Roman" w:cs="Times New Roman"/>
          <w:b/>
          <w:bCs/>
          <w:sz w:val="28"/>
          <w:szCs w:val="24"/>
        </w:rPr>
        <w:t>минимальным</w:t>
      </w:r>
      <w:r w:rsidRPr="00CD7197">
        <w:rPr>
          <w:rFonts w:ascii="Times New Roman" w:hAnsi="Times New Roman" w:cs="Times New Roman"/>
          <w:sz w:val="28"/>
          <w:szCs w:val="24"/>
        </w:rPr>
        <w:t>, если имеет наименьшую пропускную способность.</w:t>
      </w:r>
    </w:p>
    <w:p w14:paraId="6A341C60" w14:textId="77777777" w:rsidR="00844716" w:rsidRDefault="00844716" w:rsidP="008447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6C65512A" w14:textId="5F0EFF7F" w:rsidR="00CD7197" w:rsidRPr="00844716" w:rsidRDefault="00CD7197" w:rsidP="0084471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44716">
        <w:rPr>
          <w:rFonts w:ascii="Times New Roman" w:hAnsi="Times New Roman" w:cs="Times New Roman"/>
          <w:b/>
          <w:bCs/>
          <w:sz w:val="28"/>
          <w:szCs w:val="24"/>
        </w:rPr>
        <w:t xml:space="preserve">Теорема Форда – </w:t>
      </w:r>
      <w:proofErr w:type="spellStart"/>
      <w:r w:rsidRPr="00844716">
        <w:rPr>
          <w:rFonts w:ascii="Times New Roman" w:hAnsi="Times New Roman" w:cs="Times New Roman"/>
          <w:b/>
          <w:bCs/>
          <w:sz w:val="28"/>
          <w:szCs w:val="24"/>
        </w:rPr>
        <w:t>Фалкерсона</w:t>
      </w:r>
      <w:proofErr w:type="spellEnd"/>
    </w:p>
    <w:p w14:paraId="4BD41F03" w14:textId="137CE2D3" w:rsidR="00CD7197" w:rsidRDefault="00CD7197" w:rsidP="008447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CD7197">
        <w:rPr>
          <w:rFonts w:ascii="Times New Roman" w:hAnsi="Times New Roman" w:cs="Times New Roman"/>
          <w:sz w:val="28"/>
          <w:szCs w:val="24"/>
        </w:rPr>
        <w:t>В любой транспортной сети величина любого максимального потока равна пропускной способности любого минимального разреза.</w:t>
      </w:r>
    </w:p>
    <w:p w14:paraId="41E67F7C" w14:textId="42B58CF1" w:rsidR="00844716" w:rsidRDefault="00844716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691BEC1D" w14:textId="5D6C83A0" w:rsidR="00CD7197" w:rsidRPr="00844716" w:rsidRDefault="00CD7197" w:rsidP="0084471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44716">
        <w:rPr>
          <w:rFonts w:ascii="Times New Roman" w:hAnsi="Times New Roman" w:cs="Times New Roman"/>
          <w:b/>
          <w:bCs/>
          <w:sz w:val="28"/>
          <w:szCs w:val="24"/>
        </w:rPr>
        <w:lastRenderedPageBreak/>
        <w:t>Алгоритм</w:t>
      </w:r>
      <w:r w:rsidRPr="00844716">
        <w:rPr>
          <w:rFonts w:ascii="Times New Roman" w:hAnsi="Times New Roman" w:cs="Times New Roman"/>
          <w:b/>
          <w:bCs/>
          <w:sz w:val="28"/>
          <w:szCs w:val="24"/>
        </w:rPr>
        <w:t xml:space="preserve"> Форда – </w:t>
      </w:r>
      <w:proofErr w:type="spellStart"/>
      <w:r w:rsidRPr="00844716">
        <w:rPr>
          <w:rFonts w:ascii="Times New Roman" w:hAnsi="Times New Roman" w:cs="Times New Roman"/>
          <w:b/>
          <w:bCs/>
          <w:sz w:val="28"/>
          <w:szCs w:val="24"/>
        </w:rPr>
        <w:t>Фалкерсона</w:t>
      </w:r>
      <w:proofErr w:type="spellEnd"/>
    </w:p>
    <w:p w14:paraId="3D5E412A" w14:textId="7E5779A1" w:rsidR="00CD7197" w:rsidRDefault="00CD7197" w:rsidP="00844716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Находим произвольный ориентированный путь из истока в сток;</w:t>
      </w:r>
    </w:p>
    <w:p w14:paraId="4E56E6C5" w14:textId="0120B6BC" w:rsidR="00CD7197" w:rsidRDefault="00CD7197" w:rsidP="00844716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Пропускаем максимально возможный поток по выбранному пути и уменьшаем пропускные способности дуг;</w:t>
      </w:r>
    </w:p>
    <w:p w14:paraId="1A5529D7" w14:textId="62458B6E" w:rsidR="00CD7197" w:rsidRDefault="00CD7197" w:rsidP="00844716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Повторяем этапы 1 и 2 до тех пор, пока по сети можно пропустить поток;</w:t>
      </w:r>
    </w:p>
    <w:p w14:paraId="5854695D" w14:textId="77777777" w:rsidR="00844716" w:rsidRPr="00844716" w:rsidRDefault="00844716" w:rsidP="00844716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66C33AE1" w14:textId="54C6BC93" w:rsidR="00CD7197" w:rsidRDefault="00844716" w:rsidP="00844716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844716">
        <w:rPr>
          <w:rFonts w:ascii="Times New Roman" w:hAnsi="Times New Roman" w:cs="Times New Roman"/>
          <w:noProof/>
        </w:rPr>
        <w:drawing>
          <wp:inline distT="0" distB="0" distL="0" distR="0" wp14:anchorId="74158B7F" wp14:editId="7A61D187">
            <wp:extent cx="5940425" cy="3341370"/>
            <wp:effectExtent l="0" t="0" r="3175" b="0"/>
            <wp:docPr id="656547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5E036" w14:textId="77777777" w:rsidR="00CD7197" w:rsidRPr="00CD7197" w:rsidRDefault="00CD7197" w:rsidP="008447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277FE159" w14:textId="77777777" w:rsidR="00CD7197" w:rsidRPr="00CD7197" w:rsidRDefault="00CD7197" w:rsidP="00844716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4"/>
        </w:rPr>
      </w:pPr>
    </w:p>
    <w:sectPr w:rsidR="00CD7197" w:rsidRPr="00CD7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43E05"/>
    <w:multiLevelType w:val="hybridMultilevel"/>
    <w:tmpl w:val="73586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90444"/>
    <w:multiLevelType w:val="hybridMultilevel"/>
    <w:tmpl w:val="7F566408"/>
    <w:lvl w:ilvl="0" w:tplc="8A509D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86563941">
    <w:abstractNumId w:val="0"/>
  </w:num>
  <w:num w:numId="2" w16cid:durableId="200291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197"/>
    <w:rsid w:val="00844716"/>
    <w:rsid w:val="00CD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0A81A"/>
  <w15:chartTrackingRefBased/>
  <w15:docId w15:val="{97F69B65-3F3B-4042-AB6F-42EE865EC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ru-RU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1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5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Ким</dc:creator>
  <cp:keywords/>
  <dc:description/>
  <cp:lastModifiedBy>Кирилл Ким</cp:lastModifiedBy>
  <cp:revision>1</cp:revision>
  <dcterms:created xsi:type="dcterms:W3CDTF">2023-12-10T09:50:00Z</dcterms:created>
  <dcterms:modified xsi:type="dcterms:W3CDTF">2023-12-10T10:09:00Z</dcterms:modified>
</cp:coreProperties>
</file>