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5C5E28" w:rsidRPr="00351FA2" w14:paraId="44FDA017" w14:textId="77777777" w:rsidTr="008E5469">
        <w:trPr>
          <w:cantSplit/>
          <w:trHeight w:val="180"/>
        </w:trPr>
        <w:tc>
          <w:tcPr>
            <w:tcW w:w="5000" w:type="pct"/>
            <w:hideMark/>
          </w:tcPr>
          <w:p w14:paraId="16A88C4F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noProof/>
                <w:sz w:val="24"/>
                <w:lang w:eastAsia="ru-RU" w:bidi="ar-SA"/>
              </w:rPr>
              <w:drawing>
                <wp:inline distT="0" distB="0" distL="0" distR="0" wp14:anchorId="5C53C005" wp14:editId="1102069B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1B64FA" w14:textId="77777777" w:rsidR="005C5E28" w:rsidRPr="00351FA2" w:rsidRDefault="005C5E28" w:rsidP="00BB1FAA">
            <w:pPr>
              <w:spacing w:before="60"/>
              <w:jc w:val="center"/>
              <w:rPr>
                <w:rFonts w:cs="Times New Roman"/>
                <w:caps/>
                <w:sz w:val="24"/>
              </w:rPr>
            </w:pPr>
            <w:r w:rsidRPr="00351FA2">
              <w:rPr>
                <w:rFonts w:cs="Times New Roman"/>
                <w:caps/>
                <w:sz w:val="24"/>
              </w:rPr>
              <w:t>МИНОБРНАУКИ РОССИИ</w:t>
            </w:r>
          </w:p>
        </w:tc>
      </w:tr>
      <w:tr w:rsidR="005C5E28" w:rsidRPr="00351FA2" w14:paraId="31E15E89" w14:textId="77777777" w:rsidTr="008E5469">
        <w:trPr>
          <w:cantSplit/>
          <w:trHeight w:val="1417"/>
        </w:trPr>
        <w:tc>
          <w:tcPr>
            <w:tcW w:w="5000" w:type="pct"/>
            <w:hideMark/>
          </w:tcPr>
          <w:p w14:paraId="50F360F4" w14:textId="77777777" w:rsidR="005C5E28" w:rsidRPr="00351FA2" w:rsidRDefault="005C5E28" w:rsidP="00BB1FAA">
            <w:pPr>
              <w:spacing w:after="140" w:line="216" w:lineRule="auto"/>
              <w:jc w:val="center"/>
              <w:rPr>
                <w:rFonts w:cs="Times New Roman"/>
                <w:b/>
                <w:i/>
                <w:sz w:val="20"/>
              </w:rPr>
            </w:pPr>
            <w:r w:rsidRPr="00351FA2">
              <w:rPr>
                <w:rFonts w:cs="Times New Roman"/>
                <w:sz w:val="24"/>
              </w:rPr>
              <w:t>Федеральное государственное бюджетное образовательное учреждение</w:t>
            </w:r>
            <w:r w:rsidRPr="00351FA2">
              <w:rPr>
                <w:rFonts w:cs="Times New Roman"/>
                <w:sz w:val="24"/>
              </w:rPr>
              <w:br/>
              <w:t>высшего образования</w:t>
            </w:r>
            <w:r w:rsidRPr="00351FA2">
              <w:rPr>
                <w:rFonts w:cs="Times New Roman"/>
                <w:sz w:val="24"/>
              </w:rPr>
              <w:br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«МИРЭА </w:t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sym w:font="Symbol" w:char="F02D"/>
            </w:r>
            <w:r w:rsidRPr="00351FA2">
              <w:rPr>
                <w:rFonts w:cs="Times New Roman"/>
                <w:b/>
                <w:bCs/>
                <w:snapToGrid w:val="0"/>
                <w:sz w:val="24"/>
              </w:rPr>
              <w:t xml:space="preserve"> Российский технологический университет»</w:t>
            </w:r>
          </w:p>
          <w:p w14:paraId="23DB5F3D" w14:textId="77777777" w:rsidR="005C5E28" w:rsidRPr="00351FA2" w:rsidRDefault="005C5E28" w:rsidP="00BB1FAA">
            <w:pPr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b/>
                <w:snapToGrid w:val="0"/>
                <w:sz w:val="32"/>
                <w:szCs w:val="32"/>
              </w:rPr>
              <w:t xml:space="preserve"> РТУ МИРЭА</w:t>
            </w:r>
            <w:r w:rsidRPr="00351FA2">
              <w:rPr>
                <w:rFonts w:cs="Times New Roman"/>
                <w:b/>
                <w:sz w:val="32"/>
                <w:szCs w:val="32"/>
              </w:rPr>
              <w:t xml:space="preserve"> </w:t>
            </w:r>
            <w:r w:rsidRPr="00351FA2"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05B03AD2" wp14:editId="54CD39CB">
                      <wp:extent cx="5600700" cy="1270"/>
                      <wp:effectExtent l="19050" t="19050" r="19050" b="27305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1F0F92B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2DF46A2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>Институт информационных технологий (ИИТ)</w:t>
      </w:r>
    </w:p>
    <w:p w14:paraId="1499902C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Cs w:val="28"/>
        </w:rPr>
      </w:pPr>
      <w:r w:rsidRPr="00351FA2">
        <w:rPr>
          <w:rFonts w:cs="Times New Roman"/>
          <w:b/>
          <w:szCs w:val="28"/>
        </w:rPr>
        <w:t xml:space="preserve">Кафедра </w:t>
      </w:r>
      <w:r>
        <w:rPr>
          <w:rFonts w:cs="Times New Roman"/>
          <w:b/>
          <w:szCs w:val="28"/>
        </w:rPr>
        <w:t xml:space="preserve">практической и прикладной информатики </w:t>
      </w:r>
      <w:r w:rsidRPr="00351FA2">
        <w:rPr>
          <w:rFonts w:cs="Times New Roman"/>
          <w:b/>
          <w:szCs w:val="28"/>
        </w:rPr>
        <w:t>(</w:t>
      </w:r>
      <w:r>
        <w:rPr>
          <w:rFonts w:cs="Times New Roman"/>
          <w:b/>
          <w:szCs w:val="28"/>
        </w:rPr>
        <w:t>ППИ</w:t>
      </w:r>
      <w:r w:rsidRPr="00351FA2">
        <w:rPr>
          <w:rFonts w:cs="Times New Roman"/>
          <w:b/>
          <w:szCs w:val="28"/>
        </w:rPr>
        <w:t>)</w:t>
      </w:r>
    </w:p>
    <w:p w14:paraId="623CA35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24"/>
        </w:rPr>
      </w:pPr>
    </w:p>
    <w:p w14:paraId="4B52A1F6" w14:textId="77777777" w:rsidR="005C5E28" w:rsidRPr="00351FA2" w:rsidRDefault="005C5E28" w:rsidP="005C5E28">
      <w:pPr>
        <w:spacing w:line="240" w:lineRule="auto"/>
        <w:jc w:val="left"/>
        <w:rPr>
          <w:rFonts w:cs="Times New Roman"/>
          <w:b/>
          <w:sz w:val="24"/>
        </w:rPr>
      </w:pPr>
    </w:p>
    <w:p w14:paraId="3C1C290B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>ОТЧЕТ ПО ПРАКТИЧЕСКОЙ РАБОТЕ</w:t>
      </w:r>
    </w:p>
    <w:p w14:paraId="1F5F5A33" w14:textId="04A5DD8C" w:rsidR="005C5E28" w:rsidRPr="00351FA2" w:rsidRDefault="005C5E28" w:rsidP="005C5E28">
      <w:pPr>
        <w:spacing w:line="240" w:lineRule="auto"/>
        <w:jc w:val="center"/>
        <w:rPr>
          <w:rFonts w:cs="Times New Roman"/>
          <w:b/>
          <w:szCs w:val="28"/>
        </w:rPr>
      </w:pPr>
      <w:r w:rsidRPr="00351FA2">
        <w:rPr>
          <w:rFonts w:cs="Times New Roman"/>
          <w:szCs w:val="28"/>
        </w:rPr>
        <w:t>по дисциплине «</w:t>
      </w:r>
      <w:r w:rsidR="00BB1FAA">
        <w:rPr>
          <w:rFonts w:cs="Times New Roman"/>
          <w:szCs w:val="28"/>
        </w:rPr>
        <w:t>Анализ и концептуальное моделирование систем</w:t>
      </w:r>
      <w:r w:rsidRPr="00351FA2">
        <w:rPr>
          <w:rFonts w:cs="Times New Roman"/>
          <w:szCs w:val="28"/>
        </w:rPr>
        <w:t>»</w:t>
      </w:r>
    </w:p>
    <w:p w14:paraId="281409C8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23C7FA6D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p w14:paraId="49DEE6FD" w14:textId="1E1D1C5F" w:rsidR="005C5E28" w:rsidRPr="00DE4C0A" w:rsidRDefault="005C5E28" w:rsidP="005C5E28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351FA2">
        <w:rPr>
          <w:rFonts w:cs="Times New Roman"/>
          <w:b/>
          <w:sz w:val="32"/>
          <w:szCs w:val="32"/>
        </w:rPr>
        <w:t xml:space="preserve">Практическое задание № </w:t>
      </w:r>
      <w:r w:rsidR="00BB1FAA" w:rsidRPr="00932B1A">
        <w:rPr>
          <w:rFonts w:cs="Times New Roman"/>
          <w:b/>
          <w:sz w:val="32"/>
          <w:szCs w:val="32"/>
        </w:rPr>
        <w:t>1</w:t>
      </w:r>
    </w:p>
    <w:p w14:paraId="07504504" w14:textId="77777777" w:rsidR="005C5E28" w:rsidRPr="00351FA2" w:rsidRDefault="005C5E28" w:rsidP="005C5E28">
      <w:pPr>
        <w:jc w:val="left"/>
        <w:rPr>
          <w:rFonts w:cs="Times New Roman"/>
          <w:szCs w:val="28"/>
        </w:rPr>
      </w:pPr>
    </w:p>
    <w:p w14:paraId="2D745A69" w14:textId="77777777" w:rsidR="005C5E28" w:rsidRPr="00351FA2" w:rsidRDefault="005C5E28" w:rsidP="005C5E28">
      <w:pPr>
        <w:jc w:val="center"/>
        <w:rPr>
          <w:rFonts w:cs="Times New Roman"/>
          <w:szCs w:val="28"/>
        </w:rPr>
      </w:pPr>
    </w:p>
    <w:tbl>
      <w:tblPr>
        <w:tblStyle w:val="a3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C5E28" w:rsidRPr="00351FA2" w14:paraId="4DE3E4BF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63BD2B36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B2F91E1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AFC47B9" w14:textId="5973388C" w:rsidR="005C5E28" w:rsidRPr="00BB1FAA" w:rsidRDefault="005C5E28" w:rsidP="000F26C7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 w:rsidR="00932B1A">
              <w:rPr>
                <w:rFonts w:cs="Times New Roman"/>
                <w:sz w:val="24"/>
              </w:rPr>
              <w:t>М</w:t>
            </w:r>
            <w:r w:rsidRPr="00EF0719">
              <w:rPr>
                <w:rFonts w:cs="Times New Roman"/>
                <w:sz w:val="24"/>
              </w:rPr>
              <w:t>БО-</w:t>
            </w:r>
            <w:r w:rsidR="00932B1A">
              <w:rPr>
                <w:rFonts w:cs="Times New Roman"/>
                <w:sz w:val="24"/>
              </w:rPr>
              <w:t>02</w:t>
            </w:r>
            <w:r w:rsidRPr="00EF0719">
              <w:rPr>
                <w:rFonts w:cs="Times New Roman"/>
                <w:sz w:val="24"/>
              </w:rPr>
              <w:t>-</w:t>
            </w:r>
            <w:r w:rsidR="00932B1A">
              <w:rPr>
                <w:rFonts w:cs="Times New Roman"/>
                <w:sz w:val="24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932B1A">
              <w:rPr>
                <w:rFonts w:cs="Times New Roman"/>
                <w:sz w:val="24"/>
              </w:rPr>
              <w:t>Ким</w:t>
            </w:r>
            <w:r w:rsidR="00BB1FAA">
              <w:rPr>
                <w:rFonts w:cs="Times New Roman"/>
                <w:sz w:val="24"/>
              </w:rPr>
              <w:t xml:space="preserve"> </w:t>
            </w:r>
            <w:r w:rsidR="00932B1A">
              <w:rPr>
                <w:rFonts w:cs="Times New Roman"/>
                <w:sz w:val="24"/>
              </w:rPr>
              <w:t>К</w:t>
            </w:r>
            <w:r w:rsidR="00BB1FAA">
              <w:rPr>
                <w:rFonts w:cs="Times New Roman"/>
                <w:sz w:val="24"/>
              </w:rPr>
              <w:t>.</w:t>
            </w:r>
            <w:r w:rsidR="00932B1A">
              <w:rPr>
                <w:rFonts w:cs="Times New Roman"/>
                <w:sz w:val="24"/>
              </w:rPr>
              <w:t>С</w:t>
            </w:r>
            <w:r w:rsidR="00BB1FAA"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5B5835B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6212499B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729EB71E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746F4558" w14:textId="77777777" w:rsidTr="008E5469">
        <w:trPr>
          <w:gridAfter w:val="1"/>
          <w:wAfter w:w="1106" w:type="dxa"/>
        </w:trPr>
        <w:tc>
          <w:tcPr>
            <w:tcW w:w="2547" w:type="dxa"/>
          </w:tcPr>
          <w:p w14:paraId="3ACB4E20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2480FA31" w14:textId="3C502EDA" w:rsidR="005C5E28" w:rsidRPr="005C5E28" w:rsidRDefault="00F048FC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030AF81B" w14:textId="77777777" w:rsidR="005C5E28" w:rsidRPr="005C5E28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6DCD02A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02AC97A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Лаптев И.А.</w:t>
            </w:r>
          </w:p>
          <w:p w14:paraId="34804595" w14:textId="77777777" w:rsidR="005C5E28" w:rsidRPr="00EF0719" w:rsidRDefault="005C5E28" w:rsidP="008E5469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1666" w:type="dxa"/>
            <w:gridSpan w:val="2"/>
          </w:tcPr>
          <w:p w14:paraId="37FA2D23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13A2608C" w14:textId="77777777" w:rsidR="005C5E28" w:rsidRPr="00351FA2" w:rsidRDefault="005C5E28" w:rsidP="008E5469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575EA39D" w14:textId="77777777" w:rsidR="005C5E28" w:rsidRPr="00351FA2" w:rsidRDefault="005C5E28" w:rsidP="008E546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4B7A62F" w14:textId="77777777" w:rsidR="005C5E28" w:rsidRPr="00351FA2" w:rsidRDefault="005C5E28" w:rsidP="008E5469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C5E28" w:rsidRPr="00351FA2" w14:paraId="18DC174D" w14:textId="77777777" w:rsidTr="008E5469">
        <w:tc>
          <w:tcPr>
            <w:tcW w:w="2547" w:type="dxa"/>
          </w:tcPr>
          <w:p w14:paraId="30E6577D" w14:textId="77777777" w:rsidR="005C5E28" w:rsidRPr="005C5E28" w:rsidRDefault="005C5E28" w:rsidP="005C5E28">
            <w:pPr>
              <w:rPr>
                <w:rFonts w:cs="Times New Roman"/>
                <w:sz w:val="24"/>
              </w:rPr>
            </w:pPr>
          </w:p>
          <w:p w14:paraId="5FFA09B4" w14:textId="0FB712BB" w:rsidR="005C5E28" w:rsidRPr="005C5E28" w:rsidRDefault="005C5E28" w:rsidP="005C5E28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72A9B633" w14:textId="77777777" w:rsidR="005C5E28" w:rsidRPr="00EF0719" w:rsidRDefault="005C5E28" w:rsidP="005C5E28">
            <w:pPr>
              <w:rPr>
                <w:rFonts w:cs="Times New Roman"/>
                <w:sz w:val="24"/>
              </w:rPr>
            </w:pPr>
          </w:p>
          <w:p w14:paraId="0D6ADA62" w14:textId="12DD7C7E" w:rsidR="005C5E28" w:rsidRPr="00EF0719" w:rsidRDefault="005C5E28" w:rsidP="005C5E28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«___»________202</w:t>
            </w:r>
            <w:r w:rsidR="00932B1A"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5748A483" w14:textId="77777777" w:rsidR="005C5E28" w:rsidRPr="00351FA2" w:rsidRDefault="005C5E28" w:rsidP="005C5E28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4E76930E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5F44EC3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787E5E09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22EA7F4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9207705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0D82BA36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B2E505A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CD8960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6A1C0B4D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0EA8AAC" w14:textId="713976CA" w:rsidR="005C5E28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3302F1A4" w14:textId="77777777" w:rsidR="005C5E28" w:rsidRPr="00351FA2" w:rsidRDefault="005C5E28" w:rsidP="005C5E28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5B887794" w14:textId="7D9BABDE" w:rsidR="007E39B3" w:rsidRDefault="005C5E28" w:rsidP="007E39B3">
      <w:pPr>
        <w:spacing w:line="240" w:lineRule="auto"/>
        <w:jc w:val="center"/>
        <w:rPr>
          <w:rFonts w:cs="Times New Roman"/>
          <w:sz w:val="24"/>
          <w:szCs w:val="28"/>
        </w:rPr>
        <w:sectPr w:rsidR="007E39B3" w:rsidSect="00CE4B6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351FA2">
        <w:rPr>
          <w:rFonts w:cs="Times New Roman"/>
          <w:sz w:val="24"/>
          <w:szCs w:val="28"/>
        </w:rPr>
        <w:t>Москва 202</w:t>
      </w:r>
      <w:r w:rsidR="00932B1A">
        <w:rPr>
          <w:rFonts w:cs="Times New Roman"/>
          <w:sz w:val="24"/>
          <w:szCs w:val="28"/>
        </w:rPr>
        <w:t>4</w:t>
      </w:r>
      <w:r w:rsidRPr="00351FA2">
        <w:rPr>
          <w:rFonts w:cs="Times New Roman"/>
          <w:sz w:val="24"/>
          <w:szCs w:val="28"/>
        </w:rPr>
        <w:t xml:space="preserve"> г.</w:t>
      </w:r>
    </w:p>
    <w:p w14:paraId="7F8D6DE7" w14:textId="35C3F60E" w:rsidR="00932B1A" w:rsidRPr="00932B1A" w:rsidRDefault="00932B1A" w:rsidP="00E02660">
      <w:pPr>
        <w:widowControl/>
        <w:suppressAutoHyphens w:val="0"/>
        <w:ind w:firstLine="708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932B1A">
        <w:rPr>
          <w:rFonts w:eastAsia="Times New Roman" w:cs="Times New Roman"/>
          <w:b/>
          <w:bCs/>
          <w:color w:val="000000"/>
          <w:kern w:val="0"/>
          <w:szCs w:val="28"/>
          <w:lang w:eastAsia="ru-RU" w:bidi="ar-SA"/>
        </w:rPr>
        <w:lastRenderedPageBreak/>
        <w:t>Цель работы</w:t>
      </w:r>
      <w:r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: изучить структуру и функционал </w:t>
      </w:r>
      <w:r w:rsidR="00E02660">
        <w:t>м</w:t>
      </w:r>
      <w:r w:rsidR="00E02660">
        <w:t>оделировани</w:t>
      </w:r>
      <w:r w:rsidR="00E02660">
        <w:t>я</w:t>
      </w:r>
      <w:r w:rsidR="00E02660">
        <w:t xml:space="preserve"> организации ресторанного бизнеса</w:t>
      </w:r>
      <w:r w:rsidR="00E02660"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r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>рассматриваемой</w:t>
      </w:r>
      <w:r w:rsidR="00E02660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r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>информационной системы.</w:t>
      </w:r>
    </w:p>
    <w:p w14:paraId="6FBE350F" w14:textId="77777777" w:rsidR="00932B1A" w:rsidRPr="00932B1A" w:rsidRDefault="00932B1A" w:rsidP="00E02660">
      <w:pPr>
        <w:widowControl/>
        <w:suppressAutoHyphens w:val="0"/>
        <w:ind w:firstLine="708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932B1A">
        <w:rPr>
          <w:rFonts w:eastAsia="Times New Roman" w:cs="Times New Roman"/>
          <w:b/>
          <w:bCs/>
          <w:color w:val="000000"/>
          <w:kern w:val="0"/>
          <w:szCs w:val="28"/>
          <w:lang w:eastAsia="ru-RU" w:bidi="ar-SA"/>
        </w:rPr>
        <w:t>Задачи</w:t>
      </w:r>
      <w:r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>:</w:t>
      </w:r>
    </w:p>
    <w:p w14:paraId="6EB03F0C" w14:textId="6CF8E60E" w:rsidR="00932B1A" w:rsidRDefault="00932B1A" w:rsidP="00E02660">
      <w:pPr>
        <w:widowControl/>
        <w:suppressAutoHyphens w:val="0"/>
        <w:ind w:firstLine="709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Необходимо детально описать функционал системы </w:t>
      </w:r>
      <w:r w:rsidR="00E02660">
        <w:t>моделирования организации ресторанного бизнеса</w:t>
      </w:r>
      <w:r w:rsidR="00E02660"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рассматриваемой</w:t>
      </w:r>
      <w:r w:rsidR="00E02660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</w:t>
      </w:r>
      <w:r w:rsidR="00E02660" w:rsidRPr="00932B1A">
        <w:rPr>
          <w:rFonts w:eastAsia="Times New Roman" w:cs="Times New Roman"/>
          <w:color w:val="000000"/>
          <w:kern w:val="0"/>
          <w:szCs w:val="28"/>
          <w:lang w:eastAsia="ru-RU" w:bidi="ar-SA"/>
        </w:rPr>
        <w:t>информационной системы.</w:t>
      </w:r>
    </w:p>
    <w:p w14:paraId="3E789624" w14:textId="44BE3ACB" w:rsidR="00E02660" w:rsidRDefault="00E02660" w:rsidP="00802C6E">
      <w:pPr>
        <w:widowControl/>
        <w:suppressAutoHyphens w:val="0"/>
        <w:ind w:firstLine="708"/>
      </w:pPr>
      <w:r>
        <w:t xml:space="preserve">На Рисунке 1 </w:t>
      </w:r>
      <w:r>
        <w:t xml:space="preserve">представлено </w:t>
      </w:r>
      <w:r w:rsidR="00802C6E">
        <w:t>о</w:t>
      </w:r>
      <w:r w:rsidR="00802C6E">
        <w:t>писание объекта автоматизации</w:t>
      </w:r>
      <w:r w:rsidR="00802C6E">
        <w:t xml:space="preserve"> </w:t>
      </w:r>
      <w:r>
        <w:t>на текущий момент существующи</w:t>
      </w:r>
      <w:r>
        <w:t>е</w:t>
      </w:r>
      <w:r>
        <w:t xml:space="preserve"> систем</w:t>
      </w:r>
      <w:r>
        <w:t>ы</w:t>
      </w:r>
    </w:p>
    <w:p w14:paraId="19424099" w14:textId="5E409B61" w:rsidR="00E02660" w:rsidRDefault="00E02660" w:rsidP="00E02660">
      <w:pPr>
        <w:widowControl/>
        <w:suppressAutoHyphens w:val="0"/>
        <w:jc w:val="center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E02660">
        <w:rPr>
          <w:rFonts w:eastAsia="Times New Roman" w:cs="Times New Roman"/>
          <w:color w:val="000000"/>
          <w:kern w:val="0"/>
          <w:szCs w:val="28"/>
          <w:lang w:eastAsia="ru-RU" w:bidi="ar-SA"/>
        </w:rPr>
        <w:drawing>
          <wp:inline distT="0" distB="0" distL="0" distR="0" wp14:anchorId="6F95D059" wp14:editId="3FC71064">
            <wp:extent cx="2658035" cy="5168500"/>
            <wp:effectExtent l="0" t="0" r="9525" b="0"/>
            <wp:docPr id="288846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68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1689" cy="519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4528" w14:textId="77777777" w:rsidR="00E02660" w:rsidRDefault="00E02660" w:rsidP="00E02660">
      <w:pPr>
        <w:widowControl/>
        <w:suppressAutoHyphens w:val="0"/>
        <w:jc w:val="center"/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Рисунок 1 – </w:t>
      </w:r>
      <w:r>
        <w:t>Описание объекта автоматизации</w:t>
      </w:r>
    </w:p>
    <w:p w14:paraId="0F9CB96C" w14:textId="140C9E3D" w:rsidR="00E02660" w:rsidRDefault="00E02660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br w:type="page"/>
      </w:r>
    </w:p>
    <w:p w14:paraId="1B362534" w14:textId="77777777" w:rsidR="00E8416B" w:rsidRDefault="00E02660" w:rsidP="00E8416B">
      <w:pPr>
        <w:widowControl/>
        <w:suppressAutoHyphens w:val="0"/>
        <w:ind w:firstLine="709"/>
      </w:pPr>
      <w:r>
        <w:lastRenderedPageBreak/>
        <w:t>На Рисунке 2 представлено</w:t>
      </w:r>
      <w:r w:rsidR="00E8416B">
        <w:t xml:space="preserve"> </w:t>
      </w:r>
      <w:r w:rsidR="00E8416B">
        <w:t>основные функции системы</w:t>
      </w:r>
    </w:p>
    <w:p w14:paraId="6AD33B70" w14:textId="24E3A096" w:rsidR="00E02660" w:rsidRDefault="00E02660" w:rsidP="00E02660">
      <w:pPr>
        <w:widowControl/>
        <w:suppressAutoHyphens w:val="0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E02660">
        <w:rPr>
          <w:rFonts w:eastAsia="Times New Roman" w:cs="Times New Roman"/>
          <w:color w:val="000000"/>
          <w:kern w:val="0"/>
          <w:szCs w:val="28"/>
          <w:lang w:eastAsia="ru-RU" w:bidi="ar-SA"/>
        </w:rPr>
        <w:drawing>
          <wp:inline distT="0" distB="0" distL="0" distR="0" wp14:anchorId="4B94723C" wp14:editId="02DDECC4">
            <wp:extent cx="5940425" cy="7314565"/>
            <wp:effectExtent l="0" t="0" r="3175" b="635"/>
            <wp:docPr id="2142717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7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7C8A" w14:textId="41E7D021" w:rsidR="00E8416B" w:rsidRDefault="00E8416B" w:rsidP="00E8416B">
      <w:pPr>
        <w:widowControl/>
        <w:suppressAutoHyphens w:val="0"/>
        <w:jc w:val="center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Рисунок 2 – Основные функции системы</w:t>
      </w:r>
    </w:p>
    <w:p w14:paraId="75285B60" w14:textId="77777777" w:rsidR="00E8416B" w:rsidRDefault="00E8416B">
      <w:pPr>
        <w:widowControl/>
        <w:suppressAutoHyphens w:val="0"/>
        <w:spacing w:after="160" w:line="259" w:lineRule="auto"/>
        <w:jc w:val="left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br w:type="page"/>
      </w:r>
    </w:p>
    <w:p w14:paraId="511586F9" w14:textId="4BC7D308" w:rsidR="00E8416B" w:rsidRDefault="00E8416B" w:rsidP="00E8416B">
      <w:pPr>
        <w:widowControl/>
        <w:suppressAutoHyphens w:val="0"/>
        <w:ind w:firstLine="709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lastRenderedPageBreak/>
        <w:t>На Рисунке 3 представлено ожидаемые результаты реализации моделируемой системы</w:t>
      </w:r>
    </w:p>
    <w:p w14:paraId="7B8EB756" w14:textId="4EA21586" w:rsidR="00E8416B" w:rsidRDefault="00E8416B" w:rsidP="00E8416B">
      <w:pPr>
        <w:widowControl/>
        <w:suppressAutoHyphens w:val="0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E8416B">
        <w:rPr>
          <w:rFonts w:eastAsia="Times New Roman" w:cs="Times New Roman"/>
          <w:color w:val="000000"/>
          <w:kern w:val="0"/>
          <w:szCs w:val="28"/>
          <w:lang w:eastAsia="ru-RU" w:bidi="ar-SA"/>
        </w:rPr>
        <w:drawing>
          <wp:inline distT="0" distB="0" distL="0" distR="0" wp14:anchorId="3B20A1A7" wp14:editId="6ED67472">
            <wp:extent cx="5940425" cy="5072380"/>
            <wp:effectExtent l="0" t="0" r="3175" b="0"/>
            <wp:docPr id="563284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2234" w14:textId="2936B82C" w:rsidR="00E8416B" w:rsidRDefault="00E8416B" w:rsidP="00E8416B">
      <w:pPr>
        <w:widowControl/>
        <w:suppressAutoHyphens w:val="0"/>
        <w:ind w:firstLine="709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Рисунок 3 – Р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езультаты реализации моделируемой системы</w:t>
      </w:r>
    </w:p>
    <w:p w14:paraId="253DDFE8" w14:textId="6D831361" w:rsidR="00E8416B" w:rsidRDefault="00E8416B" w:rsidP="00E8416B">
      <w:pPr>
        <w:widowControl/>
        <w:suppressAutoHyphens w:val="0"/>
        <w:ind w:firstLine="709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E8416B">
        <w:rPr>
          <w:rFonts w:eastAsia="Times New Roman" w:cs="Times New Roman"/>
          <w:b/>
          <w:bCs/>
          <w:color w:val="000000"/>
          <w:kern w:val="0"/>
          <w:szCs w:val="28"/>
          <w:lang w:eastAsia="ru-RU" w:bidi="ar-SA"/>
        </w:rPr>
        <w:t>Вывод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:</w:t>
      </w:r>
    </w:p>
    <w:p w14:paraId="24E1A076" w14:textId="0D46D4DA" w:rsidR="00E8416B" w:rsidRPr="00E02660" w:rsidRDefault="00436C62" w:rsidP="00E8416B">
      <w:pPr>
        <w:widowControl/>
        <w:suppressAutoHyphens w:val="0"/>
        <w:ind w:firstLine="709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436C62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Изучив структуру и функционал моделирования организации ресторанного бизнеса в рассматриваемой информационной системе, можно сделать вывод о том, что эффективное управление рестораном требует </w:t>
      </w:r>
      <w:r>
        <w:rPr>
          <w:rFonts w:eastAsia="Times New Roman" w:cs="Times New Roman"/>
          <w:color w:val="000000"/>
          <w:kern w:val="0"/>
          <w:szCs w:val="28"/>
          <w:lang w:eastAsia="ru-RU" w:bidi="ar-SA"/>
        </w:rPr>
        <w:t>внимательного</w:t>
      </w:r>
      <w:r w:rsidRPr="00436C62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подхода, включающего в себя автоматизацию бизнес-процессов, контроль финансов, учет поставок и товаров, управление персоналом и обслуживанием клиентов. Применение информационных технологий позволяет повысить эффективность работы ресторана, улучшить качество обслуживания и увеличить прибыльность бизнеса.</w:t>
      </w:r>
    </w:p>
    <w:sectPr w:rsidR="00E8416B" w:rsidRPr="00E026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Segoe UI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53E0F"/>
    <w:multiLevelType w:val="hybridMultilevel"/>
    <w:tmpl w:val="269C7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F303D"/>
    <w:multiLevelType w:val="hybridMultilevel"/>
    <w:tmpl w:val="E090A604"/>
    <w:lvl w:ilvl="0" w:tplc="BC0EFC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CB34C3"/>
    <w:multiLevelType w:val="hybridMultilevel"/>
    <w:tmpl w:val="4E1629A0"/>
    <w:lvl w:ilvl="0" w:tplc="3482CB72">
      <w:start w:val="1"/>
      <w:numFmt w:val="bullet"/>
      <w:lvlText w:val=""/>
      <w:lvlJc w:val="left"/>
      <w:pPr>
        <w:ind w:left="1247" w:hanging="567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A07C07"/>
    <w:multiLevelType w:val="hybridMultilevel"/>
    <w:tmpl w:val="BB2AD96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4376D53"/>
    <w:multiLevelType w:val="hybridMultilevel"/>
    <w:tmpl w:val="C5467FC0"/>
    <w:lvl w:ilvl="0" w:tplc="3482CB72">
      <w:start w:val="1"/>
      <w:numFmt w:val="bullet"/>
      <w:lvlText w:val=""/>
      <w:lvlJc w:val="left"/>
      <w:pPr>
        <w:ind w:left="1956" w:hanging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66F87D6C"/>
    <w:multiLevelType w:val="hybridMultilevel"/>
    <w:tmpl w:val="C47A1FF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9885172">
    <w:abstractNumId w:val="0"/>
  </w:num>
  <w:num w:numId="2" w16cid:durableId="1758936807">
    <w:abstractNumId w:val="5"/>
  </w:num>
  <w:num w:numId="3" w16cid:durableId="1929464560">
    <w:abstractNumId w:val="3"/>
  </w:num>
  <w:num w:numId="4" w16cid:durableId="2057502806">
    <w:abstractNumId w:val="2"/>
  </w:num>
  <w:num w:numId="5" w16cid:durableId="1381127214">
    <w:abstractNumId w:val="4"/>
  </w:num>
  <w:num w:numId="6" w16cid:durableId="4599596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E28"/>
    <w:rsid w:val="000B351F"/>
    <w:rsid w:val="000F26C7"/>
    <w:rsid w:val="0015659C"/>
    <w:rsid w:val="00193E52"/>
    <w:rsid w:val="001F7327"/>
    <w:rsid w:val="00223BD9"/>
    <w:rsid w:val="00232E40"/>
    <w:rsid w:val="0027181D"/>
    <w:rsid w:val="0028615E"/>
    <w:rsid w:val="002F7915"/>
    <w:rsid w:val="003529E6"/>
    <w:rsid w:val="00372E25"/>
    <w:rsid w:val="003A4C98"/>
    <w:rsid w:val="003D5D95"/>
    <w:rsid w:val="00420865"/>
    <w:rsid w:val="00436C62"/>
    <w:rsid w:val="004A0E45"/>
    <w:rsid w:val="004B014A"/>
    <w:rsid w:val="004C68B7"/>
    <w:rsid w:val="005B035E"/>
    <w:rsid w:val="005B5EBF"/>
    <w:rsid w:val="005C5E28"/>
    <w:rsid w:val="00697001"/>
    <w:rsid w:val="006F5F3B"/>
    <w:rsid w:val="007755DF"/>
    <w:rsid w:val="007E39B3"/>
    <w:rsid w:val="00802C6E"/>
    <w:rsid w:val="008159FB"/>
    <w:rsid w:val="008D59FF"/>
    <w:rsid w:val="008E3A0E"/>
    <w:rsid w:val="00932B1A"/>
    <w:rsid w:val="009357E2"/>
    <w:rsid w:val="00A17572"/>
    <w:rsid w:val="00A849A1"/>
    <w:rsid w:val="00B06C97"/>
    <w:rsid w:val="00B56BA2"/>
    <w:rsid w:val="00BA5EFC"/>
    <w:rsid w:val="00BB1FAA"/>
    <w:rsid w:val="00C07348"/>
    <w:rsid w:val="00C64AB4"/>
    <w:rsid w:val="00C7686E"/>
    <w:rsid w:val="00CD6017"/>
    <w:rsid w:val="00CE4B64"/>
    <w:rsid w:val="00D04C5D"/>
    <w:rsid w:val="00D17625"/>
    <w:rsid w:val="00D178F8"/>
    <w:rsid w:val="00D62A42"/>
    <w:rsid w:val="00D64457"/>
    <w:rsid w:val="00DF71BC"/>
    <w:rsid w:val="00E02660"/>
    <w:rsid w:val="00E25A61"/>
    <w:rsid w:val="00E661D3"/>
    <w:rsid w:val="00E8416B"/>
    <w:rsid w:val="00EB0C38"/>
    <w:rsid w:val="00EF0719"/>
    <w:rsid w:val="00F048FC"/>
    <w:rsid w:val="00F8507D"/>
    <w:rsid w:val="00FE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5A7A3"/>
  <w15:chartTrackingRefBased/>
  <w15:docId w15:val="{6A16D3C9-F59F-42BF-A1C7-CBD1EBFA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416B"/>
    <w:pPr>
      <w:widowControl w:val="0"/>
      <w:suppressAutoHyphens/>
      <w:spacing w:after="0" w:line="360" w:lineRule="auto"/>
      <w:jc w:val="both"/>
    </w:pPr>
    <w:rPr>
      <w:rFonts w:eastAsia="Droid Sans Fallback" w:cs="FreeSans"/>
      <w:color w:val="auto"/>
      <w:kern w:val="2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5E28"/>
    <w:pPr>
      <w:spacing w:after="0" w:line="240" w:lineRule="auto"/>
      <w:ind w:firstLine="567"/>
      <w:jc w:val="both"/>
    </w:pPr>
    <w:rPr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5C5E28"/>
    <w:pPr>
      <w:widowControl/>
      <w:suppressAutoHyphens w:val="0"/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sz w:val="24"/>
      <w:lang w:eastAsia="ru-RU" w:bidi="ar-SA"/>
    </w:rPr>
  </w:style>
  <w:style w:type="character" w:customStyle="1" w:styleId="apple-tab-span">
    <w:name w:val="apple-tab-span"/>
    <w:basedOn w:val="a0"/>
    <w:rsid w:val="005C5E28"/>
  </w:style>
  <w:style w:type="paragraph" w:customStyle="1" w:styleId="Default">
    <w:name w:val="Default"/>
    <w:rsid w:val="00C7686E"/>
    <w:pPr>
      <w:autoSpaceDE w:val="0"/>
      <w:autoSpaceDN w:val="0"/>
      <w:adjustRightInd w:val="0"/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D64457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2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72395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1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81A71-ACA8-4DE7-B5A1-C3D3547EF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4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Лаптев</dc:creator>
  <cp:keywords/>
  <dc:description/>
  <cp:lastModifiedBy>Кирилл Ким</cp:lastModifiedBy>
  <cp:revision>4</cp:revision>
  <dcterms:created xsi:type="dcterms:W3CDTF">2023-02-16T15:35:00Z</dcterms:created>
  <dcterms:modified xsi:type="dcterms:W3CDTF">2024-02-16T18:42:00Z</dcterms:modified>
</cp:coreProperties>
</file>