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3DBDD01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5BC64B3E" w:rsidR="005C5E28" w:rsidRPr="002A57CF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2A57CF">
        <w:rPr>
          <w:rFonts w:cs="Times New Roman"/>
          <w:b/>
          <w:sz w:val="32"/>
          <w:szCs w:val="32"/>
          <w:lang w:val="en-US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260C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7F8D6DE7" w14:textId="0991F6CC" w:rsidR="00932B1A" w:rsidRPr="002A57CF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2A57CF">
        <w:rPr>
          <w:rFonts w:eastAsia="Times New Roman" w:cs="Times New Roman"/>
          <w:color w:val="000000"/>
          <w:kern w:val="0"/>
          <w:szCs w:val="28"/>
          <w:lang w:eastAsia="ru-RU" w:bidi="ar-SA"/>
        </w:rPr>
        <w:t>изучить основные элементы и правила построения диаграммы вариантов использования.</w:t>
      </w:r>
    </w:p>
    <w:p w14:paraId="6FBE350F" w14:textId="77777777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710BD62E" w14:textId="0E17C1EE" w:rsidR="002A57CF" w:rsidRDefault="002A57CF" w:rsidP="001A06B3">
      <w:pPr>
        <w:widowControl/>
        <w:suppressAutoHyphens w:val="0"/>
        <w:ind w:firstLine="708"/>
      </w:pPr>
      <w:r>
        <w:t>Описать функции рассматриваемой системы с помощью диаграммы вариантов использования.</w:t>
      </w:r>
    </w:p>
    <w:p w14:paraId="0DCE0535" w14:textId="1A79BD23" w:rsidR="00227174" w:rsidRDefault="00227174" w:rsidP="001A06B3">
      <w:pPr>
        <w:widowControl/>
        <w:suppressAutoHyphens w:val="0"/>
        <w:ind w:firstLine="708"/>
      </w:pPr>
      <w:r>
        <w:t>На Рисунке 1 представлена диаграмма вариантов использования</w:t>
      </w:r>
    </w:p>
    <w:p w14:paraId="486CAF6B" w14:textId="7A99F43F" w:rsidR="00227174" w:rsidRDefault="00227174" w:rsidP="00227174">
      <w:pPr>
        <w:widowControl/>
        <w:suppressAutoHyphens w:val="0"/>
        <w:jc w:val="center"/>
      </w:pPr>
      <w:r w:rsidRPr="00227174">
        <w:rPr>
          <w:noProof/>
        </w:rPr>
        <w:drawing>
          <wp:inline distT="0" distB="0" distL="0" distR="0" wp14:anchorId="7F3C0E58" wp14:editId="2044CA5D">
            <wp:extent cx="5940425" cy="4431030"/>
            <wp:effectExtent l="0" t="0" r="3175" b="7620"/>
            <wp:docPr id="28599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94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EDD" w14:textId="0EC06473" w:rsidR="00227174" w:rsidRDefault="00227174" w:rsidP="00227174">
      <w:pPr>
        <w:widowControl/>
        <w:suppressAutoHyphens w:val="0"/>
        <w:jc w:val="center"/>
      </w:pPr>
      <w:r>
        <w:t>Рисунок 1 – Диаграмма вариантов использования</w:t>
      </w:r>
    </w:p>
    <w:p w14:paraId="4A35EC2D" w14:textId="4DCF57B5" w:rsidR="001A06B3" w:rsidRPr="005F5A0C" w:rsidRDefault="001A06B3" w:rsidP="001A06B3">
      <w:pPr>
        <w:widowControl/>
        <w:suppressAutoHyphens w:val="0"/>
        <w:ind w:firstLine="708"/>
      </w:pPr>
      <w:r>
        <w:t xml:space="preserve">В Таблице 1 представлено описание </w:t>
      </w:r>
      <w:r w:rsidR="002A57CF">
        <w:t>взаимодействий актеров и вариантов использования</w:t>
      </w:r>
      <w:r w:rsidR="005F5A0C" w:rsidRPr="005F5A0C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57CF" w14:paraId="65999876" w14:textId="77777777" w:rsidTr="002A57CF">
        <w:tc>
          <w:tcPr>
            <w:tcW w:w="3115" w:type="dxa"/>
          </w:tcPr>
          <w:p w14:paraId="550AC77F" w14:textId="458B446F" w:rsidR="002A57CF" w:rsidRPr="002A57CF" w:rsidRDefault="002A57CF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Актер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ВИ</w:t>
            </w:r>
          </w:p>
        </w:tc>
        <w:tc>
          <w:tcPr>
            <w:tcW w:w="3115" w:type="dxa"/>
          </w:tcPr>
          <w:p w14:paraId="5C5D311C" w14:textId="5A861C6A" w:rsidR="002A57CF" w:rsidRPr="002A57CF" w:rsidRDefault="002A57CF" w:rsidP="002A57CF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Тип связи</w:t>
            </w:r>
          </w:p>
        </w:tc>
        <w:tc>
          <w:tcPr>
            <w:tcW w:w="3115" w:type="dxa"/>
          </w:tcPr>
          <w:p w14:paraId="199433F2" w14:textId="18521ABD" w:rsidR="002A57CF" w:rsidRPr="002A57CF" w:rsidRDefault="002A57CF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Вариант использования</w:t>
            </w:r>
          </w:p>
        </w:tc>
      </w:tr>
      <w:tr w:rsidR="002A57CF" w:rsidRPr="001A06B3" w14:paraId="1513DA1E" w14:textId="77777777" w:rsidTr="002A57CF">
        <w:tc>
          <w:tcPr>
            <w:tcW w:w="3115" w:type="dxa"/>
          </w:tcPr>
          <w:p w14:paraId="507AE6FE" w14:textId="176DA77B" w:rsidR="002A57CF" w:rsidRPr="002A57CF" w:rsidRDefault="002A57CF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Клиент банка</w:t>
            </w:r>
          </w:p>
        </w:tc>
        <w:tc>
          <w:tcPr>
            <w:tcW w:w="3115" w:type="dxa"/>
          </w:tcPr>
          <w:p w14:paraId="5B4AA3A5" w14:textId="6DA971FF" w:rsidR="002A57CF" w:rsidRPr="001A06B3" w:rsidRDefault="006F58F2" w:rsidP="002A57CF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Расширение</w:t>
            </w:r>
          </w:p>
        </w:tc>
        <w:tc>
          <w:tcPr>
            <w:tcW w:w="3115" w:type="dxa"/>
          </w:tcPr>
          <w:p w14:paraId="15FC8F58" w14:textId="71D3B8FA" w:rsidR="002A57CF" w:rsidRPr="001A06B3" w:rsidRDefault="006F58F2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Открыть счет</w:t>
            </w:r>
          </w:p>
        </w:tc>
      </w:tr>
      <w:tr w:rsidR="002A57CF" w:rsidRPr="001A06B3" w14:paraId="1B61DC3D" w14:textId="77777777" w:rsidTr="002A57CF">
        <w:tc>
          <w:tcPr>
            <w:tcW w:w="3115" w:type="dxa"/>
          </w:tcPr>
          <w:p w14:paraId="6A3CA84C" w14:textId="07080D1D" w:rsidR="002A57CF" w:rsidRPr="001A06B3" w:rsidRDefault="002A57CF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Клиент банка</w:t>
            </w:r>
          </w:p>
        </w:tc>
        <w:tc>
          <w:tcPr>
            <w:tcW w:w="3115" w:type="dxa"/>
          </w:tcPr>
          <w:p w14:paraId="74264333" w14:textId="013EA82F" w:rsidR="002A57CF" w:rsidRPr="001A06B3" w:rsidRDefault="006F58F2" w:rsidP="002A57CF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Простая ассоциация</w:t>
            </w:r>
          </w:p>
        </w:tc>
        <w:tc>
          <w:tcPr>
            <w:tcW w:w="3115" w:type="dxa"/>
          </w:tcPr>
          <w:p w14:paraId="34116BD0" w14:textId="1D2D4447" w:rsidR="002A57CF" w:rsidRPr="001A06B3" w:rsidRDefault="006F58F2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Пополнить счет</w:t>
            </w:r>
          </w:p>
        </w:tc>
      </w:tr>
      <w:tr w:rsidR="002A57CF" w:rsidRPr="001A06B3" w14:paraId="06EE0384" w14:textId="77777777" w:rsidTr="002A57CF">
        <w:tc>
          <w:tcPr>
            <w:tcW w:w="3115" w:type="dxa"/>
          </w:tcPr>
          <w:p w14:paraId="144AC330" w14:textId="4498B879" w:rsidR="002A57CF" w:rsidRDefault="002A57CF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Клиент банка</w:t>
            </w:r>
          </w:p>
        </w:tc>
        <w:tc>
          <w:tcPr>
            <w:tcW w:w="3115" w:type="dxa"/>
          </w:tcPr>
          <w:p w14:paraId="6F85120F" w14:textId="35F7F51C" w:rsidR="002A57CF" w:rsidRPr="001A06B3" w:rsidRDefault="009E5ACD" w:rsidP="002A57CF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Простая ассоциация</w:t>
            </w:r>
          </w:p>
        </w:tc>
        <w:tc>
          <w:tcPr>
            <w:tcW w:w="3115" w:type="dxa"/>
          </w:tcPr>
          <w:p w14:paraId="132ED6AA" w14:textId="3576DF4E" w:rsidR="002A57CF" w:rsidRPr="001A06B3" w:rsidRDefault="006F58F2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Снять деньги</w:t>
            </w:r>
          </w:p>
        </w:tc>
      </w:tr>
      <w:tr w:rsidR="002A57CF" w:rsidRPr="001A06B3" w14:paraId="2608C9E4" w14:textId="77777777" w:rsidTr="002A57CF">
        <w:trPr>
          <w:trHeight w:val="617"/>
        </w:trPr>
        <w:tc>
          <w:tcPr>
            <w:tcW w:w="3115" w:type="dxa"/>
          </w:tcPr>
          <w:p w14:paraId="392E750E" w14:textId="1B5B620C" w:rsidR="002A57CF" w:rsidRPr="001A06B3" w:rsidRDefault="002A57CF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Клиент банка</w:t>
            </w:r>
          </w:p>
        </w:tc>
        <w:tc>
          <w:tcPr>
            <w:tcW w:w="3115" w:type="dxa"/>
          </w:tcPr>
          <w:p w14:paraId="6CA6F63E" w14:textId="27CE76D3" w:rsidR="002A57CF" w:rsidRPr="001A06B3" w:rsidRDefault="009E5ACD" w:rsidP="002A57CF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Расширение</w:t>
            </w:r>
          </w:p>
        </w:tc>
        <w:tc>
          <w:tcPr>
            <w:tcW w:w="3115" w:type="dxa"/>
          </w:tcPr>
          <w:p w14:paraId="464D7EDD" w14:textId="1D237B76" w:rsidR="002A57CF" w:rsidRPr="001A06B3" w:rsidRDefault="006F58F2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Закрыть счет</w:t>
            </w:r>
          </w:p>
        </w:tc>
      </w:tr>
    </w:tbl>
    <w:p w14:paraId="027F4DD8" w14:textId="77777777" w:rsidR="00B36B92" w:rsidRDefault="00B36B92" w:rsidP="001A06B3">
      <w:pPr>
        <w:widowControl/>
        <w:suppressAutoHyphens w:val="0"/>
        <w:spacing w:after="160" w:line="259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34D9" w:rsidRPr="001A06B3" w14:paraId="6B4D0D64" w14:textId="77777777" w:rsidTr="007F1D0A">
        <w:tc>
          <w:tcPr>
            <w:tcW w:w="3115" w:type="dxa"/>
          </w:tcPr>
          <w:p w14:paraId="51202382" w14:textId="7EC087F5" w:rsidR="00FE34D9" w:rsidRPr="002A57CF" w:rsidRDefault="00FE34D9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lastRenderedPageBreak/>
              <w:t>Кассир</w:t>
            </w:r>
          </w:p>
        </w:tc>
        <w:tc>
          <w:tcPr>
            <w:tcW w:w="3115" w:type="dxa"/>
          </w:tcPr>
          <w:p w14:paraId="58FF0EB0" w14:textId="02627F6F" w:rsidR="00FE34D9" w:rsidRPr="001A06B3" w:rsidRDefault="00AD5C80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Простая ассоциация</w:t>
            </w:r>
          </w:p>
        </w:tc>
        <w:tc>
          <w:tcPr>
            <w:tcW w:w="3115" w:type="dxa"/>
          </w:tcPr>
          <w:p w14:paraId="4BE35552" w14:textId="2AD02A21" w:rsidR="00FE34D9" w:rsidRPr="001A06B3" w:rsidRDefault="00AD5C80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Снять деньги</w:t>
            </w:r>
          </w:p>
        </w:tc>
      </w:tr>
      <w:tr w:rsidR="00FE34D9" w:rsidRPr="001A06B3" w14:paraId="297AB55B" w14:textId="77777777" w:rsidTr="007F1D0A">
        <w:tc>
          <w:tcPr>
            <w:tcW w:w="3115" w:type="dxa"/>
          </w:tcPr>
          <w:p w14:paraId="0607B708" w14:textId="69BB6CC4" w:rsidR="00FE34D9" w:rsidRPr="001A06B3" w:rsidRDefault="00FE34D9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Кассир</w:t>
            </w:r>
          </w:p>
        </w:tc>
        <w:tc>
          <w:tcPr>
            <w:tcW w:w="3115" w:type="dxa"/>
          </w:tcPr>
          <w:p w14:paraId="71057190" w14:textId="77777777" w:rsidR="00FE34D9" w:rsidRPr="001A06B3" w:rsidRDefault="00FE34D9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Простая ассоциация</w:t>
            </w:r>
          </w:p>
        </w:tc>
        <w:tc>
          <w:tcPr>
            <w:tcW w:w="3115" w:type="dxa"/>
          </w:tcPr>
          <w:p w14:paraId="78E2A256" w14:textId="77777777" w:rsidR="00FE34D9" w:rsidRPr="001A06B3" w:rsidRDefault="00FE34D9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Пополнить счет</w:t>
            </w:r>
          </w:p>
        </w:tc>
      </w:tr>
      <w:tr w:rsidR="00FE34D9" w:rsidRPr="001A06B3" w14:paraId="2E734B1F" w14:textId="77777777" w:rsidTr="007F1D0A">
        <w:tc>
          <w:tcPr>
            <w:tcW w:w="3115" w:type="dxa"/>
          </w:tcPr>
          <w:p w14:paraId="638C1E20" w14:textId="01608CC1" w:rsidR="00FE34D9" w:rsidRPr="00AD5C80" w:rsidRDefault="00AD5C80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Операционист банка</w:t>
            </w:r>
          </w:p>
        </w:tc>
        <w:tc>
          <w:tcPr>
            <w:tcW w:w="3115" w:type="dxa"/>
          </w:tcPr>
          <w:p w14:paraId="116CA910" w14:textId="3CA9DEA5" w:rsidR="00FE34D9" w:rsidRPr="001A06B3" w:rsidRDefault="00AD5C80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Расширение</w:t>
            </w:r>
          </w:p>
        </w:tc>
        <w:tc>
          <w:tcPr>
            <w:tcW w:w="3115" w:type="dxa"/>
          </w:tcPr>
          <w:p w14:paraId="109E92D2" w14:textId="755B3065" w:rsidR="00FE34D9" w:rsidRPr="001A06B3" w:rsidRDefault="00AD5C80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Открыть счет</w:t>
            </w:r>
          </w:p>
        </w:tc>
      </w:tr>
      <w:tr w:rsidR="00FE34D9" w:rsidRPr="001A06B3" w14:paraId="4294D3E1" w14:textId="77777777" w:rsidTr="007F1D0A">
        <w:trPr>
          <w:trHeight w:val="617"/>
        </w:trPr>
        <w:tc>
          <w:tcPr>
            <w:tcW w:w="3115" w:type="dxa"/>
          </w:tcPr>
          <w:p w14:paraId="1815AD05" w14:textId="427D0321" w:rsidR="00FE34D9" w:rsidRPr="001A06B3" w:rsidRDefault="00AD5C80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Операционист банка</w:t>
            </w:r>
          </w:p>
        </w:tc>
        <w:tc>
          <w:tcPr>
            <w:tcW w:w="3115" w:type="dxa"/>
          </w:tcPr>
          <w:p w14:paraId="129B5A9B" w14:textId="77777777" w:rsidR="00FE34D9" w:rsidRPr="001A06B3" w:rsidRDefault="00FE34D9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Расширение</w:t>
            </w:r>
          </w:p>
        </w:tc>
        <w:tc>
          <w:tcPr>
            <w:tcW w:w="3115" w:type="dxa"/>
          </w:tcPr>
          <w:p w14:paraId="6CEFB237" w14:textId="77777777" w:rsidR="00FE34D9" w:rsidRPr="001A06B3" w:rsidRDefault="00FE34D9" w:rsidP="007F1D0A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Закрыть счет</w:t>
            </w:r>
          </w:p>
        </w:tc>
      </w:tr>
    </w:tbl>
    <w:p w14:paraId="24F63C63" w14:textId="49EE8853" w:rsidR="00227174" w:rsidRDefault="00227174" w:rsidP="00227174">
      <w:pPr>
        <w:widowControl/>
        <w:suppressAutoHyphens w:val="0"/>
        <w:spacing w:after="160" w:line="259" w:lineRule="auto"/>
        <w:ind w:firstLine="708"/>
        <w:jc w:val="left"/>
      </w:pPr>
      <w:r>
        <w:t>Поток событий для системы моделирования организации ресторанного бизнеса:</w:t>
      </w:r>
    </w:p>
    <w:p w14:paraId="5F894CD0" w14:textId="5C13E637" w:rsidR="00D746E8" w:rsidRDefault="00D746E8" w:rsidP="00D746E8">
      <w:pPr>
        <w:pStyle w:val="a5"/>
        <w:widowControl/>
        <w:numPr>
          <w:ilvl w:val="0"/>
          <w:numId w:val="7"/>
        </w:numPr>
        <w:suppressAutoHyphens w:val="0"/>
        <w:spacing w:after="160" w:line="259" w:lineRule="auto"/>
        <w:jc w:val="left"/>
      </w:pPr>
      <w:r>
        <w:t>Клиент звонит или приходит в ресторан для бронирования столика</w:t>
      </w:r>
    </w:p>
    <w:p w14:paraId="296B1DF0" w14:textId="2AC594BD" w:rsidR="00D746E8" w:rsidRDefault="00D746E8" w:rsidP="00D746E8">
      <w:pPr>
        <w:pStyle w:val="a5"/>
        <w:widowControl/>
        <w:numPr>
          <w:ilvl w:val="0"/>
          <w:numId w:val="7"/>
        </w:numPr>
        <w:suppressAutoHyphens w:val="0"/>
        <w:spacing w:after="160" w:line="259" w:lineRule="auto"/>
        <w:jc w:val="left"/>
      </w:pPr>
      <w:r>
        <w:t>Администратор ресторана резервирует стол</w:t>
      </w:r>
    </w:p>
    <w:p w14:paraId="21C1EA2C" w14:textId="45F2220A" w:rsidR="00227174" w:rsidRDefault="006F58F2" w:rsidP="00D746E8">
      <w:pPr>
        <w:pStyle w:val="a5"/>
        <w:widowControl/>
        <w:numPr>
          <w:ilvl w:val="0"/>
          <w:numId w:val="7"/>
        </w:numPr>
        <w:suppressAutoHyphens w:val="0"/>
        <w:spacing w:after="160" w:line="259" w:lineRule="auto"/>
        <w:jc w:val="left"/>
      </w:pPr>
      <w:r>
        <w:t>Клиент просматривает меню</w:t>
      </w:r>
      <w:r w:rsidR="00D746E8">
        <w:t xml:space="preserve"> и </w:t>
      </w:r>
      <w:r w:rsidR="005C0487">
        <w:t>заказывает</w:t>
      </w:r>
      <w:r w:rsidR="00937E59">
        <w:t xml:space="preserve"> блюдо</w:t>
      </w:r>
      <w:r w:rsidR="00D746E8">
        <w:t xml:space="preserve"> у официанта</w:t>
      </w:r>
    </w:p>
    <w:p w14:paraId="0B974A51" w14:textId="063DF24D" w:rsidR="006F58F2" w:rsidRDefault="006F58F2" w:rsidP="006F58F2">
      <w:pPr>
        <w:pStyle w:val="a5"/>
        <w:widowControl/>
        <w:numPr>
          <w:ilvl w:val="0"/>
          <w:numId w:val="7"/>
        </w:numPr>
        <w:suppressAutoHyphens w:val="0"/>
        <w:spacing w:after="160" w:line="259" w:lineRule="auto"/>
        <w:jc w:val="left"/>
      </w:pPr>
      <w:r>
        <w:t xml:space="preserve">Официант </w:t>
      </w:r>
      <w:r w:rsidR="00D746E8">
        <w:t xml:space="preserve">принимает заказ и </w:t>
      </w:r>
      <w:r>
        <w:t xml:space="preserve">передает </w:t>
      </w:r>
      <w:r w:rsidR="00D746E8">
        <w:t>его на кухню</w:t>
      </w:r>
    </w:p>
    <w:p w14:paraId="6C76CED1" w14:textId="5BFC831B" w:rsidR="006F58F2" w:rsidRDefault="006F58F2" w:rsidP="006F58F2">
      <w:pPr>
        <w:pStyle w:val="a5"/>
        <w:widowControl/>
        <w:numPr>
          <w:ilvl w:val="0"/>
          <w:numId w:val="7"/>
        </w:numPr>
        <w:suppressAutoHyphens w:val="0"/>
        <w:spacing w:after="160" w:line="259" w:lineRule="auto"/>
        <w:jc w:val="left"/>
      </w:pPr>
      <w:r>
        <w:t xml:space="preserve">Повар </w:t>
      </w:r>
      <w:r w:rsidR="00C806FB">
        <w:t xml:space="preserve">принимает заказ и </w:t>
      </w:r>
      <w:r>
        <w:t xml:space="preserve">готовит </w:t>
      </w:r>
      <w:r w:rsidR="00D746E8">
        <w:t>заказ</w:t>
      </w:r>
    </w:p>
    <w:p w14:paraId="498A36BB" w14:textId="6FCD7BE4" w:rsidR="006F58F2" w:rsidRDefault="006F58F2" w:rsidP="006F58F2">
      <w:pPr>
        <w:pStyle w:val="a5"/>
        <w:widowControl/>
        <w:numPr>
          <w:ilvl w:val="0"/>
          <w:numId w:val="7"/>
        </w:numPr>
        <w:suppressAutoHyphens w:val="0"/>
        <w:spacing w:after="160" w:line="259" w:lineRule="auto"/>
        <w:jc w:val="left"/>
      </w:pPr>
      <w:r>
        <w:t xml:space="preserve">Официант доставляет </w:t>
      </w:r>
      <w:r w:rsidR="00D746E8">
        <w:t>заказ</w:t>
      </w:r>
      <w:r>
        <w:t xml:space="preserve"> клиенту</w:t>
      </w:r>
    </w:p>
    <w:p w14:paraId="59736303" w14:textId="6A20D7D3" w:rsidR="006F58F2" w:rsidRDefault="006F58F2" w:rsidP="006F58F2">
      <w:pPr>
        <w:pStyle w:val="a5"/>
        <w:widowControl/>
        <w:numPr>
          <w:ilvl w:val="0"/>
          <w:numId w:val="7"/>
        </w:numPr>
        <w:suppressAutoHyphens w:val="0"/>
        <w:spacing w:after="160" w:line="259" w:lineRule="auto"/>
        <w:jc w:val="left"/>
      </w:pPr>
      <w:r>
        <w:t>Клиент оплачивает заказ</w:t>
      </w:r>
      <w:r w:rsidR="009F41E1">
        <w:t xml:space="preserve"> и оставить чаевые</w:t>
      </w:r>
    </w:p>
    <w:p w14:paraId="511586F9" w14:textId="1E111944" w:rsidR="00E8416B" w:rsidRPr="005F5A0C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На Рисунке </w:t>
      </w:r>
      <w:r w:rsidR="00554016">
        <w:rPr>
          <w:rFonts w:eastAsia="Times New Roman" w:cs="Times New Roman"/>
          <w:color w:val="000000"/>
          <w:kern w:val="0"/>
          <w:szCs w:val="28"/>
          <w:lang w:eastAsia="ru-RU" w:bidi="ar-SA"/>
        </w:rPr>
        <w:t>2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554016">
        <w:rPr>
          <w:rFonts w:eastAsia="Times New Roman" w:cs="Times New Roman"/>
          <w:color w:val="000000"/>
          <w:kern w:val="0"/>
          <w:szCs w:val="28"/>
          <w:lang w:eastAsia="ru-RU" w:bidi="ar-SA"/>
        </w:rPr>
        <w:t>изображена спецификация функций системы через диаграмму</w:t>
      </w:r>
      <w:r w:rsidR="005F5A0C" w:rsidRPr="005F5A0C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7B8EB756" w14:textId="36B63735" w:rsidR="00E8416B" w:rsidRDefault="00940CD3" w:rsidP="00ED79D5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40CD3">
        <w:rPr>
          <w:noProof/>
        </w:rPr>
        <w:drawing>
          <wp:inline distT="0" distB="0" distL="0" distR="0" wp14:anchorId="13C3F6CA" wp14:editId="3DDB4B90">
            <wp:extent cx="4988135" cy="4281054"/>
            <wp:effectExtent l="0" t="0" r="3175" b="5715"/>
            <wp:docPr id="1944371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71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949" cy="42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CD3">
        <w:rPr>
          <w:noProof/>
        </w:rPr>
        <w:t xml:space="preserve"> </w:t>
      </w:r>
      <w:r w:rsidR="00A74385" w:rsidRPr="00A74385">
        <w:rPr>
          <w:noProof/>
        </w:rPr>
        <w:t xml:space="preserve"> </w:t>
      </w:r>
      <w:r w:rsidR="00937E59" w:rsidRPr="00937E59">
        <w:rPr>
          <w:noProof/>
        </w:rPr>
        <w:t xml:space="preserve"> </w:t>
      </w:r>
    </w:p>
    <w:p w14:paraId="43762234" w14:textId="3220B3AF" w:rsidR="00E8416B" w:rsidRPr="005F5A0C" w:rsidRDefault="00E8416B" w:rsidP="009C7B17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Рисунок </w:t>
      </w:r>
      <w:r w:rsidR="00554016">
        <w:rPr>
          <w:rFonts w:eastAsia="Times New Roman" w:cs="Times New Roman"/>
          <w:color w:val="000000"/>
          <w:kern w:val="0"/>
          <w:szCs w:val="28"/>
          <w:lang w:eastAsia="ru-RU" w:bidi="ar-SA"/>
        </w:rPr>
        <w:t>2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 </w:t>
      </w:r>
      <w:r w:rsidR="00554016">
        <w:rPr>
          <w:rFonts w:eastAsia="Times New Roman" w:cs="Times New Roman"/>
          <w:color w:val="000000"/>
          <w:kern w:val="0"/>
          <w:szCs w:val="28"/>
          <w:lang w:eastAsia="ru-RU" w:bidi="ar-SA"/>
        </w:rPr>
        <w:t>Спецификация функций системы через диаграмму</w:t>
      </w:r>
    </w:p>
    <w:p w14:paraId="253DDFE8" w14:textId="6D831361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4E1A076" w14:textId="7ADB39FE" w:rsidR="00E8416B" w:rsidRPr="00E02660" w:rsidRDefault="00554016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Изобразили в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UML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-диаграмме, изучили основные элементы и правила построения диаграммы вариантов использования. </w:t>
      </w: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93E52"/>
    <w:rsid w:val="001A06B3"/>
    <w:rsid w:val="001F7327"/>
    <w:rsid w:val="002019BF"/>
    <w:rsid w:val="00223BD9"/>
    <w:rsid w:val="00227174"/>
    <w:rsid w:val="00232E40"/>
    <w:rsid w:val="00256C62"/>
    <w:rsid w:val="00260CAC"/>
    <w:rsid w:val="0027181D"/>
    <w:rsid w:val="0028615E"/>
    <w:rsid w:val="002A57CF"/>
    <w:rsid w:val="002F7915"/>
    <w:rsid w:val="003529E6"/>
    <w:rsid w:val="00372E25"/>
    <w:rsid w:val="003A4C98"/>
    <w:rsid w:val="003D5D95"/>
    <w:rsid w:val="00400900"/>
    <w:rsid w:val="004168EE"/>
    <w:rsid w:val="00420865"/>
    <w:rsid w:val="00436C62"/>
    <w:rsid w:val="004A0E45"/>
    <w:rsid w:val="004B014A"/>
    <w:rsid w:val="004C68B7"/>
    <w:rsid w:val="0050055D"/>
    <w:rsid w:val="00513136"/>
    <w:rsid w:val="00554016"/>
    <w:rsid w:val="005A269F"/>
    <w:rsid w:val="005B035E"/>
    <w:rsid w:val="005B5EBF"/>
    <w:rsid w:val="005C0487"/>
    <w:rsid w:val="005C5E28"/>
    <w:rsid w:val="005F5A0C"/>
    <w:rsid w:val="00697001"/>
    <w:rsid w:val="006F2087"/>
    <w:rsid w:val="006F58F2"/>
    <w:rsid w:val="006F5F3B"/>
    <w:rsid w:val="00732C22"/>
    <w:rsid w:val="007755DF"/>
    <w:rsid w:val="007A6B51"/>
    <w:rsid w:val="007E39B3"/>
    <w:rsid w:val="00802C6E"/>
    <w:rsid w:val="008159FB"/>
    <w:rsid w:val="00851071"/>
    <w:rsid w:val="008C35AF"/>
    <w:rsid w:val="008D59FF"/>
    <w:rsid w:val="008E3A0E"/>
    <w:rsid w:val="009102C1"/>
    <w:rsid w:val="00915413"/>
    <w:rsid w:val="00932B1A"/>
    <w:rsid w:val="009357E2"/>
    <w:rsid w:val="00937E59"/>
    <w:rsid w:val="00940CD3"/>
    <w:rsid w:val="009C7B17"/>
    <w:rsid w:val="009E5ACD"/>
    <w:rsid w:val="009F41E1"/>
    <w:rsid w:val="00A17572"/>
    <w:rsid w:val="00A7415C"/>
    <w:rsid w:val="00A74385"/>
    <w:rsid w:val="00A849A1"/>
    <w:rsid w:val="00AD5C80"/>
    <w:rsid w:val="00B06C97"/>
    <w:rsid w:val="00B36B92"/>
    <w:rsid w:val="00B56BA2"/>
    <w:rsid w:val="00BA5EFC"/>
    <w:rsid w:val="00BB1FAA"/>
    <w:rsid w:val="00C07348"/>
    <w:rsid w:val="00C24935"/>
    <w:rsid w:val="00C64AB4"/>
    <w:rsid w:val="00C7686E"/>
    <w:rsid w:val="00C806FB"/>
    <w:rsid w:val="00CD6017"/>
    <w:rsid w:val="00CE4B64"/>
    <w:rsid w:val="00D04C5D"/>
    <w:rsid w:val="00D130A0"/>
    <w:rsid w:val="00D17625"/>
    <w:rsid w:val="00D178F8"/>
    <w:rsid w:val="00D62A42"/>
    <w:rsid w:val="00D64457"/>
    <w:rsid w:val="00D6533B"/>
    <w:rsid w:val="00D746E8"/>
    <w:rsid w:val="00DF71BC"/>
    <w:rsid w:val="00E02660"/>
    <w:rsid w:val="00E25A61"/>
    <w:rsid w:val="00E54A28"/>
    <w:rsid w:val="00E661D3"/>
    <w:rsid w:val="00E8416B"/>
    <w:rsid w:val="00EB0C38"/>
    <w:rsid w:val="00ED79D5"/>
    <w:rsid w:val="00EF0719"/>
    <w:rsid w:val="00F048FC"/>
    <w:rsid w:val="00F8507D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016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25</cp:revision>
  <dcterms:created xsi:type="dcterms:W3CDTF">2023-02-16T15:35:00Z</dcterms:created>
  <dcterms:modified xsi:type="dcterms:W3CDTF">2024-03-05T14:07:00Z</dcterms:modified>
</cp:coreProperties>
</file>