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5C5E28" w:rsidRPr="00351FA2" w14:paraId="44FDA017" w14:textId="77777777" w:rsidTr="008E5469">
        <w:trPr>
          <w:cantSplit/>
          <w:trHeight w:val="180"/>
        </w:trPr>
        <w:tc>
          <w:tcPr>
            <w:tcW w:w="5000" w:type="pct"/>
            <w:hideMark/>
          </w:tcPr>
          <w:p w14:paraId="16A88C4F" w14:textId="77777777" w:rsidR="005C5E28" w:rsidRPr="00351FA2" w:rsidRDefault="005C5E28" w:rsidP="00BB1FAA">
            <w:pPr>
              <w:spacing w:before="60"/>
              <w:jc w:val="center"/>
              <w:rPr>
                <w:rFonts w:cs="Times New Roman"/>
                <w:caps/>
                <w:sz w:val="24"/>
              </w:rPr>
            </w:pPr>
            <w:r w:rsidRPr="00351FA2">
              <w:rPr>
                <w:rFonts w:cs="Times New Roman"/>
                <w:noProof/>
                <w:sz w:val="24"/>
                <w:lang w:eastAsia="ru-RU" w:bidi="ar-SA"/>
              </w:rPr>
              <w:drawing>
                <wp:inline distT="0" distB="0" distL="0" distR="0" wp14:anchorId="5C53C005" wp14:editId="0E43FE00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B1B64FA" w14:textId="77777777" w:rsidR="005C5E28" w:rsidRPr="00351FA2" w:rsidRDefault="005C5E28" w:rsidP="00BB1FAA">
            <w:pPr>
              <w:spacing w:before="60"/>
              <w:jc w:val="center"/>
              <w:rPr>
                <w:rFonts w:cs="Times New Roman"/>
                <w:caps/>
                <w:sz w:val="24"/>
              </w:rPr>
            </w:pPr>
            <w:r w:rsidRPr="00351FA2">
              <w:rPr>
                <w:rFonts w:cs="Times New Roman"/>
                <w:caps/>
                <w:sz w:val="24"/>
              </w:rPr>
              <w:t>МИНОБРНАУКИ РОССИИ</w:t>
            </w:r>
          </w:p>
        </w:tc>
      </w:tr>
      <w:tr w:rsidR="005C5E28" w:rsidRPr="00351FA2" w14:paraId="31E15E89" w14:textId="77777777" w:rsidTr="008E5469">
        <w:trPr>
          <w:cantSplit/>
          <w:trHeight w:val="1417"/>
        </w:trPr>
        <w:tc>
          <w:tcPr>
            <w:tcW w:w="5000" w:type="pct"/>
            <w:hideMark/>
          </w:tcPr>
          <w:p w14:paraId="50F360F4" w14:textId="77777777" w:rsidR="005C5E28" w:rsidRPr="00351FA2" w:rsidRDefault="005C5E28" w:rsidP="00BB1FAA">
            <w:pPr>
              <w:spacing w:after="140" w:line="216" w:lineRule="auto"/>
              <w:jc w:val="center"/>
              <w:rPr>
                <w:rFonts w:cs="Times New Roman"/>
                <w:b/>
                <w:i/>
                <w:sz w:val="20"/>
              </w:rPr>
            </w:pPr>
            <w:r w:rsidRPr="00351FA2">
              <w:rPr>
                <w:rFonts w:cs="Times New Roman"/>
                <w:sz w:val="24"/>
              </w:rPr>
              <w:t>Федеральное государственное бюджетное образовательное учреждение</w:t>
            </w:r>
            <w:r w:rsidRPr="00351FA2">
              <w:rPr>
                <w:rFonts w:cs="Times New Roman"/>
                <w:sz w:val="24"/>
              </w:rPr>
              <w:br/>
              <w:t>высшего образования</w:t>
            </w:r>
            <w:r w:rsidRPr="00351FA2">
              <w:rPr>
                <w:rFonts w:cs="Times New Roman"/>
                <w:sz w:val="24"/>
              </w:rPr>
              <w:br/>
            </w:r>
            <w:r w:rsidRPr="00351FA2">
              <w:rPr>
                <w:rFonts w:cs="Times New Roman"/>
                <w:b/>
                <w:bCs/>
                <w:snapToGrid w:val="0"/>
                <w:sz w:val="24"/>
              </w:rPr>
              <w:t xml:space="preserve">«МИРЭА </w:t>
            </w:r>
            <w:r w:rsidRPr="00351FA2">
              <w:rPr>
                <w:rFonts w:cs="Times New Roman"/>
                <w:b/>
                <w:bCs/>
                <w:snapToGrid w:val="0"/>
                <w:sz w:val="24"/>
              </w:rPr>
              <w:sym w:font="Symbol" w:char="F02D"/>
            </w:r>
            <w:r w:rsidRPr="00351FA2">
              <w:rPr>
                <w:rFonts w:cs="Times New Roman"/>
                <w:b/>
                <w:bCs/>
                <w:snapToGrid w:val="0"/>
                <w:sz w:val="24"/>
              </w:rPr>
              <w:t xml:space="preserve"> Российский технологический университет»</w:t>
            </w:r>
          </w:p>
          <w:p w14:paraId="23DB5F3D" w14:textId="77777777" w:rsidR="005C5E28" w:rsidRPr="00351FA2" w:rsidRDefault="005C5E28" w:rsidP="00BB1FAA">
            <w:pPr>
              <w:jc w:val="center"/>
              <w:rPr>
                <w:rFonts w:cs="Times New Roman"/>
                <w:sz w:val="24"/>
              </w:rPr>
            </w:pPr>
            <w:r w:rsidRPr="00351FA2">
              <w:rPr>
                <w:rFonts w:cs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351FA2">
              <w:rPr>
                <w:rFonts w:cs="Times New Roman"/>
                <w:b/>
                <w:sz w:val="32"/>
                <w:szCs w:val="32"/>
              </w:rPr>
              <w:t xml:space="preserve"> </w:t>
            </w:r>
            <w:r w:rsidRPr="00351FA2">
              <w:rPr>
                <w:rFonts w:cs="Times New Roman"/>
                <w:b/>
                <w:noProof/>
                <w:sz w:val="32"/>
                <w:szCs w:val="32"/>
                <w:lang w:eastAsia="ru-RU" w:bidi="ar-SA"/>
              </w:rPr>
              <mc:AlternateContent>
                <mc:Choice Requires="wps">
                  <w:drawing>
                    <wp:inline distT="0" distB="0" distL="0" distR="0" wp14:anchorId="05B03AD2" wp14:editId="54CD39CB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71F0F92B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2DF46A2A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Cs w:val="28"/>
        </w:rPr>
      </w:pPr>
      <w:r w:rsidRPr="00351FA2">
        <w:rPr>
          <w:rFonts w:cs="Times New Roman"/>
          <w:b/>
          <w:szCs w:val="28"/>
        </w:rPr>
        <w:t>Институт информационных технологий (ИИТ)</w:t>
      </w:r>
    </w:p>
    <w:p w14:paraId="1499902C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Cs w:val="28"/>
        </w:rPr>
      </w:pPr>
      <w:r w:rsidRPr="00351FA2">
        <w:rPr>
          <w:rFonts w:cs="Times New Roman"/>
          <w:b/>
          <w:szCs w:val="28"/>
        </w:rPr>
        <w:t xml:space="preserve">Кафедра </w:t>
      </w:r>
      <w:r>
        <w:rPr>
          <w:rFonts w:cs="Times New Roman"/>
          <w:b/>
          <w:szCs w:val="28"/>
        </w:rPr>
        <w:t xml:space="preserve">практической и прикладной информатики </w:t>
      </w:r>
      <w:r w:rsidRPr="00351FA2">
        <w:rPr>
          <w:rFonts w:cs="Times New Roman"/>
          <w:b/>
          <w:szCs w:val="28"/>
        </w:rPr>
        <w:t>(</w:t>
      </w:r>
      <w:r>
        <w:rPr>
          <w:rFonts w:cs="Times New Roman"/>
          <w:b/>
          <w:szCs w:val="28"/>
        </w:rPr>
        <w:t>ППИ</w:t>
      </w:r>
      <w:r w:rsidRPr="00351FA2">
        <w:rPr>
          <w:rFonts w:cs="Times New Roman"/>
          <w:b/>
          <w:szCs w:val="28"/>
        </w:rPr>
        <w:t>)</w:t>
      </w:r>
    </w:p>
    <w:p w14:paraId="623CA353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b/>
          <w:sz w:val="24"/>
        </w:rPr>
      </w:pPr>
    </w:p>
    <w:p w14:paraId="4B52A1F6" w14:textId="77777777" w:rsidR="005C5E28" w:rsidRPr="00351FA2" w:rsidRDefault="005C5E28" w:rsidP="005C5E28">
      <w:pPr>
        <w:spacing w:line="240" w:lineRule="auto"/>
        <w:jc w:val="left"/>
        <w:rPr>
          <w:rFonts w:cs="Times New Roman"/>
          <w:b/>
          <w:sz w:val="24"/>
        </w:rPr>
      </w:pPr>
    </w:p>
    <w:p w14:paraId="3C1C290B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b/>
          <w:sz w:val="32"/>
          <w:szCs w:val="32"/>
        </w:rPr>
      </w:pPr>
      <w:r w:rsidRPr="00351FA2">
        <w:rPr>
          <w:rFonts w:cs="Times New Roman"/>
          <w:b/>
          <w:sz w:val="32"/>
          <w:szCs w:val="32"/>
        </w:rPr>
        <w:t>ОТЧЕТ ПО ПРАКТИЧЕСКОЙ РАБОТЕ</w:t>
      </w:r>
    </w:p>
    <w:p w14:paraId="1F5F5A33" w14:textId="04A5DD8C" w:rsidR="005C5E28" w:rsidRPr="00351FA2" w:rsidRDefault="005C5E28" w:rsidP="005C5E28">
      <w:pPr>
        <w:spacing w:line="240" w:lineRule="auto"/>
        <w:jc w:val="center"/>
        <w:rPr>
          <w:rFonts w:cs="Times New Roman"/>
          <w:b/>
          <w:szCs w:val="28"/>
        </w:rPr>
      </w:pPr>
      <w:r w:rsidRPr="00351FA2">
        <w:rPr>
          <w:rFonts w:cs="Times New Roman"/>
          <w:szCs w:val="28"/>
        </w:rPr>
        <w:t>по дисциплине «</w:t>
      </w:r>
      <w:r w:rsidR="00BB1FAA">
        <w:rPr>
          <w:rFonts w:cs="Times New Roman"/>
          <w:szCs w:val="28"/>
        </w:rPr>
        <w:t>Анализ и концептуальное моделирование систем</w:t>
      </w:r>
      <w:r w:rsidRPr="00351FA2">
        <w:rPr>
          <w:rFonts w:cs="Times New Roman"/>
          <w:szCs w:val="28"/>
        </w:rPr>
        <w:t>»</w:t>
      </w:r>
    </w:p>
    <w:p w14:paraId="281409C8" w14:textId="77777777" w:rsidR="005C5E28" w:rsidRPr="00351FA2" w:rsidRDefault="005C5E28" w:rsidP="005C5E28">
      <w:pPr>
        <w:jc w:val="center"/>
        <w:rPr>
          <w:rFonts w:cs="Times New Roman"/>
          <w:szCs w:val="28"/>
        </w:rPr>
      </w:pPr>
    </w:p>
    <w:p w14:paraId="23C7FA6D" w14:textId="77777777" w:rsidR="005C5E28" w:rsidRPr="00351FA2" w:rsidRDefault="005C5E28" w:rsidP="005C5E28">
      <w:pPr>
        <w:jc w:val="center"/>
        <w:rPr>
          <w:rFonts w:cs="Times New Roman"/>
          <w:szCs w:val="28"/>
        </w:rPr>
      </w:pPr>
    </w:p>
    <w:p w14:paraId="49DEE6FD" w14:textId="6EAF0E3B" w:rsidR="005C5E28" w:rsidRPr="00EA06D4" w:rsidRDefault="005C5E28" w:rsidP="005C5E28">
      <w:pPr>
        <w:spacing w:line="240" w:lineRule="auto"/>
        <w:jc w:val="center"/>
        <w:rPr>
          <w:rFonts w:cs="Times New Roman"/>
          <w:b/>
          <w:sz w:val="32"/>
          <w:szCs w:val="32"/>
        </w:rPr>
      </w:pPr>
      <w:r w:rsidRPr="00351FA2">
        <w:rPr>
          <w:rFonts w:cs="Times New Roman"/>
          <w:b/>
          <w:sz w:val="32"/>
          <w:szCs w:val="32"/>
        </w:rPr>
        <w:t xml:space="preserve">Практическое задание № </w:t>
      </w:r>
      <w:r w:rsidR="00E64F74">
        <w:rPr>
          <w:rFonts w:cs="Times New Roman"/>
          <w:b/>
          <w:sz w:val="32"/>
          <w:szCs w:val="32"/>
        </w:rPr>
        <w:t>4</w:t>
      </w:r>
    </w:p>
    <w:p w14:paraId="07504504" w14:textId="77777777" w:rsidR="005C5E28" w:rsidRPr="00351FA2" w:rsidRDefault="005C5E28" w:rsidP="005C5E28">
      <w:pPr>
        <w:jc w:val="left"/>
        <w:rPr>
          <w:rFonts w:cs="Times New Roman"/>
          <w:szCs w:val="28"/>
        </w:rPr>
      </w:pPr>
    </w:p>
    <w:p w14:paraId="2D745A69" w14:textId="77777777" w:rsidR="005C5E28" w:rsidRPr="00351FA2" w:rsidRDefault="005C5E28" w:rsidP="005C5E28">
      <w:pPr>
        <w:jc w:val="center"/>
        <w:rPr>
          <w:rFonts w:cs="Times New Roman"/>
          <w:szCs w:val="28"/>
        </w:rPr>
      </w:pPr>
    </w:p>
    <w:tbl>
      <w:tblPr>
        <w:tblStyle w:val="a3"/>
        <w:tblW w:w="1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5C5E28" w:rsidRPr="00351FA2" w14:paraId="4DE3E4BF" w14:textId="77777777" w:rsidTr="008E5469">
        <w:trPr>
          <w:gridAfter w:val="1"/>
          <w:wAfter w:w="1106" w:type="dxa"/>
        </w:trPr>
        <w:tc>
          <w:tcPr>
            <w:tcW w:w="2547" w:type="dxa"/>
          </w:tcPr>
          <w:p w14:paraId="63BD2B36" w14:textId="77777777" w:rsidR="005C5E28" w:rsidRPr="005C5E28" w:rsidRDefault="005C5E28" w:rsidP="008E5469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 w:rsidRPr="005C5E28">
              <w:rPr>
                <w:rFonts w:cs="Times New Roman"/>
                <w:sz w:val="24"/>
              </w:rPr>
              <w:t xml:space="preserve">Студент группы </w:t>
            </w:r>
            <w:r w:rsidRPr="005C5E28">
              <w:rPr>
                <w:rFonts w:cs="Times New Roman"/>
                <w:color w:val="FFFFFF" w:themeColor="background1"/>
                <w:sz w:val="24"/>
              </w:rPr>
              <w:t>ИНБО-01-17</w:t>
            </w:r>
          </w:p>
          <w:p w14:paraId="6B2F91E1" w14:textId="77777777" w:rsidR="005C5E28" w:rsidRPr="005C5E28" w:rsidRDefault="005C5E28" w:rsidP="008E5469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</w:tc>
        <w:tc>
          <w:tcPr>
            <w:tcW w:w="4819" w:type="dxa"/>
          </w:tcPr>
          <w:p w14:paraId="1AFC47B9" w14:textId="5973388C" w:rsidR="005C5E28" w:rsidRPr="00BB1FAA" w:rsidRDefault="005C5E28" w:rsidP="000F26C7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 w:rsidRPr="00EF0719">
              <w:rPr>
                <w:rFonts w:cs="Times New Roman"/>
                <w:sz w:val="24"/>
              </w:rPr>
              <w:t>И</w:t>
            </w:r>
            <w:r w:rsidR="00932B1A">
              <w:rPr>
                <w:rFonts w:cs="Times New Roman"/>
                <w:sz w:val="24"/>
              </w:rPr>
              <w:t>М</w:t>
            </w:r>
            <w:r w:rsidRPr="00EF0719">
              <w:rPr>
                <w:rFonts w:cs="Times New Roman"/>
                <w:sz w:val="24"/>
              </w:rPr>
              <w:t>БО-</w:t>
            </w:r>
            <w:r w:rsidR="00932B1A">
              <w:rPr>
                <w:rFonts w:cs="Times New Roman"/>
                <w:sz w:val="24"/>
              </w:rPr>
              <w:t>02</w:t>
            </w:r>
            <w:r w:rsidRPr="00EF0719">
              <w:rPr>
                <w:rFonts w:cs="Times New Roman"/>
                <w:sz w:val="24"/>
              </w:rPr>
              <w:t>-</w:t>
            </w:r>
            <w:r w:rsidR="00932B1A">
              <w:rPr>
                <w:rFonts w:cs="Times New Roman"/>
                <w:sz w:val="24"/>
              </w:rPr>
              <w:t>22</w:t>
            </w:r>
            <w:r w:rsidRPr="00EF0719">
              <w:rPr>
                <w:rFonts w:cs="Times New Roman"/>
                <w:sz w:val="24"/>
              </w:rPr>
              <w:t xml:space="preserve"> </w:t>
            </w:r>
            <w:r w:rsidR="00932B1A">
              <w:rPr>
                <w:rFonts w:cs="Times New Roman"/>
                <w:sz w:val="24"/>
              </w:rPr>
              <w:t>Ким</w:t>
            </w:r>
            <w:r w:rsidR="00BB1FAA">
              <w:rPr>
                <w:rFonts w:cs="Times New Roman"/>
                <w:sz w:val="24"/>
              </w:rPr>
              <w:t xml:space="preserve"> </w:t>
            </w:r>
            <w:r w:rsidR="00932B1A">
              <w:rPr>
                <w:rFonts w:cs="Times New Roman"/>
                <w:sz w:val="24"/>
              </w:rPr>
              <w:t>К</w:t>
            </w:r>
            <w:r w:rsidR="00BB1FAA">
              <w:rPr>
                <w:rFonts w:cs="Times New Roman"/>
                <w:sz w:val="24"/>
              </w:rPr>
              <w:t>.</w:t>
            </w:r>
            <w:r w:rsidR="00932B1A">
              <w:rPr>
                <w:rFonts w:cs="Times New Roman"/>
                <w:sz w:val="24"/>
              </w:rPr>
              <w:t>С</w:t>
            </w:r>
            <w:r w:rsidR="00BB1FAA">
              <w:rPr>
                <w:rFonts w:cs="Times New Roman"/>
                <w:sz w:val="24"/>
              </w:rPr>
              <w:t>.</w:t>
            </w:r>
          </w:p>
        </w:tc>
        <w:tc>
          <w:tcPr>
            <w:tcW w:w="1666" w:type="dxa"/>
            <w:gridSpan w:val="2"/>
          </w:tcPr>
          <w:p w14:paraId="5B5835BC" w14:textId="77777777" w:rsidR="005C5E28" w:rsidRPr="00351FA2" w:rsidRDefault="005C5E28" w:rsidP="008E5469">
            <w:pPr>
              <w:pBdr>
                <w:bottom w:val="single" w:sz="12" w:space="1" w:color="auto"/>
              </w:pBd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  <w:p w14:paraId="6212499B" w14:textId="77777777" w:rsidR="005C5E28" w:rsidRPr="00351FA2" w:rsidRDefault="005C5E28" w:rsidP="008E5469">
            <w:pPr>
              <w:spacing w:line="240" w:lineRule="auto"/>
              <w:ind w:firstLine="0"/>
              <w:jc w:val="center"/>
              <w:rPr>
                <w:rFonts w:cs="Times New Roman"/>
                <w:sz w:val="24"/>
              </w:rPr>
            </w:pPr>
            <w:r w:rsidRPr="00351FA2">
              <w:rPr>
                <w:rFonts w:cs="Times New Roman"/>
                <w:sz w:val="18"/>
                <w:szCs w:val="18"/>
              </w:rPr>
              <w:t>(подпись)</w:t>
            </w:r>
          </w:p>
          <w:p w14:paraId="729EB71E" w14:textId="77777777" w:rsidR="005C5E28" w:rsidRPr="00351FA2" w:rsidRDefault="005C5E28" w:rsidP="008E5469">
            <w:pPr>
              <w:spacing w:line="240" w:lineRule="auto"/>
              <w:ind w:firstLine="0"/>
              <w:rPr>
                <w:rFonts w:cs="Times New Roman"/>
                <w:sz w:val="24"/>
              </w:rPr>
            </w:pPr>
          </w:p>
        </w:tc>
      </w:tr>
      <w:tr w:rsidR="005C5E28" w:rsidRPr="00351FA2" w14:paraId="746F4558" w14:textId="77777777" w:rsidTr="008E5469">
        <w:trPr>
          <w:gridAfter w:val="1"/>
          <w:wAfter w:w="1106" w:type="dxa"/>
        </w:trPr>
        <w:tc>
          <w:tcPr>
            <w:tcW w:w="2547" w:type="dxa"/>
          </w:tcPr>
          <w:p w14:paraId="3ACB4E20" w14:textId="77777777" w:rsidR="005C5E28" w:rsidRPr="005C5E28" w:rsidRDefault="005C5E28" w:rsidP="008E5469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  <w:p w14:paraId="2480FA31" w14:textId="3C502EDA" w:rsidR="005C5E28" w:rsidRPr="005C5E28" w:rsidRDefault="00F048FC" w:rsidP="008E5469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Ассистент</w:t>
            </w:r>
          </w:p>
          <w:p w14:paraId="030AF81B" w14:textId="77777777" w:rsidR="005C5E28" w:rsidRPr="005C5E28" w:rsidRDefault="005C5E28" w:rsidP="008E5469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</w:tc>
        <w:tc>
          <w:tcPr>
            <w:tcW w:w="4819" w:type="dxa"/>
          </w:tcPr>
          <w:p w14:paraId="56DCD02A" w14:textId="77777777" w:rsidR="005C5E28" w:rsidRPr="00EF0719" w:rsidRDefault="005C5E28" w:rsidP="008E5469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  <w:p w14:paraId="702AC97A" w14:textId="77777777" w:rsidR="005C5E28" w:rsidRPr="00EF0719" w:rsidRDefault="005C5E28" w:rsidP="008E5469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 w:rsidRPr="00EF0719">
              <w:rPr>
                <w:rFonts w:cs="Times New Roman"/>
                <w:sz w:val="24"/>
              </w:rPr>
              <w:t>Лаптев И.А.</w:t>
            </w:r>
          </w:p>
          <w:p w14:paraId="34804595" w14:textId="77777777" w:rsidR="005C5E28" w:rsidRPr="00EF0719" w:rsidRDefault="005C5E28" w:rsidP="008E5469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</w:tc>
        <w:tc>
          <w:tcPr>
            <w:tcW w:w="1666" w:type="dxa"/>
            <w:gridSpan w:val="2"/>
          </w:tcPr>
          <w:p w14:paraId="37FA2D23" w14:textId="77777777" w:rsidR="005C5E28" w:rsidRPr="00351FA2" w:rsidRDefault="005C5E28" w:rsidP="008E5469">
            <w:pPr>
              <w:pBdr>
                <w:bottom w:val="single" w:sz="12" w:space="1" w:color="auto"/>
              </w:pBd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  <w:p w14:paraId="13A2608C" w14:textId="77777777" w:rsidR="005C5E28" w:rsidRPr="00351FA2" w:rsidRDefault="005C5E28" w:rsidP="008E5469">
            <w:pPr>
              <w:pBdr>
                <w:bottom w:val="single" w:sz="12" w:space="1" w:color="auto"/>
              </w:pBd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  <w:p w14:paraId="575EA39D" w14:textId="77777777" w:rsidR="005C5E28" w:rsidRPr="00351FA2" w:rsidRDefault="005C5E28" w:rsidP="008E5469">
            <w:pPr>
              <w:spacing w:line="240" w:lineRule="auto"/>
              <w:ind w:firstLine="0"/>
              <w:jc w:val="center"/>
              <w:rPr>
                <w:rFonts w:cs="Times New Roman"/>
                <w:sz w:val="24"/>
              </w:rPr>
            </w:pPr>
            <w:r w:rsidRPr="00351FA2">
              <w:rPr>
                <w:rFonts w:cs="Times New Roman"/>
                <w:sz w:val="18"/>
                <w:szCs w:val="18"/>
              </w:rPr>
              <w:t>(подпись)</w:t>
            </w:r>
          </w:p>
          <w:p w14:paraId="64B7A62F" w14:textId="77777777" w:rsidR="005C5E28" w:rsidRPr="00351FA2" w:rsidRDefault="005C5E28" w:rsidP="008E5469">
            <w:pPr>
              <w:spacing w:line="240" w:lineRule="auto"/>
              <w:ind w:firstLine="0"/>
              <w:rPr>
                <w:rFonts w:cs="Times New Roman"/>
                <w:sz w:val="24"/>
              </w:rPr>
            </w:pPr>
          </w:p>
        </w:tc>
      </w:tr>
      <w:tr w:rsidR="005C5E28" w:rsidRPr="00351FA2" w14:paraId="18DC174D" w14:textId="77777777" w:rsidTr="008E5469">
        <w:tc>
          <w:tcPr>
            <w:tcW w:w="2547" w:type="dxa"/>
          </w:tcPr>
          <w:p w14:paraId="30E6577D" w14:textId="77777777" w:rsidR="005C5E28" w:rsidRPr="005C5E28" w:rsidRDefault="005C5E28" w:rsidP="005C5E28">
            <w:pPr>
              <w:rPr>
                <w:rFonts w:cs="Times New Roman"/>
                <w:sz w:val="24"/>
              </w:rPr>
            </w:pPr>
          </w:p>
          <w:p w14:paraId="5FFA09B4" w14:textId="0FB712BB" w:rsidR="005C5E28" w:rsidRPr="005C5E28" w:rsidRDefault="005C5E28" w:rsidP="005C5E28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 w:rsidRPr="005C5E28">
              <w:rPr>
                <w:rFonts w:cs="Times New Roman"/>
                <w:sz w:val="24"/>
              </w:rPr>
              <w:t>Отчет представлен</w:t>
            </w:r>
          </w:p>
        </w:tc>
        <w:tc>
          <w:tcPr>
            <w:tcW w:w="5925" w:type="dxa"/>
            <w:gridSpan w:val="2"/>
          </w:tcPr>
          <w:p w14:paraId="72A9B633" w14:textId="77777777" w:rsidR="005C5E28" w:rsidRPr="00EF0719" w:rsidRDefault="005C5E28" w:rsidP="005C5E28">
            <w:pPr>
              <w:rPr>
                <w:rFonts w:cs="Times New Roman"/>
                <w:sz w:val="24"/>
              </w:rPr>
            </w:pPr>
          </w:p>
          <w:p w14:paraId="0D6ADA62" w14:textId="12DD7C7E" w:rsidR="005C5E28" w:rsidRPr="00EF0719" w:rsidRDefault="005C5E28" w:rsidP="005C5E28">
            <w:pPr>
              <w:spacing w:line="240" w:lineRule="auto"/>
              <w:jc w:val="left"/>
              <w:rPr>
                <w:rFonts w:cs="Times New Roman"/>
                <w:sz w:val="24"/>
              </w:rPr>
            </w:pPr>
            <w:r w:rsidRPr="00EF0719">
              <w:rPr>
                <w:rFonts w:cs="Times New Roman"/>
                <w:sz w:val="24"/>
              </w:rPr>
              <w:t>«___»________202</w:t>
            </w:r>
            <w:r w:rsidR="00932B1A">
              <w:rPr>
                <w:rFonts w:cs="Times New Roman"/>
                <w:sz w:val="24"/>
              </w:rPr>
              <w:t>4</w:t>
            </w:r>
            <w:r w:rsidRPr="00EF0719">
              <w:rPr>
                <w:rFonts w:cs="Times New Roman"/>
                <w:sz w:val="24"/>
              </w:rPr>
              <w:t>г.</w:t>
            </w:r>
          </w:p>
        </w:tc>
        <w:tc>
          <w:tcPr>
            <w:tcW w:w="1666" w:type="dxa"/>
            <w:gridSpan w:val="2"/>
          </w:tcPr>
          <w:p w14:paraId="5748A483" w14:textId="77777777" w:rsidR="005C5E28" w:rsidRPr="00351FA2" w:rsidRDefault="005C5E28" w:rsidP="005C5E28">
            <w:pPr>
              <w:spacing w:line="240" w:lineRule="auto"/>
              <w:rPr>
                <w:rFonts w:cs="Times New Roman"/>
                <w:sz w:val="24"/>
              </w:rPr>
            </w:pPr>
          </w:p>
        </w:tc>
      </w:tr>
    </w:tbl>
    <w:p w14:paraId="4E76930E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35F44EC3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787E5E09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22EA7F40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19207705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0D82BA36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6B2E505A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6ACD8960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6A1C0B4D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50EA8AAC" w14:textId="713976CA" w:rsidR="005C5E28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3302F1A4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5B887794" w14:textId="7D9BABDE" w:rsidR="007E39B3" w:rsidRDefault="005C5E28" w:rsidP="007E39B3">
      <w:pPr>
        <w:spacing w:line="240" w:lineRule="auto"/>
        <w:jc w:val="center"/>
        <w:rPr>
          <w:rFonts w:cs="Times New Roman"/>
          <w:sz w:val="24"/>
          <w:szCs w:val="28"/>
        </w:rPr>
        <w:sectPr w:rsidR="007E39B3" w:rsidSect="009F07CE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351FA2">
        <w:rPr>
          <w:rFonts w:cs="Times New Roman"/>
          <w:sz w:val="24"/>
          <w:szCs w:val="28"/>
        </w:rPr>
        <w:t>Москва 202</w:t>
      </w:r>
      <w:r w:rsidR="00932B1A">
        <w:rPr>
          <w:rFonts w:cs="Times New Roman"/>
          <w:sz w:val="24"/>
          <w:szCs w:val="28"/>
        </w:rPr>
        <w:t>4</w:t>
      </w:r>
      <w:r w:rsidRPr="00351FA2">
        <w:rPr>
          <w:rFonts w:cs="Times New Roman"/>
          <w:sz w:val="24"/>
          <w:szCs w:val="28"/>
        </w:rPr>
        <w:t xml:space="preserve"> г.</w:t>
      </w:r>
    </w:p>
    <w:p w14:paraId="68AAB9A4" w14:textId="77777777" w:rsidR="00E64F74" w:rsidRDefault="00932B1A" w:rsidP="00E64F74">
      <w:pPr>
        <w:widowControl/>
        <w:suppressAutoHyphens w:val="0"/>
        <w:ind w:firstLine="708"/>
      </w:pPr>
      <w:r w:rsidRPr="00932B1A">
        <w:rPr>
          <w:rFonts w:eastAsia="Times New Roman" w:cs="Times New Roman"/>
          <w:b/>
          <w:bCs/>
          <w:color w:val="000000"/>
          <w:kern w:val="0"/>
          <w:szCs w:val="28"/>
          <w:lang w:eastAsia="ru-RU" w:bidi="ar-SA"/>
        </w:rPr>
        <w:lastRenderedPageBreak/>
        <w:t>Цель работы</w:t>
      </w:r>
      <w:r w:rsidRPr="00932B1A">
        <w:rPr>
          <w:rFonts w:eastAsia="Times New Roman" w:cs="Times New Roman"/>
          <w:color w:val="000000"/>
          <w:kern w:val="0"/>
          <w:szCs w:val="28"/>
          <w:lang w:eastAsia="ru-RU" w:bidi="ar-SA"/>
        </w:rPr>
        <w:t xml:space="preserve">: </w:t>
      </w:r>
      <w:r w:rsidR="00E64F74">
        <w:t xml:space="preserve">изучить структуру модели анализа, правила построения </w:t>
      </w:r>
    </w:p>
    <w:p w14:paraId="16E9087D" w14:textId="78A0C3E8" w:rsidR="009B329D" w:rsidRDefault="00E64F74" w:rsidP="00E64F74">
      <w:pPr>
        <w:widowControl/>
        <w:suppressAutoHyphens w:val="0"/>
        <w:ind w:firstLine="708"/>
      </w:pPr>
      <w:r>
        <w:t>диаграмм последовательности, кооперации.</w:t>
      </w:r>
    </w:p>
    <w:p w14:paraId="6FBE350F" w14:textId="40584F5A" w:rsidR="00932B1A" w:rsidRPr="00932B1A" w:rsidRDefault="00932B1A" w:rsidP="00E02660">
      <w:pPr>
        <w:widowControl/>
        <w:suppressAutoHyphens w:val="0"/>
        <w:ind w:firstLine="708"/>
        <w:rPr>
          <w:rFonts w:eastAsia="Times New Roman" w:cs="Times New Roman"/>
          <w:color w:val="000000"/>
          <w:kern w:val="0"/>
          <w:szCs w:val="28"/>
          <w:lang w:eastAsia="ru-RU" w:bidi="ar-SA"/>
        </w:rPr>
      </w:pPr>
      <w:r w:rsidRPr="00932B1A">
        <w:rPr>
          <w:rFonts w:eastAsia="Times New Roman" w:cs="Times New Roman"/>
          <w:b/>
          <w:bCs/>
          <w:color w:val="000000"/>
          <w:kern w:val="0"/>
          <w:szCs w:val="28"/>
          <w:lang w:eastAsia="ru-RU" w:bidi="ar-SA"/>
        </w:rPr>
        <w:t>Задачи</w:t>
      </w:r>
      <w:r w:rsidRPr="00932B1A">
        <w:rPr>
          <w:rFonts w:eastAsia="Times New Roman" w:cs="Times New Roman"/>
          <w:color w:val="000000"/>
          <w:kern w:val="0"/>
          <w:szCs w:val="28"/>
          <w:lang w:eastAsia="ru-RU" w:bidi="ar-SA"/>
        </w:rPr>
        <w:t>:</w:t>
      </w:r>
    </w:p>
    <w:p w14:paraId="5A4948E1" w14:textId="70A6AB72" w:rsidR="009B329D" w:rsidRDefault="00E64F74" w:rsidP="001A06B3">
      <w:pPr>
        <w:widowControl/>
        <w:suppressAutoHyphens w:val="0"/>
        <w:ind w:firstLine="708"/>
      </w:pPr>
      <w:r>
        <w:t>Н</w:t>
      </w:r>
      <w:r w:rsidRPr="00E64F74">
        <w:t>аучиться отображать взаимодействие объектов в динамике</w:t>
      </w:r>
      <w:r w:rsidR="009B329D">
        <w:t xml:space="preserve">. </w:t>
      </w:r>
    </w:p>
    <w:p w14:paraId="0DCE0535" w14:textId="205449C2" w:rsidR="00227174" w:rsidRPr="00AE492C" w:rsidRDefault="00227174" w:rsidP="001A06B3">
      <w:pPr>
        <w:widowControl/>
        <w:suppressAutoHyphens w:val="0"/>
        <w:ind w:firstLine="708"/>
      </w:pPr>
      <w:r>
        <w:t xml:space="preserve">На Рисунке 1 представлена </w:t>
      </w:r>
      <w:r w:rsidR="0037343C">
        <w:t xml:space="preserve">диаграмма </w:t>
      </w:r>
      <w:r w:rsidR="00E64F74">
        <w:t>последовательности</w:t>
      </w:r>
      <w:r w:rsidR="0037343C">
        <w:t>.</w:t>
      </w:r>
    </w:p>
    <w:p w14:paraId="486CAF6B" w14:textId="2BDD5EC1" w:rsidR="00227174" w:rsidRDefault="00AE492C" w:rsidP="00227174">
      <w:pPr>
        <w:widowControl/>
        <w:suppressAutoHyphens w:val="0"/>
        <w:jc w:val="center"/>
      </w:pPr>
      <w:r w:rsidRPr="00AE492C">
        <w:rPr>
          <w:noProof/>
        </w:rPr>
        <w:drawing>
          <wp:inline distT="0" distB="0" distL="0" distR="0" wp14:anchorId="1C1F71E0" wp14:editId="6A6B27A9">
            <wp:extent cx="5940425" cy="2470150"/>
            <wp:effectExtent l="0" t="0" r="3175" b="6350"/>
            <wp:docPr id="8735647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56476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7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7343C" w:rsidRPr="0037343C">
        <w:rPr>
          <w:noProof/>
        </w:rPr>
        <w:t xml:space="preserve"> </w:t>
      </w:r>
    </w:p>
    <w:p w14:paraId="16ACCEDD" w14:textId="3FC79F8A" w:rsidR="00227174" w:rsidRDefault="00227174" w:rsidP="00227174">
      <w:pPr>
        <w:widowControl/>
        <w:suppressAutoHyphens w:val="0"/>
        <w:jc w:val="center"/>
      </w:pPr>
      <w:r>
        <w:t xml:space="preserve">Рисунок 1 – </w:t>
      </w:r>
      <w:r w:rsidR="0037343C">
        <w:t xml:space="preserve">Диаграмма </w:t>
      </w:r>
      <w:r w:rsidR="00E64F74">
        <w:t>последовательности</w:t>
      </w:r>
    </w:p>
    <w:p w14:paraId="196BC53F" w14:textId="77777777" w:rsidR="00ED3F5E" w:rsidRDefault="00ED3F5E" w:rsidP="00227174">
      <w:pPr>
        <w:widowControl/>
        <w:suppressAutoHyphens w:val="0"/>
        <w:jc w:val="center"/>
      </w:pPr>
    </w:p>
    <w:p w14:paraId="52DA3F64" w14:textId="4B4F410B" w:rsidR="00E64F74" w:rsidRPr="005F5A0C" w:rsidRDefault="00E64F74" w:rsidP="00E64F74">
      <w:pPr>
        <w:widowControl/>
        <w:suppressAutoHyphens w:val="0"/>
        <w:ind w:firstLine="708"/>
      </w:pPr>
      <w:r>
        <w:t>В Таблице 1 представлено взаимодействие элементов диаграммы</w:t>
      </w:r>
      <w:r w:rsidRPr="005F5A0C">
        <w:t>.</w:t>
      </w:r>
    </w:p>
    <w:tbl>
      <w:tblPr>
        <w:tblStyle w:val="a3"/>
        <w:tblW w:w="9634" w:type="dxa"/>
        <w:tblLook w:val="04A0" w:firstRow="1" w:lastRow="0" w:firstColumn="1" w:lastColumn="0" w:noHBand="0" w:noVBand="1"/>
      </w:tblPr>
      <w:tblGrid>
        <w:gridCol w:w="1980"/>
        <w:gridCol w:w="2126"/>
        <w:gridCol w:w="3544"/>
        <w:gridCol w:w="1984"/>
      </w:tblGrid>
      <w:tr w:rsidR="00E64F74" w14:paraId="43D0C5B7" w14:textId="75AECDC6" w:rsidTr="00AE492C">
        <w:tc>
          <w:tcPr>
            <w:tcW w:w="1980" w:type="dxa"/>
          </w:tcPr>
          <w:p w14:paraId="19BEC0AA" w14:textId="7DDEA36A" w:rsidR="00E64F74" w:rsidRPr="002A57CF" w:rsidRDefault="00E64F74" w:rsidP="00E64F74">
            <w:pPr>
              <w:widowControl/>
              <w:suppressAutoHyphens w:val="0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szCs w:val="28"/>
                <w:lang w:eastAsia="ru-RU" w:bidi="ar-SA"/>
              </w:rPr>
              <w:t>Отправитель</w:t>
            </w:r>
          </w:p>
        </w:tc>
        <w:tc>
          <w:tcPr>
            <w:tcW w:w="2126" w:type="dxa"/>
          </w:tcPr>
          <w:p w14:paraId="45F1EB5C" w14:textId="2C510236" w:rsidR="00E64F74" w:rsidRPr="002A57CF" w:rsidRDefault="00E64F74" w:rsidP="00E64F74">
            <w:pPr>
              <w:widowControl/>
              <w:suppressAutoHyphens w:val="0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szCs w:val="28"/>
                <w:lang w:eastAsia="ru-RU" w:bidi="ar-SA"/>
              </w:rPr>
              <w:t>Тип сообщения</w:t>
            </w:r>
          </w:p>
        </w:tc>
        <w:tc>
          <w:tcPr>
            <w:tcW w:w="3544" w:type="dxa"/>
          </w:tcPr>
          <w:p w14:paraId="6CDF0BB3" w14:textId="6686196E" w:rsidR="00E64F74" w:rsidRPr="002A57CF" w:rsidRDefault="00E64F74" w:rsidP="00E64F74">
            <w:pPr>
              <w:widowControl/>
              <w:suppressAutoHyphens w:val="0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szCs w:val="28"/>
                <w:lang w:eastAsia="ru-RU" w:bidi="ar-SA"/>
              </w:rPr>
              <w:t>Наименование</w:t>
            </w:r>
          </w:p>
        </w:tc>
        <w:tc>
          <w:tcPr>
            <w:tcW w:w="1984" w:type="dxa"/>
          </w:tcPr>
          <w:p w14:paraId="4E191E63" w14:textId="00EB9DDF" w:rsidR="00E64F74" w:rsidRDefault="00E64F74" w:rsidP="00E64F74">
            <w:pPr>
              <w:widowControl/>
              <w:suppressAutoHyphens w:val="0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szCs w:val="28"/>
                <w:lang w:eastAsia="ru-RU" w:bidi="ar-SA"/>
              </w:rPr>
              <w:t>Получатель</w:t>
            </w:r>
          </w:p>
        </w:tc>
      </w:tr>
      <w:tr w:rsidR="00E64F74" w:rsidRPr="001A06B3" w14:paraId="1C592F3F" w14:textId="34AFA6BD" w:rsidTr="00AE492C">
        <w:tc>
          <w:tcPr>
            <w:tcW w:w="1980" w:type="dxa"/>
          </w:tcPr>
          <w:p w14:paraId="3B3DE8B4" w14:textId="2C7F0BE7" w:rsidR="00E64F74" w:rsidRPr="002A57CF" w:rsidRDefault="00E64F74" w:rsidP="00E64F74">
            <w:pPr>
              <w:widowControl/>
              <w:suppressAutoHyphens w:val="0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szCs w:val="28"/>
                <w:lang w:eastAsia="ru-RU" w:bidi="ar-SA"/>
              </w:rPr>
              <w:t>Студент</w:t>
            </w:r>
          </w:p>
        </w:tc>
        <w:tc>
          <w:tcPr>
            <w:tcW w:w="2126" w:type="dxa"/>
          </w:tcPr>
          <w:p w14:paraId="51151875" w14:textId="1CCF2765" w:rsidR="00E64F74" w:rsidRPr="001A06B3" w:rsidRDefault="00E64F74" w:rsidP="00E64F74">
            <w:pPr>
              <w:widowControl/>
              <w:suppressAutoHyphens w:val="0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szCs w:val="28"/>
                <w:lang w:eastAsia="ru-RU" w:bidi="ar-SA"/>
              </w:rPr>
              <w:t>Синхронное</w:t>
            </w:r>
          </w:p>
        </w:tc>
        <w:tc>
          <w:tcPr>
            <w:tcW w:w="3544" w:type="dxa"/>
          </w:tcPr>
          <w:p w14:paraId="31581CE4" w14:textId="6575EFFF" w:rsidR="00E64F74" w:rsidRPr="001A06B3" w:rsidRDefault="00F06C31" w:rsidP="00E64F74">
            <w:pPr>
              <w:widowControl/>
              <w:suppressAutoHyphens w:val="0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szCs w:val="28"/>
                <w:lang w:eastAsia="ru-RU" w:bidi="ar-SA"/>
              </w:rPr>
              <w:t>Записать</w:t>
            </w:r>
            <w:r w:rsidR="00AE492C">
              <w:rPr>
                <w:rFonts w:eastAsia="Times New Roman" w:cs="Times New Roman"/>
                <w:color w:val="000000"/>
                <w:kern w:val="0"/>
                <w:szCs w:val="28"/>
                <w:lang w:eastAsia="ru-RU" w:bidi="ar-SA"/>
              </w:rPr>
              <w:t>ся на</w:t>
            </w:r>
            <w:r>
              <w:rPr>
                <w:rFonts w:eastAsia="Times New Roman" w:cs="Times New Roman"/>
                <w:color w:val="000000"/>
                <w:kern w:val="0"/>
                <w:szCs w:val="28"/>
                <w:lang w:eastAsia="ru-RU" w:bidi="ar-SA"/>
              </w:rPr>
              <w:t xml:space="preserve"> </w:t>
            </w:r>
            <w:r w:rsidR="00AE492C">
              <w:rPr>
                <w:rFonts w:eastAsia="Times New Roman" w:cs="Times New Roman"/>
                <w:color w:val="000000"/>
                <w:kern w:val="0"/>
                <w:szCs w:val="28"/>
                <w:lang w:eastAsia="ru-RU" w:bidi="ar-SA"/>
              </w:rPr>
              <w:t>семинар</w:t>
            </w:r>
          </w:p>
        </w:tc>
        <w:tc>
          <w:tcPr>
            <w:tcW w:w="1984" w:type="dxa"/>
          </w:tcPr>
          <w:p w14:paraId="519C7448" w14:textId="41C54168" w:rsidR="00E64F74" w:rsidRDefault="00AE492C" w:rsidP="00E64F74">
            <w:pPr>
              <w:widowControl/>
              <w:suppressAutoHyphens w:val="0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szCs w:val="28"/>
                <w:lang w:eastAsia="ru-RU" w:bidi="ar-SA"/>
              </w:rPr>
              <w:t>Форма записи</w:t>
            </w:r>
          </w:p>
        </w:tc>
      </w:tr>
      <w:tr w:rsidR="00E64F74" w:rsidRPr="001A06B3" w14:paraId="1CA9DB4B" w14:textId="7A25BCE7" w:rsidTr="00AE492C">
        <w:tc>
          <w:tcPr>
            <w:tcW w:w="1980" w:type="dxa"/>
          </w:tcPr>
          <w:p w14:paraId="24764441" w14:textId="60DCB77F" w:rsidR="00E64F74" w:rsidRPr="001A06B3" w:rsidRDefault="00AE492C" w:rsidP="00E64F74">
            <w:pPr>
              <w:widowControl/>
              <w:suppressAutoHyphens w:val="0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szCs w:val="28"/>
                <w:lang w:eastAsia="ru-RU" w:bidi="ar-SA"/>
              </w:rPr>
              <w:t>Форма записи</w:t>
            </w:r>
          </w:p>
        </w:tc>
        <w:tc>
          <w:tcPr>
            <w:tcW w:w="2126" w:type="dxa"/>
          </w:tcPr>
          <w:p w14:paraId="68252636" w14:textId="29D1EBE9" w:rsidR="00E64F74" w:rsidRPr="001A06B3" w:rsidRDefault="00FC24EA" w:rsidP="00E64F74">
            <w:pPr>
              <w:widowControl/>
              <w:suppressAutoHyphens w:val="0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szCs w:val="28"/>
                <w:lang w:eastAsia="ru-RU" w:bidi="ar-SA"/>
              </w:rPr>
              <w:t>Синхронное</w:t>
            </w:r>
          </w:p>
        </w:tc>
        <w:tc>
          <w:tcPr>
            <w:tcW w:w="3544" w:type="dxa"/>
          </w:tcPr>
          <w:p w14:paraId="7437D316" w14:textId="2B530B6F" w:rsidR="00E64F74" w:rsidRPr="001A06B3" w:rsidRDefault="00F06C31" w:rsidP="00E64F74">
            <w:pPr>
              <w:widowControl/>
              <w:suppressAutoHyphens w:val="0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szCs w:val="28"/>
                <w:lang w:eastAsia="ru-RU" w:bidi="ar-SA"/>
              </w:rPr>
              <w:t>Студент подготовлен</w:t>
            </w:r>
          </w:p>
        </w:tc>
        <w:tc>
          <w:tcPr>
            <w:tcW w:w="1984" w:type="dxa"/>
          </w:tcPr>
          <w:p w14:paraId="14CCE674" w14:textId="317BE11F" w:rsidR="00E64F74" w:rsidRDefault="00F06C31" w:rsidP="00E64F74">
            <w:pPr>
              <w:widowControl/>
              <w:suppressAutoHyphens w:val="0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szCs w:val="28"/>
                <w:lang w:eastAsia="ru-RU" w:bidi="ar-SA"/>
              </w:rPr>
              <w:t>Курс</w:t>
            </w:r>
          </w:p>
        </w:tc>
      </w:tr>
      <w:tr w:rsidR="00E64F74" w:rsidRPr="001A06B3" w14:paraId="54C099CF" w14:textId="13B19F6C" w:rsidTr="00AE492C">
        <w:tc>
          <w:tcPr>
            <w:tcW w:w="1980" w:type="dxa"/>
          </w:tcPr>
          <w:p w14:paraId="3B4EA017" w14:textId="6750782B" w:rsidR="00E64F74" w:rsidRDefault="00F06C31" w:rsidP="00E64F74">
            <w:pPr>
              <w:widowControl/>
              <w:suppressAutoHyphens w:val="0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val="en-US" w:eastAsia="ru-RU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szCs w:val="28"/>
                <w:lang w:eastAsia="ru-RU" w:bidi="ar-SA"/>
              </w:rPr>
              <w:t>Курс</w:t>
            </w:r>
          </w:p>
        </w:tc>
        <w:tc>
          <w:tcPr>
            <w:tcW w:w="2126" w:type="dxa"/>
          </w:tcPr>
          <w:p w14:paraId="52607602" w14:textId="71D8CE70" w:rsidR="00E64F74" w:rsidRPr="001A06B3" w:rsidRDefault="00F06C31" w:rsidP="00E64F74">
            <w:pPr>
              <w:widowControl/>
              <w:suppressAutoHyphens w:val="0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szCs w:val="28"/>
                <w:lang w:eastAsia="ru-RU" w:bidi="ar-SA"/>
              </w:rPr>
              <w:t>Синхронное</w:t>
            </w:r>
          </w:p>
        </w:tc>
        <w:tc>
          <w:tcPr>
            <w:tcW w:w="3544" w:type="dxa"/>
          </w:tcPr>
          <w:p w14:paraId="599C1AE5" w14:textId="08204361" w:rsidR="00E64F74" w:rsidRPr="001A06B3" w:rsidRDefault="00AE492C" w:rsidP="00E64F74">
            <w:pPr>
              <w:widowControl/>
              <w:suppressAutoHyphens w:val="0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szCs w:val="28"/>
                <w:lang w:eastAsia="ru-RU" w:bidi="ar-SA"/>
              </w:rPr>
              <w:t>Открыть доступ</w:t>
            </w:r>
          </w:p>
        </w:tc>
        <w:tc>
          <w:tcPr>
            <w:tcW w:w="1984" w:type="dxa"/>
          </w:tcPr>
          <w:p w14:paraId="203DBD51" w14:textId="2274F5BF" w:rsidR="00E64F74" w:rsidRDefault="00AE492C" w:rsidP="00E64F74">
            <w:pPr>
              <w:widowControl/>
              <w:suppressAutoHyphens w:val="0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szCs w:val="28"/>
                <w:lang w:eastAsia="ru-RU" w:bidi="ar-SA"/>
              </w:rPr>
              <w:t>Семинар</w:t>
            </w:r>
          </w:p>
        </w:tc>
      </w:tr>
      <w:tr w:rsidR="00E64F74" w:rsidRPr="001A06B3" w14:paraId="18C44D1B" w14:textId="7B94800C" w:rsidTr="00AE492C">
        <w:trPr>
          <w:trHeight w:val="617"/>
        </w:trPr>
        <w:tc>
          <w:tcPr>
            <w:tcW w:w="1980" w:type="dxa"/>
          </w:tcPr>
          <w:p w14:paraId="7BD97323" w14:textId="0EDAA678" w:rsidR="00E64F74" w:rsidRPr="001A06B3" w:rsidRDefault="00AE492C" w:rsidP="00E64F74">
            <w:pPr>
              <w:widowControl/>
              <w:suppressAutoHyphens w:val="0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szCs w:val="28"/>
                <w:lang w:eastAsia="ru-RU" w:bidi="ar-SA"/>
              </w:rPr>
              <w:t>Семинар</w:t>
            </w:r>
          </w:p>
        </w:tc>
        <w:tc>
          <w:tcPr>
            <w:tcW w:w="2126" w:type="dxa"/>
          </w:tcPr>
          <w:p w14:paraId="6022F6DB" w14:textId="21CD2296" w:rsidR="00E64F74" w:rsidRPr="001A06B3" w:rsidRDefault="00FC24EA" w:rsidP="00E64F74">
            <w:pPr>
              <w:widowControl/>
              <w:suppressAutoHyphens w:val="0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szCs w:val="28"/>
                <w:lang w:eastAsia="ru-RU" w:bidi="ar-SA"/>
              </w:rPr>
              <w:t>Синхронное</w:t>
            </w:r>
          </w:p>
        </w:tc>
        <w:tc>
          <w:tcPr>
            <w:tcW w:w="3544" w:type="dxa"/>
          </w:tcPr>
          <w:p w14:paraId="38651430" w14:textId="7B1AFCC5" w:rsidR="00E64F74" w:rsidRPr="001A06B3" w:rsidRDefault="00AE492C" w:rsidP="00E64F74">
            <w:pPr>
              <w:widowControl/>
              <w:suppressAutoHyphens w:val="0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szCs w:val="28"/>
                <w:lang w:eastAsia="ru-RU" w:bidi="ar-SA"/>
              </w:rPr>
              <w:t>Получен доступ</w:t>
            </w:r>
          </w:p>
        </w:tc>
        <w:tc>
          <w:tcPr>
            <w:tcW w:w="1984" w:type="dxa"/>
          </w:tcPr>
          <w:p w14:paraId="0B015256" w14:textId="15C62459" w:rsidR="00E64F74" w:rsidRDefault="00FC24EA" w:rsidP="00E64F74">
            <w:pPr>
              <w:widowControl/>
              <w:suppressAutoHyphens w:val="0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szCs w:val="28"/>
                <w:lang w:eastAsia="ru-RU" w:bidi="ar-SA"/>
              </w:rPr>
              <w:t>Курс</w:t>
            </w:r>
          </w:p>
        </w:tc>
      </w:tr>
      <w:tr w:rsidR="00F06C31" w14:paraId="3F0DBCB8" w14:textId="77777777" w:rsidTr="00AE492C">
        <w:tc>
          <w:tcPr>
            <w:tcW w:w="1980" w:type="dxa"/>
          </w:tcPr>
          <w:p w14:paraId="43BB2763" w14:textId="268F7549" w:rsidR="00F06C31" w:rsidRPr="00F06C31" w:rsidRDefault="00F06C31" w:rsidP="009D4082">
            <w:pPr>
              <w:widowControl/>
              <w:suppressAutoHyphens w:val="0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val="en-US" w:eastAsia="ru-RU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szCs w:val="28"/>
                <w:lang w:eastAsia="ru-RU" w:bidi="ar-SA"/>
              </w:rPr>
              <w:t>Курс</w:t>
            </w:r>
          </w:p>
        </w:tc>
        <w:tc>
          <w:tcPr>
            <w:tcW w:w="2126" w:type="dxa"/>
          </w:tcPr>
          <w:p w14:paraId="7DE2DEFF" w14:textId="6B18FEE1" w:rsidR="00F06C31" w:rsidRPr="001A06B3" w:rsidRDefault="00FC24EA" w:rsidP="009D4082">
            <w:pPr>
              <w:widowControl/>
              <w:suppressAutoHyphens w:val="0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szCs w:val="28"/>
                <w:lang w:eastAsia="ru-RU" w:bidi="ar-SA"/>
              </w:rPr>
              <w:t>Синхронное</w:t>
            </w:r>
          </w:p>
        </w:tc>
        <w:tc>
          <w:tcPr>
            <w:tcW w:w="3544" w:type="dxa"/>
          </w:tcPr>
          <w:p w14:paraId="0391DB45" w14:textId="7F6A0214" w:rsidR="00F06C31" w:rsidRPr="001A06B3" w:rsidRDefault="00FC24EA" w:rsidP="009D4082">
            <w:pPr>
              <w:widowControl/>
              <w:suppressAutoHyphens w:val="0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szCs w:val="28"/>
                <w:lang w:eastAsia="ru-RU" w:bidi="ar-SA"/>
              </w:rPr>
              <w:t>Статус подготовленности</w:t>
            </w:r>
          </w:p>
        </w:tc>
        <w:tc>
          <w:tcPr>
            <w:tcW w:w="1984" w:type="dxa"/>
          </w:tcPr>
          <w:p w14:paraId="0D9598A5" w14:textId="0372C093" w:rsidR="00F06C31" w:rsidRDefault="00AE492C" w:rsidP="009D4082">
            <w:pPr>
              <w:widowControl/>
              <w:suppressAutoHyphens w:val="0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szCs w:val="28"/>
                <w:lang w:eastAsia="ru-RU" w:bidi="ar-SA"/>
              </w:rPr>
              <w:t>Форма записи</w:t>
            </w:r>
          </w:p>
        </w:tc>
      </w:tr>
      <w:tr w:rsidR="00F06C31" w14:paraId="506DF4F7" w14:textId="77777777" w:rsidTr="00AE492C">
        <w:trPr>
          <w:trHeight w:val="617"/>
        </w:trPr>
        <w:tc>
          <w:tcPr>
            <w:tcW w:w="1980" w:type="dxa"/>
          </w:tcPr>
          <w:p w14:paraId="0D0DC353" w14:textId="4E45FEA0" w:rsidR="00F06C31" w:rsidRPr="001A06B3" w:rsidRDefault="00AE492C" w:rsidP="009D4082">
            <w:pPr>
              <w:widowControl/>
              <w:suppressAutoHyphens w:val="0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szCs w:val="28"/>
                <w:lang w:eastAsia="ru-RU" w:bidi="ar-SA"/>
              </w:rPr>
              <w:t>Форма записи</w:t>
            </w:r>
          </w:p>
        </w:tc>
        <w:tc>
          <w:tcPr>
            <w:tcW w:w="2126" w:type="dxa"/>
          </w:tcPr>
          <w:p w14:paraId="640B10E1" w14:textId="5EFE407E" w:rsidR="00F06C31" w:rsidRPr="001A06B3" w:rsidRDefault="00FC24EA" w:rsidP="009D4082">
            <w:pPr>
              <w:widowControl/>
              <w:suppressAutoHyphens w:val="0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szCs w:val="28"/>
                <w:lang w:eastAsia="ru-RU" w:bidi="ar-SA"/>
              </w:rPr>
              <w:t>Синхронное</w:t>
            </w:r>
          </w:p>
        </w:tc>
        <w:tc>
          <w:tcPr>
            <w:tcW w:w="3544" w:type="dxa"/>
          </w:tcPr>
          <w:p w14:paraId="17937DC1" w14:textId="117B4A7F" w:rsidR="00F06C31" w:rsidRPr="001A06B3" w:rsidRDefault="00FC24EA" w:rsidP="009D4082">
            <w:pPr>
              <w:widowControl/>
              <w:suppressAutoHyphens w:val="0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szCs w:val="28"/>
                <w:lang w:eastAsia="ru-RU" w:bidi="ar-SA"/>
              </w:rPr>
              <w:t>Статус записи</w:t>
            </w:r>
          </w:p>
        </w:tc>
        <w:tc>
          <w:tcPr>
            <w:tcW w:w="1984" w:type="dxa"/>
          </w:tcPr>
          <w:p w14:paraId="104C0BD0" w14:textId="444CCAD3" w:rsidR="00F06C31" w:rsidRDefault="00FC24EA" w:rsidP="009D4082">
            <w:pPr>
              <w:widowControl/>
              <w:suppressAutoHyphens w:val="0"/>
              <w:ind w:firstLine="0"/>
              <w:jc w:val="center"/>
              <w:rPr>
                <w:rFonts w:eastAsia="Times New Roman" w:cs="Times New Roman"/>
                <w:color w:val="000000"/>
                <w:kern w:val="0"/>
                <w:szCs w:val="28"/>
                <w:lang w:eastAsia="ru-RU" w:bidi="ar-SA"/>
              </w:rPr>
            </w:pPr>
            <w:r>
              <w:rPr>
                <w:rFonts w:eastAsia="Times New Roman" w:cs="Times New Roman"/>
                <w:color w:val="000000"/>
                <w:kern w:val="0"/>
                <w:szCs w:val="28"/>
                <w:lang w:eastAsia="ru-RU" w:bidi="ar-SA"/>
              </w:rPr>
              <w:t>Студент</w:t>
            </w:r>
          </w:p>
        </w:tc>
      </w:tr>
    </w:tbl>
    <w:p w14:paraId="6B01F9E9" w14:textId="77777777" w:rsidR="00C537CE" w:rsidRDefault="00C537CE" w:rsidP="00C537CE">
      <w:pPr>
        <w:widowControl/>
        <w:suppressAutoHyphens w:val="0"/>
        <w:ind w:firstLine="708"/>
      </w:pPr>
    </w:p>
    <w:p w14:paraId="493988DD" w14:textId="73D3EADA" w:rsidR="00C537CE" w:rsidRDefault="00C537CE" w:rsidP="00C537CE">
      <w:pPr>
        <w:widowControl/>
        <w:suppressAutoHyphens w:val="0"/>
        <w:ind w:firstLine="708"/>
      </w:pPr>
      <w:r>
        <w:t>На Рисунке 2 представлена диаграмма кооперации.</w:t>
      </w:r>
    </w:p>
    <w:p w14:paraId="5FA67291" w14:textId="62F228CC" w:rsidR="00C537CE" w:rsidRDefault="00AE492C" w:rsidP="00C537CE">
      <w:pPr>
        <w:widowControl/>
        <w:suppressAutoHyphens w:val="0"/>
        <w:jc w:val="center"/>
      </w:pPr>
      <w:r w:rsidRPr="00AE492C">
        <w:rPr>
          <w:rFonts w:eastAsia="Times New Roman" w:cs="Times New Roman"/>
          <w:b/>
          <w:bCs/>
          <w:noProof/>
          <w:color w:val="000000"/>
          <w:kern w:val="0"/>
          <w:szCs w:val="28"/>
          <w:lang w:eastAsia="ru-RU" w:bidi="ar-SA"/>
        </w:rPr>
        <w:lastRenderedPageBreak/>
        <w:drawing>
          <wp:inline distT="0" distB="0" distL="0" distR="0" wp14:anchorId="7FECB476" wp14:editId="1BECB540">
            <wp:extent cx="5940425" cy="3263900"/>
            <wp:effectExtent l="0" t="0" r="3175" b="0"/>
            <wp:docPr id="7805122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51228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6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537CE" w:rsidRPr="0037343C">
        <w:rPr>
          <w:noProof/>
        </w:rPr>
        <w:t xml:space="preserve"> </w:t>
      </w:r>
    </w:p>
    <w:p w14:paraId="0F86143F" w14:textId="68C9E40B" w:rsidR="00C537CE" w:rsidRDefault="00C537CE" w:rsidP="00C537CE">
      <w:pPr>
        <w:widowControl/>
        <w:suppressAutoHyphens w:val="0"/>
        <w:jc w:val="center"/>
      </w:pPr>
      <w:r>
        <w:t>Рисунок 2 – Диаграмма кооперации</w:t>
      </w:r>
    </w:p>
    <w:p w14:paraId="5B9815B9" w14:textId="77777777" w:rsidR="00C537CE" w:rsidRDefault="00C537CE" w:rsidP="00C537CE">
      <w:pPr>
        <w:widowControl/>
        <w:suppressAutoHyphens w:val="0"/>
        <w:ind w:firstLine="709"/>
      </w:pPr>
    </w:p>
    <w:p w14:paraId="22C7A15F" w14:textId="7B843C53" w:rsidR="00C537CE" w:rsidRDefault="00C537CE" w:rsidP="00C537CE">
      <w:pPr>
        <w:widowControl/>
        <w:suppressAutoHyphens w:val="0"/>
        <w:spacing w:after="160"/>
        <w:ind w:firstLine="709"/>
      </w:pPr>
      <w:r>
        <w:t>Построена модель</w:t>
      </w:r>
      <w:r w:rsidRPr="00C537CE">
        <w:t xml:space="preserve"> </w:t>
      </w:r>
      <w:r>
        <w:t>отношений между объектами (диаграмма последовательности) для системы моделирования организации ресторанного бизнеса:</w:t>
      </w:r>
    </w:p>
    <w:p w14:paraId="19D73B35" w14:textId="7F968242" w:rsidR="00C537CE" w:rsidRDefault="00AE492C" w:rsidP="00AE492C">
      <w:pPr>
        <w:widowControl/>
        <w:suppressAutoHyphens w:val="0"/>
        <w:jc w:val="center"/>
      </w:pPr>
      <w:r w:rsidRPr="00AE492C">
        <w:rPr>
          <w:noProof/>
        </w:rPr>
        <w:drawing>
          <wp:inline distT="0" distB="0" distL="0" distR="0" wp14:anchorId="545E3B6E" wp14:editId="1A530FEC">
            <wp:extent cx="5940425" cy="3275330"/>
            <wp:effectExtent l="0" t="0" r="3175" b="1270"/>
            <wp:docPr id="14047742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77428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7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537CE">
        <w:t>На Рисунке 3 представлена диаграмма последовательности.</w:t>
      </w:r>
    </w:p>
    <w:p w14:paraId="71072F13" w14:textId="1C8F88D3" w:rsidR="00C537CE" w:rsidRDefault="00C537CE" w:rsidP="00C537CE">
      <w:pPr>
        <w:widowControl/>
        <w:suppressAutoHyphens w:val="0"/>
        <w:jc w:val="center"/>
      </w:pPr>
      <w:r w:rsidRPr="0037343C">
        <w:rPr>
          <w:noProof/>
        </w:rPr>
        <w:t xml:space="preserve"> </w:t>
      </w:r>
    </w:p>
    <w:p w14:paraId="3BA5EF67" w14:textId="68A86E50" w:rsidR="00C537CE" w:rsidRDefault="00C537CE" w:rsidP="00C537CE">
      <w:pPr>
        <w:widowControl/>
        <w:suppressAutoHyphens w:val="0"/>
        <w:jc w:val="center"/>
      </w:pPr>
      <w:r>
        <w:t>Рисунок 3 – Диаграмма последовательности</w:t>
      </w:r>
    </w:p>
    <w:p w14:paraId="5C1CC089" w14:textId="7CAD6FA0" w:rsidR="00C537CE" w:rsidRDefault="00C537CE" w:rsidP="00C537CE">
      <w:pPr>
        <w:widowControl/>
        <w:suppressAutoHyphens w:val="0"/>
        <w:ind w:firstLine="708"/>
      </w:pPr>
    </w:p>
    <w:p w14:paraId="40B547EE" w14:textId="6B5D2DBD" w:rsidR="00C537CE" w:rsidRDefault="00C537CE" w:rsidP="00C537CE">
      <w:pPr>
        <w:widowControl/>
        <w:suppressAutoHyphens w:val="0"/>
        <w:ind w:firstLine="708"/>
      </w:pPr>
      <w:r>
        <w:t>На Рисунке 4 представлена диаграмма кооперации.</w:t>
      </w:r>
    </w:p>
    <w:p w14:paraId="059559B8" w14:textId="717AC77D" w:rsidR="00C537CE" w:rsidRDefault="00882D5E" w:rsidP="00C537CE">
      <w:pPr>
        <w:widowControl/>
        <w:suppressAutoHyphens w:val="0"/>
        <w:jc w:val="center"/>
      </w:pPr>
      <w:r w:rsidRPr="00882D5E">
        <w:rPr>
          <w:rFonts w:eastAsia="Times New Roman" w:cs="Times New Roman"/>
          <w:b/>
          <w:bCs/>
          <w:noProof/>
          <w:color w:val="000000"/>
          <w:kern w:val="0"/>
          <w:szCs w:val="28"/>
          <w:lang w:eastAsia="ru-RU" w:bidi="ar-SA"/>
        </w:rPr>
        <w:drawing>
          <wp:inline distT="0" distB="0" distL="0" distR="0" wp14:anchorId="05E3097E" wp14:editId="4F28F639">
            <wp:extent cx="5940425" cy="3388995"/>
            <wp:effectExtent l="0" t="0" r="3175" b="1905"/>
            <wp:docPr id="20891275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12750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8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537CE" w:rsidRPr="0037343C">
        <w:rPr>
          <w:noProof/>
        </w:rPr>
        <w:t xml:space="preserve"> </w:t>
      </w:r>
    </w:p>
    <w:p w14:paraId="4D9F9CAB" w14:textId="67B7AAE4" w:rsidR="00C537CE" w:rsidRDefault="00C537CE" w:rsidP="00C537CE">
      <w:pPr>
        <w:widowControl/>
        <w:suppressAutoHyphens w:val="0"/>
        <w:jc w:val="center"/>
      </w:pPr>
      <w:r>
        <w:t xml:space="preserve">Рисунок </w:t>
      </w:r>
      <w:r w:rsidR="00403228">
        <w:t>4</w:t>
      </w:r>
      <w:r>
        <w:t xml:space="preserve"> – Диаграмма кооперации</w:t>
      </w:r>
    </w:p>
    <w:p w14:paraId="65679C0B" w14:textId="00E16ABA" w:rsidR="00E64F74" w:rsidRDefault="00E64F74" w:rsidP="00C537CE">
      <w:pPr>
        <w:widowControl/>
        <w:suppressAutoHyphens w:val="0"/>
        <w:ind w:firstLine="709"/>
        <w:jc w:val="center"/>
        <w:rPr>
          <w:rFonts w:eastAsia="Times New Roman" w:cs="Times New Roman"/>
          <w:b/>
          <w:bCs/>
          <w:color w:val="000000"/>
          <w:kern w:val="0"/>
          <w:szCs w:val="28"/>
          <w:lang w:eastAsia="ru-RU" w:bidi="ar-SA"/>
        </w:rPr>
      </w:pPr>
    </w:p>
    <w:p w14:paraId="253DDFE8" w14:textId="60D4F92A" w:rsidR="00E8416B" w:rsidRDefault="00E8416B" w:rsidP="00E8416B">
      <w:pPr>
        <w:widowControl/>
        <w:suppressAutoHyphens w:val="0"/>
        <w:ind w:firstLine="709"/>
        <w:rPr>
          <w:rFonts w:eastAsia="Times New Roman" w:cs="Times New Roman"/>
          <w:color w:val="000000"/>
          <w:kern w:val="0"/>
          <w:szCs w:val="28"/>
          <w:lang w:eastAsia="ru-RU" w:bidi="ar-SA"/>
        </w:rPr>
      </w:pPr>
      <w:r w:rsidRPr="00E8416B">
        <w:rPr>
          <w:rFonts w:eastAsia="Times New Roman" w:cs="Times New Roman"/>
          <w:b/>
          <w:bCs/>
          <w:color w:val="000000"/>
          <w:kern w:val="0"/>
          <w:szCs w:val="28"/>
          <w:lang w:eastAsia="ru-RU" w:bidi="ar-SA"/>
        </w:rPr>
        <w:t>Вывод</w:t>
      </w:r>
      <w:r>
        <w:rPr>
          <w:rFonts w:eastAsia="Times New Roman" w:cs="Times New Roman"/>
          <w:color w:val="000000"/>
          <w:kern w:val="0"/>
          <w:szCs w:val="28"/>
          <w:lang w:eastAsia="ru-RU" w:bidi="ar-SA"/>
        </w:rPr>
        <w:t>:</w:t>
      </w:r>
    </w:p>
    <w:p w14:paraId="1DC03FB8" w14:textId="75110A48" w:rsidR="00403228" w:rsidRDefault="00403228" w:rsidP="00403228">
      <w:pPr>
        <w:widowControl/>
        <w:suppressAutoHyphens w:val="0"/>
        <w:ind w:firstLine="708"/>
      </w:pPr>
      <w:r>
        <w:rPr>
          <w:rFonts w:eastAsia="Times New Roman" w:cs="Times New Roman"/>
          <w:color w:val="000000"/>
          <w:kern w:val="0"/>
          <w:szCs w:val="28"/>
          <w:lang w:eastAsia="ru-RU" w:bidi="ar-SA"/>
        </w:rPr>
        <w:t>И</w:t>
      </w:r>
      <w:r>
        <w:t>зучили структуру модели анализа, правила построения диаграмм последовательности, кооперации.</w:t>
      </w:r>
    </w:p>
    <w:p w14:paraId="24E1A076" w14:textId="735926EB" w:rsidR="00E8416B" w:rsidRPr="00E02660" w:rsidRDefault="00E8416B" w:rsidP="00E8416B">
      <w:pPr>
        <w:widowControl/>
        <w:suppressAutoHyphens w:val="0"/>
        <w:ind w:firstLine="709"/>
        <w:rPr>
          <w:rFonts w:eastAsia="Times New Roman" w:cs="Times New Roman"/>
          <w:color w:val="000000"/>
          <w:kern w:val="0"/>
          <w:szCs w:val="28"/>
          <w:lang w:eastAsia="ru-RU" w:bidi="ar-SA"/>
        </w:rPr>
      </w:pPr>
    </w:p>
    <w:sectPr w:rsidR="00E8416B" w:rsidRPr="00E026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DEA3BA" w14:textId="77777777" w:rsidR="009F07CE" w:rsidRDefault="009F07CE" w:rsidP="00861C5A">
      <w:pPr>
        <w:spacing w:line="240" w:lineRule="auto"/>
      </w:pPr>
      <w:r>
        <w:separator/>
      </w:r>
    </w:p>
  </w:endnote>
  <w:endnote w:type="continuationSeparator" w:id="0">
    <w:p w14:paraId="59D2B7AA" w14:textId="77777777" w:rsidR="009F07CE" w:rsidRDefault="009F07CE" w:rsidP="00861C5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roid Sans Fallback">
    <w:altName w:val="Segoe UI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699975" w14:textId="77777777" w:rsidR="009F07CE" w:rsidRDefault="009F07CE" w:rsidP="00861C5A">
      <w:pPr>
        <w:spacing w:line="240" w:lineRule="auto"/>
      </w:pPr>
      <w:r>
        <w:separator/>
      </w:r>
    </w:p>
  </w:footnote>
  <w:footnote w:type="continuationSeparator" w:id="0">
    <w:p w14:paraId="73F86EDF" w14:textId="77777777" w:rsidR="009F07CE" w:rsidRDefault="009F07CE" w:rsidP="00861C5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8A08CD"/>
    <w:multiLevelType w:val="hybridMultilevel"/>
    <w:tmpl w:val="872ACA7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22653E0F"/>
    <w:multiLevelType w:val="hybridMultilevel"/>
    <w:tmpl w:val="269C7C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4F303D"/>
    <w:multiLevelType w:val="hybridMultilevel"/>
    <w:tmpl w:val="E090A604"/>
    <w:lvl w:ilvl="0" w:tplc="BC0EFCD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3ACB34C3"/>
    <w:multiLevelType w:val="hybridMultilevel"/>
    <w:tmpl w:val="4E1629A0"/>
    <w:lvl w:ilvl="0" w:tplc="3482CB72">
      <w:start w:val="1"/>
      <w:numFmt w:val="bullet"/>
      <w:lvlText w:val=""/>
      <w:lvlJc w:val="left"/>
      <w:pPr>
        <w:ind w:left="1247" w:hanging="567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BA07C07"/>
    <w:multiLevelType w:val="hybridMultilevel"/>
    <w:tmpl w:val="BB2AD96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4376D53"/>
    <w:multiLevelType w:val="hybridMultilevel"/>
    <w:tmpl w:val="C5467FC0"/>
    <w:lvl w:ilvl="0" w:tplc="3482CB72">
      <w:start w:val="1"/>
      <w:numFmt w:val="bullet"/>
      <w:lvlText w:val=""/>
      <w:lvlJc w:val="left"/>
      <w:pPr>
        <w:ind w:left="1956" w:hanging="56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66F87D6C"/>
    <w:multiLevelType w:val="hybridMultilevel"/>
    <w:tmpl w:val="C47A1FF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49885172">
    <w:abstractNumId w:val="1"/>
  </w:num>
  <w:num w:numId="2" w16cid:durableId="1758936807">
    <w:abstractNumId w:val="6"/>
  </w:num>
  <w:num w:numId="3" w16cid:durableId="1929464560">
    <w:abstractNumId w:val="4"/>
  </w:num>
  <w:num w:numId="4" w16cid:durableId="2057502806">
    <w:abstractNumId w:val="3"/>
  </w:num>
  <w:num w:numId="5" w16cid:durableId="1381127214">
    <w:abstractNumId w:val="5"/>
  </w:num>
  <w:num w:numId="6" w16cid:durableId="459959622">
    <w:abstractNumId w:val="2"/>
  </w:num>
  <w:num w:numId="7" w16cid:durableId="12973007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5E28"/>
    <w:rsid w:val="000804E8"/>
    <w:rsid w:val="000B351F"/>
    <w:rsid w:val="000F26C7"/>
    <w:rsid w:val="0015659C"/>
    <w:rsid w:val="00193E52"/>
    <w:rsid w:val="001A06B3"/>
    <w:rsid w:val="001F7327"/>
    <w:rsid w:val="002019BF"/>
    <w:rsid w:val="00223BD9"/>
    <w:rsid w:val="00227174"/>
    <w:rsid w:val="00232E40"/>
    <w:rsid w:val="00256C62"/>
    <w:rsid w:val="00260CAC"/>
    <w:rsid w:val="0027181D"/>
    <w:rsid w:val="0028615E"/>
    <w:rsid w:val="002A57CF"/>
    <w:rsid w:val="002F7915"/>
    <w:rsid w:val="003529E6"/>
    <w:rsid w:val="00372E25"/>
    <w:rsid w:val="0037343C"/>
    <w:rsid w:val="003A4C98"/>
    <w:rsid w:val="003D5D95"/>
    <w:rsid w:val="00400900"/>
    <w:rsid w:val="00403228"/>
    <w:rsid w:val="004168EE"/>
    <w:rsid w:val="00420865"/>
    <w:rsid w:val="00436C62"/>
    <w:rsid w:val="004A0E45"/>
    <w:rsid w:val="004B014A"/>
    <w:rsid w:val="004C68B7"/>
    <w:rsid w:val="004F4466"/>
    <w:rsid w:val="0050055D"/>
    <w:rsid w:val="00513136"/>
    <w:rsid w:val="00554016"/>
    <w:rsid w:val="005A269F"/>
    <w:rsid w:val="005B035E"/>
    <w:rsid w:val="005B5EBF"/>
    <w:rsid w:val="005C0487"/>
    <w:rsid w:val="005C5E28"/>
    <w:rsid w:val="005F5A0C"/>
    <w:rsid w:val="00663B2E"/>
    <w:rsid w:val="00697001"/>
    <w:rsid w:val="006F2087"/>
    <w:rsid w:val="006F58F2"/>
    <w:rsid w:val="006F5F3B"/>
    <w:rsid w:val="00732C22"/>
    <w:rsid w:val="007755DF"/>
    <w:rsid w:val="007A6B51"/>
    <w:rsid w:val="007E39B3"/>
    <w:rsid w:val="00802C6E"/>
    <w:rsid w:val="008159FB"/>
    <w:rsid w:val="00851071"/>
    <w:rsid w:val="00861C5A"/>
    <w:rsid w:val="00882D5E"/>
    <w:rsid w:val="008C35AF"/>
    <w:rsid w:val="008D59FF"/>
    <w:rsid w:val="008E3A0E"/>
    <w:rsid w:val="009102C1"/>
    <w:rsid w:val="00915413"/>
    <w:rsid w:val="00932B1A"/>
    <w:rsid w:val="009357E2"/>
    <w:rsid w:val="00937E59"/>
    <w:rsid w:val="00940CD3"/>
    <w:rsid w:val="009B329D"/>
    <w:rsid w:val="009C7244"/>
    <w:rsid w:val="009C7B17"/>
    <w:rsid w:val="009E5ACD"/>
    <w:rsid w:val="009F07CE"/>
    <w:rsid w:val="009F41E1"/>
    <w:rsid w:val="00A17572"/>
    <w:rsid w:val="00A7415C"/>
    <w:rsid w:val="00A74385"/>
    <w:rsid w:val="00A849A1"/>
    <w:rsid w:val="00AC343C"/>
    <w:rsid w:val="00AD5C80"/>
    <w:rsid w:val="00AE492C"/>
    <w:rsid w:val="00B06C97"/>
    <w:rsid w:val="00B23F0A"/>
    <w:rsid w:val="00B36B92"/>
    <w:rsid w:val="00B56BA2"/>
    <w:rsid w:val="00B92C3E"/>
    <w:rsid w:val="00BA5EFC"/>
    <w:rsid w:val="00BB1FAA"/>
    <w:rsid w:val="00C07348"/>
    <w:rsid w:val="00C24935"/>
    <w:rsid w:val="00C537CE"/>
    <w:rsid w:val="00C64AB4"/>
    <w:rsid w:val="00C7686E"/>
    <w:rsid w:val="00C806FB"/>
    <w:rsid w:val="00CD6017"/>
    <w:rsid w:val="00CE4B64"/>
    <w:rsid w:val="00CE76A3"/>
    <w:rsid w:val="00D04C5D"/>
    <w:rsid w:val="00D130A0"/>
    <w:rsid w:val="00D17625"/>
    <w:rsid w:val="00D178F8"/>
    <w:rsid w:val="00D527EC"/>
    <w:rsid w:val="00D62A42"/>
    <w:rsid w:val="00D64457"/>
    <w:rsid w:val="00D6533B"/>
    <w:rsid w:val="00D746E8"/>
    <w:rsid w:val="00DF71BC"/>
    <w:rsid w:val="00E02660"/>
    <w:rsid w:val="00E25A61"/>
    <w:rsid w:val="00E54A28"/>
    <w:rsid w:val="00E64F74"/>
    <w:rsid w:val="00E661D3"/>
    <w:rsid w:val="00E8416B"/>
    <w:rsid w:val="00EA06D4"/>
    <w:rsid w:val="00EB0C38"/>
    <w:rsid w:val="00ED3F5E"/>
    <w:rsid w:val="00ED79D5"/>
    <w:rsid w:val="00EF0719"/>
    <w:rsid w:val="00F048FC"/>
    <w:rsid w:val="00F06C31"/>
    <w:rsid w:val="00F8507D"/>
    <w:rsid w:val="00FC24EA"/>
    <w:rsid w:val="00FE34D9"/>
    <w:rsid w:val="00FE5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485A7A3"/>
  <w15:chartTrackingRefBased/>
  <w15:docId w15:val="{6A16D3C9-F59F-42BF-A1C7-CBD1EBFA7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000000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3228"/>
    <w:pPr>
      <w:widowControl w:val="0"/>
      <w:suppressAutoHyphens/>
      <w:spacing w:after="0" w:line="360" w:lineRule="auto"/>
      <w:jc w:val="both"/>
    </w:pPr>
    <w:rPr>
      <w:rFonts w:eastAsia="Droid Sans Fallback" w:cs="FreeSans"/>
      <w:color w:val="auto"/>
      <w:kern w:val="2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C5E28"/>
    <w:pPr>
      <w:spacing w:after="0" w:line="240" w:lineRule="auto"/>
      <w:ind w:firstLine="567"/>
      <w:jc w:val="both"/>
    </w:pPr>
    <w:rPr>
      <w:color w:val="aut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5C5E28"/>
    <w:pPr>
      <w:widowControl/>
      <w:suppressAutoHyphens w:val="0"/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 w:val="24"/>
      <w:lang w:eastAsia="ru-RU" w:bidi="ar-SA"/>
    </w:rPr>
  </w:style>
  <w:style w:type="character" w:customStyle="1" w:styleId="apple-tab-span">
    <w:name w:val="apple-tab-span"/>
    <w:basedOn w:val="a0"/>
    <w:rsid w:val="005C5E28"/>
  </w:style>
  <w:style w:type="paragraph" w:customStyle="1" w:styleId="Default">
    <w:name w:val="Default"/>
    <w:rsid w:val="00C7686E"/>
    <w:pPr>
      <w:autoSpaceDE w:val="0"/>
      <w:autoSpaceDN w:val="0"/>
      <w:adjustRightInd w:val="0"/>
      <w:spacing w:after="0" w:line="240" w:lineRule="auto"/>
    </w:pPr>
    <w:rPr>
      <w:sz w:val="24"/>
      <w:szCs w:val="24"/>
    </w:rPr>
  </w:style>
  <w:style w:type="paragraph" w:styleId="a5">
    <w:name w:val="List Paragraph"/>
    <w:basedOn w:val="a"/>
    <w:uiPriority w:val="34"/>
    <w:qFormat/>
    <w:rsid w:val="00D64457"/>
    <w:pPr>
      <w:ind w:left="720"/>
      <w:contextualSpacing/>
    </w:pPr>
    <w:rPr>
      <w:rFonts w:cs="Mangal"/>
    </w:rPr>
  </w:style>
  <w:style w:type="paragraph" w:styleId="a6">
    <w:name w:val="header"/>
    <w:basedOn w:val="a"/>
    <w:link w:val="a7"/>
    <w:uiPriority w:val="99"/>
    <w:unhideWhenUsed/>
    <w:rsid w:val="00861C5A"/>
    <w:pPr>
      <w:tabs>
        <w:tab w:val="center" w:pos="4677"/>
        <w:tab w:val="right" w:pos="9355"/>
      </w:tabs>
      <w:spacing w:line="240" w:lineRule="auto"/>
    </w:pPr>
    <w:rPr>
      <w:rFonts w:cs="Mangal"/>
    </w:rPr>
  </w:style>
  <w:style w:type="character" w:customStyle="1" w:styleId="a7">
    <w:name w:val="Верхний колонтитул Знак"/>
    <w:basedOn w:val="a0"/>
    <w:link w:val="a6"/>
    <w:uiPriority w:val="99"/>
    <w:rsid w:val="00861C5A"/>
    <w:rPr>
      <w:rFonts w:eastAsia="Droid Sans Fallback" w:cs="Mangal"/>
      <w:color w:val="auto"/>
      <w:kern w:val="2"/>
      <w:szCs w:val="24"/>
      <w:lang w:eastAsia="zh-CN" w:bidi="hi-IN"/>
    </w:rPr>
  </w:style>
  <w:style w:type="paragraph" w:styleId="a8">
    <w:name w:val="footer"/>
    <w:basedOn w:val="a"/>
    <w:link w:val="a9"/>
    <w:uiPriority w:val="99"/>
    <w:unhideWhenUsed/>
    <w:rsid w:val="00861C5A"/>
    <w:pPr>
      <w:tabs>
        <w:tab w:val="center" w:pos="4677"/>
        <w:tab w:val="right" w:pos="9355"/>
      </w:tabs>
      <w:spacing w:line="240" w:lineRule="auto"/>
    </w:pPr>
    <w:rPr>
      <w:rFonts w:cs="Mangal"/>
    </w:rPr>
  </w:style>
  <w:style w:type="character" w:customStyle="1" w:styleId="a9">
    <w:name w:val="Нижний колонтитул Знак"/>
    <w:basedOn w:val="a0"/>
    <w:link w:val="a8"/>
    <w:uiPriority w:val="99"/>
    <w:rsid w:val="00861C5A"/>
    <w:rPr>
      <w:rFonts w:eastAsia="Droid Sans Fallback" w:cs="Mangal"/>
      <w:color w:val="auto"/>
      <w:kern w:val="2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2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272395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17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981A71-ACA8-4DE7-B5A1-C3D3547EF3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1120</TotalTime>
  <Pages>4</Pages>
  <Words>258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Лаптев</dc:creator>
  <cp:keywords/>
  <dc:description/>
  <cp:lastModifiedBy>Кирилл Ким</cp:lastModifiedBy>
  <cp:revision>36</cp:revision>
  <dcterms:created xsi:type="dcterms:W3CDTF">2023-02-16T15:35:00Z</dcterms:created>
  <dcterms:modified xsi:type="dcterms:W3CDTF">2024-04-02T14:48:00Z</dcterms:modified>
</cp:coreProperties>
</file>