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367B8806" w:rsidR="007E6BB2" w:rsidRPr="00375B85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>Практическое занятие №</w:t>
      </w:r>
      <w:r w:rsidR="005B08D0">
        <w:t>5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199CDA41" w14:textId="556CE2A8" w:rsidR="005B08D0" w:rsidRDefault="005B08D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С</w:t>
      </w:r>
      <w:r w:rsidRPr="005B08D0">
        <w:rPr>
          <w:b w:val="0"/>
          <w:bCs w:val="0"/>
        </w:rPr>
        <w:t>амостоятельное моделирование бизнес-процесса согласно выданному варианту в методологии IDEF0.</w:t>
      </w:r>
    </w:p>
    <w:p w14:paraId="5CEF16B9" w14:textId="35A5182A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00483C0F" w14:textId="7A0E8A70" w:rsidR="005B08D0" w:rsidRDefault="005B08D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Н</w:t>
      </w:r>
      <w:r w:rsidRPr="005B08D0">
        <w:rPr>
          <w:b w:val="0"/>
          <w:bCs w:val="0"/>
        </w:rPr>
        <w:t>а основе выданного преподавателем варианта построить контекстную диаграмму, детализацию контекстной диаграммы, детализацию одного из подпроцессов.</w:t>
      </w:r>
    </w:p>
    <w:p w14:paraId="1F64FD4A" w14:textId="2DC52C7B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49DB7658" w14:textId="76B1CD1D" w:rsidR="00230BF4" w:rsidRPr="00230BF4" w:rsidRDefault="00230BF4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Ф</w:t>
      </w:r>
      <w:r w:rsidRPr="00230BF4">
        <w:rPr>
          <w:b w:val="0"/>
          <w:bCs w:val="0"/>
          <w:spacing w:val="-1"/>
        </w:rPr>
        <w:t>ормирование свойств бетона начинается с приготовления, укладки и твердения бетонной смеси. Эти процессы во многом определяют будущее качество бетона и изделия. Поэтому очень важно хорошо знать свойства бетонной смеси, зависимость их от различных факторов, умело управлять этими процессами.</w:t>
      </w:r>
      <w:r>
        <w:rPr>
          <w:b w:val="0"/>
          <w:bCs w:val="0"/>
          <w:spacing w:val="-1"/>
        </w:rPr>
        <w:t xml:space="preserve"> Ниже представлен подробн</w:t>
      </w:r>
      <w:r w:rsidR="00F6216A">
        <w:rPr>
          <w:b w:val="0"/>
          <w:bCs w:val="0"/>
          <w:spacing w:val="-1"/>
        </w:rPr>
        <w:t>ая диаграмма.</w:t>
      </w:r>
    </w:p>
    <w:p w14:paraId="5D95C1F0" w14:textId="381DBCF1" w:rsidR="0051547A" w:rsidRDefault="00075549" w:rsidP="00075549">
      <w:pPr>
        <w:pStyle w:val="a3"/>
        <w:spacing w:before="100" w:beforeAutospacing="1" w:after="100" w:afterAutospacing="1" w:line="360" w:lineRule="auto"/>
        <w:jc w:val="center"/>
        <w:rPr>
          <w:b w:val="0"/>
          <w:sz w:val="24"/>
          <w:szCs w:val="20"/>
        </w:rPr>
      </w:pPr>
      <w:r w:rsidRPr="00075549">
        <w:rPr>
          <w:b w:val="0"/>
          <w:bCs w:val="0"/>
          <w:noProof/>
          <w:spacing w:val="-1"/>
        </w:rPr>
        <w:drawing>
          <wp:inline distT="0" distB="0" distL="0" distR="0" wp14:anchorId="6E84166C" wp14:editId="493D9FD4">
            <wp:extent cx="5886450" cy="3996690"/>
            <wp:effectExtent l="0" t="0" r="0" b="3810"/>
            <wp:docPr id="1686033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3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47A" w:rsidRPr="00565A09">
        <w:rPr>
          <w:sz w:val="24"/>
          <w:szCs w:val="20"/>
        </w:rPr>
        <w:t xml:space="preserve">Рисунок </w:t>
      </w:r>
      <w:r w:rsidR="0051547A">
        <w:rPr>
          <w:sz w:val="24"/>
          <w:szCs w:val="20"/>
        </w:rPr>
        <w:t>1</w:t>
      </w:r>
      <w:r w:rsidR="0051547A" w:rsidRPr="00C058A3">
        <w:rPr>
          <w:sz w:val="24"/>
          <w:szCs w:val="20"/>
        </w:rPr>
        <w:t xml:space="preserve"> —</w:t>
      </w:r>
      <w:r w:rsidR="0051547A" w:rsidRPr="0051547A">
        <w:rPr>
          <w:sz w:val="24"/>
          <w:szCs w:val="20"/>
        </w:rPr>
        <w:t xml:space="preserve"> </w:t>
      </w:r>
      <w:r w:rsidR="0051547A">
        <w:rPr>
          <w:sz w:val="24"/>
          <w:szCs w:val="20"/>
        </w:rPr>
        <w:t>Концептуальная м</w:t>
      </w:r>
      <w:r w:rsidR="0051547A" w:rsidRPr="00C058A3">
        <w:rPr>
          <w:sz w:val="24"/>
          <w:szCs w:val="20"/>
        </w:rPr>
        <w:t>одел</w:t>
      </w:r>
      <w:r w:rsidR="0051547A">
        <w:rPr>
          <w:sz w:val="24"/>
          <w:szCs w:val="20"/>
        </w:rPr>
        <w:t>ь верхнего уровня</w:t>
      </w:r>
    </w:p>
    <w:p w14:paraId="577AA424" w14:textId="1F2CB5DD" w:rsidR="0051547A" w:rsidRDefault="0051547A" w:rsidP="0051547A">
      <w:pPr>
        <w:pStyle w:val="a3"/>
        <w:tabs>
          <w:tab w:val="left" w:pos="6492"/>
        </w:tabs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lastRenderedPageBreak/>
        <w:tab/>
      </w:r>
      <w:r w:rsidR="00075549" w:rsidRPr="00075549">
        <w:rPr>
          <w:b w:val="0"/>
          <w:bCs w:val="0"/>
          <w:noProof/>
          <w:spacing w:val="-1"/>
        </w:rPr>
        <w:drawing>
          <wp:inline distT="0" distB="0" distL="0" distR="0" wp14:anchorId="11BD8493" wp14:editId="03459333">
            <wp:extent cx="5886450" cy="4018280"/>
            <wp:effectExtent l="0" t="0" r="0" b="1270"/>
            <wp:docPr id="109153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5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CA9E" w14:textId="763ADB6A" w:rsidR="0051547A" w:rsidRDefault="0051547A" w:rsidP="0051547A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2</w:t>
      </w:r>
      <w:r w:rsidRPr="00C058A3">
        <w:rPr>
          <w:b/>
          <w:sz w:val="24"/>
          <w:szCs w:val="20"/>
        </w:rPr>
        <w:t xml:space="preserve"> —</w:t>
      </w:r>
      <w:r w:rsidRPr="0051547A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Декомпозиция концептуальной модели</w:t>
      </w:r>
    </w:p>
    <w:p w14:paraId="3E8EF4DB" w14:textId="16498FF0" w:rsidR="0051547A" w:rsidRDefault="00075549" w:rsidP="0051547A">
      <w:pPr>
        <w:pStyle w:val="a3"/>
        <w:spacing w:before="100" w:beforeAutospacing="1" w:after="100" w:afterAutospacing="1" w:line="360" w:lineRule="auto"/>
        <w:jc w:val="center"/>
        <w:rPr>
          <w:b w:val="0"/>
          <w:bCs w:val="0"/>
          <w:spacing w:val="-1"/>
        </w:rPr>
      </w:pPr>
      <w:r w:rsidRPr="00075549">
        <w:rPr>
          <w:b w:val="0"/>
          <w:bCs w:val="0"/>
          <w:noProof/>
          <w:spacing w:val="-1"/>
        </w:rPr>
        <w:drawing>
          <wp:inline distT="0" distB="0" distL="0" distR="0" wp14:anchorId="14381D8F" wp14:editId="2BC3EC36">
            <wp:extent cx="5886450" cy="4044950"/>
            <wp:effectExtent l="0" t="0" r="0" b="0"/>
            <wp:docPr id="1507628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28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52E3" w14:textId="2770F679" w:rsidR="008A1B9A" w:rsidRDefault="0051547A" w:rsidP="0051547A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3</w:t>
      </w:r>
      <w:r w:rsidRPr="00C058A3">
        <w:rPr>
          <w:b/>
          <w:sz w:val="24"/>
          <w:szCs w:val="20"/>
        </w:rPr>
        <w:t xml:space="preserve"> —</w:t>
      </w:r>
      <w:r w:rsidRPr="0051547A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Декомпозиция второго подпроцесса</w:t>
      </w:r>
    </w:p>
    <w:p w14:paraId="4F3C7F4E" w14:textId="77777777" w:rsidR="00443B10" w:rsidRDefault="00443B10" w:rsidP="00847673">
      <w:pPr>
        <w:pStyle w:val="a3"/>
        <w:spacing w:before="100" w:beforeAutospacing="1" w:after="100" w:afterAutospacing="1" w:line="360" w:lineRule="auto"/>
        <w:ind w:firstLine="709"/>
        <w:jc w:val="both"/>
      </w:pPr>
    </w:p>
    <w:p w14:paraId="315B15D8" w14:textId="284A8E29" w:rsidR="00847673" w:rsidRDefault="00847673" w:rsidP="00847673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Вывод:</w:t>
      </w:r>
    </w:p>
    <w:p w14:paraId="73C27229" w14:textId="46953835" w:rsidR="00EA7BA5" w:rsidRDefault="00EA7BA5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EA7BA5">
        <w:rPr>
          <w:b w:val="0"/>
          <w:bCs w:val="0"/>
        </w:rPr>
        <w:t>остроенный и сохраненный в файле текстового формата бизнес-процесс, представленный преподавателю в конце практического занятия.</w:t>
      </w:r>
    </w:p>
    <w:p w14:paraId="5063E0FE" w14:textId="5C6041A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36E57" w14:textId="77777777" w:rsidR="00DD6DB0" w:rsidRDefault="00DD6DB0" w:rsidP="00565A09">
      <w:r>
        <w:separator/>
      </w:r>
    </w:p>
  </w:endnote>
  <w:endnote w:type="continuationSeparator" w:id="0">
    <w:p w14:paraId="49827E16" w14:textId="77777777" w:rsidR="00DD6DB0" w:rsidRDefault="00DD6DB0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4C158" w14:textId="77777777" w:rsidR="00DD6DB0" w:rsidRDefault="00DD6DB0" w:rsidP="00565A09">
      <w:r>
        <w:separator/>
      </w:r>
    </w:p>
  </w:footnote>
  <w:footnote w:type="continuationSeparator" w:id="0">
    <w:p w14:paraId="2A082987" w14:textId="77777777" w:rsidR="00DD6DB0" w:rsidRDefault="00DD6DB0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num w:numId="1" w16cid:durableId="1204827861">
    <w:abstractNumId w:val="2"/>
  </w:num>
  <w:num w:numId="2" w16cid:durableId="1300040211">
    <w:abstractNumId w:val="1"/>
  </w:num>
  <w:num w:numId="3" w16cid:durableId="65676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5549"/>
    <w:rsid w:val="00080B15"/>
    <w:rsid w:val="001B5720"/>
    <w:rsid w:val="00212E82"/>
    <w:rsid w:val="00230BF4"/>
    <w:rsid w:val="0024181B"/>
    <w:rsid w:val="002F5D61"/>
    <w:rsid w:val="002F6FDB"/>
    <w:rsid w:val="00375B85"/>
    <w:rsid w:val="0043044D"/>
    <w:rsid w:val="00433A00"/>
    <w:rsid w:val="00443B10"/>
    <w:rsid w:val="004624EC"/>
    <w:rsid w:val="0048444C"/>
    <w:rsid w:val="004953BB"/>
    <w:rsid w:val="004D70FC"/>
    <w:rsid w:val="0051106E"/>
    <w:rsid w:val="0051547A"/>
    <w:rsid w:val="00565A09"/>
    <w:rsid w:val="00590188"/>
    <w:rsid w:val="005A02D7"/>
    <w:rsid w:val="005B08D0"/>
    <w:rsid w:val="005C0AD5"/>
    <w:rsid w:val="006C1413"/>
    <w:rsid w:val="00732BEC"/>
    <w:rsid w:val="007669D0"/>
    <w:rsid w:val="007D4776"/>
    <w:rsid w:val="007E6BB2"/>
    <w:rsid w:val="00847673"/>
    <w:rsid w:val="00872500"/>
    <w:rsid w:val="008A1B9A"/>
    <w:rsid w:val="008B4D1A"/>
    <w:rsid w:val="00945756"/>
    <w:rsid w:val="009572D5"/>
    <w:rsid w:val="0096356C"/>
    <w:rsid w:val="009F63B9"/>
    <w:rsid w:val="00A433C1"/>
    <w:rsid w:val="00A53300"/>
    <w:rsid w:val="00A91386"/>
    <w:rsid w:val="00AE37EC"/>
    <w:rsid w:val="00B1343D"/>
    <w:rsid w:val="00B51FEF"/>
    <w:rsid w:val="00B54078"/>
    <w:rsid w:val="00B65237"/>
    <w:rsid w:val="00B76D5D"/>
    <w:rsid w:val="00B861DC"/>
    <w:rsid w:val="00C058A3"/>
    <w:rsid w:val="00C443E4"/>
    <w:rsid w:val="00C87708"/>
    <w:rsid w:val="00CC5FDC"/>
    <w:rsid w:val="00D7556B"/>
    <w:rsid w:val="00DB38AE"/>
    <w:rsid w:val="00DD6DB0"/>
    <w:rsid w:val="00E8388A"/>
    <w:rsid w:val="00EA7BA5"/>
    <w:rsid w:val="00EB2DB1"/>
    <w:rsid w:val="00F23F8D"/>
    <w:rsid w:val="00F6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3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28</cp:revision>
  <dcterms:created xsi:type="dcterms:W3CDTF">2024-09-05T10:46:00Z</dcterms:created>
  <dcterms:modified xsi:type="dcterms:W3CDTF">2024-09-20T11:50:00Z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