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 w:eastAsia="zh-CN"/>
        </w:rPr>
        <w:id w:val="-16583009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05A2D4E" w14:textId="77777777" w:rsidR="00AC050E" w:rsidRPr="00AC050E" w:rsidRDefault="00AC050E" w:rsidP="00AC050E">
          <w:pPr>
            <w:pStyle w:val="af3"/>
            <w:spacing w:before="0" w:after="567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AC050E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394522FB" w14:textId="4596DF5A" w:rsidR="00E901A4" w:rsidRDefault="00C86D75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461618" w:history="1">
            <w:r w:rsidR="00E901A4" w:rsidRPr="00505600">
              <w:rPr>
                <w:rStyle w:val="af4"/>
                <w:rFonts w:eastAsia="Droid Sans Fallback"/>
                <w:noProof/>
              </w:rPr>
              <w:t>1.</w:t>
            </w:r>
            <w:r w:rsidR="00E901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="00E901A4" w:rsidRPr="00505600">
              <w:rPr>
                <w:rStyle w:val="af4"/>
                <w:rFonts w:eastAsia="Droid Sans Fallback"/>
                <w:noProof/>
              </w:rPr>
              <w:t>ПЕРВИЧНАЯ ОБРАБОТКА ДАННЫХ</w:t>
            </w:r>
            <w:r w:rsidR="00E901A4">
              <w:rPr>
                <w:noProof/>
                <w:webHidden/>
              </w:rPr>
              <w:tab/>
            </w:r>
            <w:r w:rsidR="00E901A4">
              <w:rPr>
                <w:noProof/>
                <w:webHidden/>
              </w:rPr>
              <w:fldChar w:fldCharType="begin"/>
            </w:r>
            <w:r w:rsidR="00E901A4">
              <w:rPr>
                <w:noProof/>
                <w:webHidden/>
              </w:rPr>
              <w:instrText xml:space="preserve"> PAGEREF _Toc184461618 \h </w:instrText>
            </w:r>
            <w:r w:rsidR="00E901A4">
              <w:rPr>
                <w:noProof/>
                <w:webHidden/>
              </w:rPr>
            </w:r>
            <w:r w:rsidR="00E901A4">
              <w:rPr>
                <w:noProof/>
                <w:webHidden/>
              </w:rPr>
              <w:fldChar w:fldCharType="separate"/>
            </w:r>
            <w:r w:rsidR="00E901A4">
              <w:rPr>
                <w:noProof/>
                <w:webHidden/>
              </w:rPr>
              <w:t>4</w:t>
            </w:r>
            <w:r w:rsidR="00E901A4">
              <w:rPr>
                <w:noProof/>
                <w:webHidden/>
              </w:rPr>
              <w:fldChar w:fldCharType="end"/>
            </w:r>
          </w:hyperlink>
        </w:p>
        <w:p w14:paraId="2C5BC9C2" w14:textId="5FEB0577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19" w:history="1">
            <w:r w:rsidRPr="00505600">
              <w:rPr>
                <w:rStyle w:val="af4"/>
                <w:rFonts w:eastAsia="Droid Sans Fallback"/>
                <w:lang w:bidi="ar-SA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57D165" w14:textId="6CD2FB1D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0" w:history="1">
            <w:r w:rsidRPr="00505600">
              <w:rPr>
                <w:rStyle w:val="af4"/>
                <w:rFonts w:eastAsia="Droid Sans Fallback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08F931" w14:textId="34315AB5" w:rsidR="00E901A4" w:rsidRDefault="00E901A4">
          <w:pPr>
            <w:pStyle w:val="33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1" w:history="1">
            <w:r w:rsidRPr="00505600">
              <w:rPr>
                <w:rStyle w:val="af4"/>
                <w:rFonts w:eastAsia="Droid Sans Fallback"/>
                <w:noProof/>
              </w:rPr>
              <w:t>1.3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Работа с целочисленными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9D0D" w14:textId="22E02B69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2" w:history="1">
            <w:r w:rsidRPr="00505600">
              <w:rPr>
                <w:rStyle w:val="af4"/>
                <w:rFonts w:eastAsia="Droid Sans Fallback"/>
                <w:noProof/>
              </w:rPr>
              <w:t>1.3.1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Работа с вещественными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C3CD" w14:textId="07561483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3" w:history="1">
            <w:r w:rsidRPr="00505600">
              <w:rPr>
                <w:rStyle w:val="af4"/>
                <w:rFonts w:eastAsia="Droid Sans Fallback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Yu Mincho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53185A3" w14:textId="21BF2418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24" w:history="1">
            <w:r w:rsidRPr="00505600">
              <w:rPr>
                <w:rStyle w:val="af4"/>
                <w:rFonts w:eastAsia="Droid Sans Fallbac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ИНТЕРВАЛЬНЫЕ ОЦЕНКИ ПАРАМЕТРОВ. ДОВЕРИТЕЛЬНЫЕ ИНТЕРВАЛЫ ТОЧЕЧНЫХ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82EC" w14:textId="002AD87F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5" w:history="1">
            <w:r w:rsidRPr="00505600">
              <w:rPr>
                <w:rStyle w:val="af4"/>
                <w:rFonts w:eastAsia="Droid Sans Fallbac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B0B873A" w14:textId="6A7CF336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6" w:history="1">
            <w:r w:rsidRPr="00505600">
              <w:rPr>
                <w:rStyle w:val="af4"/>
                <w:rFonts w:eastAsia="Droid Sans Fallbac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44FA0B2" w14:textId="03727A56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7" w:history="1">
            <w:r w:rsidRPr="00505600">
              <w:rPr>
                <w:rStyle w:val="af4"/>
                <w:rFonts w:eastAsia="Droid Sans Fallback"/>
                <w:noProof/>
              </w:rPr>
              <w:t>2.2.1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точечных оценок математического ожидания и стандартного отклонения.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4CAB1" w14:textId="4C65178B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8" w:history="1">
            <w:r w:rsidRPr="00505600">
              <w:rPr>
                <w:rStyle w:val="af4"/>
                <w:rFonts w:eastAsia="Droid Sans Fallback"/>
                <w:noProof/>
              </w:rPr>
              <w:t>2.2.2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интервальной оценки математического ожидания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0D612" w14:textId="49B0C125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9" w:history="1">
            <w:r w:rsidRPr="00505600">
              <w:rPr>
                <w:rStyle w:val="af4"/>
                <w:rFonts w:eastAsia="Droid Sans Fallback"/>
                <w:noProof/>
              </w:rPr>
              <w:t>2.2.3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интервальной оценки стандартного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4E59" w14:textId="1130931F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0" w:history="1">
            <w:r w:rsidRPr="00505600">
              <w:rPr>
                <w:rStyle w:val="af4"/>
                <w:rFonts w:eastAsia="Droid Sans Fallback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EB7960E" w14:textId="796DD6BE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31" w:history="1">
            <w:r w:rsidRPr="00505600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ИДЕНТИФИКАЦИЯ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7C3C" w14:textId="3D89D972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2" w:history="1">
            <w:r w:rsidRPr="00505600">
              <w:rPr>
                <w:rStyle w:val="af4"/>
                <w:rFonts w:eastAsia="Droid Sans Fallback"/>
                <w:lang w:bidi="ar-SA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B1F123D" w14:textId="488A6B61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3" w:history="1">
            <w:r w:rsidRPr="00505600">
              <w:rPr>
                <w:rStyle w:val="af4"/>
                <w:rFonts w:eastAsia="Droid Sans Fallback"/>
                <w:lang w:bidi="ar-SA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20BA586" w14:textId="485209DF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4" w:history="1">
            <w:r w:rsidRPr="00505600">
              <w:rPr>
                <w:rStyle w:val="af4"/>
                <w:rFonts w:eastAsia="Droid Sans Fallback"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Проверка распределения с помощью критерия Пирсона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9C6CB" w14:textId="6DED4DA2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5" w:history="1">
            <w:r w:rsidRPr="00505600">
              <w:rPr>
                <w:rStyle w:val="af4"/>
                <w:rFonts w:eastAsia="Droid Sans Fallback"/>
                <w:noProof/>
              </w:rPr>
              <w:t>3.2.2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Проверка распределения с помощью метода анаморфоза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2DAA" w14:textId="5EA0E585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6" w:history="1">
            <w:r w:rsidRPr="00505600">
              <w:rPr>
                <w:rStyle w:val="af4"/>
                <w:rFonts w:eastAsia="Yu Mincho"/>
                <w:noProof/>
              </w:rPr>
              <w:t>3.2.3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Расчёт параметров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0BD62" w14:textId="27701BA9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7" w:history="1">
            <w:r w:rsidRPr="00505600">
              <w:rPr>
                <w:rStyle w:val="af4"/>
                <w:rFonts w:eastAsia="Yu Mincho"/>
                <w:lang w:bidi="ar-SA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Yu Mincho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64E1E49" w14:textId="14CFFECE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38" w:history="1">
            <w:r w:rsidRPr="00505600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ЛИНЕЙНАЯ РЕГРЕССИЯ. ОЦЕНКА АДЕКВАТНОСТИ МОДЕЛИ, ОЦЕНКА ДОВЕРИТЕЛЬНЫХ ИНТЕРВАЛОВ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AD83" w14:textId="49F51538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9" w:history="1">
            <w:r w:rsidRPr="00505600">
              <w:rPr>
                <w:rStyle w:val="af4"/>
                <w:lang w:bidi="ar-SA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BC95002" w14:textId="31E8FA94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40" w:history="1">
            <w:r w:rsidRPr="00505600">
              <w:rPr>
                <w:rStyle w:val="af4"/>
                <w:lang w:bidi="ar-SA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50F3944" w14:textId="4F286B83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1" w:history="1">
            <w:r w:rsidRPr="00505600">
              <w:rPr>
                <w:rStyle w:val="af4"/>
                <w:rFonts w:eastAsiaTheme="minorHAnsi"/>
                <w:noProof/>
              </w:rPr>
              <w:t>4.2.1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коэффициента корреляции Пирсона. Оценка характеристики корреляционной связи по шкале Чеддока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A5B2" w14:textId="34C98EE2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2" w:history="1">
            <w:r w:rsidRPr="00505600">
              <w:rPr>
                <w:rStyle w:val="af4"/>
                <w:rFonts w:eastAsiaTheme="minorHAnsi"/>
                <w:noProof/>
              </w:rPr>
              <w:t>4.2.2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Проверка статистической значимости коэффициента Корреляции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55C9" w14:textId="12BB893F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3" w:history="1">
            <w:r w:rsidRPr="00505600">
              <w:rPr>
                <w:rStyle w:val="af4"/>
                <w:rFonts w:eastAsiaTheme="minorHAnsi"/>
                <w:noProof/>
              </w:rPr>
              <w:t>4.2.3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модели линейной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DBBA" w14:textId="32ADFCA3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4" w:history="1">
            <w:r w:rsidRPr="00505600">
              <w:rPr>
                <w:rStyle w:val="af4"/>
                <w:rFonts w:eastAsiaTheme="minorHAnsi"/>
                <w:noProof/>
              </w:rPr>
              <w:t>4.2.4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7B5D" w14:textId="3CACAB7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5" w:history="1">
            <w:r w:rsidRPr="00505600">
              <w:rPr>
                <w:rStyle w:val="af4"/>
                <w:rFonts w:eastAsiaTheme="minorHAnsi"/>
                <w:noProof/>
              </w:rPr>
              <w:t>4.2.5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значимости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35DF3" w14:textId="2AB85B36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6" w:history="1">
            <w:r w:rsidRPr="00505600">
              <w:rPr>
                <w:rStyle w:val="af4"/>
                <w:rFonts w:eastAsiaTheme="minorHAnsi"/>
                <w:noProof/>
              </w:rPr>
              <w:t>4.2.6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доверительных интервалов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811D6" w14:textId="722CC514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7" w:history="1">
            <w:r w:rsidRPr="00505600">
              <w:rPr>
                <w:rStyle w:val="af4"/>
                <w:rFonts w:eastAsiaTheme="minorHAnsi"/>
                <w:noProof/>
              </w:rPr>
              <w:t>4.2.7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интервала прогноза линейной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216C" w14:textId="12F39E81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8" w:history="1">
            <w:r w:rsidRPr="00505600">
              <w:rPr>
                <w:rStyle w:val="af4"/>
                <w:noProof/>
              </w:rPr>
              <w:t>4.2.8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Проведение теста Чоу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0E9E" w14:textId="35A6AB50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9" w:history="1">
            <w:r w:rsidRPr="00505600">
              <w:rPr>
                <w:rStyle w:val="af4"/>
                <w:rFonts w:eastAsiaTheme="minorHAnsi"/>
                <w:noProof/>
              </w:rPr>
              <w:t>4.2.9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модели линейной регрессии. Оценка значимости коэффициентов и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89D5" w14:textId="18C38AD4" w:rsidR="00E901A4" w:rsidRDefault="00E901A4">
          <w:pPr>
            <w:pStyle w:val="33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0" w:history="1">
            <w:r w:rsidRPr="00505600">
              <w:rPr>
                <w:rStyle w:val="af4"/>
                <w:noProof/>
              </w:rPr>
              <w:t>4.2.10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Проверка данных на гетероскедастичность при помощи теста Гольдфельда-Квандта и теста Спирмена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8054" w14:textId="1596A5A6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1" w:history="1">
            <w:r w:rsidRPr="00505600">
              <w:rPr>
                <w:rStyle w:val="af4"/>
                <w:lang w:bidi="ar-SA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CACE917" w14:textId="1AECFE13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52" w:history="1">
            <w:r w:rsidRPr="00505600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СГЛАЖИВАНИЕ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6D147" w14:textId="3F3C73DD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3" w:history="1">
            <w:r w:rsidRPr="00505600">
              <w:rPr>
                <w:rStyle w:val="af4"/>
                <w:rFonts w:eastAsiaTheme="minorHAnsi"/>
                <w:lang w:bidi="ar-SA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94753ED" w14:textId="47AC8B02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4" w:history="1">
            <w:r w:rsidRPr="00505600">
              <w:rPr>
                <w:rStyle w:val="af4"/>
                <w:rFonts w:eastAsiaTheme="minorHAnsi"/>
                <w:lang w:bidi="ar-SA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06BA1B6" w14:textId="571F91C0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5" w:history="1">
            <w:r w:rsidRPr="00505600">
              <w:rPr>
                <w:rStyle w:val="af4"/>
                <w:rFonts w:eastAsia="Calibri"/>
                <w:noProof/>
              </w:rPr>
              <w:t>5.2.1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noProof/>
              </w:rPr>
              <w:t>SMA-</w:t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8B32" w14:textId="7DD2B29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6" w:history="1">
            <w:r w:rsidRPr="00505600">
              <w:rPr>
                <w:rStyle w:val="af4"/>
                <w:rFonts w:eastAsia="Calibri"/>
                <w:noProof/>
              </w:rPr>
              <w:t>5.2.2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noProof/>
              </w:rPr>
              <w:t>WMA-сглаживание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3F353" w14:textId="4EA6421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7" w:history="1">
            <w:r w:rsidRPr="00505600">
              <w:rPr>
                <w:rStyle w:val="af4"/>
                <w:noProof/>
              </w:rPr>
              <w:t>5.2.3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EMA-сглаживание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A227" w14:textId="3B0B17D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8" w:history="1">
            <w:r w:rsidRPr="00505600">
              <w:rPr>
                <w:rStyle w:val="af4"/>
                <w:noProof/>
              </w:rPr>
              <w:t>5.2.4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DEMA-</w:t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7454" w14:textId="70D38DF1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9" w:history="1">
            <w:r w:rsidRPr="00505600">
              <w:rPr>
                <w:rStyle w:val="af4"/>
                <w:rFonts w:eastAsia="Calibri"/>
                <w:lang w:bidi="ar-SA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3B0AA344" w14:textId="0E57CAE9" w:rsidR="00E901A4" w:rsidRDefault="00E901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60" w:history="1">
            <w:r w:rsidRPr="00505600">
              <w:rPr>
                <w:rStyle w:val="af4"/>
                <w:rFonts w:eastAsiaTheme="minorHAnsi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DEAD" w14:textId="22263EFF" w:rsidR="00AC050E" w:rsidRPr="00732D00" w:rsidRDefault="00C86D75" w:rsidP="00732D00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Yu Gothic Light" w:hAnsi="Times New Roman" w:cs="Times New Roman"/>
              <w:sz w:val="28"/>
              <w:szCs w:val="28"/>
            </w:rPr>
            <w:fldChar w:fldCharType="end"/>
          </w:r>
        </w:p>
      </w:sdtContent>
    </w:sdt>
    <w:p w14:paraId="53934F77" w14:textId="77777777" w:rsidR="00FC42EE" w:rsidRPr="002E3577" w:rsidRDefault="00FC42EE" w:rsidP="00426C8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  <w:sectPr w:rsidR="00FC42EE" w:rsidRPr="002E3577" w:rsidSect="00A149B3">
          <w:footerReference w:type="first" r:id="rId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468AB1FE" w14:textId="660DE29F" w:rsidR="00F478A8" w:rsidRPr="00F478A8" w:rsidRDefault="00FA182C" w:rsidP="004117F6">
      <w:pPr>
        <w:pStyle w:val="1"/>
        <w:numPr>
          <w:ilvl w:val="0"/>
          <w:numId w:val="17"/>
        </w:numPr>
        <w:ind w:left="1276" w:hanging="567"/>
        <w:jc w:val="both"/>
        <w:rPr>
          <w:rFonts w:eastAsia="Droid Sans Fallback"/>
        </w:rPr>
      </w:pPr>
      <w:bookmarkStart w:id="0" w:name="_Toc184461618"/>
      <w:r>
        <w:rPr>
          <w:rFonts w:eastAsia="Droid Sans Fallback"/>
        </w:rPr>
        <w:lastRenderedPageBreak/>
        <w:t>ПЕРВИЧНАЯ ОБРАБОТКА ДАННЫХ</w:t>
      </w:r>
      <w:bookmarkEnd w:id="0"/>
    </w:p>
    <w:p w14:paraId="53DD81B4" w14:textId="5117D108" w:rsidR="00426C86" w:rsidRPr="00615245" w:rsidRDefault="00D74797" w:rsidP="004117F6">
      <w:pPr>
        <w:pStyle w:val="21"/>
        <w:numPr>
          <w:ilvl w:val="1"/>
          <w:numId w:val="15"/>
        </w:numPr>
        <w:ind w:left="1276" w:hanging="567"/>
        <w:jc w:val="both"/>
        <w:rPr>
          <w:rFonts w:eastAsia="Droid Sans Fallback"/>
        </w:rPr>
      </w:pPr>
      <w:bookmarkStart w:id="1" w:name="_Toc184461619"/>
      <w:r w:rsidRPr="00615245">
        <w:rPr>
          <w:rFonts w:eastAsia="Droid Sans Fallback"/>
        </w:rPr>
        <w:t>Постановка задачи</w:t>
      </w:r>
      <w:bookmarkEnd w:id="1"/>
    </w:p>
    <w:p w14:paraId="73C5ABF5" w14:textId="77777777" w:rsidR="00426C86" w:rsidRPr="00D74797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данных: построить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данных: построить таблицу групп и гистограмму.</w:t>
      </w:r>
    </w:p>
    <w:p w14:paraId="0162C07B" w14:textId="77777777" w:rsidR="00426C86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Построить для целочисленных и вещественных данных эмпирическую функцию распределения.</w:t>
      </w:r>
    </w:p>
    <w:p w14:paraId="447EE681" w14:textId="77777777" w:rsidR="00D97C7F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рассчитать:</w:t>
      </w:r>
    </w:p>
    <w:p w14:paraId="535DC911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4FF76D30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6224A65F" w14:textId="07955545" w:rsidR="00E467FF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отклонение.</w:t>
      </w:r>
    </w:p>
    <w:p w14:paraId="472AF42E" w14:textId="33325228" w:rsidR="001E6CD3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330F85D8" w14:textId="77777777" w:rsidR="00E467F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758E888E" w14:textId="09299C52" w:rsidR="00E467FF" w:rsidRDefault="00E467FF" w:rsidP="004117F6">
      <w:pPr>
        <w:pStyle w:val="21"/>
        <w:numPr>
          <w:ilvl w:val="1"/>
          <w:numId w:val="1"/>
        </w:numPr>
        <w:ind w:left="1276" w:hanging="567"/>
        <w:jc w:val="both"/>
        <w:rPr>
          <w:rFonts w:eastAsia="Droid Sans Fallback"/>
          <w:lang w:bidi="hi-IN"/>
        </w:rPr>
      </w:pPr>
      <w:bookmarkStart w:id="2" w:name="_Toc184461620"/>
      <w:r w:rsidRPr="003E3818">
        <w:rPr>
          <w:rFonts w:eastAsia="Droid Sans Fallback"/>
          <w:lang w:bidi="hi-IN"/>
        </w:rPr>
        <w:t xml:space="preserve">Ход </w:t>
      </w:r>
      <w:r w:rsidR="00702E81">
        <w:rPr>
          <w:rFonts w:eastAsia="Droid Sans Fallback"/>
          <w:lang w:bidi="hi-IN"/>
        </w:rPr>
        <w:t xml:space="preserve">выполнения </w:t>
      </w:r>
      <w:r w:rsidRPr="003E3818">
        <w:rPr>
          <w:rFonts w:eastAsia="Droid Sans Fallback"/>
          <w:lang w:bidi="hi-IN"/>
        </w:rPr>
        <w:t>работы</w:t>
      </w:r>
      <w:bookmarkEnd w:id="2"/>
    </w:p>
    <w:p w14:paraId="111040BE" w14:textId="77777777" w:rsidR="003E3818" w:rsidRDefault="003E3818" w:rsidP="003E3818">
      <w:pPr>
        <w:pStyle w:val="af"/>
        <w:rPr>
          <w:lang w:bidi="hi-IN"/>
        </w:rPr>
      </w:pPr>
      <w:r>
        <w:rPr>
          <w:lang w:bidi="hi-IN"/>
        </w:rPr>
        <w:t xml:space="preserve">В </w:t>
      </w:r>
      <w:proofErr w:type="spellStart"/>
      <w:r>
        <w:rPr>
          <w:lang w:bidi="hi-IN"/>
        </w:rPr>
        <w:t>качестве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исходных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данных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была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создана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таблица</w:t>
      </w:r>
      <w:proofErr w:type="spellEnd"/>
      <w:r>
        <w:rPr>
          <w:lang w:bidi="hi-IN"/>
        </w:rPr>
        <w:t xml:space="preserve">, в </w:t>
      </w:r>
      <w:proofErr w:type="spellStart"/>
      <w:r>
        <w:rPr>
          <w:lang w:bidi="hi-IN"/>
        </w:rPr>
        <w:t>которую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каждый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студент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группы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ввел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свои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параметры</w:t>
      </w:r>
      <w:proofErr w:type="spellEnd"/>
      <w:r>
        <w:rPr>
          <w:lang w:bidi="hi-IN"/>
        </w:rPr>
        <w:t xml:space="preserve">: </w:t>
      </w:r>
      <w:proofErr w:type="spellStart"/>
      <w:r>
        <w:rPr>
          <w:lang w:bidi="hi-IN"/>
        </w:rPr>
        <w:t>рост</w:t>
      </w:r>
      <w:proofErr w:type="spellEnd"/>
      <w:r>
        <w:rPr>
          <w:lang w:bidi="hi-IN"/>
        </w:rPr>
        <w:t xml:space="preserve">, </w:t>
      </w:r>
      <w:proofErr w:type="spellStart"/>
      <w:r>
        <w:rPr>
          <w:lang w:bidi="hi-IN"/>
        </w:rPr>
        <w:t>месяц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рождения</w:t>
      </w:r>
      <w:proofErr w:type="spellEnd"/>
      <w:r>
        <w:rPr>
          <w:lang w:bidi="hi-IN"/>
        </w:rPr>
        <w:t xml:space="preserve"> и </w:t>
      </w:r>
      <w:proofErr w:type="spellStart"/>
      <w:r>
        <w:rPr>
          <w:lang w:bidi="hi-IN"/>
        </w:rPr>
        <w:t>случайное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число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от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нуля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восьми</w:t>
      </w:r>
      <w:proofErr w:type="spellEnd"/>
      <w:r>
        <w:rPr>
          <w:lang w:bidi="hi-IN"/>
        </w:rPr>
        <w:t xml:space="preserve">. </w:t>
      </w:r>
      <w:proofErr w:type="spellStart"/>
      <w:r>
        <w:rPr>
          <w:lang w:bidi="hi-IN"/>
        </w:rPr>
        <w:t>Фрагмент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представлен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Рисунке</w:t>
      </w:r>
      <w:proofErr w:type="spellEnd"/>
      <w:r>
        <w:rPr>
          <w:lang w:bidi="hi-IN"/>
        </w:rPr>
        <w:t xml:space="preserve"> 1.1.</w:t>
      </w:r>
    </w:p>
    <w:p w14:paraId="3790739E" w14:textId="0CE32723" w:rsidR="003E3818" w:rsidRDefault="003E3818" w:rsidP="003E3818">
      <w:pPr>
        <w:pStyle w:val="af"/>
        <w:ind w:firstLine="0"/>
        <w:jc w:val="center"/>
        <w:rPr>
          <w:lang w:bidi="hi-IN"/>
        </w:rPr>
      </w:pPr>
      <w:r>
        <w:rPr>
          <w:noProof/>
        </w:rPr>
        <w:drawing>
          <wp:inline distT="0" distB="0" distL="0" distR="0" wp14:anchorId="6A8F594F" wp14:editId="7668A46C">
            <wp:extent cx="2491740" cy="1607820"/>
            <wp:effectExtent l="0" t="0" r="3810" b="0"/>
            <wp:docPr id="692884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8A6C" w14:textId="3BB04FE3" w:rsidR="003E3818" w:rsidRPr="003E3818" w:rsidRDefault="003E3818" w:rsidP="003E3818">
      <w:pPr>
        <w:pStyle w:val="af"/>
        <w:ind w:firstLine="0"/>
        <w:jc w:val="center"/>
        <w:rPr>
          <w:b/>
          <w:bCs/>
          <w:sz w:val="24"/>
          <w:szCs w:val="20"/>
          <w:lang w:val="ru-RU" w:bidi="hi-IN"/>
        </w:rPr>
      </w:pPr>
      <w:proofErr w:type="spellStart"/>
      <w:r w:rsidRPr="003E3818">
        <w:rPr>
          <w:b/>
          <w:bCs/>
          <w:sz w:val="24"/>
          <w:szCs w:val="20"/>
          <w:lang w:bidi="hi-IN"/>
        </w:rPr>
        <w:t>Рисунок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1.1 — </w:t>
      </w:r>
      <w:proofErr w:type="spellStart"/>
      <w:r w:rsidRPr="003E3818">
        <w:rPr>
          <w:b/>
          <w:bCs/>
          <w:sz w:val="24"/>
          <w:szCs w:val="20"/>
          <w:lang w:bidi="hi-IN"/>
        </w:rPr>
        <w:t>Таблица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исходных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данных</w:t>
      </w:r>
      <w:proofErr w:type="spellEnd"/>
    </w:p>
    <w:p w14:paraId="742741D3" w14:textId="7EB18D38" w:rsidR="003E3818" w:rsidRPr="00615245" w:rsidRDefault="003E3818" w:rsidP="004117F6">
      <w:pPr>
        <w:pStyle w:val="31"/>
        <w:numPr>
          <w:ilvl w:val="1"/>
          <w:numId w:val="1"/>
        </w:numPr>
        <w:tabs>
          <w:tab w:val="left" w:pos="1276"/>
        </w:tabs>
        <w:ind w:left="1276" w:hanging="567"/>
        <w:rPr>
          <w:rFonts w:eastAsia="Droid Sans Fallback"/>
        </w:rPr>
      </w:pPr>
      <w:bookmarkStart w:id="3" w:name="_Toc184461621"/>
      <w:r w:rsidRPr="00615245">
        <w:rPr>
          <w:rFonts w:eastAsia="Droid Sans Fallback"/>
        </w:rPr>
        <w:lastRenderedPageBreak/>
        <w:t>Работа с целочисленными данными</w:t>
      </w:r>
      <w:bookmarkEnd w:id="3"/>
    </w:p>
    <w:p w14:paraId="3177F8D0" w14:textId="63A18BBA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4" w:name="_Hlk114843796"/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[7, 0, 8, 2, 1, 0, 5, 7]</w:t>
      </w:r>
    </w:p>
    <w:p w14:paraId="43552634" w14:textId="45AFABA1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[0, 0, 1, 2, 5, 7, 7, 8]</w:t>
      </w:r>
    </w:p>
    <w:p w14:paraId="35140EC5" w14:textId="721B8BF8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1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Статистический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ряд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992"/>
        <w:gridCol w:w="993"/>
        <w:gridCol w:w="992"/>
        <w:gridCol w:w="1134"/>
        <w:gridCol w:w="1134"/>
        <w:gridCol w:w="1134"/>
      </w:tblGrid>
      <w:tr w:rsidR="006E5EB5" w14:paraId="7EB50DAA" w14:textId="77777777" w:rsidTr="006E5EB5">
        <w:tc>
          <w:tcPr>
            <w:tcW w:w="3085" w:type="dxa"/>
          </w:tcPr>
          <w:p w14:paraId="34223C74" w14:textId="4504AFF3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x-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варианты</w:t>
            </w:r>
          </w:p>
        </w:tc>
        <w:tc>
          <w:tcPr>
            <w:tcW w:w="992" w:type="dxa"/>
          </w:tcPr>
          <w:p w14:paraId="20760522" w14:textId="1683376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</w:t>
            </w:r>
          </w:p>
        </w:tc>
        <w:tc>
          <w:tcPr>
            <w:tcW w:w="993" w:type="dxa"/>
          </w:tcPr>
          <w:p w14:paraId="6AAFBEC4" w14:textId="42F1B64C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7336681A" w14:textId="5A876C48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094493CD" w14:textId="1B44063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</w:t>
            </w:r>
          </w:p>
        </w:tc>
        <w:tc>
          <w:tcPr>
            <w:tcW w:w="1134" w:type="dxa"/>
          </w:tcPr>
          <w:p w14:paraId="26E6D7BF" w14:textId="1BAE65B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</w:t>
            </w:r>
          </w:p>
        </w:tc>
        <w:tc>
          <w:tcPr>
            <w:tcW w:w="1134" w:type="dxa"/>
          </w:tcPr>
          <w:p w14:paraId="00EF7DAD" w14:textId="0C80BDC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</w:t>
            </w:r>
          </w:p>
        </w:tc>
      </w:tr>
      <w:tr w:rsidR="006E5EB5" w14:paraId="638091DD" w14:textId="77777777" w:rsidTr="006E5EB5">
        <w:tc>
          <w:tcPr>
            <w:tcW w:w="3085" w:type="dxa"/>
          </w:tcPr>
          <w:p w14:paraId="02DA3F54" w14:textId="7BBBDA7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n-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абсолютная частота</w:t>
            </w:r>
          </w:p>
        </w:tc>
        <w:tc>
          <w:tcPr>
            <w:tcW w:w="992" w:type="dxa"/>
          </w:tcPr>
          <w:p w14:paraId="09BC2F3E" w14:textId="41FD39C9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993" w:type="dxa"/>
          </w:tcPr>
          <w:p w14:paraId="136D1A12" w14:textId="2A9E9A3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5B8DE604" w14:textId="218F84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6DBE0EF7" w14:textId="19DA1B4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2F510448" w14:textId="5F546BC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521DFD05" w14:textId="44B758A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</w:tr>
      <w:tr w:rsidR="006E5EB5" w14:paraId="062CE90B" w14:textId="77777777" w:rsidTr="006E5EB5">
        <w:tc>
          <w:tcPr>
            <w:tcW w:w="3085" w:type="dxa"/>
          </w:tcPr>
          <w:p w14:paraId="5668BE73" w14:textId="4FC6557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w-</w:t>
            </w:r>
            <w:r w:rsidRPr="006E5EB5"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  <w:t>относительная частота</w:t>
            </w:r>
          </w:p>
        </w:tc>
        <w:tc>
          <w:tcPr>
            <w:tcW w:w="992" w:type="dxa"/>
          </w:tcPr>
          <w:p w14:paraId="0B5F2297" w14:textId="44F08CE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993" w:type="dxa"/>
          </w:tcPr>
          <w:p w14:paraId="5BBEA20B" w14:textId="446BA1AA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992" w:type="dxa"/>
          </w:tcPr>
          <w:p w14:paraId="3B5B59C3" w14:textId="3F6FB19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3A8F588B" w14:textId="65A0B5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2844AA02" w14:textId="7AE418CD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1134" w:type="dxa"/>
          </w:tcPr>
          <w:p w14:paraId="6D3ADC93" w14:textId="4B57968F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</w:tr>
    </w:tbl>
    <w:p w14:paraId="4C25498F" w14:textId="6CB7C68D" w:rsidR="00C1174C" w:rsidRDefault="00C1174C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ледующим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шагом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построили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относительных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вариационного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ряда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(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).</w:t>
      </w:r>
    </w:p>
    <w:p w14:paraId="1AB06BF3" w14:textId="5EBC4282" w:rsidR="00C1174C" w:rsidRDefault="00BD7331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noProof/>
        </w:rPr>
        <w:t xml:space="preserve"> </w:t>
      </w:r>
      <w:r w:rsidR="00C1174C">
        <w:rPr>
          <w:noProof/>
        </w:rPr>
        <w:drawing>
          <wp:inline distT="0" distB="0" distL="0" distR="0" wp14:anchorId="79833ED0" wp14:editId="7685988A">
            <wp:extent cx="5082540" cy="3779520"/>
            <wp:effectExtent l="0" t="0" r="3810" b="0"/>
            <wp:docPr id="206250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6F71" w14:textId="49776AA4" w:rsidR="00C1174C" w:rsidRPr="00C1174C" w:rsidRDefault="00C1174C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</w:pP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частот</w:t>
      </w:r>
      <w:proofErr w:type="spellEnd"/>
    </w:p>
    <w:p w14:paraId="038CC8F5" w14:textId="77777777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Полигон частот — один из способов графического представления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плотности вероятности случайной величины. Представляет собой ломаную,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соединяющую точки, соответствующие срединным значениям интервалов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группировки и относительным частотам этих интервалов. </w:t>
      </w:r>
    </w:p>
    <w:p w14:paraId="6B1250CE" w14:textId="60D12F39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Вариационный ряд — ряд значений признака, расположенных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порядке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возрастания или убывания. Абсолютная частота – сколько количественно эта варианта встречается в ряду. Относительная частота –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lastRenderedPageBreak/>
        <w:t>процент вхождения варианты в ряд.</w:t>
      </w:r>
    </w:p>
    <w:p w14:paraId="239BE870" w14:textId="0FD28589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2 </w:t>
      </w:r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2C4BC8" w14:paraId="098F906D" w14:textId="77777777" w:rsidTr="002C4BC8">
        <w:tc>
          <w:tcPr>
            <w:tcW w:w="675" w:type="dxa"/>
          </w:tcPr>
          <w:p w14:paraId="25E2140C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6D27DFA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2DBB2A70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993" w:type="dxa"/>
          </w:tcPr>
          <w:p w14:paraId="0057C36A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992" w:type="dxa"/>
          </w:tcPr>
          <w:p w14:paraId="41F059E1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3CB4D233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</w:t>
            </w:r>
          </w:p>
        </w:tc>
        <w:tc>
          <w:tcPr>
            <w:tcW w:w="992" w:type="dxa"/>
          </w:tcPr>
          <w:p w14:paraId="7FF0BEFF" w14:textId="719F0ECC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8</w:t>
            </w:r>
          </w:p>
        </w:tc>
        <w:tc>
          <w:tcPr>
            <w:tcW w:w="1134" w:type="dxa"/>
          </w:tcPr>
          <w:p w14:paraId="51DC3FFC" w14:textId="074F511F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&gt;8</w:t>
            </w:r>
          </w:p>
        </w:tc>
      </w:tr>
      <w:tr w:rsidR="002C4BC8" w14:paraId="60A8BAC0" w14:textId="77777777" w:rsidTr="002C4BC8">
        <w:tc>
          <w:tcPr>
            <w:tcW w:w="675" w:type="dxa"/>
          </w:tcPr>
          <w:p w14:paraId="63A44BF6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3102F635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59AC20E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3B77FD7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054472A4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0.5</w:t>
            </w:r>
          </w:p>
        </w:tc>
        <w:tc>
          <w:tcPr>
            <w:tcW w:w="992" w:type="dxa"/>
          </w:tcPr>
          <w:p w14:paraId="2DEEA2F8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36EED01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0.875</w:t>
            </w:r>
          </w:p>
        </w:tc>
        <w:tc>
          <w:tcPr>
            <w:tcW w:w="1134" w:type="dxa"/>
          </w:tcPr>
          <w:p w14:paraId="02B1236D" w14:textId="08E7D6D3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32E43EFB" w14:textId="77777777" w:rsidR="00706A9F" w:rsidRDefault="00706A9F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8F126ED" w14:textId="77777777" w:rsid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F40BE06" w14:textId="77777777" w:rsidR="002C4BC8" w:rsidRP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77E8F099" w14:textId="2AD1AC33" w:rsidR="00706A9F" w:rsidRDefault="00706A9F" w:rsidP="00706A9F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0≤x&lt;1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1≤x&lt;2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2≤x&lt;5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0.625, 5≤x&lt;7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7≤x&lt;8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</m:t>
                  </m:r>
                </m:e>
              </m:eqArr>
            </m:e>
          </m:d>
        </m:oMath>
      </m:oMathPara>
    </w:p>
    <w:p w14:paraId="37409709" w14:textId="77777777" w:rsidR="00BD7331" w:rsidRDefault="00BD7331" w:rsidP="001D3299">
      <w:pPr>
        <w:widowControl w:val="0"/>
        <w:suppressAutoHyphens/>
        <w:spacing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F19A0E0" wp14:editId="6964C0AE">
            <wp:extent cx="4671060" cy="4998720"/>
            <wp:effectExtent l="0" t="0" r="0" b="0"/>
            <wp:docPr id="3297512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9955CD9" w14:textId="00A4398D" w:rsidR="001D3299" w:rsidRPr="001D3299" w:rsidRDefault="001D3299" w:rsidP="001D3299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1.3</w:t>
      </w:r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5A70CBB1" w14:textId="4BF34A99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Все статистические характеристики, рассчитанные ниже</w:t>
      </w:r>
      <w:r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.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</w:p>
    <w:p w14:paraId="344336E5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Выборочная средняя рассчитывается по 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формуле 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1.1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):</w:t>
      </w:r>
    </w:p>
    <w:p w14:paraId="119DB0C2" w14:textId="77777777" w:rsidR="004F57C4" w:rsidRPr="006E19A7" w:rsidRDefault="00000000" w:rsidP="004F57C4">
      <w:pPr>
        <w:widowControl w:val="0"/>
        <w:suppressAutoHyphens/>
        <w:spacing w:line="360" w:lineRule="auto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i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nary>
      </m:oMath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Cs/>
          <w:sz w:val="28"/>
          <w:szCs w:val="22"/>
          <w:lang w:val="ru-RU"/>
        </w:rPr>
        <w:t>(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t>1.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begin"/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separate"/>
      </w:r>
      <w:r w:rsidR="004F57C4">
        <w:rPr>
          <w:rFonts w:ascii="Times New Roman" w:hAnsi="Times New Roman" w:cs="Times New Roman"/>
          <w:iCs/>
          <w:noProof/>
          <w:sz w:val="28"/>
          <w:szCs w:val="22"/>
          <w:lang w:val="ru-RU"/>
        </w:rPr>
        <w:t>1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end"/>
      </w:r>
      <w:r w:rsidR="004F57C4" w:rsidRPr="00732D00">
        <w:rPr>
          <w:rFonts w:ascii="Times New Roman" w:hAnsi="Times New Roman" w:cs="Times New Roman"/>
          <w:iCs/>
          <w:sz w:val="28"/>
          <w:szCs w:val="24"/>
          <w:lang w:val="ru-RU"/>
        </w:rPr>
        <w:t>)</w:t>
      </w:r>
    </w:p>
    <w:p w14:paraId="6992B37A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средняя;</w:t>
      </w:r>
    </w:p>
    <w:p w14:paraId="3BFC4795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5852E70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7F7712AC" w14:textId="77777777" w:rsidR="004F57C4" w:rsidRPr="006E19A7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выборки.</w:t>
      </w:r>
    </w:p>
    <w:p w14:paraId="161443BA" w14:textId="77777777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дисперсия рассчитывается по формуле (1.2):</w:t>
      </w:r>
    </w:p>
    <w:p w14:paraId="2276F822" w14:textId="0DA7D5E2" w:rsidR="004F57C4" w:rsidRPr="00EF5146" w:rsidRDefault="00000000" w:rsidP="00003156">
      <w:pPr>
        <w:widowControl w:val="0"/>
        <w:suppressAutoHyphens/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p>
          <m:e>
            <m:sSup>
              <m:sSup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p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(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i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x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в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b>
                    </m:sSub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acc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)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e>
              <m:sup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2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sup>
            </m:sSup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nary>
      </m:oMath>
      <w:r w:rsidR="004F57C4" w:rsidRPr="00EF5146">
        <w:rPr>
          <w:sz w:val="28"/>
          <w:szCs w:val="28"/>
          <w:lang w:val="ru-RU"/>
        </w:rPr>
        <w:tab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ab/>
        <w:t>(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4F57C4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91A07B8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дисперсия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6A6EFB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4D4813F4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61325FD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выборки;</w:t>
      </w:r>
    </w:p>
    <w:p w14:paraId="64949486" w14:textId="75A4E716" w:rsidR="004F57C4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</w:t>
      </w:r>
      <w:r w:rsidR="00003156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.</w:t>
      </w:r>
    </w:p>
    <w:p w14:paraId="716E11EE" w14:textId="0F274A34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Malgun Gothic" w:hAnsi="Times New Roman" w:cs="Times New Roman"/>
          <w:kern w:val="2"/>
          <w:sz w:val="28"/>
          <w:szCs w:val="28"/>
          <w:lang w:val="ru-RU" w:eastAsia="ko-KR" w:bidi="hi-IN"/>
        </w:rPr>
        <w:t>В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ыборочное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стандартное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отклонение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(СКО) рассчитывается по формуле </w:t>
      </w:r>
      <w:r w:rsidRPr="00EF5146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1.3):</w:t>
      </w:r>
    </w:p>
    <w:p w14:paraId="26B2D7F7" w14:textId="77777777" w:rsidR="004F57C4" w:rsidRDefault="004F57C4" w:rsidP="004F57C4">
      <w:pPr>
        <w:pStyle w:val="ac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</w:pPr>
      <m:oMath>
        <m:r>
          <w:rPr>
            <w:rFonts w:ascii="Cambria Math" w:eastAsia="Yu Mincho" w:hAnsi="Cambria Math" w:cs="Times New Roman"/>
            <w:color w:val="auto"/>
            <w:sz w:val="28"/>
            <w:szCs w:val="28"/>
            <w:lang w:eastAsia="ja-JP"/>
          </w:rPr>
          <m:t xml:space="preserve">σ= </m:t>
        </m:r>
        <m:rad>
          <m:radPr>
            <m:degHide m:val="1"/>
            <m:ctrlPr>
              <w:rPr>
                <w:rFonts w:ascii="Cambria Math" w:eastAsia="Yu Mincho" w:hAnsi="Cambria Math" w:cs="Times New Roman"/>
                <w:color w:val="auto"/>
                <w:sz w:val="28"/>
                <w:szCs w:val="28"/>
                <w:lang w:eastAsia="ja-JP"/>
              </w:rPr>
            </m:ctrlPr>
          </m:radPr>
          <m:deg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eg>
          <m:e>
            <m:sSub>
              <m:sSubPr>
                <m:ctrlP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D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в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e>
        </m:rad>
      </m:oMath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(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1.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 \* ARABIC </w:instrTex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eastAsia="Yu Mincho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3613E5F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σ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СКО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346AEAC9" w14:textId="77777777" w:rsidR="004F57C4" w:rsidRPr="00EF5146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</w:t>
      </w:r>
      <w:r w:rsidR="004F57C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дисперсия.</w:t>
      </w:r>
    </w:p>
    <w:p w14:paraId="04BDECA0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вариация рассчитывается по формуле (1.4):</w:t>
      </w:r>
    </w:p>
    <w:p w14:paraId="052B742B" w14:textId="77777777" w:rsidR="004F57C4" w:rsidRPr="0020649D" w:rsidRDefault="004F57C4" w:rsidP="004F57C4">
      <w:pPr>
        <w:widowControl w:val="0"/>
        <w:suppressAutoHyphens/>
        <w:spacing w:line="360" w:lineRule="auto"/>
        <w:ind w:left="-284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ϑ=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num>
          <m:den>
            <m:acc>
              <m:accPr>
                <m:chr m:val="̅"/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в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</m:acc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den>
        </m:f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*100%</m:t>
        </m:r>
      </m:oMath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t>1.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begin"/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SEQ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Формула \*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ARABIC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separate"/>
      </w:r>
      <w:r w:rsidRPr="00732D00">
        <w:rPr>
          <w:rFonts w:ascii="Times New Roman" w:eastAsia="Yu Mincho" w:hAnsi="Times New Roman" w:cs="Times New Roman"/>
          <w:noProof/>
          <w:sz w:val="28"/>
          <w:szCs w:val="28"/>
          <w:lang w:val="ru-RU" w:eastAsia="ja-JP"/>
        </w:rPr>
        <w:t>4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end"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</w:t>
      </w:r>
    </w:p>
    <w:p w14:paraId="6F145861" w14:textId="08DE3BB5" w:rsidR="004F57C4" w:rsidRDefault="004F57C4" w:rsidP="004F57C4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Результаты вычислений статистических характеристик для показателя «Рост» представлены в Таблице 1.</w:t>
      </w:r>
      <w:r w:rsidR="00F819D1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3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.</w:t>
      </w:r>
    </w:p>
    <w:p w14:paraId="7A8F7B5E" w14:textId="2937D178" w:rsidR="004F57C4" w:rsidRPr="00635772" w:rsidRDefault="004F57C4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1.</w:t>
      </w:r>
      <w:r w:rsidR="00F819D1" w:rsidRPr="0063577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 для показателя «</w:t>
      </w:r>
      <w:r w:rsidR="002E7ED5" w:rsidRPr="00635772">
        <w:rPr>
          <w:rFonts w:ascii="Times New Roman" w:hAnsi="Times New Roman" w:cs="Times New Roman"/>
          <w:color w:val="auto"/>
          <w:sz w:val="24"/>
          <w:szCs w:val="24"/>
        </w:rPr>
        <w:t>Случайного числа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1417"/>
      </w:tblGrid>
      <w:tr w:rsidR="004F57C4" w14:paraId="25A85E1D" w14:textId="77777777" w:rsidTr="00D540E3">
        <w:tc>
          <w:tcPr>
            <w:tcW w:w="2660" w:type="dxa"/>
          </w:tcPr>
          <w:p w14:paraId="6D7CC858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417" w:type="dxa"/>
          </w:tcPr>
          <w:p w14:paraId="671EDA44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4F57C4" w14:paraId="31E05D28" w14:textId="77777777" w:rsidTr="00D540E3">
        <w:tc>
          <w:tcPr>
            <w:tcW w:w="2660" w:type="dxa"/>
          </w:tcPr>
          <w:p w14:paraId="472F383B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417" w:type="dxa"/>
          </w:tcPr>
          <w:p w14:paraId="798D0406" w14:textId="6E839B65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</w:t>
            </w:r>
            <w:r w:rsidR="004F57C4"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.75</w:t>
            </w:r>
          </w:p>
        </w:tc>
      </w:tr>
      <w:tr w:rsidR="004F57C4" w14:paraId="26F92705" w14:textId="77777777" w:rsidTr="00D540E3">
        <w:tc>
          <w:tcPr>
            <w:tcW w:w="2660" w:type="dxa"/>
          </w:tcPr>
          <w:p w14:paraId="07628E7E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417" w:type="dxa"/>
          </w:tcPr>
          <w:p w14:paraId="6B012BC5" w14:textId="23BC2BDE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9375</w:t>
            </w:r>
          </w:p>
        </w:tc>
      </w:tr>
      <w:tr w:rsidR="004F57C4" w14:paraId="195BAB6D" w14:textId="77777777" w:rsidTr="00D540E3">
        <w:tc>
          <w:tcPr>
            <w:tcW w:w="2660" w:type="dxa"/>
          </w:tcPr>
          <w:p w14:paraId="3F5AA76F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417" w:type="dxa"/>
          </w:tcPr>
          <w:p w14:paraId="13D62525" w14:textId="36F53FB9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3.15</w:t>
            </w:r>
          </w:p>
        </w:tc>
      </w:tr>
      <w:tr w:rsidR="004F57C4" w14:paraId="3335771A" w14:textId="77777777" w:rsidTr="00D540E3">
        <w:tc>
          <w:tcPr>
            <w:tcW w:w="2660" w:type="dxa"/>
          </w:tcPr>
          <w:p w14:paraId="6CCC23CD" w14:textId="77777777" w:rsidR="004F57C4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417" w:type="dxa"/>
          </w:tcPr>
          <w:p w14:paraId="6E8659F1" w14:textId="6048119E" w:rsidR="004F57C4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3.5</w:t>
            </w:r>
          </w:p>
        </w:tc>
      </w:tr>
      <w:tr w:rsidR="004F57C4" w14:paraId="6682D705" w14:textId="77777777" w:rsidTr="00D540E3">
        <w:tc>
          <w:tcPr>
            <w:tcW w:w="2660" w:type="dxa"/>
          </w:tcPr>
          <w:p w14:paraId="2526E05C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417" w:type="dxa"/>
          </w:tcPr>
          <w:p w14:paraId="5F7A00F0" w14:textId="013320CB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8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49F7D351" w14:textId="19E7756E" w:rsidR="002E7ED5" w:rsidRPr="00615245" w:rsidRDefault="002E7ED5" w:rsidP="004117F6">
      <w:pPr>
        <w:pStyle w:val="31"/>
        <w:numPr>
          <w:ilvl w:val="2"/>
          <w:numId w:val="1"/>
        </w:numPr>
        <w:tabs>
          <w:tab w:val="left" w:pos="1418"/>
        </w:tabs>
        <w:ind w:left="1418" w:hanging="709"/>
        <w:jc w:val="left"/>
        <w:rPr>
          <w:rFonts w:eastAsia="Droid Sans Fallback"/>
          <w:lang w:bidi="hi-IN"/>
        </w:rPr>
      </w:pPr>
      <w:bookmarkStart w:id="5" w:name="_Toc184461622"/>
      <w:r w:rsidRPr="00615245">
        <w:rPr>
          <w:rFonts w:eastAsia="Droid Sans Fallback"/>
          <w:lang w:bidi="hi-IN"/>
        </w:rPr>
        <w:lastRenderedPageBreak/>
        <w:t>Работа с вещественными данными</w:t>
      </w:r>
      <w:bookmarkEnd w:id="5"/>
    </w:p>
    <w:p w14:paraId="1BD7F372" w14:textId="34103F37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[1.84, 1.75, 1.80, 1.84, 1.57, 1.85, 1.83, 1.80]</w:t>
      </w:r>
    </w:p>
    <w:p w14:paraId="46A30E8A" w14:textId="41363FF5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[1.57, 1.75, 1.8, 1.8, 1.83, 1.84, 1.84, 1.85]</w:t>
      </w:r>
    </w:p>
    <w:p w14:paraId="710C54A5" w14:textId="46407CA2" w:rsidR="002E7ED5" w:rsidRPr="002E7ED5" w:rsidRDefault="002E7ED5" w:rsidP="002E7ED5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6ADCC8EA" w14:textId="20ECB33F" w:rsidR="002E7ED5" w:rsidRDefault="003D6EDC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Используя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правило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Стёрджеса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,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количество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интервалов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3DA854D" w14:textId="59262049" w:rsidR="003D6EDC" w:rsidRPr="00D540E3" w:rsidRDefault="003D6EDC" w:rsidP="00D540E3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Para>
        <m:oMathParaPr>
          <m:jc m:val="center"/>
        </m:oMathParaPr>
        <m:oMath>
          <m:r>
            <w:rPr>
              <w:rFonts w:ascii="Cambria Math" w:eastAsia="Droid Sans Fallback" w:hAnsi="Cambria Math" w:cs="Cambria Math"/>
              <w:kern w:val="2"/>
              <w:sz w:val="28"/>
              <w:szCs w:val="28"/>
              <w:lang w:bidi="hi-IN"/>
            </w:rPr>
            <m:t>m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= 1 + 3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.332*</m:t>
          </m:r>
          <m:func>
            <m:func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uncPr>
            <m:fName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Droid Sans Fallback" w:hAnsi="Cambria Math" w:cs="Times New Roman"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1</m:t>
                  </m:r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val="ru-RU" w:bidi="hi-IN"/>
                    </w:rPr>
                    <m:t>0</m:t>
                  </m:r>
                </m:sub>
              </m:sSub>
            </m:fName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(8)</m:t>
              </m:r>
            </m:e>
          </m:func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≈ 4 </m:t>
          </m:r>
        </m:oMath>
      </m:oMathPara>
    </w:p>
    <w:p w14:paraId="048D6E75" w14:textId="550C3C05" w:rsid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Далее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ширину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0AD85FFC" w14:textId="082372EA" w:rsidR="00323B97" w:rsidRPr="008E473D" w:rsidRDefault="00323B97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h=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max</m:t>
                  </m:r>
                </m:sub>
              </m:s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-</m:t>
              </m:r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1.85-1.57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=0.07</m:t>
          </m:r>
        </m:oMath>
      </m:oMathPara>
    </w:p>
    <w:p w14:paraId="2FC7B48C" w14:textId="77777777" w:rsidR="00323B97" w:rsidRP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073507D" w14:textId="67A661C3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Первый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рекомендуется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начать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такой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точки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67BDE11B" w14:textId="6D8E3542" w:rsidR="00B06638" w:rsidRPr="008E473D" w:rsidRDefault="00B06638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start=</m:t>
          </m:r>
          <m:sSub>
            <m:sSub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sSubPr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x</m:t>
              </m:r>
            </m:e>
            <m: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min</m:t>
              </m:r>
            </m:sub>
          </m:sSub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h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=1.57-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0.07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5</m:t>
          </m:r>
        </m:oMath>
      </m:oMathPara>
    </w:p>
    <w:p w14:paraId="5ECA3091" w14:textId="1D13116D" w:rsidR="00B06638" w:rsidRPr="00635772" w:rsidRDefault="00B06638" w:rsidP="00635772">
      <w:pPr>
        <w:widowControl w:val="0"/>
        <w:suppressAutoHyphens/>
        <w:spacing w:line="360" w:lineRule="auto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1.4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Интервальный ряд</w:t>
      </w:r>
    </w:p>
    <w:tbl>
      <w:tblPr>
        <w:tblStyle w:val="a6"/>
        <w:tblW w:w="0" w:type="auto"/>
        <w:tblInd w:w="2319" w:type="dxa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</w:tblGrid>
      <w:tr w:rsidR="008E473D" w14:paraId="3AE580FC" w14:textId="51F5C19F" w:rsidTr="008E473D">
        <w:tc>
          <w:tcPr>
            <w:tcW w:w="1242" w:type="dxa"/>
          </w:tcPr>
          <w:p w14:paraId="54AD1C7C" w14:textId="691C2FE0" w:rsidR="008E473D" w:rsidRPr="0010024C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1.5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35</w:t>
            </w:r>
          </w:p>
        </w:tc>
        <w:tc>
          <w:tcPr>
            <w:tcW w:w="1276" w:type="dxa"/>
          </w:tcPr>
          <w:p w14:paraId="102AAF32" w14:textId="44C5DF19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508FC517" w14:textId="760CA416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3688D87A" w14:textId="7941AD2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</w:tr>
      <w:tr w:rsidR="008E473D" w14:paraId="2BC7F866" w14:textId="30F26EFD" w:rsidTr="008E473D">
        <w:tc>
          <w:tcPr>
            <w:tcW w:w="1242" w:type="dxa"/>
          </w:tcPr>
          <w:p w14:paraId="11921406" w14:textId="4B7E926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2C16E0CE" w14:textId="51C3585A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04BB0246" w14:textId="1FB4B9A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  <w:tc>
          <w:tcPr>
            <w:tcW w:w="1276" w:type="dxa"/>
          </w:tcPr>
          <w:p w14:paraId="1552FD31" w14:textId="6D4DAEF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815</w:t>
            </w:r>
          </w:p>
        </w:tc>
      </w:tr>
    </w:tbl>
    <w:p w14:paraId="13A49B35" w14:textId="77777777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2DBECF8" w14:textId="57F86833" w:rsid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Рассчитаем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относительные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частоты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каждого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E45D190" w14:textId="65617D22" w:rsidR="00F819D1" w:rsidRPr="00635772" w:rsidRDefault="00F819D1" w:rsidP="00F819D1">
      <w:pPr>
        <w:widowControl w:val="0"/>
        <w:suppressAutoHyphens/>
        <w:spacing w:line="360" w:lineRule="auto"/>
        <w:jc w:val="both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1.5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Дискретный ряд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B06638" w14:paraId="49659E95" w14:textId="77777777" w:rsidTr="00B06638">
        <w:tc>
          <w:tcPr>
            <w:tcW w:w="1914" w:type="dxa"/>
          </w:tcPr>
          <w:p w14:paraId="189740BB" w14:textId="3B34C1C1" w:rsid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Интервал</w:t>
            </w:r>
          </w:p>
        </w:tc>
        <w:tc>
          <w:tcPr>
            <w:tcW w:w="1914" w:type="dxa"/>
          </w:tcPr>
          <w:p w14:paraId="7D9B00C0" w14:textId="1376D3F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E78B625" w14:textId="50AE4EE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1914" w:type="dxa"/>
          </w:tcPr>
          <w:p w14:paraId="37F06E9A" w14:textId="4A16834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  <w:tc>
          <w:tcPr>
            <w:tcW w:w="1915" w:type="dxa"/>
          </w:tcPr>
          <w:p w14:paraId="1DCFD686" w14:textId="5CB843C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4</w:t>
            </w:r>
          </w:p>
        </w:tc>
      </w:tr>
      <w:tr w:rsidR="00B06638" w14:paraId="22F25482" w14:textId="77777777" w:rsidTr="00B06638">
        <w:tc>
          <w:tcPr>
            <w:tcW w:w="1914" w:type="dxa"/>
          </w:tcPr>
          <w:p w14:paraId="5A81940B" w14:textId="7F5481C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n</w:t>
            </w:r>
          </w:p>
        </w:tc>
        <w:tc>
          <w:tcPr>
            <w:tcW w:w="1914" w:type="dxa"/>
          </w:tcPr>
          <w:p w14:paraId="381942A3" w14:textId="5213434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C1E3C7C" w14:textId="48093E2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6F032FA5" w14:textId="25A1666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6847BB89" w14:textId="3BE38020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</w:tr>
      <w:tr w:rsidR="00B06638" w14:paraId="13D8A2F7" w14:textId="77777777" w:rsidTr="00B06638">
        <w:tc>
          <w:tcPr>
            <w:tcW w:w="1914" w:type="dxa"/>
          </w:tcPr>
          <w:p w14:paraId="0E81E35C" w14:textId="6CDDC90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w</w:t>
            </w:r>
          </w:p>
        </w:tc>
        <w:tc>
          <w:tcPr>
            <w:tcW w:w="1914" w:type="dxa"/>
          </w:tcPr>
          <w:p w14:paraId="27FC03A2" w14:textId="732C4B0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914" w:type="dxa"/>
          </w:tcPr>
          <w:p w14:paraId="0A243512" w14:textId="52652BE9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2A14B780" w14:textId="0E527672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77D079AC" w14:textId="301AB527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75</w:t>
            </w:r>
          </w:p>
        </w:tc>
      </w:tr>
    </w:tbl>
    <w:p w14:paraId="4F7ED240" w14:textId="77777777" w:rsidR="00B06638" w:rsidRP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bookmarkEnd w:id="4"/>
    <w:p w14:paraId="4364EB85" w14:textId="154AD310" w:rsidR="002A725B" w:rsidRDefault="004707D6" w:rsidP="004707D6">
      <w:pPr>
        <w:keepNext/>
        <w:widowControl w:val="0"/>
        <w:suppressAutoHyphens/>
        <w:spacing w:line="360" w:lineRule="auto"/>
        <w:jc w:val="center"/>
        <w:rPr>
          <w:rFonts w:ascii="Times New Roman" w:eastAsia="Malgun Gothic" w:hAnsi="Times New Roman" w:cs="Times New Roman"/>
          <w:b/>
          <w:bCs/>
          <w:i/>
          <w:iCs/>
          <w:sz w:val="24"/>
          <w:szCs w:val="22"/>
          <w:lang w:eastAsia="ko-KR"/>
        </w:rPr>
      </w:pPr>
      <w:r>
        <w:rPr>
          <w:noProof/>
        </w:rPr>
        <w:lastRenderedPageBreak/>
        <w:drawing>
          <wp:inline distT="0" distB="0" distL="0" distR="0" wp14:anchorId="210AAC4A" wp14:editId="3E674C8B">
            <wp:extent cx="5940425" cy="4735195"/>
            <wp:effectExtent l="0" t="0" r="3175" b="8255"/>
            <wp:docPr id="1261726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6" w:name="_Ref123153288"/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A026AD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6"/>
      <w:r w:rsidR="00610097">
        <w:rPr>
          <w:rFonts w:ascii="Times New Roman" w:hAnsi="Times New Roman" w:cs="Times New Roman"/>
          <w:b/>
          <w:bCs/>
          <w:sz w:val="24"/>
          <w:szCs w:val="22"/>
        </w:rPr>
        <w:t>4</w:t>
      </w:r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Гистограмма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интевального</w:t>
      </w:r>
      <w:proofErr w:type="spellEnd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ряда</w:t>
      </w:r>
      <w:proofErr w:type="spellEnd"/>
    </w:p>
    <w:p w14:paraId="274483D0" w14:textId="77777777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Гистограмма распределения относительных частот для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</w:t>
      </w: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рассчитанных интервалов выборки. </w:t>
      </w:r>
    </w:p>
    <w:p w14:paraId="13208B3C" w14:textId="59F85793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Эмпирическая функция распределения:</w:t>
      </w:r>
    </w:p>
    <w:p w14:paraId="3F70D91C" w14:textId="5C63268B" w:rsidR="00B02A82" w:rsidRPr="0063577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1.6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B02A82" w14:paraId="5F31A2D0" w14:textId="77777777" w:rsidTr="00D540E3">
        <w:tc>
          <w:tcPr>
            <w:tcW w:w="675" w:type="dxa"/>
          </w:tcPr>
          <w:p w14:paraId="6745CF0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7C2420CC" w14:textId="2E227296" w:rsidR="00B02A82" w:rsidRPr="00B02A82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.57</w:t>
            </w:r>
          </w:p>
        </w:tc>
        <w:tc>
          <w:tcPr>
            <w:tcW w:w="992" w:type="dxa"/>
          </w:tcPr>
          <w:p w14:paraId="110B2979" w14:textId="3E1C7FE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.75</w:t>
            </w:r>
          </w:p>
        </w:tc>
        <w:tc>
          <w:tcPr>
            <w:tcW w:w="993" w:type="dxa"/>
          </w:tcPr>
          <w:p w14:paraId="7442C811" w14:textId="7166EE99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</w:t>
            </w:r>
          </w:p>
        </w:tc>
        <w:tc>
          <w:tcPr>
            <w:tcW w:w="992" w:type="dxa"/>
          </w:tcPr>
          <w:p w14:paraId="41022E76" w14:textId="27A8BA6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1.83</w:t>
            </w:r>
          </w:p>
        </w:tc>
        <w:tc>
          <w:tcPr>
            <w:tcW w:w="992" w:type="dxa"/>
          </w:tcPr>
          <w:p w14:paraId="0BBD2921" w14:textId="453868AA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1.84</w:t>
            </w:r>
          </w:p>
        </w:tc>
        <w:tc>
          <w:tcPr>
            <w:tcW w:w="992" w:type="dxa"/>
          </w:tcPr>
          <w:p w14:paraId="72DF9CAB" w14:textId="5E085A6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1.85</w:t>
            </w:r>
          </w:p>
        </w:tc>
        <w:tc>
          <w:tcPr>
            <w:tcW w:w="1134" w:type="dxa"/>
          </w:tcPr>
          <w:p w14:paraId="078A497B" w14:textId="1EAAD30B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&gt;1.85</w:t>
            </w:r>
          </w:p>
        </w:tc>
      </w:tr>
      <w:tr w:rsidR="00B02A82" w14:paraId="39F7AF5D" w14:textId="77777777" w:rsidTr="00D540E3">
        <w:tc>
          <w:tcPr>
            <w:tcW w:w="675" w:type="dxa"/>
          </w:tcPr>
          <w:p w14:paraId="0E3FE912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44DD1368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703E5BA3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234E7AC5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14C8A977" w14:textId="32955F7C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62</w:t>
            </w: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711A0229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0DD1C720" w14:textId="01452BA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0.75</w:t>
            </w:r>
          </w:p>
        </w:tc>
        <w:tc>
          <w:tcPr>
            <w:tcW w:w="1134" w:type="dxa"/>
          </w:tcPr>
          <w:p w14:paraId="43D0BD3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6E0F4817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5B4D9B3B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B491075" w14:textId="77777777" w:rsidR="00B02A82" w:rsidRPr="002C4BC8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D09332B" w14:textId="340364F7" w:rsidR="00B02A82" w:rsidRDefault="00B02A82" w:rsidP="00B02A82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1.57≤x&lt;1.75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1.75≤x&lt;1.8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1.8≤x&lt;1.83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0.75, 1.83≤x&lt;1.84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1.84≤x&lt;1.85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x&gt;1.85</m:t>
                  </m:r>
                </m:e>
              </m:eqArr>
            </m:e>
          </m:d>
        </m:oMath>
      </m:oMathPara>
    </w:p>
    <w:p w14:paraId="245DA683" w14:textId="77777777" w:rsidR="00B02A82" w:rsidRPr="00B02A82" w:rsidRDefault="00B02A82" w:rsidP="00B02A82">
      <w:pPr>
        <w:spacing w:line="360" w:lineRule="auto"/>
        <w:ind w:firstLine="1276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</w:p>
    <w:p w14:paraId="3E124462" w14:textId="6F31D680" w:rsidR="003D232C" w:rsidRPr="001D3299" w:rsidRDefault="008E473D" w:rsidP="0010024C">
      <w:pPr>
        <w:keepNext/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r>
        <w:rPr>
          <w:noProof/>
        </w:rPr>
        <w:lastRenderedPageBreak/>
        <w:drawing>
          <wp:inline distT="0" distB="0" distL="0" distR="0" wp14:anchorId="4E4E126F" wp14:editId="317C8F5D">
            <wp:extent cx="5699760" cy="5394960"/>
            <wp:effectExtent l="0" t="0" r="0" b="0"/>
            <wp:docPr id="15311125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7" w:name="_Ref123154079"/>
      <w:proofErr w:type="spellStart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670814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7"/>
      <w:r w:rsidR="00F819D1" w:rsidRPr="00635772">
        <w:rPr>
          <w:rFonts w:ascii="Times New Roman" w:hAnsi="Times New Roman" w:cs="Times New Roman"/>
          <w:b/>
          <w:bCs/>
          <w:sz w:val="24"/>
          <w:szCs w:val="22"/>
          <w:lang w:val="ru-RU"/>
        </w:rPr>
        <w:t>5</w:t>
      </w:r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4DDBF484" w14:textId="728EC353" w:rsidR="00AC42DD" w:rsidRDefault="003D232C" w:rsidP="00562CC1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Аналогичные вычисления произведены для показателя «Рост» и </w:t>
      </w:r>
      <w:proofErr w:type="spellStart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представны</w:t>
      </w:r>
      <w:proofErr w:type="spellEnd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в Таблице</w:t>
      </w:r>
      <w:r w:rsidR="00635772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1.7</w:t>
      </w:r>
    </w:p>
    <w:p w14:paraId="0A4054F8" w14:textId="0715363E" w:rsidR="0020649D" w:rsidRPr="00635772" w:rsidRDefault="0020649D" w:rsidP="00635772">
      <w:pPr>
        <w:pStyle w:val="ac"/>
        <w:keepNext/>
        <w:spacing w:after="0" w:line="360" w:lineRule="auto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Ref123156742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>1.</w:t>
      </w:r>
      <w:bookmarkEnd w:id="8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для показателя «Рост»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1275"/>
      </w:tblGrid>
      <w:tr w:rsidR="0020649D" w14:paraId="6F006CAD" w14:textId="77777777" w:rsidTr="00635772">
        <w:tc>
          <w:tcPr>
            <w:tcW w:w="2802" w:type="dxa"/>
          </w:tcPr>
          <w:p w14:paraId="61086431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275" w:type="dxa"/>
          </w:tcPr>
          <w:p w14:paraId="19F88B30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20649D" w14:paraId="22FF86D8" w14:textId="77777777" w:rsidTr="00635772">
        <w:tc>
          <w:tcPr>
            <w:tcW w:w="2802" w:type="dxa"/>
          </w:tcPr>
          <w:p w14:paraId="7E562A8C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275" w:type="dxa"/>
          </w:tcPr>
          <w:p w14:paraId="4AAB26E2" w14:textId="192D56D3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1.785</w:t>
            </w:r>
          </w:p>
        </w:tc>
      </w:tr>
      <w:tr w:rsidR="0020649D" w14:paraId="7F05E3BD" w14:textId="77777777" w:rsidTr="00635772">
        <w:tc>
          <w:tcPr>
            <w:tcW w:w="2802" w:type="dxa"/>
          </w:tcPr>
          <w:p w14:paraId="3FE4BEAC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275" w:type="dxa"/>
          </w:tcPr>
          <w:p w14:paraId="45739AC9" w14:textId="6B9FE27D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0.007525</w:t>
            </w:r>
          </w:p>
        </w:tc>
      </w:tr>
      <w:tr w:rsidR="0020649D" w14:paraId="1ACBCE82" w14:textId="77777777" w:rsidTr="00635772">
        <w:tc>
          <w:tcPr>
            <w:tcW w:w="2802" w:type="dxa"/>
          </w:tcPr>
          <w:p w14:paraId="1FFEB7E2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275" w:type="dxa"/>
          </w:tcPr>
          <w:p w14:paraId="09E11413" w14:textId="4FD067D2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0,08</w:t>
            </w:r>
            <w:r w:rsid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67</w:t>
            </w:r>
          </w:p>
        </w:tc>
      </w:tr>
      <w:tr w:rsidR="00F505E4" w14:paraId="52198B1E" w14:textId="77777777" w:rsidTr="00635772">
        <w:tc>
          <w:tcPr>
            <w:tcW w:w="2802" w:type="dxa"/>
          </w:tcPr>
          <w:p w14:paraId="729F45AE" w14:textId="4D577B51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275" w:type="dxa"/>
          </w:tcPr>
          <w:p w14:paraId="63411041" w14:textId="79A77644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1.815</w:t>
            </w:r>
          </w:p>
        </w:tc>
      </w:tr>
      <w:tr w:rsidR="0020649D" w14:paraId="1073406E" w14:textId="77777777" w:rsidTr="00635772">
        <w:tc>
          <w:tcPr>
            <w:tcW w:w="2802" w:type="dxa"/>
          </w:tcPr>
          <w:p w14:paraId="17BE0E25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275" w:type="dxa"/>
          </w:tcPr>
          <w:p w14:paraId="71316EC4" w14:textId="06FEE3A0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4.86</w:t>
            </w:r>
            <w:r w:rsidR="00562CC1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12F367D5" w14:textId="77777777" w:rsid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767FE5" w14:textId="0DEE8866" w:rsid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средняя — это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среднее значение набора данных, полученное из выборки. Вычисляется как сумма всех значений, деленная на количество значений.</w:t>
      </w:r>
    </w:p>
    <w:p w14:paraId="5DC4DD59" w14:textId="75BE9418" w:rsid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51F6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Выборочная дисперсия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это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 xml:space="preserve"> мера разброса значений в выборке относительно выборочной средней. Вычисляется как среднее значение квадратов отклонений каждого значения от выборочной средней.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Помогает понять, насколько сильно значения в выборке отличаются друг от друга. Чем больше дисперсия, тем более разбросаны данные.</w:t>
      </w:r>
    </w:p>
    <w:p w14:paraId="332AD32A" w14:textId="646C86BB" w:rsidR="00DF5938" w:rsidRDefault="00DF5938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(СКО)</w:t>
      </w:r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Чем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тем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больше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рассеяние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>.</w:t>
      </w:r>
    </w:p>
    <w:p w14:paraId="1272CD92" w14:textId="3BEB3B97" w:rsidR="00DF51F6" w:rsidRP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медиана — это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значение, которое делит упорядоченный набор данных на две равные части. Если количество значений нечетное, медиана — это среднее значение двух центральных чисел.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Используется для определения центральной тенденции, особенно в случаях, когда данные имеют выбросы или неравномерное распределение, так как медиана менее чувствительна к крайним значениям по сравнению со средн</w:t>
      </w:r>
      <w:r>
        <w:rPr>
          <w:rFonts w:ascii="Times New Roman" w:hAnsi="Times New Roman" w:cs="Times New Roman"/>
          <w:sz w:val="28"/>
          <w:szCs w:val="28"/>
          <w:lang w:val="ru-RU"/>
        </w:rPr>
        <w:t>ей.</w:t>
      </w:r>
    </w:p>
    <w:p w14:paraId="0AB69C77" w14:textId="11176AF3" w:rsidR="00DF51F6" w:rsidRPr="00E901A4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Коэффициент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вариации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(CV) -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статистический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показатель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характеризует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степень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рассеяния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вариабельности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относительно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процентном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отношении</w:t>
      </w:r>
      <w:proofErr w:type="spellEnd"/>
      <w:r w:rsidR="00E901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332ABF" w14:textId="6BFBBA66" w:rsidR="00DF5938" w:rsidRDefault="00DF5938">
      <w:r>
        <w:br w:type="page"/>
      </w:r>
    </w:p>
    <w:p w14:paraId="0F039FFE" w14:textId="77E71AC0" w:rsidR="00562CC1" w:rsidRPr="00562CC1" w:rsidRDefault="00562CC1" w:rsidP="00D540E3">
      <w:pPr>
        <w:pStyle w:val="21"/>
        <w:numPr>
          <w:ilvl w:val="1"/>
          <w:numId w:val="1"/>
        </w:numPr>
        <w:jc w:val="both"/>
        <w:rPr>
          <w:rFonts w:eastAsia="Droid Sans Fallback"/>
          <w:lang w:bidi="hi-IN"/>
        </w:rPr>
      </w:pPr>
      <w:bookmarkStart w:id="9" w:name="_Toc184461623"/>
      <w:r w:rsidRPr="00562CC1">
        <w:rPr>
          <w:rFonts w:eastAsia="Yu Mincho"/>
          <w:lang w:bidi="hi-IN"/>
        </w:rPr>
        <w:lastRenderedPageBreak/>
        <w:t>Вывод</w:t>
      </w:r>
      <w:bookmarkEnd w:id="9"/>
    </w:p>
    <w:p w14:paraId="191D828E" w14:textId="7075C56D" w:rsidR="00C25212" w:rsidRDefault="00562CC1" w:rsidP="00C25212">
      <w:pPr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познакомились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процессом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вычисления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стандартных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описательных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статистик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выборок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различных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типов</w:t>
      </w:r>
      <w:proofErr w:type="spellEnd"/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,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построены различные графики и рассчитаны описательные статистики</w:t>
      </w:r>
      <w:r w:rsidR="009D605C" w:rsidRPr="009D605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</w:t>
      </w:r>
      <w:r w:rsidR="00C25212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:</w:t>
      </w:r>
    </w:p>
    <w:p w14:paraId="1C264CAB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 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0457EFC0" w14:textId="77777777" w:rsidR="00C25212" w:rsidRPr="00D74797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 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таблиц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а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групп и гистограмм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3C9551FF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построена эмпирическая функция распределения.</w:t>
      </w:r>
    </w:p>
    <w:p w14:paraId="477774C9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рассчитаны:</w:t>
      </w:r>
    </w:p>
    <w:p w14:paraId="4B2813F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5B92DE1E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2C601A9D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 отклонение.</w:t>
      </w:r>
    </w:p>
    <w:p w14:paraId="7DE9BA3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0A99F799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3A5E04F4" w14:textId="77777777" w:rsidR="00E901A4" w:rsidRDefault="00E901A4" w:rsidP="00E901A4">
      <w:pPr>
        <w:widowControl w:val="0"/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3BB665CE" w14:textId="77777777" w:rsidR="00C25212" w:rsidRPr="00C25212" w:rsidRDefault="00C25212" w:rsidP="00F478A8">
      <w:pPr>
        <w:pStyle w:val="a9"/>
        <w:spacing w:line="360" w:lineRule="auto"/>
        <w:ind w:left="1276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sectPr w:rsidR="00C25212" w:rsidRPr="00C25212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3BBB21" w14:textId="121E5420" w:rsidR="00D00C20" w:rsidRDefault="00D540E3" w:rsidP="004117F6">
      <w:pPr>
        <w:pStyle w:val="1"/>
        <w:numPr>
          <w:ilvl w:val="0"/>
          <w:numId w:val="17"/>
        </w:numPr>
        <w:ind w:left="1276" w:hanging="567"/>
        <w:rPr>
          <w:rFonts w:eastAsia="Droid Sans Fallback"/>
          <w:lang w:bidi="hi-IN"/>
        </w:rPr>
      </w:pPr>
      <w:bookmarkStart w:id="10" w:name="_Toc184461624"/>
      <w:r>
        <w:rPr>
          <w:rFonts w:eastAsia="Droid Sans Fallback"/>
          <w:lang w:bidi="hi-IN"/>
        </w:rPr>
        <w:lastRenderedPageBreak/>
        <w:t>ИНТЕРВАЛЬНЫЕ ОЦЕНКИ ПАРАМЕТРОВ. ДОВЕРИТЕЛЬНЫЕ ИНТЕРВАЛЫ ТОЧЕЧНЫХ ОЦЕНОК</w:t>
      </w:r>
      <w:bookmarkEnd w:id="10"/>
    </w:p>
    <w:p w14:paraId="54737E65" w14:textId="0473E012" w:rsidR="00702E81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1" w:name="_Toc184461625"/>
      <w:r w:rsidRPr="00D00C20">
        <w:rPr>
          <w:rFonts w:eastAsia="Droid Sans Fallback"/>
        </w:rPr>
        <w:t>Постановка задачи</w:t>
      </w:r>
      <w:bookmarkEnd w:id="11"/>
    </w:p>
    <w:p w14:paraId="0D617D9B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Скачать папку с исходными данными.</w:t>
      </w:r>
      <w:r w:rsid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 ней находятся </w:t>
      </w:r>
      <w:r w:rsidR="008652D2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4 ряда данных реализации случайной величины.</w:t>
      </w:r>
    </w:p>
    <w:p w14:paraId="701C6219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Для каждого из четырех рядов данных необходимо провести следующие расчёты:</w:t>
      </w:r>
    </w:p>
    <w:p w14:paraId="0BEC3B2B" w14:textId="77777777" w:rsidR="002A2AC0" w:rsidRPr="00BC7673" w:rsidRDefault="005B79BD">
      <w:pPr>
        <w:widowControl w:val="0"/>
        <w:numPr>
          <w:ilvl w:val="1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одсчитать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00A68B42" w14:textId="77777777" w:rsidR="00BC7673" w:rsidRPr="00BC7673" w:rsidRDefault="00301E2B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правилу нормального распределения</w:t>
      </w:r>
      <w:r w:rsidR="00B355D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и по правилу t-распределения Стьюдента</w:t>
      </w:r>
      <w:r w:rsid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0392404" w14:textId="77777777" w:rsidR="00BC7673" w:rsidRPr="00BC7673" w:rsidRDefault="00B355D7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</w:t>
      </w:r>
      <w:r w:rsidR="00F60071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35691DD4" w14:textId="05BB494E" w:rsidR="00D30343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2" w:name="_Toc184461626"/>
      <w:r>
        <w:rPr>
          <w:rFonts w:eastAsia="Droid Sans Fallback"/>
        </w:rPr>
        <w:t>Ход выполнения работы</w:t>
      </w:r>
      <w:bookmarkEnd w:id="12"/>
    </w:p>
    <w:p w14:paraId="08BB0B71" w14:textId="73EF18C8" w:rsidR="00D30343" w:rsidRPr="00D30343" w:rsidRDefault="00D30343" w:rsidP="00D30343">
      <w:pPr>
        <w:pStyle w:val="af"/>
        <w:rPr>
          <w:lang w:bidi="hi-IN"/>
        </w:rPr>
      </w:pPr>
      <w:r w:rsidRPr="00D30343">
        <w:rPr>
          <w:lang w:bidi="hi-IN"/>
        </w:rPr>
        <w:t xml:space="preserve">В </w:t>
      </w:r>
      <w:proofErr w:type="spellStart"/>
      <w:r w:rsidRPr="00D30343">
        <w:rPr>
          <w:lang w:bidi="hi-IN"/>
        </w:rPr>
        <w:t>качестве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исходных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даны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четыре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</w:t>
      </w:r>
      <w:proofErr w:type="spellEnd"/>
      <w:r w:rsidRPr="00D30343">
        <w:rPr>
          <w:lang w:bidi="hi-IN"/>
        </w:rPr>
        <w:t xml:space="preserve">, в </w:t>
      </w:r>
      <w:proofErr w:type="spellStart"/>
      <w:r w:rsidRPr="00D30343">
        <w:rPr>
          <w:lang w:bidi="hi-IN"/>
        </w:rPr>
        <w:t>первом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третьем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десять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случайных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значений</w:t>
      </w:r>
      <w:proofErr w:type="spellEnd"/>
      <w:r w:rsidRPr="00D30343">
        <w:rPr>
          <w:lang w:bidi="hi-IN"/>
        </w:rPr>
        <w:t xml:space="preserve">, </w:t>
      </w:r>
      <w:proofErr w:type="spellStart"/>
      <w:r w:rsidRPr="00D30343">
        <w:rPr>
          <w:lang w:bidi="hi-IN"/>
        </w:rPr>
        <w:t>во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втором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четвертом</w:t>
      </w:r>
      <w:proofErr w:type="spellEnd"/>
      <w:r w:rsidRPr="00D30343">
        <w:rPr>
          <w:lang w:bidi="hi-IN"/>
        </w:rPr>
        <w:t xml:space="preserve"> — </w:t>
      </w:r>
      <w:proofErr w:type="spellStart"/>
      <w:r w:rsidRPr="00D30343">
        <w:rPr>
          <w:lang w:bidi="hi-IN"/>
        </w:rPr>
        <w:t>тридцать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два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значения</w:t>
      </w:r>
      <w:proofErr w:type="spellEnd"/>
      <w:r w:rsidRPr="00D30343">
        <w:rPr>
          <w:lang w:bidi="hi-IN"/>
        </w:rPr>
        <w:t>.</w:t>
      </w:r>
    </w:p>
    <w:p w14:paraId="0D5A666C" w14:textId="126589DE" w:rsidR="00D30343" w:rsidRDefault="00D30343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3" w:name="_Toc184461627"/>
      <w:r w:rsidRPr="00D30343">
        <w:rPr>
          <w:rFonts w:eastAsia="Droid Sans Fallback"/>
          <w:lang w:bidi="hi-IN"/>
        </w:rPr>
        <w:lastRenderedPageBreak/>
        <w:t>Расчёт точечных оценок математического ожидания и стандартного отклонения</w:t>
      </w:r>
      <w:r>
        <w:rPr>
          <w:rFonts w:eastAsia="Droid Sans Fallback"/>
          <w:lang w:bidi="hi-IN"/>
        </w:rPr>
        <w:t>.</w:t>
      </w:r>
      <w:bookmarkEnd w:id="13"/>
    </w:p>
    <w:p w14:paraId="091F3CC2" w14:textId="5B474E20" w:rsidR="0081572A" w:rsidRDefault="00D30343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14" w:name="_Hlk183267786"/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ыли рассчитаны выборочные средние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и СКО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для четырех наборов данных.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Выборочная средняя рассчитана по формуле 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1.1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). СКО рассчитано по формуле 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).</w:t>
      </w:r>
    </w:p>
    <w:bookmarkStart w:id="15" w:name="_Ref123158945"/>
    <w:p w14:paraId="0E6A8358" w14:textId="77777777" w:rsidR="0081572A" w:rsidRPr="00290D4F" w:rsidRDefault="00000000" w:rsidP="00290D4F">
      <w:pPr>
        <w:widowControl w:val="0"/>
        <w:suppressAutoHyphens/>
        <w:spacing w:line="360" w:lineRule="auto"/>
        <w:ind w:left="2268" w:right="-1"/>
        <w:contextualSpacing/>
        <w:jc w:val="right"/>
        <w:rPr>
          <w:rFonts w:ascii="Cambria Math" w:eastAsia="Droid Sans Fallback" w:hAnsi="Cambria Math" w:cs="Cambria Math"/>
          <w:i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= </m:t>
        </m:r>
        <m:rad>
          <m:radPr>
            <m:degHide m:val="1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radPr>
          <m:deg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g>
          <m:e>
            <m:f>
              <m:f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Droid Sans Fallback" w:hAnsi="Cambria Math" w:cs="Mangal"/>
                        <w:i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naryPr>
                  <m:sub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i=1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  <m:sup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N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eastAsia="Droid Sans Fallback" w:hAnsi="Cambria Math" w:cs="Mangal"/>
                            <w:i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x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i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 xml:space="preserve">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Droid Sans Fallback" w:hAnsi="Cambria Math" w:cs="Mangal"/>
                                    <w:i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)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p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2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p>
                    </m:sSup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nary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N</m:t>
                </m:r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-1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rad>
      </m:oMath>
      <w:r w:rsidR="0081572A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81572A" w:rsidRPr="007A5F3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t>(2.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begin"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SEQ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Формула_2. \*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ARABIC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separate"/>
      </w:r>
      <w:r w:rsidR="00F60071" w:rsidRPr="00732D0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end"/>
      </w:r>
      <w:bookmarkEnd w:id="15"/>
      <w:r w:rsidR="00290D4F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</w:p>
    <w:p w14:paraId="273D8888" w14:textId="77777777" w:rsidR="007A5F33" w:rsidRDefault="007A5F33" w:rsidP="007A5F33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7EABA0C5" w14:textId="77777777" w:rsidR="007A5F33" w:rsidRPr="007A5F33" w:rsidRDefault="00000000" w:rsidP="007A5F33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 ∈ </m:t>
        </m:r>
        <m:r>
          <m:rPr>
            <m:scr m:val="double-struck"/>
            <m:sty m:val="p"/>
          </m:rP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>R</m:t>
        </m:r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, </w:t>
      </w:r>
      <m:oMath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i∈ </m:t>
        </m:r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1,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7A5F33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значения ряда данных.</w:t>
      </w:r>
    </w:p>
    <w:p w14:paraId="19439DD4" w14:textId="0B039D55" w:rsidR="003C0B43" w:rsidRDefault="00486F4B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Результаты вычислений представлены 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Таблице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2.1</w:t>
      </w:r>
      <w:r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520A9605" w14:textId="77777777" w:rsidR="007A5F33" w:rsidRPr="00635772" w:rsidRDefault="007A5F33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Ref123159042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2.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Таблица_2.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6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— </w:t>
      </w:r>
      <w:r w:rsidR="00290D4F"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</w:p>
    <w:tbl>
      <w:tblPr>
        <w:tblStyle w:val="a6"/>
        <w:tblW w:w="9573" w:type="dxa"/>
        <w:tblLook w:val="04A0" w:firstRow="1" w:lastRow="0" w:firstColumn="1" w:lastColumn="0" w:noHBand="0" w:noVBand="1"/>
      </w:tblPr>
      <w:tblGrid>
        <w:gridCol w:w="2352"/>
        <w:gridCol w:w="1732"/>
        <w:gridCol w:w="1732"/>
        <w:gridCol w:w="1732"/>
        <w:gridCol w:w="2025"/>
      </w:tblGrid>
      <w:tr w:rsidR="005B79BD" w14:paraId="26080813" w14:textId="77777777" w:rsidTr="005B79BD">
        <w:trPr>
          <w:trHeight w:val="588"/>
        </w:trPr>
        <w:tc>
          <w:tcPr>
            <w:tcW w:w="2352" w:type="dxa"/>
          </w:tcPr>
          <w:p w14:paraId="7B2A2D02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C0D94D9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Первая выборка</w:t>
            </w:r>
          </w:p>
        </w:tc>
        <w:tc>
          <w:tcPr>
            <w:tcW w:w="1732" w:type="dxa"/>
          </w:tcPr>
          <w:p w14:paraId="50140AB1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Вторая выборка</w:t>
            </w:r>
          </w:p>
        </w:tc>
        <w:tc>
          <w:tcPr>
            <w:tcW w:w="1732" w:type="dxa"/>
          </w:tcPr>
          <w:p w14:paraId="2BEB1B8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Третья выборка</w:t>
            </w:r>
          </w:p>
        </w:tc>
        <w:tc>
          <w:tcPr>
            <w:tcW w:w="2025" w:type="dxa"/>
          </w:tcPr>
          <w:p w14:paraId="758C64E8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Четвертая выборка</w:t>
            </w:r>
          </w:p>
        </w:tc>
      </w:tr>
      <w:tr w:rsidR="005B79BD" w14:paraId="342DCA88" w14:textId="77777777" w:rsidTr="005B79BD">
        <w:trPr>
          <w:trHeight w:val="588"/>
        </w:trPr>
        <w:tc>
          <w:tcPr>
            <w:tcW w:w="2352" w:type="dxa"/>
          </w:tcPr>
          <w:p w14:paraId="1D2A9B0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Выборочная средняя</w:t>
            </w:r>
          </w:p>
        </w:tc>
        <w:tc>
          <w:tcPr>
            <w:tcW w:w="1732" w:type="dxa"/>
          </w:tcPr>
          <w:p w14:paraId="093A5443" w14:textId="3EAA371E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39.3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  <w:p w14:paraId="068ABC2F" w14:textId="1C411E76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361F99F" w14:textId="231143B5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46.4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</w:t>
            </w:r>
          </w:p>
        </w:tc>
        <w:tc>
          <w:tcPr>
            <w:tcW w:w="1732" w:type="dxa"/>
          </w:tcPr>
          <w:p w14:paraId="30B1F220" w14:textId="334EF949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75.1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6</w:t>
            </w:r>
          </w:p>
        </w:tc>
        <w:tc>
          <w:tcPr>
            <w:tcW w:w="2025" w:type="dxa"/>
          </w:tcPr>
          <w:p w14:paraId="056AFFB1" w14:textId="77777777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43.74</w:t>
            </w:r>
          </w:p>
          <w:p w14:paraId="35A2734B" w14:textId="02C2C778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</w:tr>
      <w:tr w:rsidR="005B79BD" w14:paraId="7605B014" w14:textId="77777777" w:rsidTr="005B79BD">
        <w:trPr>
          <w:trHeight w:val="298"/>
        </w:trPr>
        <w:tc>
          <w:tcPr>
            <w:tcW w:w="2352" w:type="dxa"/>
          </w:tcPr>
          <w:p w14:paraId="5BBF856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СКО</w:t>
            </w:r>
          </w:p>
        </w:tc>
        <w:tc>
          <w:tcPr>
            <w:tcW w:w="1732" w:type="dxa"/>
          </w:tcPr>
          <w:p w14:paraId="5D6E34AF" w14:textId="6712DB4C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1.8</w:t>
            </w:r>
          </w:p>
        </w:tc>
        <w:tc>
          <w:tcPr>
            <w:tcW w:w="1732" w:type="dxa"/>
          </w:tcPr>
          <w:p w14:paraId="67E7FD1B" w14:textId="2BF4113D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7.6</w:t>
            </w:r>
          </w:p>
        </w:tc>
        <w:tc>
          <w:tcPr>
            <w:tcW w:w="1732" w:type="dxa"/>
          </w:tcPr>
          <w:p w14:paraId="49E5E55A" w14:textId="4A5A7FF2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8</w:t>
            </w:r>
          </w:p>
        </w:tc>
        <w:tc>
          <w:tcPr>
            <w:tcW w:w="2025" w:type="dxa"/>
          </w:tcPr>
          <w:p w14:paraId="139C80CB" w14:textId="68C7C33F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</w:tc>
      </w:tr>
    </w:tbl>
    <w:p w14:paraId="281CA066" w14:textId="5CC12A22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7" w:name="_Toc184461628"/>
      <w:bookmarkEnd w:id="14"/>
      <w:proofErr w:type="spellStart"/>
      <w:r w:rsidRPr="006C250D">
        <w:rPr>
          <w:rFonts w:eastAsia="Droid Sans Fallback"/>
          <w:lang w:val="en-US" w:bidi="hi-IN"/>
        </w:rPr>
        <w:t>Расчёт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интервальной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оценки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математического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ожидания</w:t>
      </w:r>
      <w:bookmarkEnd w:id="17"/>
      <w:proofErr w:type="spellEnd"/>
    </w:p>
    <w:p w14:paraId="5340E248" w14:textId="2FEE171E" w:rsidR="005B79BD" w:rsidRDefault="006C250D" w:rsidP="00290D4F">
      <w:pPr>
        <w:widowControl w:val="0"/>
        <w:suppressAutoHyphens/>
        <w:spacing w:before="340"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Были заданы два выражения, с помощью которых был рассчитан доверительный интервал </w:t>
      </w:r>
      <w:r w:rsidR="00375A8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нормального распределения для заданных таблиц данных</w:t>
      </w:r>
      <w:r w:rsidR="005E181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по формуле</w:t>
      </w:r>
      <w:r w:rsid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2.2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, используя таблицу критических значений функции Лапласа Φ(</w:t>
      </w:r>
      <w:r w:rsidR="005B79BD"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𝑥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)</w:t>
      </w:r>
      <w:r w:rsidR="005B79BD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bookmarkStart w:id="18" w:name="_Ref123159384"/>
    <w:p w14:paraId="7B35B719" w14:textId="77777777" w:rsidR="005B79BD" w:rsidRDefault="00000000" w:rsidP="005B79BD">
      <w:pPr>
        <w:pStyle w:val="ac"/>
        <w:ind w:left="-426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  <m:r>
          <w:rPr>
            <w:rFonts w:ascii="Cambria Math" w:hAnsi="Cambria Math" w:cs="Times New Roman"/>
            <w:color w:val="auto"/>
            <w:sz w:val="28"/>
            <w:szCs w:val="28"/>
          </w:rPr>
          <m:t>,  Φ(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) = 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2</m:t>
            </m:r>
          </m:den>
        </m:f>
      </m:oMath>
      <w:r w:rsidR="005B79BD" w:rsidRPr="005B79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B79B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18"/>
    </w:p>
    <w:p w14:paraId="56BE3D35" w14:textId="77777777" w:rsidR="00301E2B" w:rsidRDefault="005B79BD" w:rsidP="00301E2B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5B3EEF4C" w14:textId="77777777" w:rsid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186F16AC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γ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Лапласа.</w:t>
      </w:r>
    </w:p>
    <w:p w14:paraId="78C572B6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49CEB317" w14:textId="68C4A745" w:rsidR="00B20855" w:rsidRDefault="00375A88" w:rsidP="005B79B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Результат представлен на Рисунках</w:t>
      </w:r>
      <w:r w:rsidRPr="00301E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28134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4531BB" w14:textId="05B58B96" w:rsidR="00ED2752" w:rsidRPr="00B20855" w:rsidRDefault="00ED2752" w:rsidP="00ED2752">
      <w:pPr>
        <w:widowControl w:val="0"/>
        <w:suppressAutoHyphens/>
        <w:spacing w:line="360" w:lineRule="auto"/>
        <w:jc w:val="center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 w:rsidRPr="00ED2752">
        <w:rPr>
          <w:rFonts w:ascii="Times New Roman" w:eastAsia="Yu Mincho" w:hAnsi="Times New Roman" w:cs="Times New Roman"/>
          <w:i/>
          <w:noProof/>
          <w:kern w:val="2"/>
          <w:sz w:val="28"/>
          <w:szCs w:val="28"/>
          <w:lang w:val="ru-RU" w:eastAsia="ja-JP" w:bidi="hi-IN"/>
        </w:rPr>
        <w:lastRenderedPageBreak/>
        <w:drawing>
          <wp:inline distT="0" distB="0" distL="0" distR="0" wp14:anchorId="20B8BB35" wp14:editId="69F29F31">
            <wp:extent cx="2933954" cy="327688"/>
            <wp:effectExtent l="0" t="0" r="0" b="0"/>
            <wp:docPr id="199716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9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535" w14:textId="77777777" w:rsidR="00B20855" w:rsidRPr="00301E2B" w:rsidRDefault="00301E2B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9" w:name="_Ref123160094"/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669454B4" w14:textId="79B3D595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373A7" wp14:editId="780883C3">
            <wp:extent cx="2850127" cy="266723"/>
            <wp:effectExtent l="0" t="0" r="7620" b="0"/>
            <wp:docPr id="87568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1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05E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2</w:t>
      </w:r>
    </w:p>
    <w:p w14:paraId="1BB7F455" w14:textId="2D853938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89F22" wp14:editId="7F6DACA5">
            <wp:extent cx="2568163" cy="289585"/>
            <wp:effectExtent l="0" t="0" r="3810" b="0"/>
            <wp:docPr id="141448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8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FDB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3</w:t>
      </w:r>
    </w:p>
    <w:p w14:paraId="57DE407D" w14:textId="174E274E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3FC8B" wp14:editId="70FC3A1C">
            <wp:extent cx="2827265" cy="297206"/>
            <wp:effectExtent l="0" t="0" r="0" b="7620"/>
            <wp:docPr id="168778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2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E609" w14:textId="77777777" w:rsidR="00B355D7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0" w:name="_Ref123160705"/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0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4</w:t>
      </w:r>
    </w:p>
    <w:p w14:paraId="7AF1ACF3" w14:textId="0E2DEAAE" w:rsidR="003721C5" w:rsidRPr="003721C5" w:rsidRDefault="003721C5" w:rsidP="003721C5">
      <w:pPr>
        <w:widowControl w:val="0"/>
        <w:suppressAutoHyphens/>
        <w:spacing w:line="360" w:lineRule="auto"/>
        <w:ind w:firstLine="709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Далее был рассчитан доверительный интервал распределения Стьюдента для заданных таблиц данных,</w:t>
      </w:r>
      <w:r w:rsidRP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используя таблицу критических значений </w:t>
      </w:r>
      <m:oMath>
        <m:sSub>
          <m:sSub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γ, 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t-распределения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 Доверительный интервал рассчитывается по формуле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2.3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1" w:name="_Ref123161264"/>
    <w:p w14:paraId="2484E3A2" w14:textId="77777777" w:rsidR="003721C5" w:rsidRDefault="00000000" w:rsidP="003721C5">
      <w:pPr>
        <w:pStyle w:val="ac"/>
        <w:ind w:left="567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</m:oMath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1"/>
    </w:p>
    <w:p w14:paraId="191D9359" w14:textId="77777777" w:rsidR="003721C5" w:rsidRDefault="003721C5" w:rsidP="003721C5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EAA7A7A" w14:textId="77777777" w:rsid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0D295631" w14:textId="77777777" w:rsidR="003721C5" w:rsidRPr="00301E2B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1-γ,   N-1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Стьюдента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5DC4E4D" w14:textId="77777777" w:rsidR="003721C5" w:rsidRP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6FB491CC" w14:textId="4047E32B" w:rsidR="003721C5" w:rsidRPr="003721C5" w:rsidRDefault="003721C5" w:rsidP="003721C5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2.8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7D4A374A" w14:textId="7ABAEF21" w:rsidR="003721C5" w:rsidRDefault="001617D6" w:rsidP="003721C5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9B4E3" wp14:editId="29AD5C4E">
            <wp:extent cx="2850127" cy="243861"/>
            <wp:effectExtent l="0" t="0" r="7620" b="3810"/>
            <wp:docPr id="7475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F93" w14:textId="77777777" w:rsidR="005E1813" w:rsidRPr="003721C5" w:rsidRDefault="003721C5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2" w:name="_Ref123161537"/>
      <w:bookmarkStart w:id="23" w:name="_Ref123161503"/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  <w:bookmarkEnd w:id="23"/>
    </w:p>
    <w:p w14:paraId="3B201076" w14:textId="05AE78D5" w:rsidR="00A749C7" w:rsidRDefault="001617D6" w:rsidP="00A749C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1EC1E" wp14:editId="66EBF8A3">
            <wp:extent cx="2842506" cy="259102"/>
            <wp:effectExtent l="0" t="0" r="0" b="7620"/>
            <wp:docPr id="127361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256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0477946C" w14:textId="54B22BB1" w:rsidR="00A749C7" w:rsidRPr="00A749C7" w:rsidRDefault="001617D6" w:rsidP="00A749C7">
      <w:pPr>
        <w:keepNext/>
        <w:widowControl w:val="0"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7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9B26AF" wp14:editId="2A27D20E">
            <wp:extent cx="2827265" cy="266723"/>
            <wp:effectExtent l="0" t="0" r="0" b="0"/>
            <wp:docPr id="1882613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AB47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7508BDE6" w14:textId="1F52C7F1" w:rsidR="00F60071" w:rsidRDefault="001617D6" w:rsidP="00F60071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B46B7" wp14:editId="4B949CDE">
            <wp:extent cx="2903472" cy="251482"/>
            <wp:effectExtent l="0" t="0" r="0" b="0"/>
            <wp:docPr id="87889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5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0B2D" w14:textId="77777777" w:rsidR="005E1813" w:rsidRPr="00F60071" w:rsidRDefault="00F60071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F60071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50065F68" w14:textId="3372238B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24" w:name="_Toc184461629"/>
      <w:proofErr w:type="spellStart"/>
      <w:r w:rsidRPr="006C250D">
        <w:rPr>
          <w:rFonts w:eastAsia="Droid Sans Fallback"/>
          <w:lang w:val="en-US" w:bidi="hi-IN"/>
        </w:rPr>
        <w:lastRenderedPageBreak/>
        <w:t>Ра</w:t>
      </w:r>
      <w:proofErr w:type="spellEnd"/>
      <w:r>
        <w:rPr>
          <w:rFonts w:eastAsia="Droid Sans Fallback"/>
          <w:lang w:bidi="hi-IN"/>
        </w:rPr>
        <w:t>счёт интервальной оценки стандартного отклонения</w:t>
      </w:r>
      <w:bookmarkEnd w:id="24"/>
    </w:p>
    <w:p w14:paraId="5E3BA978" w14:textId="6C773890" w:rsidR="00F60071" w:rsidRDefault="00F60071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Затем был рассчитан доверительный интервал среднего квадрата</w:t>
      </w:r>
      <w:r w:rsidRPr="004953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отклонения для заданных таблиц данных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 Доверительный интервал рассчитывается по форм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уле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5" w:name="_Ref123161863"/>
    <w:p w14:paraId="31E13EA1" w14:textId="77777777" w:rsidR="00F60071" w:rsidRPr="00F60071" w:rsidRDefault="00000000" w:rsidP="00F60071">
      <w:pPr>
        <w:pStyle w:val="ac"/>
        <w:ind w:left="567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m:oMath>
        <m:acc>
          <m:acc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В</m:t>
                </m:r>
              </m:sub>
            </m:sSub>
          </m:e>
        </m:acc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1+γ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1-γ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</m:oMath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 w:rsidRP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5"/>
    </w:p>
    <w:p w14:paraId="292C7EC1" w14:textId="77777777" w:rsidR="00F60071" w:rsidRDefault="00F60071" w:rsidP="00F60071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2B078AE8" w14:textId="77777777" w:rsidR="00F60071" w:rsidRPr="00301E2B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Sup>
          <m:sSubSup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Sup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f>
              <m:f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1-γ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2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 xml:space="preserve">,   N-1 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p>
        </m:sSubSup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хи-квадрат;</w:t>
      </w:r>
    </w:p>
    <w:p w14:paraId="5B68A31F" w14:textId="77777777" w:rsidR="00F60071" w:rsidRPr="00F60071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5846C8FB" w14:textId="66862A0D" w:rsidR="0049532B" w:rsidRPr="0049532B" w:rsidRDefault="00D540E3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2.9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2.12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993487" w14:textId="23D96328" w:rsidR="009F657B" w:rsidRDefault="00976CA5" w:rsidP="009F657B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1D709" wp14:editId="691348B6">
            <wp:extent cx="2987299" cy="228620"/>
            <wp:effectExtent l="0" t="0" r="3810" b="0"/>
            <wp:docPr id="54946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65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5BC" w14:textId="77777777" w:rsidR="00B144C9" w:rsidRPr="009F657B" w:rsidRDefault="009F657B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6" w:name="_Ref123162104"/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5C600D34" w14:textId="6ACDFAB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1E008" wp14:editId="425C524C">
            <wp:extent cx="2903472" cy="243861"/>
            <wp:effectExtent l="0" t="0" r="0" b="3810"/>
            <wp:docPr id="154802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8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70E9" w14:textId="77777777" w:rsidR="00B14DC3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28E37F80" w14:textId="4688A5D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43729" wp14:editId="207513E3">
            <wp:extent cx="2911092" cy="236240"/>
            <wp:effectExtent l="0" t="0" r="3810" b="0"/>
            <wp:docPr id="141042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6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17DC" w14:textId="77777777" w:rsidR="00B144C9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04631BE8" w14:textId="3864845B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5A3EB" wp14:editId="349E4FB4">
            <wp:extent cx="2895851" cy="243861"/>
            <wp:effectExtent l="0" t="0" r="0" b="3810"/>
            <wp:docPr id="96500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39C" w14:textId="77777777" w:rsidR="00B144C9" w:rsidRPr="00B14DC3" w:rsidRDefault="00B14DC3" w:rsidP="00B14DC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7" w:name="_Ref123162586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48589794" w14:textId="06CC1376" w:rsidR="00B14DC3" w:rsidRDefault="00B14DC3" w:rsidP="00D540E3">
      <w:pPr>
        <w:pStyle w:val="21"/>
        <w:numPr>
          <w:ilvl w:val="1"/>
          <w:numId w:val="17"/>
        </w:numPr>
        <w:ind w:left="1276" w:hanging="567"/>
        <w:rPr>
          <w:rFonts w:eastAsia="Droid Sans Fallback"/>
          <w:lang w:bidi="hi-IN"/>
        </w:rPr>
      </w:pPr>
      <w:bookmarkStart w:id="28" w:name="_Toc184461630"/>
      <w:r w:rsidRPr="00601336">
        <w:rPr>
          <w:rFonts w:eastAsia="Droid Sans Fallback"/>
          <w:lang w:bidi="hi-IN"/>
        </w:rPr>
        <w:t>Вывод</w:t>
      </w:r>
      <w:bookmarkEnd w:id="28"/>
    </w:p>
    <w:p w14:paraId="09BBF5CA" w14:textId="77777777" w:rsidR="005E1813" w:rsidRDefault="00B14DC3" w:rsidP="00601336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изучены виды распределений и рассчитаны доверительные интервалы для заданных групп данных.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задачи:</w:t>
      </w:r>
    </w:p>
    <w:p w14:paraId="0AD104E0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0FB4CB96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lastRenderedPageBreak/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правилу нормального распределения и по правилу t-распределения Стьюдента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25F2F48A" w14:textId="77777777" w:rsidR="001C7267" w:rsidRPr="00DF51F6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-распределения.</w:t>
      </w:r>
    </w:p>
    <w:p w14:paraId="51321CEE" w14:textId="77777777" w:rsidR="001C7267" w:rsidRDefault="001C7267" w:rsidP="00DF51F6">
      <w:pPr>
        <w:widowControl w:val="0"/>
        <w:suppressAutoHyphens/>
        <w:spacing w:line="360" w:lineRule="auto"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</w:p>
    <w:p w14:paraId="749C0AB3" w14:textId="77777777" w:rsidR="00DF51F6" w:rsidRPr="00DF51F6" w:rsidRDefault="00DF51F6" w:rsidP="00DF51F6">
      <w:pPr>
        <w:widowControl w:val="0"/>
        <w:suppressAutoHyphens/>
        <w:spacing w:line="360" w:lineRule="auto"/>
        <w:jc w:val="both"/>
        <w:rPr>
          <w:rFonts w:ascii="Times New Roman" w:eastAsia="Yu Mincho" w:hAnsi="Times New Roman" w:cs="Times New Roman"/>
          <w:kern w:val="2"/>
          <w:sz w:val="24"/>
          <w:szCs w:val="24"/>
          <w:lang w:val="ru-RU" w:eastAsia="ja-JP" w:bidi="hi-IN"/>
        </w:rPr>
        <w:sectPr w:rsidR="00DF51F6" w:rsidRPr="00DF51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537A8D" w14:textId="650BD1FC" w:rsidR="00B61172" w:rsidRDefault="00615245" w:rsidP="00D540E3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rPr>
          <w:szCs w:val="36"/>
        </w:rPr>
      </w:pPr>
      <w:bookmarkStart w:id="29" w:name="_Toc184461631"/>
      <w:r>
        <w:rPr>
          <w:szCs w:val="36"/>
        </w:rPr>
        <w:lastRenderedPageBreak/>
        <w:t>И</w:t>
      </w:r>
      <w:r w:rsidR="00976CA5" w:rsidRPr="00E666A5">
        <w:rPr>
          <w:szCs w:val="36"/>
        </w:rPr>
        <w:t>ДЕНТИФИКАЦИЯ РАСПРЕДЕЛЕНИЙ</w:t>
      </w:r>
      <w:bookmarkEnd w:id="29"/>
    </w:p>
    <w:p w14:paraId="141E6E10" w14:textId="262DCCB8" w:rsidR="00114577" w:rsidRP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0" w:name="_Toc184461632"/>
      <w:r>
        <w:rPr>
          <w:rFonts w:eastAsia="Droid Sans Fallback"/>
        </w:rPr>
        <w:t>Постановка задачи</w:t>
      </w:r>
      <w:bookmarkEnd w:id="30"/>
    </w:p>
    <w:p w14:paraId="08834B12" w14:textId="79D499F7" w:rsidR="00D33279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Исходные данные для работы представляют собой 4 файла, данные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которых распределены следующим образом: </w:t>
      </w:r>
    </w:p>
    <w:p w14:paraId="14D5432E" w14:textId="77777777" w:rsid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1 и 4 файлах — по нормальному закону; </w:t>
      </w:r>
    </w:p>
    <w:p w14:paraId="1D401699" w14:textId="1E2F3A1E" w:rsidR="00D33279" w:rsidRP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3 и 6 файлах — по показательному закону. </w:t>
      </w:r>
    </w:p>
    <w:p w14:paraId="7E4CD6CB" w14:textId="10B02C66" w:rsidR="00114577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данной практической работе необходимо идентифицировать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распределения в каждом файле двумя способами: с помощью критерия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согласия Пирсона и методом анаморфоз.</w:t>
      </w:r>
    </w:p>
    <w:p w14:paraId="45E96574" w14:textId="46548C1F" w:rsid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1" w:name="_Toc184461633"/>
      <w:r>
        <w:rPr>
          <w:rFonts w:eastAsia="Droid Sans Fallback"/>
        </w:rPr>
        <w:t>Ход выполнения работы</w:t>
      </w:r>
      <w:bookmarkEnd w:id="31"/>
    </w:p>
    <w:p w14:paraId="30145D33" w14:textId="77777777" w:rsidR="00D540E3" w:rsidRDefault="00D540E3" w:rsidP="00D540E3">
      <w:pPr>
        <w:pStyle w:val="af"/>
      </w:pPr>
      <w:proofErr w:type="spellStart"/>
      <w:r>
        <w:t>Рассчитаем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интервалов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ряда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правилу</w:t>
      </w:r>
      <w:proofErr w:type="spellEnd"/>
      <w:r>
        <w:t xml:space="preserve"> </w:t>
      </w:r>
      <w:proofErr w:type="spellStart"/>
      <w:r>
        <w:t>Стерджесса</w:t>
      </w:r>
      <w:proofErr w:type="spellEnd"/>
      <w:r>
        <w:t xml:space="preserve">. </w:t>
      </w:r>
    </w:p>
    <w:p w14:paraId="1848413A" w14:textId="5F9EFB86" w:rsidR="00D540E3" w:rsidRPr="00E901A4" w:rsidRDefault="00D540E3" w:rsidP="00E901A4">
      <w:pPr>
        <w:pStyle w:val="af"/>
        <w:ind w:left="-142" w:firstLine="0"/>
        <w:jc w:val="right"/>
        <w:rPr>
          <w:lang w:val="ru-RU"/>
        </w:rPr>
      </w:pPr>
      <m:oMath>
        <m:r>
          <w:rPr>
            <w:rFonts w:ascii="Cambria Math" w:hAnsi="Cambria Math"/>
          </w:rPr>
          <m:t xml:space="preserve">m = 1 +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</m:oMath>
      <w:r w:rsidR="00E901A4">
        <w:rPr>
          <w:lang w:val="ru-RU"/>
        </w:rPr>
        <w:tab/>
      </w:r>
      <w:r w:rsidR="00E901A4">
        <w:rPr>
          <w:lang w:val="ru-RU"/>
        </w:rPr>
        <w:tab/>
      </w:r>
      <w:r w:rsidR="00E901A4">
        <w:rPr>
          <w:lang w:val="ru-RU"/>
        </w:rPr>
        <w:tab/>
        <w:t>(3.1)</w:t>
      </w:r>
    </w:p>
    <w:p w14:paraId="5D52DAA3" w14:textId="4E9A742F" w:rsidR="00D540E3" w:rsidRDefault="00D540E3" w:rsidP="00D540E3">
      <w:pPr>
        <w:pStyle w:val="af"/>
        <w:rPr>
          <w:lang w:val="ru-RU"/>
        </w:rPr>
      </w:pPr>
      <w:proofErr w:type="spellStart"/>
      <w:r>
        <w:t>Далее</w:t>
      </w:r>
      <w:proofErr w:type="spellEnd"/>
      <w:r>
        <w:t xml:space="preserve"> </w:t>
      </w:r>
      <w:proofErr w:type="spellStart"/>
      <w:r>
        <w:t>вычислим</w:t>
      </w:r>
      <w:proofErr w:type="spellEnd"/>
      <w:r>
        <w:t xml:space="preserve"> </w:t>
      </w:r>
      <w:proofErr w:type="spellStart"/>
      <w:r>
        <w:t>ширину</w:t>
      </w:r>
      <w:proofErr w:type="spellEnd"/>
      <w:r>
        <w:t xml:space="preserve"> </w:t>
      </w:r>
      <w:proofErr w:type="spellStart"/>
      <w:r>
        <w:t>интервала</w:t>
      </w:r>
      <w:proofErr w:type="spellEnd"/>
      <w:r>
        <w:t>.</w:t>
      </w:r>
    </w:p>
    <w:p w14:paraId="565F36D9" w14:textId="2CCD5381" w:rsidR="00AC077E" w:rsidRPr="00E901A4" w:rsidRDefault="00AC077E" w:rsidP="00E901A4">
      <w:pPr>
        <w:widowControl w:val="0"/>
        <w:suppressAutoHyphens/>
        <w:spacing w:line="360" w:lineRule="auto"/>
        <w:ind w:left="-142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>
        <m:r>
          <w:rPr>
            <w:rFonts w:ascii="Cambria Math" w:eastAsia="Droid Sans Fallback" w:hAnsi="Cambria Math" w:cs="Times New Roman"/>
            <w:kern w:val="2"/>
            <w:sz w:val="28"/>
            <w:szCs w:val="28"/>
            <w:lang w:bidi="hi-IN"/>
          </w:rPr>
          <m:t>h=</m:t>
        </m:r>
        <m:f>
          <m:f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max</m:t>
                </m:r>
              </m:sub>
            </m:s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bidi="hi-IN"/>
              </w:rPr>
              <m:t>-</m:t>
            </m:r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min</m:t>
                </m:r>
              </m:sub>
            </m:sSub>
          </m:num>
          <m:den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bidi="hi-IN"/>
              </w:rPr>
              <m:t>m</m:t>
            </m:r>
          </m:den>
        </m:f>
      </m:oMath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  <w:t>(3.2)</w:t>
      </w:r>
    </w:p>
    <w:p w14:paraId="2FB11404" w14:textId="0879C8BC" w:rsidR="005E7A39" w:rsidRPr="00114577" w:rsidRDefault="00AC077E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2" w:name="_Toc184461634"/>
      <w:proofErr w:type="spellStart"/>
      <w:r>
        <w:rPr>
          <w:rFonts w:eastAsia="Droid Sans Fallback"/>
        </w:rPr>
        <w:t>Пр</w:t>
      </w:r>
      <w:r w:rsidR="005E7A39" w:rsidRPr="005E7A39">
        <w:rPr>
          <w:rFonts w:eastAsia="Droid Sans Fallback"/>
          <w:lang w:val="en-US"/>
        </w:rPr>
        <w:t>оверка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распределения</w:t>
      </w:r>
      <w:proofErr w:type="spellEnd"/>
      <w:r w:rsidR="005E7A39" w:rsidRPr="005E7A39">
        <w:rPr>
          <w:rFonts w:eastAsia="Droid Sans Fallback"/>
          <w:lang w:val="en-US"/>
        </w:rPr>
        <w:t xml:space="preserve"> с </w:t>
      </w:r>
      <w:proofErr w:type="spellStart"/>
      <w:r w:rsidR="005E7A39" w:rsidRPr="005E7A39">
        <w:rPr>
          <w:rFonts w:eastAsia="Droid Sans Fallback"/>
          <w:lang w:val="en-US"/>
        </w:rPr>
        <w:t>помощью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критерия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Пирсона</w:t>
      </w:r>
      <w:bookmarkEnd w:id="32"/>
      <w:proofErr w:type="spellEnd"/>
    </w:p>
    <w:p w14:paraId="5F3F9206" w14:textId="77777777" w:rsidR="00D33279" w:rsidRPr="00D33279" w:rsidRDefault="00D33279" w:rsidP="00D33279">
      <w:pPr>
        <w:pStyle w:val="aa"/>
        <w:spacing w:line="360" w:lineRule="auto"/>
        <w:ind w:left="401" w:right="15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3279">
        <w:rPr>
          <w:rFonts w:ascii="Times New Roman" w:hAnsi="Times New Roman" w:cs="Times New Roman"/>
          <w:sz w:val="28"/>
          <w:szCs w:val="28"/>
        </w:rPr>
        <w:t>Проведем тест Пирсона для всех четырех выборок. Каждую выборку проверим и на нормальное, и на показательное распределение. Результаты тестирования показаны ниже.</w:t>
      </w:r>
    </w:p>
    <w:p w14:paraId="2CC01057" w14:textId="77777777" w:rsidR="00D33279" w:rsidRDefault="00D33279" w:rsidP="00D33279">
      <w:pPr>
        <w:keepNext/>
        <w:widowControl w:val="0"/>
        <w:suppressAutoHyphens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A41BCD" w14:textId="5371F2E5" w:rsidR="00AC67CB" w:rsidRDefault="00D33279" w:rsidP="00D33279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8E19505" wp14:editId="2CA0E6DF">
            <wp:extent cx="5516880" cy="3206641"/>
            <wp:effectExtent l="0" t="0" r="7620" b="0"/>
            <wp:docPr id="10316684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22" cy="321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418B" w14:textId="403C2BB7" w:rsidR="003C0B43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bookmarkStart w:id="33" w:name="_Ref123163666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33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D33279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первой выборки</w:t>
      </w:r>
    </w:p>
    <w:p w14:paraId="7EFB754C" w14:textId="0348C36E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3.87,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6CEF7700" w14:textId="197E13ED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5E9E4291" w14:textId="744E33B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51A59CEA" wp14:editId="0519A2C1">
            <wp:extent cx="5684520" cy="3352800"/>
            <wp:effectExtent l="0" t="0" r="0" b="0"/>
            <wp:docPr id="1499557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39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6CA30B" w14:textId="0BBFA449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второй выборки</w:t>
      </w:r>
    </w:p>
    <w:p w14:paraId="124C7529" w14:textId="3636F0F1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16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1A37673C" w14:textId="7777777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7AB7CC30" w14:textId="158FE22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2881A24" wp14:editId="37D1F404">
            <wp:extent cx="5632843" cy="3322320"/>
            <wp:effectExtent l="0" t="0" r="6350" b="0"/>
            <wp:docPr id="1140943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48" cy="332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8B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213C8E" w14:textId="19FFC220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третьей выборки</w:t>
      </w:r>
    </w:p>
    <w:p w14:paraId="6E7CB646" w14:textId="4827AB13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145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9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41699C62" w14:textId="43D2CD52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Выборка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НЕ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2E1CFBD0" w14:textId="03C6F971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C30C923" wp14:editId="186F477B">
            <wp:extent cx="5455366" cy="3261360"/>
            <wp:effectExtent l="0" t="0" r="0" b="0"/>
            <wp:docPr id="1776597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21" cy="32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2784" w14:textId="05C140B4" w:rsidR="00486F4B" w:rsidRPr="00AC67CB" w:rsidRDefault="00AC67CB" w:rsidP="00AC67CB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четвертой выборки</w:t>
      </w:r>
    </w:p>
    <w:p w14:paraId="23250376" w14:textId="7BA7E4C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3.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13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5E027D3D" w14:textId="4810E1D4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НЕ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0FB1F04E" w14:textId="2936F7D6" w:rsidR="00B74F8F" w:rsidRPr="00114577" w:rsidRDefault="00B74F8F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4" w:name="_Toc184461635"/>
      <w:proofErr w:type="spellStart"/>
      <w:r w:rsidRPr="005E7A39">
        <w:rPr>
          <w:rFonts w:eastAsia="Droid Sans Fallback"/>
          <w:lang w:val="en-US"/>
        </w:rPr>
        <w:t>Проверка</w:t>
      </w:r>
      <w:proofErr w:type="spellEnd"/>
      <w:r w:rsidRPr="005E7A39">
        <w:rPr>
          <w:rFonts w:eastAsia="Droid Sans Fallback"/>
          <w:lang w:val="en-US"/>
        </w:rPr>
        <w:t xml:space="preserve"> </w:t>
      </w:r>
      <w:proofErr w:type="spellStart"/>
      <w:r w:rsidRPr="005E7A39">
        <w:rPr>
          <w:rFonts w:eastAsia="Droid Sans Fallback"/>
          <w:lang w:val="en-US"/>
        </w:rPr>
        <w:t>распределения</w:t>
      </w:r>
      <w:proofErr w:type="spellEnd"/>
      <w:r w:rsidRPr="005E7A39">
        <w:rPr>
          <w:rFonts w:eastAsia="Droid Sans Fallback"/>
          <w:lang w:val="en-US"/>
        </w:rPr>
        <w:t xml:space="preserve"> с </w:t>
      </w:r>
      <w:proofErr w:type="spellStart"/>
      <w:r w:rsidRPr="005E7A39">
        <w:rPr>
          <w:rFonts w:eastAsia="Droid Sans Fallback"/>
          <w:lang w:val="en-US"/>
        </w:rPr>
        <w:t>помощью</w:t>
      </w:r>
      <w:proofErr w:type="spellEnd"/>
      <w:r w:rsidRPr="005E7A39">
        <w:rPr>
          <w:rFonts w:eastAsia="Droid Sans Fallback"/>
          <w:lang w:val="en-US"/>
        </w:rPr>
        <w:t xml:space="preserve"> </w:t>
      </w:r>
      <w:r>
        <w:rPr>
          <w:rFonts w:eastAsia="Droid Sans Fallback"/>
        </w:rPr>
        <w:t>метода анаморфоза</w:t>
      </w:r>
      <w:bookmarkEnd w:id="34"/>
    </w:p>
    <w:p w14:paraId="75EF15A8" w14:textId="689D8070" w:rsidR="00925208" w:rsidRPr="00161C8A" w:rsidRDefault="00D540E3" w:rsidP="00161C8A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Проверим гипотезу о распределении выборки при помощи анаморфоз.</w:t>
      </w:r>
      <w:r w:rsid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нормального распределения представлена в 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5" w:name="_Ref123166465"/>
    <w:p w14:paraId="701EBBF3" w14:textId="48F1A5FF" w:rsidR="00925208" w:rsidRDefault="00000000" w:rsidP="00E901A4">
      <w:pPr>
        <w:pStyle w:val="ac"/>
        <w:ind w:left="-142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i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-μ</m:t>
                </m:r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5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661D4519" w14:textId="77777777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данном случае при построении анаморфозы нормального распределения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μ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заменяется точечной, полученной ранее.</w:t>
      </w:r>
    </w:p>
    <w:p w14:paraId="0BF0B89C" w14:textId="57838368" w:rsidR="00925208" w:rsidRPr="001C1280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Анаморфоза равномерного распределения представлена в 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4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2CE6FB0F" w14:textId="39AC3F42" w:rsidR="00925208" w:rsidRPr="00161C8A" w:rsidRDefault="00161C8A" w:rsidP="00161C8A">
      <w:pPr>
        <w:pStyle w:val="ac"/>
        <w:ind w:left="851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w:bookmarkStart w:id="36" w:name="_Ref123166590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P</m:t>
        </m:r>
        <m:d>
          <m:d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e>
                </m:d>
              </m:sub>
            </m:sSub>
          </m:e>
        </m:d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6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343A45BE" w14:textId="47963414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экспоненциального распределения представлена в 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5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7" w:name="_Ref123166712"/>
    <w:p w14:paraId="3A9254F4" w14:textId="79CEAF43" w:rsidR="00925208" w:rsidRDefault="00000000" w:rsidP="001C1280">
      <w:pPr>
        <w:pStyle w:val="ac"/>
        <w:ind w:firstLine="426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7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AD1E0B2" w14:textId="476F2F86" w:rsidR="00D61321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Соответствующие анаморфозы, построенные для каждой из выборок, представлены на Рисунка</w:t>
      </w:r>
      <w:r w:rsidRPr="001C1280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 xml:space="preserve">х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5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-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3.8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00A5CE28" w14:textId="349CC1B2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2ACE2F3F" wp14:editId="7C48514C">
            <wp:extent cx="5074920" cy="2312059"/>
            <wp:effectExtent l="0" t="0" r="0" b="0"/>
            <wp:docPr id="84841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4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4" cy="23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E90" w14:textId="48DF0829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bookmarkStart w:id="38" w:name="_Ref123167004"/>
      <w:bookmarkStart w:id="39" w:name="_Ref123167000"/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bookmarkEnd w:id="38"/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Метод анаморфоз для первой группы</w:t>
      </w:r>
      <w:bookmarkEnd w:id="39"/>
    </w:p>
    <w:p w14:paraId="531E56B2" w14:textId="17F14691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lastRenderedPageBreak/>
        <w:drawing>
          <wp:inline distT="0" distB="0" distL="0" distR="0" wp14:anchorId="1090DBA3" wp14:editId="0635B8BC">
            <wp:extent cx="5364480" cy="2491000"/>
            <wp:effectExtent l="0" t="0" r="7620" b="5080"/>
            <wp:docPr id="205831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3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8982" cy="24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DC2" w14:textId="19BD3800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6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втор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ой группы</w:t>
      </w:r>
    </w:p>
    <w:p w14:paraId="27ACA62D" w14:textId="342767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0CAEB440" wp14:editId="7B2B399C">
            <wp:extent cx="5478780" cy="2555787"/>
            <wp:effectExtent l="0" t="0" r="7620" b="0"/>
            <wp:docPr id="139218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5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7921" cy="25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D900" w14:textId="01177A6B" w:rsidR="00925208" w:rsidRPr="001A706C" w:rsidRDefault="001A706C" w:rsidP="001A706C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7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третье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4EE4A7DF" w14:textId="35343F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707A9F3C" wp14:editId="031AB2D0">
            <wp:extent cx="5593080" cy="2570246"/>
            <wp:effectExtent l="0" t="0" r="7620" b="1905"/>
            <wp:docPr id="22633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14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4049" cy="25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BCE" w14:textId="6FED52C0" w:rsidR="00925208" w:rsidRPr="001A706C" w:rsidRDefault="001A706C" w:rsidP="00D52144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8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 w:rsidR="00D52144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четверто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1541E19F" w14:textId="29BBAC24" w:rsidR="009A7927" w:rsidRDefault="00D540E3" w:rsidP="009A7927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 xml:space="preserve">Чтобы проверить данные гипотезы, построим для выбранных ранее спрямлений линейную регрессию и вычислим коэффициент детерминации между прямой регрессии и частотами выборки. Коэффициент детерминации вычисляется по 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6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40" w:name="_Ref123167675"/>
    <w:p w14:paraId="1B793E3F" w14:textId="4A01D612" w:rsidR="009A7927" w:rsidRPr="00E10406" w:rsidRDefault="00000000" w:rsidP="00E10406">
      <w:pPr>
        <w:pStyle w:val="ac"/>
        <w:ind w:firstLine="1985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bSup>
          <m:sSub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b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ⅈ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40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555B42E" w14:textId="77777777" w:rsidR="009A7927" w:rsidRDefault="00E10406" w:rsidP="00E10406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p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частоты попадания в интервал с серединой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;</w:t>
      </w:r>
    </w:p>
    <w:p w14:paraId="13EE1285" w14:textId="77777777" w:rsidR="009A7927" w:rsidRDefault="00000000" w:rsidP="009A7927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m:oMath>
        <m:sSubSup>
          <m:sSubSup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Sup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ⅈ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  <m:sup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'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p>
        </m:sSubSup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ордината линии регрессии в точке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2F492892" w14:textId="687B0AA4" w:rsidR="009A7927" w:rsidRPr="00A60664" w:rsidRDefault="007A0008" w:rsidP="00631F0A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Запишем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результаты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расчетов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коэффициентов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детерминации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R</w:t>
      </w:r>
      <w:r w:rsidRPr="00635772">
        <w:rPr>
          <w:rFonts w:ascii="Times New Roman" w:eastAsia="Yu Mincho" w:hAnsi="Times New Roman" w:cs="Times New Roman"/>
          <w:sz w:val="28"/>
          <w:szCs w:val="22"/>
          <w:vertAlign w:val="superscript"/>
          <w:lang w:eastAsia="en-US"/>
        </w:rPr>
        <w:t>2</w:t>
      </w:r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анаморфоз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для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всех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выборок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в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Т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аблицу</w:t>
      </w:r>
      <w:proofErr w:type="spellEnd"/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1</w:t>
      </w:r>
      <w:r w:rsidR="00A60664" w:rsidRPr="00E10406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24A641FB" w14:textId="487A2EFB" w:rsidR="00E10406" w:rsidRPr="00635772" w:rsidRDefault="00E10406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Ref123167818"/>
      <w:bookmarkStart w:id="42" w:name="_Ref123167757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3.</w:t>
      </w:r>
      <w:bookmarkEnd w:id="41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635772">
        <w:rPr>
          <w:rFonts w:ascii="Times New Roman" w:eastAsia="Yu Mincho" w:hAnsi="Times New Roman" w:cs="Times New Roman"/>
          <w:color w:val="auto"/>
          <w:sz w:val="24"/>
          <w:szCs w:val="24"/>
          <w:lang w:eastAsia="en-US"/>
        </w:rPr>
        <w:t xml:space="preserve"> — Коэффициенты прямой регрессии, коэффициент детерминации и вывод относительно нулевой гипотезы</w:t>
      </w:r>
      <w:bookmarkEnd w:id="42"/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668"/>
        <w:gridCol w:w="992"/>
        <w:gridCol w:w="6723"/>
      </w:tblGrid>
      <w:tr w:rsidR="007A0008" w14:paraId="1C553E3D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E04F7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№ выборки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F56F7" w14:textId="77777777" w:rsidR="007A0008" w:rsidRDefault="00000000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R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sup>
                </m:sSup>
              </m:oMath>
            </m:oMathPara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F882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Вывод</w:t>
            </w:r>
          </w:p>
        </w:tc>
      </w:tr>
      <w:tr w:rsidR="007A0008" w:rsidRPr="00335D1F" w14:paraId="10F45E6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67AE" w14:textId="777777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662F5" w14:textId="0A5545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1139" w14:textId="12AFC79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принимается,</w:t>
            </w:r>
            <w:r w:rsidR="007A0008">
              <w:rPr>
                <w:sz w:val="24"/>
                <w:szCs w:val="24"/>
                <w:lang w:val="ru-RU" w:eastAsia="en-US"/>
              </w:rPr>
              <w:t xml:space="preserve"> выборка распределена нормально</w:t>
            </w:r>
          </w:p>
        </w:tc>
      </w:tr>
      <w:tr w:rsidR="007A0008" w:rsidRPr="00335D1F" w14:paraId="5756556C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531DD" w14:textId="0456A985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DCF8" w14:textId="638484E3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0.03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0283" w14:textId="3B94A800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6F153D7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7F790" w14:textId="586887A1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0A78" w14:textId="7012960D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</w:t>
            </w:r>
            <w:r>
              <w:rPr>
                <w:sz w:val="24"/>
                <w:szCs w:val="24"/>
                <w:lang w:eastAsia="en-US"/>
              </w:rPr>
              <w:t>.</w:t>
            </w:r>
            <w:r>
              <w:rPr>
                <w:sz w:val="24"/>
                <w:szCs w:val="24"/>
                <w:lang w:val="ru-RU" w:eastAsia="en-US"/>
              </w:rPr>
              <w:t>36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F872C" w14:textId="6E7BB579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15B4B4C5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2310" w14:textId="0BB20B24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ACDD" w14:textId="60D13FAF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0.01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564E" w14:textId="078DCEA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5F434F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7B984" w14:textId="11E32D3A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F1DF" w14:textId="7807E071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72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B8E6" w14:textId="797ED241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7A000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</w:t>
            </w:r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val="ru-RU" w:eastAsia="en-US"/>
              </w:rPr>
              <w:t xml:space="preserve">выборка распределена </w:t>
            </w:r>
            <w:r w:rsidR="00EF7FF3">
              <w:rPr>
                <w:sz w:val="24"/>
                <w:szCs w:val="24"/>
                <w:lang w:val="ru-RU" w:eastAsia="en-US"/>
              </w:rPr>
              <w:t>не по нормальному закону</w:t>
            </w:r>
          </w:p>
        </w:tc>
      </w:tr>
      <w:tr w:rsidR="00A14238" w:rsidRPr="00335D1F" w14:paraId="60F1479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F8587" w14:textId="486223EB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9C43" w14:textId="403F9D56" w:rsidR="00A14238" w:rsidRPr="0094560A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6A6B" w14:textId="041F1F11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  <w:tr w:rsidR="00A14238" w:rsidRPr="00335D1F" w14:paraId="4947BE5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BB4C2" w14:textId="06EE3ED1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6706" w14:textId="05ED2A7A" w:rsidR="00A14238" w:rsidRPr="007A000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FDEA" w14:textId="114D9ABA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A1423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A14238">
              <w:rPr>
                <w:sz w:val="24"/>
                <w:szCs w:val="24"/>
                <w:lang w:val="ru-RU" w:eastAsia="en-US"/>
              </w:rPr>
              <w:t xml:space="preserve">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A14238" w:rsidRPr="00335D1F" w14:paraId="0E21A84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EF5" w14:textId="7808BEEA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6EC0" w14:textId="6DF7D2B2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0.85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09C1C" w14:textId="422E2544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</w:tbl>
    <w:p w14:paraId="387E785E" w14:textId="5374FC3E" w:rsidR="00631F0A" w:rsidRPr="00631F0A" w:rsidRDefault="00631F0A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Yu Mincho"/>
        </w:rPr>
      </w:pPr>
      <w:bookmarkStart w:id="43" w:name="_Toc184461636"/>
      <w:r>
        <w:rPr>
          <w:rFonts w:eastAsia="Malgun Gothic"/>
          <w:lang w:eastAsia="ko-KR"/>
        </w:rPr>
        <w:t>Расчёт параметров распределений</w:t>
      </w:r>
      <w:bookmarkEnd w:id="43"/>
    </w:p>
    <w:p w14:paraId="23533E19" w14:textId="4EF56DB4" w:rsidR="00D541AE" w:rsidRPr="0067656E" w:rsidRDefault="00D540E3" w:rsidP="00D541AE">
      <w:pPr>
        <w:spacing w:before="34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Из коэффициентов прямой линейной регрессии найдём оценки параметров генеральной совокупности выборок.</w:t>
      </w:r>
    </w:p>
    <w:p w14:paraId="4B82164E" w14:textId="617EFFCF" w:rsidR="00D541AE" w:rsidRDefault="00D540E3" w:rsidP="00D541AE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стандартного отклонение выборок, распределённых нормально, рассчитаем по 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7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589E8447" w14:textId="11C5F51F" w:rsidR="00D541AE" w:rsidRDefault="00712C94" w:rsidP="00712C94">
      <w:pPr>
        <w:pStyle w:val="ac"/>
        <w:ind w:firstLine="2835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w:bookmarkStart w:id="44" w:name="_Ref123167936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σ=</m:t>
        </m:r>
        <m:rad>
          <m:radPr>
            <m:degHide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-2</m:t>
                </m:r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val="en-US" w:eastAsia="en-US"/>
                  </w:rPr>
                  <m:t>k</m:t>
                </m:r>
              </m:den>
            </m:f>
          </m:e>
        </m:rad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44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54457EBE" w14:textId="49E2EF59" w:rsidR="00712C94" w:rsidRDefault="00712C94" w:rsidP="00712C94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r>
          <w:rPr>
            <w:rFonts w:ascii="Cambria Math" w:eastAsia="Yu Mincho" w:hAnsi="Cambria Math" w:cs="Times New Roman"/>
            <w:sz w:val="28"/>
            <w:szCs w:val="22"/>
            <w:lang w:val="ru-RU" w:eastAsia="en-US"/>
          </w:rPr>
          <m:t>k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 —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угол наклона прямой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04BCFD63" w14:textId="0E8A11EF" w:rsidR="006E5B7D" w:rsidRDefault="006E5B7D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коэффициента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λ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экспоненциального распределения найдём по форму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ле (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8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):</w:t>
      </w:r>
    </w:p>
    <w:p w14:paraId="615162DB" w14:textId="68B4DAC1" w:rsidR="006E5B7D" w:rsidRPr="00712C94" w:rsidRDefault="006E5B7D" w:rsidP="006E5B7D">
      <w:pPr>
        <w:pStyle w:val="ac"/>
        <w:ind w:firstLine="2977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λ=-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 w:eastAsia="en-US"/>
          </w:rPr>
          <m:t>k</m:t>
        </m:r>
      </m:oMath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489F3086" w14:textId="78E80977" w:rsidR="0098718F" w:rsidRDefault="0098718F" w:rsidP="00D541AE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Рассчитаем параметр распределения первой выборки:</w:t>
      </w:r>
    </w:p>
    <w:p w14:paraId="7BC031B5" w14:textId="648C0140" w:rsidR="0098718F" w:rsidRPr="006E5B7D" w:rsidRDefault="0098718F" w:rsidP="006E5B7D">
      <w:pPr>
        <w:spacing w:line="360" w:lineRule="auto"/>
        <w:jc w:val="center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.02)</m:t>
                  </m:r>
                </m:den>
              </m:f>
            </m:e>
          </m:rad>
          <m:r>
            <w:rPr>
              <w:rFonts w:ascii="Cambria Math" w:eastAsia="Malgun Gothic" w:hAnsi="Cambria Math" w:cs="Times New Roman"/>
              <w:sz w:val="28"/>
              <w:szCs w:val="28"/>
              <w:lang w:eastAsia="en-US"/>
            </w:rPr>
            <m:t>=</m:t>
          </m:r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5</m:t>
          </m:r>
        </m:oMath>
      </m:oMathPara>
    </w:p>
    <w:p w14:paraId="3FC09E8C" w14:textId="28B8722F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второй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5B8F49D5" w14:textId="0AA81E41" w:rsidR="0098718F" w:rsidRPr="006E5B7D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.01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val="ru-RU" w:eastAsia="ko-KR"/>
                    </w:rPr>
                    <m:t>7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)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=5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.42</m:t>
          </m:r>
        </m:oMath>
      </m:oMathPara>
    </w:p>
    <w:p w14:paraId="793E6C57" w14:textId="6499A611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третьей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2033C2F9" w14:textId="2BB5B759" w:rsidR="0098718F" w:rsidRPr="006E5B7D" w:rsidRDefault="006E5B7D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8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-0.023</m:t>
              </m:r>
            </m:e>
          </m:d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=0.023</m:t>
          </m:r>
        </m:oMath>
      </m:oMathPara>
    </w:p>
    <w:p w14:paraId="02FA9FA2" w14:textId="3F737BCC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четвертой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1AE4348C" w14:textId="40800241" w:rsidR="0098718F" w:rsidRPr="006E5B7D" w:rsidRDefault="0098718F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en-US"/>
            </w:rPr>
            <m:t>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-0.008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=0.008</m:t>
          </m:r>
        </m:oMath>
      </m:oMathPara>
    </w:p>
    <w:p w14:paraId="17481C19" w14:textId="1202E23E" w:rsidR="00712C94" w:rsidRDefault="00712C94" w:rsidP="00FA182C">
      <w:pPr>
        <w:pStyle w:val="21"/>
        <w:numPr>
          <w:ilvl w:val="1"/>
          <w:numId w:val="17"/>
        </w:numPr>
        <w:ind w:left="1276" w:hanging="567"/>
        <w:rPr>
          <w:rFonts w:eastAsia="Yu Mincho"/>
        </w:rPr>
      </w:pPr>
      <w:bookmarkStart w:id="45" w:name="_Toc184461637"/>
      <w:r w:rsidRPr="00D541AE">
        <w:rPr>
          <w:rFonts w:eastAsia="Yu Mincho"/>
        </w:rPr>
        <w:t>Вывод</w:t>
      </w:r>
      <w:bookmarkEnd w:id="45"/>
    </w:p>
    <w:p w14:paraId="706C96D2" w14:textId="77777777" w:rsidR="00B61172" w:rsidRDefault="00712C94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результате выполнения работы был произведен сбор данных, методом Пирсона для каждого полученного ряда данных проверено истинное распределение и ложное. Затем проверено распределение выборок при помощи метода анаморфоз.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Для</w:t>
      </w:r>
      <w:r w:rsidR="00631F0A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анаморфозов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с наибольшим спрямлением построена прямая регрессия, рассчитан коэффициент детерминации, по нему сделан вывод о распределении выборки. При помощи коэффициентов линии регрессии рассчитаны оценки параметров генеральной совокупности выборки.</w:t>
      </w:r>
    </w:p>
    <w:p w14:paraId="6E30F047" w14:textId="77777777" w:rsidR="002E5059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</w:p>
    <w:p w14:paraId="4C6B01ED" w14:textId="09CA4920" w:rsidR="002E5059" w:rsidRPr="006E5B7D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  <w:sectPr w:rsidR="002E5059" w:rsidRPr="006E5B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F0996D8" w14:textId="68D92A8E" w:rsidR="002E3577" w:rsidRPr="00A149B3" w:rsidRDefault="000A31A9" w:rsidP="00B41C54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jc w:val="both"/>
      </w:pPr>
      <w:bookmarkStart w:id="46" w:name="_Toc184461638"/>
      <w:r>
        <w:lastRenderedPageBreak/>
        <w:t>ЛИНЕЙНАЯ РЕГРЕССИЯ. ОЦЕНКА АДЕКВАТНОСТИ МОДЕЛИ, ОЦЕНКА ДОВЕРИТЕЛЬНЫХ ИНТЕРВАЛОВ ПАРАМЕТРОВ</w:t>
      </w:r>
      <w:bookmarkEnd w:id="46"/>
    </w:p>
    <w:p w14:paraId="3DECCC1D" w14:textId="28AA21B4" w:rsidR="00C316A0" w:rsidRPr="00DB5813" w:rsidRDefault="00556553" w:rsidP="00B41C54">
      <w:pPr>
        <w:pStyle w:val="21"/>
        <w:numPr>
          <w:ilvl w:val="1"/>
          <w:numId w:val="17"/>
        </w:numPr>
        <w:ind w:left="1276" w:hanging="567"/>
        <w:jc w:val="both"/>
      </w:pPr>
      <w:bookmarkStart w:id="47" w:name="_Toc184461639"/>
      <w:r>
        <w:t>Постановка задачи</w:t>
      </w:r>
      <w:bookmarkEnd w:id="47"/>
    </w:p>
    <w:p w14:paraId="405F40BD" w14:textId="77777777" w:rsidR="00EE1092" w:rsidRPr="00E957F7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Первый файл данных содержит два ряда. Для первого файла данных</w:t>
      </w:r>
      <w:r w:rsidR="00E957F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21436216" w14:textId="3B09B778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коэффициент корреляции Пирсона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</w:t>
      </w:r>
      <w:r w:rsidR="00556553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переменными в первом и втором столбце.</w:t>
      </w:r>
    </w:p>
    <w:p w14:paraId="3116AE26" w14:textId="73A54E93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 w:rsidR="00011678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Чеддока оценить характеристику корреляционной связи между величинами.</w:t>
      </w:r>
    </w:p>
    <w:p w14:paraId="4E23BE92" w14:textId="562EB1F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Проверить статистическую значимость коэффициента корреляции Пирсона с помощью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𝑡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</w:t>
      </w:r>
      <w:r w:rsidR="00E957F7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C52CDEA" w14:textId="7E6940D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Построить доверительный интервал для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𝛾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1FB272E9" w14:textId="37C92F46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 между столбцами, оценить значение коэффициентов линейной зависимости.</w:t>
      </w:r>
    </w:p>
    <w:p w14:paraId="1BEF1383" w14:textId="25203D61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адекватность модели с использованием критерия Фишера.</w:t>
      </w:r>
    </w:p>
    <w:p w14:paraId="3DCC4B47" w14:textId="5373C6FC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прямой.</w:t>
      </w:r>
    </w:p>
    <w:p w14:paraId="6170AF98" w14:textId="3F0E1B7A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доверительные интервалы для полученных коэффициентов.</w:t>
      </w:r>
    </w:p>
    <w:p w14:paraId="3B0D3B07" w14:textId="6C9B97A1" w:rsidR="005D27DC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интервал прогноза для линейной модели на </w:t>
      </w:r>
      <w:r w:rsidR="00011678" w:rsidRPr="00556553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значения вперед.</w:t>
      </w:r>
    </w:p>
    <w:p w14:paraId="059E4919" w14:textId="77777777" w:rsidR="00F8797D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Второй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файл содержит 4 ряда данных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Для второго файла:</w:t>
      </w:r>
    </w:p>
    <w:p w14:paraId="2466F77C" w14:textId="14983891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 помощью теста Чоу обосновать необходимость деления выборки по одной из качественных факторных переменных.</w:t>
      </w:r>
    </w:p>
    <w:p w14:paraId="1D311AC1" w14:textId="2B17511F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Произвести разбиение и построить две линейных регрессии, оценить коэффициенты моделей.</w:t>
      </w:r>
    </w:p>
    <w:p w14:paraId="7FDC1542" w14:textId="77777777" w:rsidR="00F8797D" w:rsidRDefault="00D540E3" w:rsidP="00F879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Третий файл содержит 2 ряда данных. Для третьего файла:</w:t>
      </w:r>
    </w:p>
    <w:p w14:paraId="39287931" w14:textId="68DDC2A3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Двумя способами (тест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Гольдфельда-Квандта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определить, присутствует ли в данных гетероскедастичность.</w:t>
      </w:r>
    </w:p>
    <w:p w14:paraId="60BE1C26" w14:textId="3773DEF1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регрессию, оценить значения коэффициентов модели.</w:t>
      </w:r>
    </w:p>
    <w:p w14:paraId="784AC55A" w14:textId="7930B7D5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bookmarkStart w:id="48" w:name="_Hlk120566083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и адекватность модели.</w:t>
      </w:r>
    </w:p>
    <w:p w14:paraId="67820EF2" w14:textId="73E09CA4" w:rsidR="00DB5813" w:rsidRDefault="00556553" w:rsidP="00B41C54">
      <w:pPr>
        <w:pStyle w:val="21"/>
        <w:numPr>
          <w:ilvl w:val="1"/>
          <w:numId w:val="17"/>
        </w:numPr>
        <w:ind w:left="1276" w:hanging="567"/>
      </w:pPr>
      <w:bookmarkStart w:id="49" w:name="_Toc123148939"/>
      <w:bookmarkStart w:id="50" w:name="_Toc123149272"/>
      <w:bookmarkStart w:id="51" w:name="_Toc123151329"/>
      <w:bookmarkStart w:id="52" w:name="_Toc123152378"/>
      <w:bookmarkStart w:id="53" w:name="_Toc123169519"/>
      <w:bookmarkStart w:id="54" w:name="_Toc184461640"/>
      <w:bookmarkEnd w:id="48"/>
      <w:r w:rsidRPr="00373253">
        <w:t>Ход</w:t>
      </w:r>
      <w:r>
        <w:t xml:space="preserve"> </w:t>
      </w:r>
      <w:r w:rsidR="00373253">
        <w:t xml:space="preserve">выполнения </w:t>
      </w:r>
      <w:r>
        <w:t>работы</w:t>
      </w:r>
      <w:bookmarkEnd w:id="49"/>
      <w:bookmarkEnd w:id="50"/>
      <w:bookmarkEnd w:id="51"/>
      <w:bookmarkEnd w:id="52"/>
      <w:bookmarkEnd w:id="53"/>
      <w:bookmarkEnd w:id="54"/>
    </w:p>
    <w:p w14:paraId="7E0BA3BC" w14:textId="44CB38BC" w:rsidR="00616C20" w:rsidRP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5" w:name="_Toc184461641"/>
      <w:r w:rsidRPr="003904BC">
        <w:rPr>
          <w:rFonts w:eastAsiaTheme="minorHAnsi"/>
        </w:rPr>
        <w:t>Оценка коэффициента корреляции Пирсона. Оценка</w:t>
      </w:r>
      <w:r>
        <w:rPr>
          <w:rFonts w:eastAsiaTheme="minorHAnsi"/>
        </w:rPr>
        <w:t xml:space="preserve"> </w:t>
      </w:r>
      <w:r w:rsidRPr="003904BC">
        <w:rPr>
          <w:rFonts w:eastAsiaTheme="minorHAnsi"/>
        </w:rPr>
        <w:t xml:space="preserve">характеристики </w:t>
      </w:r>
      <w:proofErr w:type="spellStart"/>
      <w:r w:rsidRPr="003904BC">
        <w:rPr>
          <w:rFonts w:eastAsiaTheme="minorHAnsi"/>
          <w:lang w:val="en-US"/>
        </w:rPr>
        <w:t>корреляционной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связи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по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шкале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Чеддока</w:t>
      </w:r>
      <w:bookmarkEnd w:id="55"/>
      <w:proofErr w:type="spellEnd"/>
    </w:p>
    <w:p w14:paraId="03AAEECE" w14:textId="38FEC009" w:rsidR="0081304D" w:rsidRPr="00E957F7" w:rsidRDefault="003904BC" w:rsidP="0081304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первом файлом с данными, о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цени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корреляции Пирсона </w:t>
      </w:r>
      <w:proofErr w:type="gramStart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 переменными в первом и втором столбце.</w:t>
      </w:r>
    </w:p>
    <w:p w14:paraId="4F97FDD2" w14:textId="655D3A47" w:rsidR="002E15EE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 линейной корреляции Пирсона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между рядами данных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556553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14F148D8" w14:textId="77777777" w:rsid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1A9D03E" w14:textId="77777777" w:rsidTr="0096233B">
        <w:tc>
          <w:tcPr>
            <w:tcW w:w="846" w:type="dxa"/>
          </w:tcPr>
          <w:p w14:paraId="07843AFF" w14:textId="77777777" w:rsidR="0081304D" w:rsidRDefault="0081304D" w:rsidP="0001167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6D808C6" w14:textId="77777777" w:rsidR="0081304D" w:rsidRDefault="00D540E3" w:rsidP="0081304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58D5805A" w14:textId="1F6569D8" w:rsidR="0081304D" w:rsidRPr="0081304D" w:rsidRDefault="00D540E3" w:rsidP="0081304D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556553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1)</w:t>
            </w:r>
          </w:p>
        </w:tc>
      </w:tr>
    </w:tbl>
    <w:p w14:paraId="3AA6A24E" w14:textId="77777777" w:rsidR="0081304D" w:rsidRP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5AD64A0" w14:textId="61EFAB77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вычислений получен коэффициент корреляции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>=0</w:t>
      </w:r>
      <w:r w:rsidRPr="00752BC0">
        <w:rPr>
          <w:rFonts w:ascii="Times New Roman" w:eastAsia="Times New Roman" w:hAnsi="Times New Roman"/>
          <w:sz w:val="28"/>
          <w:szCs w:val="22"/>
          <w:lang w:val="ru-RU" w:eastAsia="en-US"/>
        </w:rPr>
        <w:t>.9</w:t>
      </w:r>
      <w:r w:rsidR="003904BC">
        <w:rPr>
          <w:rFonts w:ascii="Times New Roman" w:eastAsia="Times New Roman" w:hAnsi="Times New Roman"/>
          <w:sz w:val="28"/>
          <w:szCs w:val="22"/>
          <w:lang w:val="ru-RU" w:eastAsia="en-US"/>
        </w:rPr>
        <w:t>8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A233F" w14:textId="31041D21" w:rsidR="00752BC0" w:rsidRPr="00011678" w:rsidRDefault="00D540E3" w:rsidP="00752BC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Чеддока</w:t>
      </w:r>
      <w:proofErr w:type="spellEnd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характеристику корреляционной связи между величинами.</w:t>
      </w:r>
    </w:p>
    <w:p w14:paraId="2226E88D" w14:textId="0AA1AC67" w:rsidR="00011678" w:rsidRPr="00752BC0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Согласно шкале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(Таблица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1), случайные величины, мера тесноты связи которых лежит в интервале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[0.9,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>0.99]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 имеют высокую силу связи.</w:t>
      </w:r>
    </w:p>
    <w:p w14:paraId="7823048F" w14:textId="2CE64BC4" w:rsidR="00A81731" w:rsidRPr="00635772" w:rsidRDefault="00A81731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157AAB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Таблица_5.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75EB0"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 xml:space="preserve"> — Шкала </w:t>
      </w:r>
      <w:proofErr w:type="spellStart"/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>Чеддока</w:t>
      </w:r>
      <w:proofErr w:type="spellEnd"/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63B7" w14:paraId="0503E192" w14:textId="77777777" w:rsidTr="00752BC0">
        <w:tc>
          <w:tcPr>
            <w:tcW w:w="4672" w:type="dxa"/>
            <w:vAlign w:val="center"/>
          </w:tcPr>
          <w:p w14:paraId="22163EA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Количественная мера тесноты связи</w:t>
            </w:r>
          </w:p>
        </w:tc>
        <w:tc>
          <w:tcPr>
            <w:tcW w:w="4673" w:type="dxa"/>
            <w:vAlign w:val="center"/>
          </w:tcPr>
          <w:p w14:paraId="4A6E501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Качественная характеристика силы связи</w:t>
            </w:r>
          </w:p>
        </w:tc>
      </w:tr>
      <w:tr w:rsidR="004663B7" w14:paraId="5318C180" w14:textId="77777777" w:rsidTr="00752BC0">
        <w:tc>
          <w:tcPr>
            <w:tcW w:w="4672" w:type="dxa"/>
            <w:vAlign w:val="center"/>
          </w:tcPr>
          <w:p w14:paraId="00F155A4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0.1-0.3</w:t>
            </w:r>
          </w:p>
        </w:tc>
        <w:tc>
          <w:tcPr>
            <w:tcW w:w="4673" w:type="dxa"/>
            <w:vAlign w:val="center"/>
          </w:tcPr>
          <w:p w14:paraId="456F1F8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Слабая</w:t>
            </w:r>
          </w:p>
        </w:tc>
      </w:tr>
      <w:tr w:rsidR="004663B7" w14:paraId="56670568" w14:textId="77777777" w:rsidTr="00752BC0">
        <w:tc>
          <w:tcPr>
            <w:tcW w:w="4672" w:type="dxa"/>
            <w:vAlign w:val="center"/>
          </w:tcPr>
          <w:p w14:paraId="77C439CB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0.3-0.5</w:t>
            </w:r>
          </w:p>
        </w:tc>
        <w:tc>
          <w:tcPr>
            <w:tcW w:w="4673" w:type="dxa"/>
            <w:vAlign w:val="center"/>
          </w:tcPr>
          <w:p w14:paraId="3DEA08F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Умеренная</w:t>
            </w:r>
          </w:p>
        </w:tc>
      </w:tr>
      <w:tr w:rsidR="004663B7" w14:paraId="79DA1435" w14:textId="77777777" w:rsidTr="00752BC0">
        <w:tc>
          <w:tcPr>
            <w:tcW w:w="4672" w:type="dxa"/>
            <w:vAlign w:val="center"/>
          </w:tcPr>
          <w:p w14:paraId="49475586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0.5-0.7</w:t>
            </w:r>
          </w:p>
        </w:tc>
        <w:tc>
          <w:tcPr>
            <w:tcW w:w="4673" w:type="dxa"/>
            <w:vAlign w:val="center"/>
          </w:tcPr>
          <w:p w14:paraId="50A8E15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Заметная</w:t>
            </w:r>
          </w:p>
        </w:tc>
      </w:tr>
      <w:tr w:rsidR="004663B7" w14:paraId="3A4F56F9" w14:textId="77777777" w:rsidTr="00752BC0">
        <w:tc>
          <w:tcPr>
            <w:tcW w:w="4672" w:type="dxa"/>
            <w:vAlign w:val="center"/>
          </w:tcPr>
          <w:p w14:paraId="3E461F4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0.7-0.9</w:t>
            </w:r>
          </w:p>
        </w:tc>
        <w:tc>
          <w:tcPr>
            <w:tcW w:w="4673" w:type="dxa"/>
            <w:vAlign w:val="center"/>
          </w:tcPr>
          <w:p w14:paraId="232AC18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Высокая</w:t>
            </w:r>
          </w:p>
        </w:tc>
      </w:tr>
      <w:tr w:rsidR="004663B7" w14:paraId="6E86D962" w14:textId="77777777" w:rsidTr="00752BC0">
        <w:tc>
          <w:tcPr>
            <w:tcW w:w="4672" w:type="dxa"/>
            <w:vAlign w:val="center"/>
          </w:tcPr>
          <w:p w14:paraId="10C85CC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0.9-0.99</w:t>
            </w:r>
          </w:p>
        </w:tc>
        <w:tc>
          <w:tcPr>
            <w:tcW w:w="4673" w:type="dxa"/>
            <w:vAlign w:val="center"/>
          </w:tcPr>
          <w:p w14:paraId="719B5132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Весьма высокая</w:t>
            </w:r>
          </w:p>
        </w:tc>
      </w:tr>
    </w:tbl>
    <w:p w14:paraId="464E65EF" w14:textId="38BD507D" w:rsidR="00011678" w:rsidRPr="003904BC" w:rsidRDefault="00D540E3" w:rsidP="00752BC0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u w:val="single"/>
          <w:lang w:val="ru-RU" w:eastAsia="en-US"/>
        </w:rPr>
      </w:pP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=0.98∈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0.9,0.99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следовательно, между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существует </w:t>
      </w:r>
      <w:r w:rsidRPr="003904BC">
        <w:rPr>
          <w:rFonts w:ascii="Times New Roman" w:eastAsiaTheme="minorHAnsi" w:hAnsi="Times New Roman"/>
          <w:sz w:val="28"/>
          <w:szCs w:val="22"/>
          <w:u w:val="single"/>
          <w:lang w:val="ru-RU" w:eastAsia="en-US"/>
        </w:rPr>
        <w:t>весьма высокая сила связи.</w:t>
      </w:r>
    </w:p>
    <w:p w14:paraId="63E150D8" w14:textId="5C63915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6" w:name="_Toc184461642"/>
      <w:proofErr w:type="spellStart"/>
      <w:r w:rsidRPr="003904BC">
        <w:rPr>
          <w:rFonts w:eastAsiaTheme="minorHAnsi"/>
          <w:lang w:val="en-US"/>
        </w:rPr>
        <w:t>Проверка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статистической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коэффициента</w:t>
      </w:r>
      <w:proofErr w:type="spellEnd"/>
      <w:r>
        <w:rPr>
          <w:rFonts w:eastAsiaTheme="minorHAnsi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Корреляции</w:t>
      </w:r>
      <w:bookmarkEnd w:id="56"/>
      <w:proofErr w:type="spellEnd"/>
    </w:p>
    <w:p w14:paraId="48A959DD" w14:textId="68677430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Провери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статистическую значимость коэффициента корреляции Пирсона с помощью </w:t>
      </w:r>
      <w:r w:rsidRPr="00DA2E08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𝑡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-статистики.</w:t>
      </w:r>
    </w:p>
    <w:p w14:paraId="23E95D89" w14:textId="78029B90" w:rsidR="0001167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-статистику для данного ряда данных и коэффициента линейной корреляции Пирсона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2):</w:t>
      </w:r>
    </w:p>
    <w:p w14:paraId="4AB619F9" w14:textId="77777777" w:rsid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6C371823" w14:textId="77777777" w:rsidTr="0096233B">
        <w:tc>
          <w:tcPr>
            <w:tcW w:w="846" w:type="dxa"/>
          </w:tcPr>
          <w:p w14:paraId="470F510E" w14:textId="77777777" w:rsidR="00DA2E08" w:rsidRDefault="00DA2E08" w:rsidP="00DA2E0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31A559A2" w14:textId="77777777" w:rsidR="00DA2E08" w:rsidRDefault="00000000" w:rsidP="00DA2E0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845" w:type="dxa"/>
            <w:vAlign w:val="center"/>
          </w:tcPr>
          <w:p w14:paraId="2F6C63A2" w14:textId="6365593C" w:rsidR="00DA2E08" w:rsidRDefault="00D540E3" w:rsidP="00DA2E0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A81731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2)</w:t>
            </w:r>
          </w:p>
        </w:tc>
      </w:tr>
    </w:tbl>
    <w:p w14:paraId="18A5F233" w14:textId="77777777" w:rsidR="00DA2E08" w:rsidRP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1494F31" w14:textId="77777777" w:rsidR="00DA2E08" w:rsidRP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выходит за границы интервала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&lt;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принимается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коэффициента линейной корреляции Пирсона значительно отличается от нуля. Если данное значение не выходит за границы интервала, то принимается альтернативная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: значение коэффициента линейной корреляции Пирсона незначительно отличается от нуля.</w:t>
      </w:r>
    </w:p>
    <w:p w14:paraId="646FDB46" w14:textId="5476246C" w:rsidR="00DA2E08" w:rsidRPr="001545D4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Вычислим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-статистики и получим, что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r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54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24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критическое значения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="001545D4" w:rsidRPr="001545D4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= 1.98.</w:t>
      </w:r>
    </w:p>
    <w:p w14:paraId="323BE96B" w14:textId="77777777" w:rsidR="00DA2E08" w:rsidRDefault="00D540E3" w:rsidP="001545D4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критерия больше критического значения, </w:t>
      </w:r>
      <w:r w:rsidR="009A4011">
        <w:rPr>
          <w:rFonts w:ascii="Times New Roman" w:eastAsiaTheme="minorHAnsi" w:hAnsi="Times New Roman"/>
          <w:sz w:val="28"/>
          <w:szCs w:val="22"/>
          <w:lang w:val="ru-RU" w:eastAsia="en-US"/>
        </w:rPr>
        <w:t>принимается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1545D4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линейной корреляции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>Пирсона значительно отличается от нуля и его значение является статистически значимым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F76714F" w14:textId="75747FD8" w:rsidR="005972EB" w:rsidRDefault="00F6675E" w:rsidP="003904B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доверительный интервал для </w:t>
      </w:r>
      <w:proofErr w:type="gramStart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𝑟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𝑥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𝑦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3DE5A975" w14:textId="75C489AF" w:rsidR="00F6675E" w:rsidRDefault="00D540E3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Доверительный интервал для коэффициента линейной корреляции Пирсона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3):</w:t>
      </w:r>
    </w:p>
    <w:p w14:paraId="2EA2CB77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4FBBAD5" w14:textId="77777777" w:rsidTr="0096233B">
        <w:tc>
          <w:tcPr>
            <w:tcW w:w="846" w:type="dxa"/>
          </w:tcPr>
          <w:p w14:paraId="36646587" w14:textId="77777777" w:rsidR="00F6675E" w:rsidRDefault="00F6675E" w:rsidP="001545D4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4497C8F4" w14:textId="77777777" w:rsidR="00F6675E" w:rsidRDefault="00000000" w:rsidP="00F667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&lt;r&lt;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0E051B79" w14:textId="109D1DE8" w:rsidR="00F6675E" w:rsidRDefault="00D540E3" w:rsidP="00F667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3)</w:t>
            </w:r>
          </w:p>
        </w:tc>
      </w:tr>
    </w:tbl>
    <w:p w14:paraId="783B8153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DDD4869" w14:textId="77777777" w:rsidR="00F6675E" w:rsidRPr="00041BBA" w:rsidRDefault="00D540E3" w:rsidP="00041B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Получаем доверительный интервал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r∈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0.97,0.98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041BB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44773" w14:textId="0F41F2A0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7" w:name="_Toc184461643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bookmarkEnd w:id="57"/>
      <w:proofErr w:type="spellEnd"/>
    </w:p>
    <w:p w14:paraId="4D2FB657" w14:textId="13A3A4C1" w:rsidR="009A4011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 w:rsidR="00294219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 между столбцами, оценить значение коэффициентов линейной зависимости.</w:t>
      </w:r>
    </w:p>
    <w:p w14:paraId="3A730B69" w14:textId="329D923F" w:rsidR="00294219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Для получения оценки коэффициентов парной линейной регрессии воспользуемся следующими соотношениями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A8992E2" w14:textId="77777777" w:rsidR="00D334B9" w:rsidRDefault="00D334B9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980C619" w14:textId="77777777" w:rsidTr="0096233B">
        <w:tc>
          <w:tcPr>
            <w:tcW w:w="846" w:type="dxa"/>
          </w:tcPr>
          <w:p w14:paraId="3AD4DCD7" w14:textId="77777777" w:rsidR="00294219" w:rsidRDefault="00294219" w:rsidP="009A401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328FDCC" w14:textId="77777777" w:rsidR="00294219" w:rsidRDefault="00D540E3" w:rsidP="0029421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a=r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;b=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-a⋅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</m:oMath>
            </m:oMathPara>
          </w:p>
        </w:tc>
        <w:tc>
          <w:tcPr>
            <w:tcW w:w="845" w:type="dxa"/>
            <w:vAlign w:val="center"/>
          </w:tcPr>
          <w:p w14:paraId="269D3ED9" w14:textId="40048929" w:rsidR="00294219" w:rsidRDefault="00D540E3" w:rsidP="0029421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C3CA0EB" w14:textId="77777777" w:rsidR="0096233B" w:rsidRDefault="0096233B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CF650AF" w14:textId="3C78ACED" w:rsid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получаем коэффициенты угла наклона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41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коэффициент пересечения с осью ординат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7A62B1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34</w:t>
      </w:r>
      <w:r w:rsidR="00303B47" w:rsidRPr="00303B4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081FFF9" w14:textId="09EF3F92" w:rsidR="00A74F23" w:rsidRPr="00A74F23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соответствующей прямой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1B61E205" w14:textId="36CDC128" w:rsidR="007F188C" w:rsidRDefault="000A31A9" w:rsidP="007F188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659AAD" wp14:editId="27058AD1">
            <wp:extent cx="4968240" cy="3779520"/>
            <wp:effectExtent l="0" t="0" r="3810" b="0"/>
            <wp:docPr id="10815867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85B" w14:textId="072F1E33" w:rsidR="00294219" w:rsidRPr="007F188C" w:rsidRDefault="007F188C" w:rsidP="007F188C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F188C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линейной регрессии</w:t>
      </w:r>
    </w:p>
    <w:p w14:paraId="58AF2406" w14:textId="3D1BFBC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8" w:name="_Toc184461644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8"/>
      <w:proofErr w:type="spellEnd"/>
    </w:p>
    <w:p w14:paraId="04C08CC4" w14:textId="0BE7DA52" w:rsidR="00DA2E08" w:rsidRP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адекватность модели с использованием критерия Фишера.</w:t>
      </w:r>
    </w:p>
    <w:p w14:paraId="69E4F0B3" w14:textId="4549822C" w:rsidR="00FF694F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Проверка значимости полученной модели называется проверкой адекватности. Одним из способов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проверки значимости линейной модели регрессии является использование критерия Фишера, который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заключается в расчёте </w:t>
      </w:r>
      <w:proofErr w:type="gramStart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− 2, </w:t>
      </w:r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− 1)-распределенной статистике, определенной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0EF2F765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0A1C2B8" w14:textId="77777777" w:rsidTr="0096233B">
        <w:tc>
          <w:tcPr>
            <w:tcW w:w="846" w:type="dxa"/>
          </w:tcPr>
          <w:p w14:paraId="1A09948B" w14:textId="77777777" w:rsidR="00D334B9" w:rsidRDefault="00D334B9" w:rsidP="00D334B9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C944A78" w14:textId="77777777" w:rsidR="00D334B9" w:rsidRDefault="00D540E3" w:rsidP="00D334B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tot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tot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FF9E3B7" w14:textId="00263323" w:rsidR="00D334B9" w:rsidRDefault="00D540E3" w:rsidP="00D334B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.5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8B7BB27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938463" w14:textId="77777777" w:rsidR="00D334B9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равно или выше критического значения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1)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 xml:space="preserve">1 – </w:t>
      </w:r>
      <w:r w:rsidRPr="00D334B9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 заданном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уровне значимости </w:t>
      </w:r>
      <w:r w:rsidR="007D2817" w:rsidRPr="007D2817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модель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признаётся неадекватной и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альтернативном случае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>, и модель признаётся адекватной.</w:t>
      </w:r>
    </w:p>
    <w:p w14:paraId="554A8CCD" w14:textId="4E3B258A" w:rsidR="007D2817" w:rsidRPr="007D2817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0.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7B8D6E1F" w14:textId="7959667D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9" w:name="_Toc184461645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9"/>
      <w:proofErr w:type="spellEnd"/>
    </w:p>
    <w:p w14:paraId="28086F36" w14:textId="7BC68847" w:rsid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прямой.</w:t>
      </w:r>
    </w:p>
    <w:p w14:paraId="669F432E" w14:textId="76B1BAEC" w:rsidR="00D334B9" w:rsidRP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В основе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проверки лежит гипотеза о равенстве параметров нулю. Для линейной регрессии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рассчитываются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следующие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величины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06E13061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42CFD010" w14:textId="77777777" w:rsidTr="0096233B">
        <w:tc>
          <w:tcPr>
            <w:tcW w:w="704" w:type="dxa"/>
          </w:tcPr>
          <w:p w14:paraId="0809A599" w14:textId="77777777" w:rsidR="007D2817" w:rsidRDefault="007D2817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7522A66F" w14:textId="77777777" w:rsidR="007D2817" w:rsidRDefault="00000000" w:rsidP="007D2817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ϰ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703" w:type="dxa"/>
            <w:vAlign w:val="center"/>
          </w:tcPr>
          <w:p w14:paraId="4D57F7F2" w14:textId="5767DC31" w:rsidR="007D2817" w:rsidRDefault="00D540E3" w:rsidP="007D2817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6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396DC4CA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43233E18" w14:textId="64EF34C5" w:rsid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Тогда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статистики, рассчитываемые согласно формулам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), имеют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br/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-распределение с </w:t>
      </w:r>
      <w:proofErr w:type="spellStart"/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df</w:t>
      </w:r>
      <w:proofErr w:type="spellEnd"/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степенями свободы.</w:t>
      </w:r>
    </w:p>
    <w:p w14:paraId="3A11E7D9" w14:textId="77777777" w:rsidR="00F8797D" w:rsidRDefault="00F8797D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3F462929" w14:textId="77777777" w:rsidTr="0096233B">
        <w:tc>
          <w:tcPr>
            <w:tcW w:w="704" w:type="dxa"/>
          </w:tcPr>
          <w:p w14:paraId="5BF85476" w14:textId="77777777" w:rsidR="000C5CB8" w:rsidRDefault="000C5CB8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0CD0A88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519F12D" w14:textId="6D8EA7BF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7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1A5CD42" w14:textId="77777777" w:rsidR="000C5CB8" w:rsidRPr="000C5CB8" w:rsidRDefault="000C5CB8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50C01BC4" w14:textId="13905268" w:rsidR="00FF694F" w:rsidRPr="007D2817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В связи с данным определением статистик нулевая гипотеза об отсутствии статистической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коэффициентов регрессии принимается при условии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4F61048" w14:textId="77777777" w:rsidR="00011678" w:rsidRPr="000C5CB8" w:rsidRDefault="0001167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694C302E" w14:textId="77777777" w:rsidTr="0096233B">
        <w:tc>
          <w:tcPr>
            <w:tcW w:w="704" w:type="dxa"/>
          </w:tcPr>
          <w:p w14:paraId="1EDB9CE9" w14:textId="77777777" w:rsidR="000C5CB8" w:rsidRDefault="000C5CB8" w:rsidP="000C5CB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A1F48C5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D379B43" w14:textId="3CEB49B6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8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AE1428F" w14:textId="77777777" w:rsidR="000C5CB8" w:rsidRPr="000C5CB8" w:rsidRDefault="000C5CB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EC3265E" w14:textId="77777777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Если рассчитанный критерий по модулю больше критического значения, то соответствующий коэффициент является статистически значимым.</w:t>
      </w:r>
    </w:p>
    <w:p w14:paraId="3FA3A363" w14:textId="5101ED7C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5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9349A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3040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1.98.</w:t>
      </w:r>
    </w:p>
    <w:p w14:paraId="03BFF27F" w14:textId="77777777" w:rsid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2816DA" w:rsidRPr="00075EB0">
        <w:rPr>
          <w:rFonts w:ascii="Times New Roman" w:eastAsiaTheme="minorHAnsi" w:hAnsi="Times New Roman"/>
          <w:sz w:val="28"/>
          <w:szCs w:val="22"/>
          <w:lang w:val="ru-RU" w:eastAsia="en-US"/>
        </w:rPr>
        <w:t>по модулю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превышают критическое значение, следовательно, коэффициенты регрессии признаются статистически значимыми.</w:t>
      </w:r>
    </w:p>
    <w:p w14:paraId="4A47B385" w14:textId="6C5EF13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0" w:name="_Toc184461646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доверительных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0"/>
      <w:proofErr w:type="spellEnd"/>
    </w:p>
    <w:p w14:paraId="75C6AA54" w14:textId="26A95C53" w:rsidR="00E3040A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доверительные интервалы для полученных коэффициентов.</w:t>
      </w:r>
    </w:p>
    <w:p w14:paraId="6181618F" w14:textId="6D118768" w:rsidR="00E3040A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Доверительные ин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тервалы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параметров рассчитываются для каждого из параметров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рассчитываются согласно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9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B888D55" w14:textId="77777777" w:rsidR="007D20CB" w:rsidRDefault="007D20CB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0A15F138" w14:textId="77777777" w:rsidTr="0096233B">
        <w:tc>
          <w:tcPr>
            <w:tcW w:w="846" w:type="dxa"/>
          </w:tcPr>
          <w:p w14:paraId="00A2BC51" w14:textId="77777777" w:rsidR="0022324F" w:rsidRDefault="0022324F" w:rsidP="0022324F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E1F1902" w14:textId="77777777" w:rsidR="0022324F" w:rsidRDefault="00000000" w:rsidP="0022324F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w:bookmarkStart w:id="61" w:name="_Hlk120455148"/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w:bookmarkEnd w:id="61"/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,a+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8"/>
                            <w:lang w:val="ru-RU" w:eastAsia="en-US"/>
                          </w:rPr>
                          <m:t>,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,b+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0F5AAA" w14:textId="7E93DBB4" w:rsidR="0022324F" w:rsidRDefault="00D540E3" w:rsidP="0022324F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9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6D3B36F" w14:textId="77777777" w:rsidR="0022324F" w:rsidRPr="0022324F" w:rsidRDefault="0022324F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029764BF" w14:textId="2E2B3867" w:rsidR="000C5CB8" w:rsidRPr="00FD02D5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были получены следующие интервалы для коэффициентов модели линейной регрессии: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(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32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50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> (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 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93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0500A871" w14:textId="552EBA84" w:rsidR="000C5CB8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Модели, отвечающие граничным значениям полученных интервалов, представлены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4CB14EAF" w14:textId="18038716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F77453" wp14:editId="2EDAED5A">
            <wp:extent cx="4968240" cy="3779520"/>
            <wp:effectExtent l="0" t="0" r="3810" b="0"/>
            <wp:docPr id="12085252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DA">
        <w:rPr>
          <w:noProof/>
        </w:rPr>
        <w:t xml:space="preserve"> </w:t>
      </w:r>
    </w:p>
    <w:p w14:paraId="054A9B3F" w14:textId="77E1C267" w:rsidR="00EF11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Графики моделей линейной регрессии с граничными значениями параметров</w:t>
      </w:r>
    </w:p>
    <w:p w14:paraId="7D526EDD" w14:textId="0E64423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2" w:name="_Toc184461647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прогноза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</w:t>
      </w:r>
      <w:proofErr w:type="spellEnd"/>
      <w:r>
        <w:rPr>
          <w:rFonts w:eastAsiaTheme="minorHAnsi"/>
        </w:rPr>
        <w:t>и</w:t>
      </w:r>
      <w:bookmarkEnd w:id="62"/>
    </w:p>
    <w:p w14:paraId="1E68D67D" w14:textId="4AC832D2" w:rsidR="009314C5" w:rsidRPr="00EF11EF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интервал прогноза для линейной модели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d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t = 3 значения вперед.</w:t>
      </w:r>
    </w:p>
    <w:p w14:paraId="36F94E14" w14:textId="4B1F8921" w:rsidR="00FD02D5" w:rsidRPr="009314C5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Нам необходимо определиться со значением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для которого будет получено прогнозное значение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модели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25.6. Получившееся значение будет лежать в интервале с значимостью </w:t>
      </w:r>
      <w:r w:rsidRPr="009314C5">
        <w:rPr>
          <w:rFonts w:ascii="Cambria Math" w:eastAsiaTheme="minorHAnsi" w:hAnsi="Cambria Math" w:cs="Cambria Math"/>
          <w:sz w:val="28"/>
          <w:szCs w:val="22"/>
          <w:lang w:eastAsia="en-US"/>
        </w:rPr>
        <w:t>𝛼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рассчитан далее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53538D9" w14:textId="31AE726D" w:rsidR="00FD02D5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Интервальные оценки для прогноза линейной моделью регрессии рассчитываются следующим образом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10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5D29FAB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17E1E95" w14:textId="77777777" w:rsidTr="0096233B">
        <w:tc>
          <w:tcPr>
            <w:tcW w:w="846" w:type="dxa"/>
          </w:tcPr>
          <w:p w14:paraId="6C443DDB" w14:textId="77777777" w:rsidR="009314C5" w:rsidRPr="009314C5" w:rsidRDefault="009314C5" w:rsidP="009314C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105F97E" w14:textId="77777777" w:rsidR="009314C5" w:rsidRPr="009314C5" w:rsidRDefault="00000000" w:rsidP="009314C5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y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-E,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+E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E=t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α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g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</m:acc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b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ra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D40FEDD" w14:textId="35ED1BD7" w:rsidR="009314C5" w:rsidRDefault="00D540E3" w:rsidP="009314C5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10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4E67F9BE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05E4D009" w14:textId="171BB35A" w:rsidR="00FD02D5" w:rsidRPr="00E47E01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получена следующая интервальная оценка прогноза: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66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92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4815884E" w14:textId="29BDF58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63" w:name="_Toc184461648"/>
      <w:bookmarkStart w:id="64" w:name="_Toc123148941"/>
      <w:bookmarkStart w:id="65" w:name="_Toc123149274"/>
      <w:bookmarkStart w:id="66" w:name="_Toc123151331"/>
      <w:bookmarkStart w:id="67" w:name="_Toc123152380"/>
      <w:bookmarkStart w:id="68" w:name="_Toc123169521"/>
      <w:proofErr w:type="spellStart"/>
      <w:r w:rsidRPr="003904BC">
        <w:rPr>
          <w:lang w:val="en-US"/>
        </w:rPr>
        <w:t>Проведение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Чоу</w:t>
      </w:r>
      <w:bookmarkEnd w:id="63"/>
      <w:proofErr w:type="spellEnd"/>
    </w:p>
    <w:p w14:paraId="40E1B87A" w14:textId="5C025372" w:rsidR="00E47E01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Во в</w:t>
      </w:r>
      <w:r w:rsidR="00D540E3">
        <w:rPr>
          <w:lang w:val="ru-RU"/>
        </w:rPr>
        <w:t>торо</w:t>
      </w:r>
      <w:r>
        <w:rPr>
          <w:lang w:val="ru-RU"/>
        </w:rPr>
        <w:t>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64"/>
      <w:bookmarkEnd w:id="65"/>
      <w:bookmarkEnd w:id="66"/>
      <w:bookmarkEnd w:id="67"/>
      <w:bookmarkEnd w:id="68"/>
      <w:r>
        <w:rPr>
          <w:lang w:val="ru-RU"/>
        </w:rPr>
        <w:t xml:space="preserve">, </w:t>
      </w:r>
      <w:r>
        <w:rPr>
          <w:rFonts w:eastAsiaTheme="minorHAnsi"/>
          <w:lang w:val="ru-RU"/>
        </w:rPr>
        <w:t>с</w:t>
      </w:r>
      <w:r w:rsidR="00D540E3" w:rsidRPr="00F8797D">
        <w:rPr>
          <w:rFonts w:eastAsiaTheme="minorHAnsi"/>
          <w:lang w:val="ru-RU"/>
        </w:rPr>
        <w:t xml:space="preserve"> помощью теста Чоу обосн</w:t>
      </w:r>
      <w:r w:rsidR="00D540E3">
        <w:rPr>
          <w:rFonts w:eastAsiaTheme="minorHAnsi"/>
          <w:lang w:val="ru-RU"/>
        </w:rPr>
        <w:t>уем</w:t>
      </w:r>
      <w:r w:rsidR="00D540E3" w:rsidRPr="00F8797D">
        <w:rPr>
          <w:rFonts w:eastAsiaTheme="minorHAnsi"/>
          <w:lang w:val="ru-RU"/>
        </w:rPr>
        <w:t xml:space="preserve"> необходимость деления выборки по одной из качественных факторных переменных.</w:t>
      </w:r>
    </w:p>
    <w:p w14:paraId="2E6EF105" w14:textId="237FD31D" w:rsidR="00F8797D" w:rsidRPr="00E01451" w:rsidRDefault="00D540E3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всех моделей в тесте считается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𝑅𝑆𝑆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классическим образом, для первой модели − сумма остатков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 данным, которые доступны только ей, для второй модели аналогично, для общей модели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сумма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квадратов остатков по всем данным. Далее рассчитывается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1211857" w14:textId="77777777" w:rsidR="00F8797D" w:rsidRDefault="00F8797D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838306B" w14:textId="77777777" w:rsidTr="0096233B">
        <w:tc>
          <w:tcPr>
            <w:tcW w:w="846" w:type="dxa"/>
          </w:tcPr>
          <w:p w14:paraId="1DAFC568" w14:textId="77777777" w:rsidR="00E01451" w:rsidRDefault="00E01451" w:rsidP="00E0145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B34EDBC" w14:textId="77777777" w:rsidR="00E01451" w:rsidRPr="004D6356" w:rsidRDefault="00000000" w:rsidP="00E01451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F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chow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RSS-RS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38914606" w14:textId="23C2A4E9" w:rsidR="00E01451" w:rsidRDefault="00D540E3" w:rsidP="00E01451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EA64359" w14:textId="77777777" w:rsidR="00E01451" w:rsidRPr="00E01451" w:rsidRDefault="00E01451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729C4D" w14:textId="77777777" w:rsidR="00F8797D" w:rsidRPr="004D6356" w:rsidRDefault="00D540E3" w:rsidP="00DE186A">
      <w:pPr>
        <w:tabs>
          <w:tab w:val="left" w:pos="851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первой и второй модели соответственно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66E3102F" w14:textId="7DC065E0" w:rsid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стандартной модели на общей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выборке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2FF0CF97" w14:textId="47D66B14" w:rsidR="004D6356" w:rsidRP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количество параметров модели линейной регрессии.</w:t>
      </w:r>
    </w:p>
    <w:p w14:paraId="445898A4" w14:textId="58CAE93F" w:rsidR="00F41DD9" w:rsidRDefault="00D540E3" w:rsidP="004D635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Разделим выборку по первому категориальному признаку.</w:t>
      </w:r>
    </w:p>
    <w:p w14:paraId="4814B296" w14:textId="2D28BA6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9" w:name="_Toc184461649"/>
      <w:proofErr w:type="spellStart"/>
      <w:r w:rsidRPr="003904BC">
        <w:rPr>
          <w:rFonts w:eastAsiaTheme="minorHAnsi"/>
          <w:lang w:val="en-US"/>
        </w:rPr>
        <w:lastRenderedPageBreak/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proofErr w:type="spellEnd"/>
      <w:r w:rsidRPr="003904BC">
        <w:rPr>
          <w:rFonts w:eastAsiaTheme="minorHAnsi"/>
          <w:lang w:val="en-US"/>
        </w:rPr>
        <w:t xml:space="preserve">. </w:t>
      </w:r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и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9"/>
      <w:proofErr w:type="spellEnd"/>
    </w:p>
    <w:p w14:paraId="568DA719" w14:textId="316D8D47" w:rsidR="0070048B" w:rsidRPr="0070048B" w:rsidRDefault="00AD292F" w:rsidP="0070048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Потом построим для каждой из полученных 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подвыборок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модель линейной регрессии. График моделей линейной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061EC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5490F5" w14:textId="645B02BA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4A7CAE" wp14:editId="38B3CA0C">
            <wp:extent cx="5940425" cy="3071495"/>
            <wp:effectExtent l="0" t="0" r="3175" b="0"/>
            <wp:docPr id="1980392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5469" w14:textId="5069CCC4" w:rsidR="001A0B09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моделей линейной регрессии</w:t>
      </w:r>
    </w:p>
    <w:p w14:paraId="4CE7DBD1" w14:textId="333479E4" w:rsidR="001E5A88" w:rsidRPr="00075EB0" w:rsidRDefault="00D540E3" w:rsidP="00075EB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Коэффициенты полученных моделей представлены в Таблице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67C693A9" w14:textId="2B080D13" w:rsidR="00075EB0" w:rsidRPr="00075EB0" w:rsidRDefault="00075EB0" w:rsidP="00635772">
      <w:pPr>
        <w:keepNext/>
        <w:spacing w:line="360" w:lineRule="auto"/>
        <w:jc w:val="both"/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Таблица </w:t>
      </w:r>
      <w:r w:rsidR="00157AAB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SEQ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Таблица_5. \*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ARABIC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separate"/>
      </w:r>
      <w:r w:rsidRPr="00075EB0">
        <w:rPr>
          <w:rFonts w:ascii="Times New Roman" w:hAnsi="Times New Roman" w:cs="Times New Roman"/>
          <w:i/>
          <w:iCs/>
          <w:noProof/>
          <w:sz w:val="24"/>
          <w:szCs w:val="24"/>
        </w:rPr>
        <w:t>2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lang w:val="ru-RU" w:eastAsia="en-US"/>
        </w:rPr>
        <w:t xml:space="preserve"> — Коэффициенты построенных моделей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4663B7" w14:paraId="77F9EEA9" w14:textId="77777777" w:rsidTr="002D6533">
        <w:tc>
          <w:tcPr>
            <w:tcW w:w="2336" w:type="dxa"/>
            <w:vAlign w:val="center"/>
          </w:tcPr>
          <w:p w14:paraId="75E8CB8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 w:rsidRPr="001E5A88"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cat1</w:t>
            </w:r>
          </w:p>
        </w:tc>
        <w:tc>
          <w:tcPr>
            <w:tcW w:w="2336" w:type="dxa"/>
            <w:vAlign w:val="center"/>
          </w:tcPr>
          <w:p w14:paraId="7ED5A5E7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vertAlign w:val="subscript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w</w:t>
            </w: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vertAlign w:val="subscript"/>
                <w:lang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654A8C6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b</w:t>
            </w:r>
          </w:p>
        </w:tc>
      </w:tr>
      <w:tr w:rsidR="004663B7" w14:paraId="3F5B7B5F" w14:textId="77777777" w:rsidTr="002D6533">
        <w:tc>
          <w:tcPr>
            <w:tcW w:w="2336" w:type="dxa"/>
            <w:vAlign w:val="center"/>
          </w:tcPr>
          <w:p w14:paraId="4A45CB05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2336" w:type="dxa"/>
            <w:vAlign w:val="center"/>
          </w:tcPr>
          <w:p w14:paraId="728A61F2" w14:textId="6866AE15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2.32</w:t>
            </w:r>
          </w:p>
        </w:tc>
        <w:tc>
          <w:tcPr>
            <w:tcW w:w="2337" w:type="dxa"/>
            <w:vAlign w:val="center"/>
          </w:tcPr>
          <w:p w14:paraId="41DC66AB" w14:textId="533C4854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1.70</w:t>
            </w:r>
          </w:p>
        </w:tc>
      </w:tr>
      <w:tr w:rsidR="004663B7" w14:paraId="5DF4F28A" w14:textId="77777777" w:rsidTr="002D6533">
        <w:tc>
          <w:tcPr>
            <w:tcW w:w="2336" w:type="dxa"/>
            <w:vAlign w:val="center"/>
          </w:tcPr>
          <w:p w14:paraId="3398CFC4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336" w:type="dxa"/>
            <w:vAlign w:val="center"/>
          </w:tcPr>
          <w:p w14:paraId="08676D65" w14:textId="1BEC8F6D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.3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02DC7158" w14:textId="0B9EA969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0.36</w:t>
            </w:r>
          </w:p>
        </w:tc>
      </w:tr>
    </w:tbl>
    <w:p w14:paraId="19099378" w14:textId="77777777" w:rsidR="0052412C" w:rsidRPr="0052412C" w:rsidRDefault="00D540E3" w:rsidP="0052412C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критическое значение по распределению Фишера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n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заданным уровнем значимости .</w:t>
      </w:r>
    </w:p>
    <w:p w14:paraId="1F6B2C53" w14:textId="02C24C88" w:rsidR="0052412C" w:rsidRPr="0052412C" w:rsidRDefault="00D540E3" w:rsidP="0052412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19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042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chow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240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Полученное значение критерия больше критического значения, следовательно, принимается альтернативная гипотеза 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разнородности выборок и необходимости строить две разные модели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разбивая выборки.</w:t>
      </w:r>
    </w:p>
    <w:p w14:paraId="27F1FA08" w14:textId="53ED8E9C" w:rsidR="003904BC" w:rsidRDefault="003904BC" w:rsidP="003904BC">
      <w:pPr>
        <w:pStyle w:val="31"/>
        <w:numPr>
          <w:ilvl w:val="2"/>
          <w:numId w:val="17"/>
        </w:numPr>
        <w:tabs>
          <w:tab w:val="left" w:pos="1560"/>
        </w:tabs>
        <w:ind w:left="0" w:firstLine="709"/>
      </w:pPr>
      <w:bookmarkStart w:id="70" w:name="_Toc184461650"/>
      <w:bookmarkStart w:id="71" w:name="_Toc123148942"/>
      <w:bookmarkStart w:id="72" w:name="_Toc123149275"/>
      <w:bookmarkStart w:id="73" w:name="_Toc123151332"/>
      <w:bookmarkStart w:id="74" w:name="_Toc123152381"/>
      <w:bookmarkStart w:id="75" w:name="_Toc123169522"/>
      <w:proofErr w:type="spellStart"/>
      <w:r w:rsidRPr="003904BC">
        <w:rPr>
          <w:lang w:val="en-US"/>
        </w:rPr>
        <w:lastRenderedPageBreak/>
        <w:t>Проверка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данных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на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гетероскедастичность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при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помощи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Гольдфельда-Квандта</w:t>
      </w:r>
      <w:proofErr w:type="spellEnd"/>
      <w:r w:rsidRPr="003904BC">
        <w:rPr>
          <w:lang w:val="en-US"/>
        </w:rPr>
        <w:t xml:space="preserve"> и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Спирмена</w:t>
      </w:r>
      <w:bookmarkEnd w:id="70"/>
      <w:proofErr w:type="spellEnd"/>
    </w:p>
    <w:p w14:paraId="51530488" w14:textId="503F8411" w:rsidR="001E5A88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 т</w:t>
      </w:r>
      <w:r w:rsidR="00D540E3">
        <w:rPr>
          <w:lang w:val="ru-RU"/>
        </w:rPr>
        <w:t>рет</w:t>
      </w:r>
      <w:r>
        <w:rPr>
          <w:lang w:val="ru-RU"/>
        </w:rPr>
        <w:t>ьем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71"/>
      <w:bookmarkEnd w:id="72"/>
      <w:bookmarkEnd w:id="73"/>
      <w:bookmarkEnd w:id="74"/>
      <w:bookmarkEnd w:id="75"/>
      <w:r>
        <w:rPr>
          <w:lang w:val="ru-RU"/>
        </w:rPr>
        <w:t xml:space="preserve">, </w:t>
      </w:r>
      <w:r w:rsidR="00A07735">
        <w:rPr>
          <w:lang w:val="ru-RU"/>
        </w:rPr>
        <w:t xml:space="preserve">определяем </w:t>
      </w:r>
      <w:r>
        <w:rPr>
          <w:rFonts w:eastAsiaTheme="minorHAnsi"/>
          <w:lang w:val="ru-RU"/>
        </w:rPr>
        <w:t>д</w:t>
      </w:r>
      <w:r w:rsidR="00D540E3" w:rsidRPr="007B65AE">
        <w:rPr>
          <w:rFonts w:eastAsiaTheme="minorHAnsi"/>
          <w:lang w:val="ru-RU"/>
        </w:rPr>
        <w:t xml:space="preserve">вумя способами (тест </w:t>
      </w:r>
      <w:proofErr w:type="spellStart"/>
      <w:r w:rsidR="00D540E3" w:rsidRPr="007B65AE">
        <w:rPr>
          <w:rFonts w:eastAsiaTheme="minorHAnsi"/>
          <w:lang w:val="ru-RU"/>
        </w:rPr>
        <w:t>Спирмена</w:t>
      </w:r>
      <w:proofErr w:type="spellEnd"/>
      <w:r w:rsidR="00D540E3" w:rsidRPr="007B65AE">
        <w:rPr>
          <w:rFonts w:eastAsiaTheme="minorHAnsi"/>
          <w:lang w:val="ru-RU"/>
        </w:rPr>
        <w:t xml:space="preserve"> и тест </w:t>
      </w:r>
      <w:proofErr w:type="spellStart"/>
      <w:r w:rsidR="00D540E3" w:rsidRPr="007B65AE">
        <w:rPr>
          <w:rFonts w:eastAsiaTheme="minorHAnsi"/>
          <w:lang w:val="ru-RU"/>
        </w:rPr>
        <w:t>Гольдфельда-Квандта</w:t>
      </w:r>
      <w:proofErr w:type="spellEnd"/>
      <w:r w:rsidR="00D540E3" w:rsidRPr="007B65AE">
        <w:rPr>
          <w:rFonts w:eastAsiaTheme="minorHAnsi"/>
          <w:lang w:val="ru-RU"/>
        </w:rPr>
        <w:t>), присутствует ли в данных гетероскедастичность.</w:t>
      </w:r>
    </w:p>
    <w:p w14:paraId="78E1C652" w14:textId="30FDB7AA" w:rsidR="008C70D3" w:rsidRPr="007B65AE" w:rsidRDefault="00D540E3" w:rsidP="008C70D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Построим график зависимости показательной переменной от факторной (Рисунок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57468C49" w14:textId="01D34FF9" w:rsidR="00075EB0" w:rsidRDefault="00AD292F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71597D" wp14:editId="6BDF1FA0">
            <wp:extent cx="5067300" cy="3779520"/>
            <wp:effectExtent l="0" t="0" r="0" b="0"/>
            <wp:docPr id="8076757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08822DBB" w14:textId="765BB027" w:rsidR="0017712B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Зависимость показательной переменной от факторной</w:t>
      </w:r>
    </w:p>
    <w:p w14:paraId="60421E06" w14:textId="6BE0A1FF" w:rsid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Отсортируем выборку по факторной переменной. Полученную выборку разделим на две подвыборки с 0-го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элемент и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элемент соответственно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*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/ 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Построим модели линейной регрессии для данных выборок.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Графики полученных моделей представлены на Рисунках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48C8B54" w14:textId="0EC70ED5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E5725F" wp14:editId="73ED9FE4">
            <wp:extent cx="5029200" cy="3810000"/>
            <wp:effectExtent l="0" t="0" r="0" b="0"/>
            <wp:docPr id="149196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6386AB90" w14:textId="40408E44" w:rsidR="000F28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Модель линейной регрессии для первой подвыборки</w:t>
      </w:r>
    </w:p>
    <w:p w14:paraId="6E2C8C17" w14:textId="1370966D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119494" wp14:editId="658B734E">
            <wp:extent cx="5067300" cy="3779520"/>
            <wp:effectExtent l="0" t="0" r="0" b="0"/>
            <wp:docPr id="3675714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5FD2C78C" w14:textId="6BA164BE" w:rsidR="00075EB0" w:rsidRPr="00075EB0" w:rsidRDefault="00075EB0" w:rsidP="00075EB0">
      <w:pPr>
        <w:spacing w:after="340"/>
        <w:jc w:val="center"/>
        <w:rPr>
          <w:rFonts w:ascii="Times New Roman" w:eastAsia="Calibri" w:hAnsi="Times New Roman" w:cs="Times New Roman"/>
          <w:b/>
          <w:bCs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5772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  <w:r w:rsidRPr="00075EB0">
        <w:rPr>
          <w:rFonts w:ascii="Times New Roman" w:eastAsiaTheme="minorHAnsi" w:hAnsi="Times New Roman" w:cs="Times New Roman"/>
          <w:b/>
          <w:bCs/>
          <w:iCs/>
          <w:color w:val="000000" w:themeColor="text1"/>
          <w:sz w:val="24"/>
          <w:szCs w:val="24"/>
          <w:lang w:val="ru-RU" w:eastAsia="en-US"/>
        </w:rPr>
        <w:t xml:space="preserve"> — Модель линейной регрессии для второй подвыборки</w:t>
      </w:r>
    </w:p>
    <w:p w14:paraId="33AC1D16" w14:textId="648B688B" w:rsidR="0017712B" w:rsidRP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Для полученных двух оценок регрессионной модели находят суммы квадратов остатков и рассчитывают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>F-статистику, равную отношению большей суммы квадратов остатков к меньшей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846F1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CE4AAC8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60914FAB" w14:textId="77777777" w:rsidTr="00570B98">
        <w:tc>
          <w:tcPr>
            <w:tcW w:w="846" w:type="dxa"/>
          </w:tcPr>
          <w:p w14:paraId="1B78BA09" w14:textId="77777777" w:rsidR="0017712B" w:rsidRDefault="0017712B" w:rsidP="0017712B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0185BD05" w14:textId="77777777" w:rsidR="0017712B" w:rsidRDefault="00D540E3" w:rsidP="00517C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w:bookmarkStart w:id="76" w:name="_Hlk120562392"/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w:bookmarkEnd w:id="76"/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i=n-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2B122D1" w14:textId="6EFB89A8" w:rsidR="0017712B" w:rsidRDefault="00D540E3" w:rsidP="00517C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846F1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2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41AA2ABF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836C7E4" w14:textId="77777777" w:rsidR="0017712B" w:rsidRDefault="00D540E3" w:rsidP="00083DC8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 w:rsidR="000F28EF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число факторных </w:t>
      </w:r>
      <w:r w:rsidR="000F28EF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(объясняющих) переменных в линейной зависимости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</w:p>
    <w:p w14:paraId="289F3BE3" w14:textId="554906AA" w:rsid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первых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переменной;</w:t>
      </w:r>
    </w:p>
    <w:p w14:paraId="7FC946EE" w14:textId="6D918724" w:rsidR="000F28EF" w:rsidRP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последних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переменной.</w:t>
      </w:r>
    </w:p>
    <w:p w14:paraId="67B32600" w14:textId="77777777" w:rsidR="0017712B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Данный критерий имеет распределение Фишера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Если подсчитанная статистика по значению больше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критического значения распределения Фишера с заданными степенями свободы и уровнем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1–</w:t>
      </w:r>
      <w:r w:rsidRPr="000F28EF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то нулевая гипотеза отвергается и гетероскедастичность имеет место для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заданной линейной зависимости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EC5AC7C" w14:textId="77777777" w:rsidR="00F8797D" w:rsidRPr="00ED496C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нашей выборки получен критерий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51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равно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, 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≈ 1.74.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&gt;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из чего следует, что мы принимает гипотезу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 в данных присутствует гетероскедастичность.</w:t>
      </w:r>
    </w:p>
    <w:p w14:paraId="6076ECC2" w14:textId="77777777" w:rsidR="000F28EF" w:rsidRPr="00ED496C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Тест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непараметрический статистический тест, позволяющий проверить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гетероскедастичность случайных ошибок регрессионной модели. Особенность теста заключается в том, что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не конкретизируется форма возможной зависимости дисперсии случайных ошибок модели от той или иной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переменной.</w:t>
      </w:r>
    </w:p>
    <w:p w14:paraId="4D65B4E7" w14:textId="77777777" w:rsidR="000F28EF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модели линейной регрессии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a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⋅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x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+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b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обученной на всей выборке, необходимо рассчитать остатки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e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-</m:t>
        </m:r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i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=1,2,…,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количество элементов в выборке).</w:t>
      </w:r>
    </w:p>
    <w:p w14:paraId="51D9E75F" w14:textId="2FAAABF7" w:rsidR="000F28EF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ля ранжированных данных ошибок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e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факторной переменной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производится подсчёт коэффициента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2F8DFF1B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173841FA" w14:textId="77777777" w:rsidTr="00570B98">
        <w:tc>
          <w:tcPr>
            <w:tcW w:w="846" w:type="dxa"/>
          </w:tcPr>
          <w:p w14:paraId="75806F3E" w14:textId="77777777" w:rsidR="00ED496C" w:rsidRPr="00ED496C" w:rsidRDefault="00ED496C" w:rsidP="00ED496C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5B38A5D1" w14:textId="77777777" w:rsidR="00ED496C" w:rsidRPr="00DD5DAA" w:rsidRDefault="00000000" w:rsidP="00ED496C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ⅇ,x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=1-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6⋅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rank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e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rank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func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73E2C5A" w14:textId="619009C6" w:rsidR="00ED496C" w:rsidRDefault="00D540E3" w:rsidP="00ED496C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83DC8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3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6447E005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346A159B" w14:textId="77777777" w:rsidR="00FD02D5" w:rsidRPr="00DD5DAA" w:rsidRDefault="00D540E3" w:rsidP="00DD5DA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значение статистики </w:t>
      </w:r>
      <w:bookmarkStart w:id="77" w:name="_Hlk120565581"/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bookmarkEnd w:id="77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модулю превышает критическое значение стандартного нормального распределения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(0, 1)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 заданным уровнем значимости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т. е.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s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ⅇ,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2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val="ru-RU" w:eastAsia="en-US"/>
                      </w:rPr>
                      <m:t>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&gt;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0,1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гетероскедастичность признается значимой и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принимается. В случае, если значение данной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 находится в пределах критического значения стандартного нормального распределения, 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принимается нулевая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об отсутствии </w:t>
      </w:r>
      <w:proofErr w:type="spellStart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гетероскедастичности</w:t>
      </w:r>
      <w:proofErr w:type="spellEnd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4CBA376" w14:textId="1695916B" w:rsidR="00011678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результате расчётов получаем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0.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0, 1)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 1.9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. |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| &lt;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силу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в данных отсутствует гетероскедастичность. </w:t>
      </w:r>
    </w:p>
    <w:p w14:paraId="734AE2FF" w14:textId="17C698B3" w:rsidR="00D375CE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Постро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регрессию,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значения коэффициентов модели.</w:t>
      </w:r>
    </w:p>
    <w:p w14:paraId="3E74EF95" w14:textId="7CE1DEB9" w:rsidR="00083DC8" w:rsidRDefault="0036402F" w:rsidP="00083DC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FC2CF1" wp14:editId="64F2ADFB">
            <wp:extent cx="5067300" cy="3779520"/>
            <wp:effectExtent l="0" t="0" r="0" b="0"/>
            <wp:docPr id="18808197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F56">
        <w:rPr>
          <w:noProof/>
        </w:rPr>
        <w:t xml:space="preserve"> </w:t>
      </w:r>
    </w:p>
    <w:p w14:paraId="1AF33784" w14:textId="7574E6ED" w:rsidR="00D375CE" w:rsidRPr="00083DC8" w:rsidRDefault="00083DC8" w:rsidP="00083DC8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7 </w:t>
      </w:r>
      <w:r w:rsidRPr="00083DC8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График модели линейной регрессии</w:t>
      </w:r>
    </w:p>
    <w:p w14:paraId="0C01D183" w14:textId="5111D845" w:rsidR="00D375CE" w:rsidRPr="000D1D79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полученной модели линейной регрессии представлен на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br/>
        <w:t xml:space="preserve">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Угловой коэффициент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1.1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смещение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20.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CCF4D28" w14:textId="5F100923" w:rsidR="00D375CE" w:rsidRDefault="00D540E3" w:rsidP="00157AA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и адекватность модели.</w:t>
      </w:r>
    </w:p>
    <w:p w14:paraId="77CFC4B4" w14:textId="1245BDD4" w:rsidR="000D1D79" w:rsidRPr="000C5CB8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значимость коэффициентов. 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="Times New Roman" w:hAnsi="Times New Roman"/>
          <w:sz w:val="28"/>
          <w:szCs w:val="22"/>
          <w:lang w:eastAsia="en-US"/>
        </w:rPr>
        <w:t>1.95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20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1.98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78BA3109" w14:textId="77777777" w:rsidR="00D375CE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 меньше критического значения, следовательно, коэффициенты регрессии признаются статистически незначимыми.</w:t>
      </w:r>
    </w:p>
    <w:p w14:paraId="19F82C05" w14:textId="0F9FA62A" w:rsidR="000D1D79" w:rsidRPr="0052412C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адекватность модели. 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1.0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0.7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60BD7822" w14:textId="4E9F2E25" w:rsidR="00A52FDA" w:rsidRDefault="00083DC8" w:rsidP="00FA182C">
      <w:pPr>
        <w:pStyle w:val="21"/>
        <w:numPr>
          <w:ilvl w:val="1"/>
          <w:numId w:val="17"/>
        </w:numPr>
        <w:ind w:left="1276" w:hanging="567"/>
      </w:pPr>
      <w:bookmarkStart w:id="78" w:name="_Toc123148943"/>
      <w:bookmarkStart w:id="79" w:name="_Toc123149276"/>
      <w:bookmarkStart w:id="80" w:name="_Toc123151333"/>
      <w:bookmarkStart w:id="81" w:name="_Toc123152382"/>
      <w:bookmarkStart w:id="82" w:name="_Toc123169523"/>
      <w:bookmarkStart w:id="83" w:name="_Toc184461651"/>
      <w:r>
        <w:lastRenderedPageBreak/>
        <w:t>Вывод</w:t>
      </w:r>
      <w:bookmarkEnd w:id="78"/>
      <w:bookmarkEnd w:id="79"/>
      <w:bookmarkEnd w:id="80"/>
      <w:bookmarkEnd w:id="81"/>
      <w:bookmarkEnd w:id="82"/>
      <w:bookmarkEnd w:id="83"/>
    </w:p>
    <w:p w14:paraId="2AB74E0A" w14:textId="77777777" w:rsidR="002235E7" w:rsidRDefault="00D540E3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выполнения работы была осуществлена оценка связи между значениями первого набора данных, проведен тест Чоу для второй выборки, на основании результатов которого было осуществлено деление на подвыборки относительно категориального признака, а также осуществлена проверка третьей выборки на гетероскедастичность при помощи тестов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Голдфельда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Квандта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Для каждой выборки построена модель линейной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регресии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, проведена оценка статистической значимости параметров и выполнена проверка модели на адекватность.</w:t>
      </w:r>
    </w:p>
    <w:p w14:paraId="6C1930C9" w14:textId="77777777" w:rsidR="002E5059" w:rsidRDefault="002E5059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</w:p>
    <w:p w14:paraId="7A251CDB" w14:textId="3FE7F904" w:rsidR="002E5059" w:rsidRPr="00635772" w:rsidRDefault="002E5059" w:rsidP="0063577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  <w:sectPr w:rsidR="002E5059" w:rsidRPr="00635772" w:rsidSect="002235E7">
          <w:headerReference w:type="default" r:id="rId42"/>
          <w:footerReference w:type="default" r:id="rId4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CD0F7FD" w14:textId="09DF65B8" w:rsidR="00611906" w:rsidRPr="00A149B3" w:rsidRDefault="002E3577" w:rsidP="00FA182C">
      <w:pPr>
        <w:pStyle w:val="21"/>
        <w:numPr>
          <w:ilvl w:val="0"/>
          <w:numId w:val="17"/>
        </w:numPr>
        <w:spacing w:before="0"/>
        <w:ind w:left="1276" w:hanging="567"/>
        <w:outlineLvl w:val="0"/>
        <w:rPr>
          <w:sz w:val="36"/>
          <w:szCs w:val="28"/>
        </w:rPr>
      </w:pPr>
      <w:bookmarkStart w:id="84" w:name="_Toc184461652"/>
      <w:r w:rsidRPr="00A149B3">
        <w:rPr>
          <w:sz w:val="36"/>
          <w:szCs w:val="28"/>
        </w:rPr>
        <w:lastRenderedPageBreak/>
        <w:t>СГЛАЖИВАНИЕ ВРЕМЕННЫХ РЯДОВ</w:t>
      </w:r>
      <w:bookmarkEnd w:id="84"/>
    </w:p>
    <w:p w14:paraId="2571948D" w14:textId="2F59A67D" w:rsidR="00834CC3" w:rsidRP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5" w:name="_Toc184461653"/>
      <w:r>
        <w:rPr>
          <w:rFonts w:eastAsiaTheme="minorHAnsi"/>
        </w:rPr>
        <w:t>Постановка задачи</w:t>
      </w:r>
      <w:bookmarkEnd w:id="85"/>
    </w:p>
    <w:p w14:paraId="58850FDB" w14:textId="5219CED4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 папке два файла, которые содержат разные временные ряды. В первом файле находится ряд с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синусоидальным трендом. Во втором - с линейным.</w:t>
      </w:r>
    </w:p>
    <w:p w14:paraId="5E271DC8" w14:textId="77777777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выделить тренд используя 4 метода:</w:t>
      </w:r>
    </w:p>
    <w:p w14:paraId="582B8B86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0C8336C1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0927D4CA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6F775278" w14:textId="4C6BC3E7" w:rsidR="00834CC3" w:rsidRP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4FA3CAF7" w14:textId="77777777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Каждый метод требует подбора некоторых параметров:</w:t>
      </w:r>
    </w:p>
    <w:p w14:paraId="56AC7DD2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SMA и WMA - размер окна,</w:t>
      </w:r>
    </w:p>
    <w:p w14:paraId="599C6BB9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EMA - параметр сглаживания A,</w:t>
      </w:r>
    </w:p>
    <w:p w14:paraId="0EA10081" w14:textId="2821A91A" w:rsidR="00834CC3" w:rsidRP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DEMA - параметр сглаживания вокруг тренда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A и параметр сглаживания самого тренда B.</w:t>
      </w:r>
    </w:p>
    <w:p w14:paraId="519D1693" w14:textId="5E49E6BE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Для весов в WMA использовать экспоненциальную весовую функцию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D61A46" w14:textId="2731AE2F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подобрать оптимальные значения соответствующих параметров, используя Q-статистику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Льюнг-Бокса при m = 5. Оптимальными параметрами будем считать те, что минимизируют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приведенную статистику.</w:t>
      </w:r>
    </w:p>
    <w:p w14:paraId="03D9C19C" w14:textId="03BA6430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качестве размеров окна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𝑤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2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∗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+ 1 перебрать значения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3, 5, 7, 9; в качестве параметров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сглаживания: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0.1, 0.2, … , 0.9. Обратите внимание, что метод DEMA двухпараметрический,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что требует выбрать оптимальную комбинацию сразу двух параметров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CF39A9" w14:textId="31ECCA58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провести тест Дарбина-Уотсона (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1,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0.95) 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данных после исключения выделенного тренда для каждого метода и каждого ряда.</w:t>
      </w:r>
    </w:p>
    <w:p w14:paraId="440F6E6D" w14:textId="1CC78E13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И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зобразить графики исходных данных, графики трендов при оптимальных параметрах 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каждого метода для каждого ряда, расчетные формулы, а также результаты тестов Дарбина-Уотсона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EA23496" w14:textId="541D0232" w:rsid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6" w:name="_Toc184461654"/>
      <w:r>
        <w:rPr>
          <w:rFonts w:eastAsiaTheme="minorHAnsi"/>
        </w:rPr>
        <w:t xml:space="preserve">Ход </w:t>
      </w:r>
      <w:r w:rsidR="00B41C54">
        <w:rPr>
          <w:rFonts w:eastAsiaTheme="minorHAnsi"/>
        </w:rPr>
        <w:t xml:space="preserve">выполнения </w:t>
      </w:r>
      <w:r>
        <w:rPr>
          <w:rFonts w:eastAsiaTheme="minorHAnsi"/>
        </w:rPr>
        <w:t>работы</w:t>
      </w:r>
      <w:bookmarkEnd w:id="86"/>
    </w:p>
    <w:p w14:paraId="77C69D9E" w14:textId="5574B4BC" w:rsidR="00611906" w:rsidRDefault="00D540E3" w:rsidP="0061190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Импортированы данные.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 представлена визуализация</w:t>
      </w:r>
      <w:r w:rsidR="00A232A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данных из первого файла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F029976" w14:textId="577B092B" w:rsidR="00834CC3" w:rsidRDefault="00AD292F" w:rsidP="00834CC3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4EA7E43F" wp14:editId="022BC4D5">
            <wp:extent cx="4991100" cy="3779520"/>
            <wp:effectExtent l="0" t="0" r="0" b="0"/>
            <wp:docPr id="3101158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999A838" w14:textId="1E6546C0" w:rsidR="00611906" w:rsidRPr="00834CC3" w:rsidRDefault="00834CC3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34CC3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синусоидальным трендом</w:t>
      </w:r>
    </w:p>
    <w:p w14:paraId="756E12A6" w14:textId="7F25D887" w:rsidR="00A232AD" w:rsidRDefault="00D540E3" w:rsidP="00A232A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 представлена визуализация данных из второго файла.</w:t>
      </w:r>
    </w:p>
    <w:p w14:paraId="203F2B5D" w14:textId="66EEBF0F" w:rsidR="00847946" w:rsidRDefault="006C6D84" w:rsidP="00847946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B5074A6" wp14:editId="7AF9D5FA">
            <wp:extent cx="4991100" cy="3779520"/>
            <wp:effectExtent l="0" t="0" r="0" b="0"/>
            <wp:docPr id="2552485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ACE5F92" w14:textId="543B7110" w:rsidR="00611906" w:rsidRPr="00847946" w:rsidRDefault="00847946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47946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линейным трендом</w:t>
      </w:r>
    </w:p>
    <w:p w14:paraId="6360A2C7" w14:textId="0C5EDF26" w:rsidR="00611906" w:rsidRPr="00611906" w:rsidRDefault="00D540E3" w:rsidP="00847946">
      <w:pPr>
        <w:pStyle w:val="af"/>
        <w:rPr>
          <w:lang w:val="ru-RU"/>
        </w:rPr>
      </w:pPr>
      <w:bookmarkStart w:id="87" w:name="_Toc123148945"/>
      <w:bookmarkStart w:id="88" w:name="_Toc123151335"/>
      <w:bookmarkStart w:id="89" w:name="_Toc123152384"/>
      <w:bookmarkStart w:id="90" w:name="_Toc123169525"/>
      <w:r>
        <w:rPr>
          <w:lang w:val="ru-RU"/>
        </w:rPr>
        <w:t>П</w:t>
      </w:r>
      <w:r w:rsidRPr="00611906">
        <w:rPr>
          <w:lang w:val="ru-RU"/>
        </w:rPr>
        <w:t>ростое скользящее среднее</w:t>
      </w:r>
      <w:bookmarkEnd w:id="87"/>
      <w:bookmarkEnd w:id="88"/>
      <w:bookmarkEnd w:id="89"/>
      <w:bookmarkEnd w:id="90"/>
      <w:r w:rsidR="00847946">
        <w:rPr>
          <w:lang w:val="ru-RU"/>
        </w:rPr>
        <w:t>:</w:t>
      </w:r>
    </w:p>
    <w:p w14:paraId="0D518C6E" w14:textId="05C0E440" w:rsidR="00611906" w:rsidRPr="00611906" w:rsidRDefault="00D540E3" w:rsidP="008479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простого скользящего среднего, с размером окна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𝑤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2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+ 1, где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количество членов ряда в сумме по одной стороне от центрального значения, является частным случаем метода взвешенного скользящего среднего с равными весовыми коэффициентами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.1)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0C850D2A" w14:textId="4B2CA9EC" w:rsidR="00611906" w:rsidRPr="00611906" w:rsidRDefault="00000000" w:rsidP="00847946">
      <w:pPr>
        <w:spacing w:line="360" w:lineRule="auto"/>
        <w:ind w:firstLine="1418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  <m:r>
          <w:rPr>
            <w:rFonts w:ascii="Cambria Math" w:eastAsia="Calibri" w:hAnsi="Cambria Math" w:cs="Times New Roman"/>
            <w:sz w:val="32"/>
            <w:szCs w:val="24"/>
            <w:lang w:val="ru-RU" w:eastAsia="en-US"/>
          </w:rPr>
          <m:t>=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i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=-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 , 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= 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2*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m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5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.1)</w:t>
      </w:r>
    </w:p>
    <w:p w14:paraId="096F07A7" w14:textId="5266ED22" w:rsidR="00847946" w:rsidRDefault="00D540E3" w:rsidP="00847946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proofErr w:type="spellStart"/>
      <w:r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исходные значения временного ряда в дискретных отсчётах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𝑡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0F67966F" w14:textId="1F6A9029" w:rsidR="0084794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весовые коэффициенты окна сглаживания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6756B662" w14:textId="66E8E83B" w:rsidR="00611906" w:rsidRPr="0061190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сглаженный ряд данных </w:t>
      </w:r>
      <w:proofErr w:type="spellStart"/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49FBB4D" w14:textId="39366A1E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Найдем оптимальный параметр сглаживания с помощью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Q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7EE12973" w14:textId="3286EA91" w:rsidR="00611906" w:rsidRPr="00611906" w:rsidRDefault="00D540E3" w:rsidP="00847946">
      <w:pPr>
        <w:spacing w:line="360" w:lineRule="auto"/>
        <w:ind w:firstLine="2268"/>
        <w:jc w:val="right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Q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(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+2)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=1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)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</w:p>
    <w:p w14:paraId="1F000EA0" w14:textId="70D48B9C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– выборочная оценка автокорреляционной функции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.3)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603DCEB0" w14:textId="15225ABE" w:rsidR="00611906" w:rsidRPr="00B57192" w:rsidRDefault="00D540E3" w:rsidP="00B57192">
      <w:pPr>
        <w:spacing w:line="360" w:lineRule="auto"/>
        <w:ind w:firstLine="142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  <m:d>
          <m:d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d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d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</m:t>
            </m:r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+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.3)</w:t>
      </w:r>
    </w:p>
    <w:p w14:paraId="3E2F297A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Оптимальное значение параметра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найденное с использованием Q-статистики Льюнг-Бокса </w:t>
      </w:r>
      <w:r w:rsidR="008F4A1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равно 3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570A9B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Проведем тест Дарбина-Уотсона, он является одним из самых распространенных методов для выявления линейной автокорреляции остатков первого порядка.</w:t>
      </w:r>
    </w:p>
    <w:p w14:paraId="503EBB9E" w14:textId="342696B6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Считается следующая статистика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  <w:r w:rsidRP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:</w:t>
      </w:r>
    </w:p>
    <w:p w14:paraId="11B0780A" w14:textId="43E78E84" w:rsidR="00611906" w:rsidRPr="00611906" w:rsidRDefault="00D540E3" w:rsidP="00B57192">
      <w:pPr>
        <w:spacing w:line="360" w:lineRule="auto"/>
        <w:jc w:val="right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noProof/>
            <w:sz w:val="28"/>
            <w:szCs w:val="22"/>
            <w:lang w:eastAsia="en-US"/>
          </w:rPr>
          <m:t>d</m:t>
        </m:r>
        <m:r>
          <w:rPr>
            <w:rFonts w:ascii="Cambria Math" w:eastAsia="Calibri" w:hAnsi="Cambria Math" w:cs="Times New Roman"/>
            <w:noProof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noProof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noProof/>
                            <w:sz w:val="28"/>
                            <w:szCs w:val="22"/>
                            <w:lang w:val="ru-RU"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val="ru-RU" w:eastAsia="en-US"/>
                              </w:rPr>
                              <m:t>-1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ε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b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</w:p>
    <w:p w14:paraId="39F9D0BB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Определяются критические значения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L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U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по специальным таблицам.</w:t>
      </w:r>
    </w:p>
    <w:p w14:paraId="6B7F0DFD" w14:textId="5424A6EB" w:rsidR="00B41C54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1" w:name="_Toc184461655"/>
      <w:r>
        <w:rPr>
          <w:rFonts w:eastAsia="Calibri"/>
          <w:lang w:val="en-US"/>
        </w:rPr>
        <w:t>SMA-</w:t>
      </w:r>
      <w:r>
        <w:rPr>
          <w:rFonts w:eastAsia="Malgun Gothic"/>
          <w:lang w:eastAsia="ko-KR"/>
        </w:rPr>
        <w:t>сглаживание</w:t>
      </w:r>
      <w:bookmarkEnd w:id="91"/>
    </w:p>
    <w:p w14:paraId="3FC95925" w14:textId="043CDC2C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первого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A6DB7A9" w14:textId="350FD4B0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E6BB21E" wp14:editId="73A0E2A7">
            <wp:extent cx="5940425" cy="3636010"/>
            <wp:effectExtent l="0" t="0" r="3175" b="2540"/>
            <wp:docPr id="12465509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789A7D3B" w14:textId="77777777" w:rsidR="00A5277C" w:rsidRPr="008B505B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59C327E9" w14:textId="77777777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lastRenderedPageBreak/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отклоняем гипотезу </w:t>
      </w:r>
      <w:r w:rsidR="00F21D1B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о том, что автокорреляция остатков отсутствует (автокорреляция присутствует)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0.38544411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1.63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DEE9A4" w14:textId="4BC41BA7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второго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различных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8B603CF" w14:textId="7FB4CF49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1E36BEC" wp14:editId="2BA30117">
            <wp:extent cx="5940425" cy="3636010"/>
            <wp:effectExtent l="0" t="0" r="3175" b="2540"/>
            <wp:docPr id="6186842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D945935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F2F1826" w14:textId="46CD3553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 w:rsidRPr="009039A2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принимаем гипотезу о том, что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автокорре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ляция присутствует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, так как</w:t>
      </w:r>
      <w:r w:rsid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2.29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5 </w:t>
      </w:r>
      <w:proofErr w:type="gramStart"/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71448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-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2.43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E58191" w14:textId="28D12167" w:rsidR="00B41C54" w:rsidRPr="001706DE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2" w:name="_Toc184461656"/>
      <w:r>
        <w:rPr>
          <w:rFonts w:eastAsia="Calibri"/>
          <w:lang w:val="en-US"/>
        </w:rPr>
        <w:t>WMA</w:t>
      </w:r>
      <w:r w:rsidR="00A35779">
        <w:rPr>
          <w:rFonts w:eastAsia="Calibri"/>
        </w:rPr>
        <w:t>-сглаживание</w:t>
      </w:r>
      <w:bookmarkEnd w:id="92"/>
    </w:p>
    <w:p w14:paraId="2CBE581A" w14:textId="25C95D2F" w:rsidR="00611906" w:rsidRPr="00611906" w:rsidRDefault="00D540E3" w:rsidP="00714483">
      <w:pPr>
        <w:pStyle w:val="af"/>
        <w:rPr>
          <w:noProof/>
          <w:lang w:val="ru-RU"/>
        </w:rPr>
      </w:pPr>
      <w:bookmarkStart w:id="93" w:name="_Toc123148946"/>
      <w:bookmarkStart w:id="94" w:name="_Toc123151336"/>
      <w:bookmarkStart w:id="95" w:name="_Toc123152385"/>
      <w:bookmarkStart w:id="96" w:name="_Toc123169526"/>
      <w:r w:rsidRPr="00611906">
        <w:rPr>
          <w:noProof/>
          <w:lang w:val="ru-RU"/>
        </w:rPr>
        <w:t>Взвешенное скользящее среднее</w:t>
      </w:r>
      <w:bookmarkEnd w:id="93"/>
      <w:bookmarkEnd w:id="94"/>
      <w:bookmarkEnd w:id="95"/>
      <w:bookmarkEnd w:id="96"/>
      <w:r w:rsidR="00714483">
        <w:rPr>
          <w:noProof/>
          <w:lang w:val="ru-RU"/>
        </w:rPr>
        <w:t>:</w:t>
      </w:r>
    </w:p>
    <w:p w14:paraId="1D469F4F" w14:textId="77777777" w:rsidR="00611906" w:rsidRPr="00611906" w:rsidRDefault="00D540E3" w:rsidP="0071448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взвешенного скользящего среднего работает идентично методу простого скользящего среднего, за исключением необходимости определять саму весовую функцию метода сглаживания. Весовая функция − метод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определения значений весов исходя из определенного правила отображения номера элемента окна в его значение.</w:t>
      </w:r>
    </w:p>
    <w:p w14:paraId="395A6694" w14:textId="788A63EA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данной работе используется экспоненциальная весовая функция:</w:t>
      </w:r>
    </w:p>
    <w:p w14:paraId="5C1DFD2D" w14:textId="0BA24CB6" w:rsidR="00611906" w:rsidRPr="00611906" w:rsidRDefault="00000000" w:rsidP="00611906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32"/>
            <w:szCs w:val="24"/>
            <w:lang w:eastAsia="en-US"/>
          </w:rPr>
          <m:t xml:space="preserve"> = 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e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ε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*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</m:sSup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j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=-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val="ru-RU"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e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ε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32"/>
                            <w:szCs w:val="24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32"/>
                            <w:szCs w:val="24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D540E3" w:rsidRPr="00611906">
        <w:rPr>
          <w:rFonts w:ascii="Times New Roman" w:eastAsia="Times New Roman" w:hAnsi="Times New Roman" w:cs="Times New Roman"/>
          <w:i/>
          <w:sz w:val="32"/>
          <w:szCs w:val="24"/>
          <w:lang w:eastAsia="en-US"/>
        </w:rPr>
        <w:t xml:space="preserve"> </w:t>
      </w:r>
      <w:r w:rsidR="00D540E3" w:rsidRPr="00611906"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  <w:t xml:space="preserve">;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 xml:space="preserve">i 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= 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, (-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 xml:space="preserve">+1), …,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; ɛ = 0.3.</w:t>
      </w:r>
    </w:p>
    <w:p w14:paraId="05869725" w14:textId="62C2A245" w:rsidR="00611906" w:rsidRPr="003D2F6F" w:rsidRDefault="00D540E3" w:rsidP="006119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сглаживания для первого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7611A38" w14:textId="006BDDD5" w:rsidR="00A232AD" w:rsidRPr="00714483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D3D7982" wp14:editId="614CE0B9">
            <wp:extent cx="5940425" cy="3636010"/>
            <wp:effectExtent l="0" t="0" r="3175" b="2540"/>
            <wp:docPr id="9841291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7A30CF4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15349602" w14:textId="77777777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мы отклоняем гипотезу об отсутствии автокорреляции (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выявлена положительная автокорреляция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0.699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1.66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6B7906" w14:textId="7559FB17" w:rsidR="00C7588A" w:rsidRPr="00F5654F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F0EAF83" w14:textId="34790540" w:rsidR="00A232AD" w:rsidRPr="000419EC" w:rsidRDefault="0083070F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1A0D161" wp14:editId="5DF0697C">
            <wp:extent cx="5940425" cy="3636010"/>
            <wp:effectExtent l="0" t="0" r="3175" b="2540"/>
            <wp:docPr id="20914333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3288F7E0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B9A15BB" w14:textId="5B510A11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3D2F6F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о существовании отрицательной автокорреляции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</w:t>
      </w:r>
      <w:r w:rsidR="00F04141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547</w:t>
      </w:r>
      <w:r w:rsidR="00F04141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4 -</w:t>
      </w:r>
      <w:r w:rsidR="00B66893" w:rsidRP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2.46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B4580E" w14:textId="4C44516D" w:rsidR="00A35779" w:rsidRDefault="00A35779" w:rsidP="00A35779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97" w:name="_Toc184461657"/>
      <w:bookmarkStart w:id="98" w:name="_Toc123148947"/>
      <w:bookmarkStart w:id="99" w:name="_Toc123151337"/>
      <w:bookmarkStart w:id="100" w:name="_Toc123152386"/>
      <w:bookmarkStart w:id="101" w:name="_Toc123169527"/>
      <w:r>
        <w:rPr>
          <w:lang w:val="en-US"/>
        </w:rPr>
        <w:t>EMA</w:t>
      </w:r>
      <w:r>
        <w:t>-сглаживание</w:t>
      </w:r>
      <w:bookmarkEnd w:id="97"/>
    </w:p>
    <w:p w14:paraId="71407A1A" w14:textId="0A34913C" w:rsidR="00611906" w:rsidRPr="000419EC" w:rsidRDefault="00D540E3" w:rsidP="000419EC">
      <w:pPr>
        <w:pStyle w:val="af"/>
        <w:rPr>
          <w:lang w:val="ru-RU"/>
        </w:rPr>
      </w:pPr>
      <w:r w:rsidRPr="00C66271">
        <w:rPr>
          <w:lang w:val="ru-RU"/>
        </w:rPr>
        <w:t>Экспоненциальное сглаживание</w:t>
      </w:r>
      <w:bookmarkEnd w:id="98"/>
      <w:bookmarkEnd w:id="99"/>
      <w:bookmarkEnd w:id="100"/>
      <w:bookmarkEnd w:id="101"/>
      <w:r w:rsidR="000419EC">
        <w:rPr>
          <w:lang w:val="ru-RU"/>
        </w:rPr>
        <w:t>:</w:t>
      </w:r>
    </w:p>
    <w:p w14:paraId="5199291C" w14:textId="77777777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таком сглаживании усреднение ведется не по окну фиксированного размера, а по всему ряду от начала до текущего момента, при этом веса, с которыми учитываются давние измерения, убывают экспоненциально.</w:t>
      </w:r>
    </w:p>
    <w:p w14:paraId="7BCB0623" w14:textId="0D8DDFB6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Экспоненциальное скользящее среднее вычисляется по следующей рекуррентной формуле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.5)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36B76D4B" w14:textId="2CDC6B6A" w:rsidR="00611906" w:rsidRPr="00C66271" w:rsidRDefault="00000000" w:rsidP="00AB404A">
      <w:pPr>
        <w:spacing w:line="360" w:lineRule="auto"/>
        <w:ind w:firstLine="2127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+(1-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)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.5)</w:t>
      </w:r>
    </w:p>
    <w:p w14:paraId="35E8A466" w14:textId="7AA8FF21" w:rsidR="00611906" w:rsidRPr="00611906" w:rsidRDefault="00AB404A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де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коэффициент сглаживания (сила сглаживания) принимает значения</w:t>
      </w:r>
      <w:r w:rsidR="00B41C54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диапазоне от 0 до 1 в действительной области.</w:t>
      </w:r>
    </w:p>
    <w:p w14:paraId="38F7A1D7" w14:textId="77777777" w:rsidR="00611906" w:rsidRPr="00611906" w:rsidRDefault="00D540E3" w:rsidP="0067578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Коэффициент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влияет на степень восприятия истории. Чем ниже значение коэффициента, тем сильнее происходит именно сглаживание. </w:t>
      </w:r>
    </w:p>
    <w:p w14:paraId="0F088535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Покажем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5E1AD18" w14:textId="0081A285" w:rsidR="00C7588A" w:rsidRPr="009E4A5A" w:rsidRDefault="00D540E3" w:rsidP="009E4A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представлен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675780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7.</w:t>
      </w:r>
    </w:p>
    <w:p w14:paraId="4DBA5BF7" w14:textId="43B5EA4B" w:rsidR="00A232AD" w:rsidRPr="00675780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6E70A77" wp14:editId="43D7AB4B">
            <wp:extent cx="5940425" cy="3636010"/>
            <wp:effectExtent l="0" t="0" r="3175" b="2540"/>
            <wp:docPr id="278657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67D00934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Q-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FE09CD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0.95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принимается гипотеза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так как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1.66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proofErr w:type="gram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1.674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542B91" w:rsidRP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3D2F6F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6CAD0B8" w14:textId="14681BD7" w:rsidR="00C7588A" w:rsidRPr="00A5277C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F5654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5654F" w:rsidRPr="009E4A5A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F5654F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8.</w:t>
      </w:r>
    </w:p>
    <w:p w14:paraId="3DB5F51E" w14:textId="2D7E26BB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623684E" wp14:editId="51C68850">
            <wp:extent cx="5940425" cy="3636010"/>
            <wp:effectExtent l="0" t="0" r="3175" b="2540"/>
            <wp:docPr id="102988476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50E5E52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-статистики Льюнг-Бокса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3453E89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651486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1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том, что существует положительная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</w:t>
      </w:r>
      <w:proofErr w:type="gramStart"/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056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proofErr w:type="gramEnd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1.54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064CCC" w14:textId="54CAB17C" w:rsidR="00A35779" w:rsidRDefault="00A35779" w:rsidP="00A35779">
      <w:pPr>
        <w:pStyle w:val="31"/>
        <w:numPr>
          <w:ilvl w:val="2"/>
          <w:numId w:val="17"/>
        </w:numPr>
      </w:pPr>
      <w:bookmarkStart w:id="102" w:name="_Toc184461658"/>
      <w:bookmarkStart w:id="103" w:name="_Toc123148948"/>
      <w:bookmarkStart w:id="104" w:name="_Toc123151338"/>
      <w:bookmarkStart w:id="105" w:name="_Toc123152387"/>
      <w:bookmarkStart w:id="106" w:name="_Toc123169528"/>
      <w:r>
        <w:rPr>
          <w:lang w:val="en-US"/>
        </w:rPr>
        <w:t>DEMA-</w:t>
      </w:r>
      <w:r>
        <w:rPr>
          <w:rFonts w:eastAsia="Malgun Gothic"/>
          <w:lang w:eastAsia="ko-KR"/>
        </w:rPr>
        <w:t>сглаживание</w:t>
      </w:r>
      <w:bookmarkEnd w:id="102"/>
    </w:p>
    <w:p w14:paraId="727D0A4C" w14:textId="4FEE963C" w:rsidR="00611906" w:rsidRPr="00611906" w:rsidRDefault="00D540E3" w:rsidP="009E4A5A">
      <w:pPr>
        <w:pStyle w:val="af"/>
        <w:rPr>
          <w:lang w:val="ru-RU"/>
        </w:rPr>
      </w:pPr>
      <w:r w:rsidRPr="00611906">
        <w:rPr>
          <w:lang w:val="ru-RU"/>
        </w:rPr>
        <w:t>Двойное экспоненциальное сглаживание</w:t>
      </w:r>
      <w:bookmarkEnd w:id="103"/>
      <w:bookmarkEnd w:id="104"/>
      <w:bookmarkEnd w:id="105"/>
      <w:bookmarkEnd w:id="106"/>
      <w:r w:rsidR="009E4A5A">
        <w:rPr>
          <w:lang w:val="ru-RU"/>
        </w:rPr>
        <w:t>:</w:t>
      </w:r>
    </w:p>
    <w:p w14:paraId="42010177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Двойное экспоненциальное сглаживание осуществляется по следующим формулам с коэффициентами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варьирующихся в пределах от 0 до 1 в действительной оси.</w:t>
      </w:r>
    </w:p>
    <w:p w14:paraId="3BA215D0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=α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1-α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i/>
                          <w:iCs/>
                          <w:sz w:val="28"/>
                          <w:szCs w:val="22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2"/>
                          <w:lang w:eastAsia="en-US"/>
                        </w:rPr>
                        <m:t>y</m:t>
                      </m:r>
                      <m:ctrlPr>
                        <w:rPr>
                          <w:rFonts w:ascii="Times New Roman" w:eastAsiaTheme="minorHAnsi" w:hAnsi="Times New Roman"/>
                          <w:sz w:val="28"/>
                          <w:szCs w:val="22"/>
                          <w:lang w:val="ru-RU" w:eastAsia="en-US"/>
                        </w:rPr>
                      </m:ctrlPr>
                    </m:e>
                  </m:acc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b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542B8F66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=γ(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)+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 γ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262916CB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,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2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 -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</m:oMath>
      </m:oMathPara>
    </w:p>
    <w:p w14:paraId="115C4251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Продемонстрируем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и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B68C55D" w14:textId="3D236304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9.</w:t>
      </w:r>
    </w:p>
    <w:p w14:paraId="5FC702A9" w14:textId="6DA73D00" w:rsidR="009E4A5A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07FEA23C" wp14:editId="56089386">
            <wp:extent cx="5940425" cy="3636010"/>
            <wp:effectExtent l="0" t="0" r="3175" b="2540"/>
            <wp:docPr id="14253565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CF7">
        <w:rPr>
          <w:noProof/>
        </w:rPr>
        <w:t xml:space="preserve"> 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SEQ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Рисунок_6. \*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ARABIC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9E4A5A" w:rsidRPr="00335D1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9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DEMA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для первого ряда</w:t>
      </w:r>
    </w:p>
    <w:p w14:paraId="48EA88E3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8923D76" w14:textId="37E15A66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9E4A5A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4</w:t>
      </w:r>
      <w:proofErr w:type="gramEnd"/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651486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651486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2.804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D4CBF45" w14:textId="6CF5265D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График сглаживания для второго</w:t>
      </w:r>
      <w:r w:rsidRPr="0061190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ого ряда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A5277C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A5277C"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на Рисунке </w:t>
      </w:r>
      <w:r w:rsidR="00157AA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10.</w:t>
      </w:r>
    </w:p>
    <w:p w14:paraId="14528705" w14:textId="55241A12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FEA545E" wp14:editId="593D1F86">
            <wp:extent cx="5940425" cy="3636010"/>
            <wp:effectExtent l="0" t="0" r="3175" b="2540"/>
            <wp:docPr id="415438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 w:rsidRPr="009E4A5A">
        <w:rPr>
          <w:rFonts w:ascii="Times New Roman" w:hAnsi="Times New Roman" w:cs="Times New Roman"/>
          <w:b/>
          <w:bCs/>
          <w:noProof/>
          <w:sz w:val="24"/>
          <w:szCs w:val="24"/>
        </w:rPr>
        <w:t>10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DEMA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CA5D0D7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B0A84" w:rsidRP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</w:t>
      </w:r>
      <w:r w:rsidR="00FB0A84" w:rsidRPr="00FB0A84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50497C41" w14:textId="012BE430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=1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3.29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30B3A3" w14:textId="7A8EF9E0" w:rsidR="00611906" w:rsidRPr="009E4A5A" w:rsidRDefault="009E4A5A" w:rsidP="00A35779">
      <w:pPr>
        <w:pStyle w:val="21"/>
        <w:numPr>
          <w:ilvl w:val="1"/>
          <w:numId w:val="17"/>
        </w:numPr>
        <w:ind w:left="1276" w:hanging="567"/>
        <w:rPr>
          <w:rFonts w:eastAsia="Calibri"/>
        </w:rPr>
      </w:pPr>
      <w:bookmarkStart w:id="107" w:name="_Toc184461659"/>
      <w:r>
        <w:rPr>
          <w:rFonts w:eastAsia="Calibri"/>
        </w:rPr>
        <w:t>Вывод</w:t>
      </w:r>
      <w:bookmarkEnd w:id="107"/>
    </w:p>
    <w:p w14:paraId="1D684EE1" w14:textId="7FF875BB" w:rsidR="00611906" w:rsidRDefault="009E4A5A" w:rsidP="009E4A5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ходе выполнения работы были изучены основные методы сглаживания временных рядов и их визуализация на графиках. Были выполнены следующие задачи:</w:t>
      </w:r>
    </w:p>
    <w:p w14:paraId="786B09D5" w14:textId="6F9AD95F" w:rsidR="009E4A5A" w:rsidRPr="009E4A5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ыдел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ен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тренд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используя 4 метода:</w:t>
      </w:r>
    </w:p>
    <w:p w14:paraId="3D65205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6B95D20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6DA6B054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2EC76E71" w14:textId="77777777" w:rsidR="009E4A5A" w:rsidRPr="00834CC3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121EE792" w14:textId="68177371" w:rsidR="009E4A5A" w:rsidRPr="009B7259" w:rsidRDefault="009B7259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П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одобра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ны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оптимальные значения соответствующих параметров, используя Q-статистику Льюнг-Бокса.</w:t>
      </w:r>
    </w:p>
    <w:p w14:paraId="46A694A5" w14:textId="5553533C" w:rsidR="009E4A5A" w:rsidRPr="009B7259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</w:t>
      </w:r>
      <w:r w:rsidR="009B7259">
        <w:rPr>
          <w:rFonts w:ascii="Times New Roman" w:eastAsiaTheme="minorHAnsi" w:hAnsi="Times New Roman"/>
          <w:sz w:val="28"/>
          <w:szCs w:val="22"/>
          <w:lang w:val="ru-RU" w:eastAsia="en-US"/>
        </w:rPr>
        <w:t>ден</w:t>
      </w: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тест Дарбина-Уотсона на данных после исключения выделенного тренда для каждого метода и каждого ряда.</w:t>
      </w:r>
    </w:p>
    <w:p w14:paraId="05AB5E18" w14:textId="77777777" w:rsidR="00052F9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  <w:sectPr w:rsidR="00052F9A" w:rsidSect="002235E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52F9A">
        <w:rPr>
          <w:rFonts w:ascii="Times New Roman" w:eastAsiaTheme="minorHAnsi" w:hAnsi="Times New Roman"/>
          <w:sz w:val="28"/>
          <w:szCs w:val="22"/>
          <w:lang w:val="ru-RU" w:eastAsia="en-US"/>
        </w:rPr>
        <w:t>Изобразить графики исходных данных, графики трендов при оптимальных параметрах у каждого метода для каждого ряда, расчетные формулы, а также результаты тестов Дарбина-Уотсона.</w:t>
      </w:r>
    </w:p>
    <w:p w14:paraId="79C98350" w14:textId="6C03BE30" w:rsidR="009E4A5A" w:rsidRPr="00E4096D" w:rsidRDefault="00E4096D" w:rsidP="00FA182C">
      <w:pPr>
        <w:pStyle w:val="1"/>
        <w:ind w:left="0"/>
        <w:jc w:val="center"/>
        <w:rPr>
          <w:rFonts w:eastAsiaTheme="minorHAnsi"/>
        </w:rPr>
      </w:pPr>
      <w:bookmarkStart w:id="108" w:name="_Toc184461660"/>
      <w:r>
        <w:rPr>
          <w:rFonts w:eastAsiaTheme="minorHAnsi"/>
        </w:rPr>
        <w:lastRenderedPageBreak/>
        <w:t>Список использованных источников</w:t>
      </w:r>
      <w:bookmarkEnd w:id="108"/>
    </w:p>
    <w:p w14:paraId="7CE122F9" w14:textId="77777777" w:rsidR="00052F9A" w:rsidRPr="00C66271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С. Е. Демин, Е. Л. Демина; М-во образования и науки РФ; ФГАОУ ВО «УрФУ им. первого Президента России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Б.Н.Ельцина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»,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Нижнетагил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технол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 ин-т (фил.). – Нижний Тагил: НТИ (филиал) УрФУ, 2016. – 284 с.</w:t>
      </w:r>
    </w:p>
    <w:p w14:paraId="716E5C83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О.И. Хайруллина, О.В. Баянова; Министерство сельского хозяйства Российской Федерации, федеральное государственное бюджетное образовательное учреждение высшего образования «Пермский аграрно-технологический университет имени академика Д.Н. Прянишникова». – Пермь: ИПЦ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Прокростъ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», 2019 – 176 с.</w:t>
      </w:r>
    </w:p>
    <w:p w14:paraId="3186083E" w14:textId="33817135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К. О.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Кизбикенов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– Барнаул: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АлтГПУ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2017 – 115 с.</w:t>
      </w:r>
    </w:p>
    <w:p w14:paraId="58042EBA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Карасёва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Л. А. Статистика // Всемирная история экономической мысли: В 6 томах / Гл. ред. В. Н.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Черковец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М.: Мысль, 1987. — Т.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От зарождения экономической мысли до первых теоретических систем политической жизни. — С. 484—494. — 606 с. — 20 000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5-244-00038-1.</w:t>
      </w:r>
    </w:p>
    <w:p w14:paraId="757B3D34" w14:textId="44563E5B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Миклашевский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И. Н. Статистика теоретическая // Энциклопедический словарь Брокгауза и Ефрона: в 86 т. (82 т. и 4 доп.). — СПб., 1890—1907.</w:t>
      </w:r>
    </w:p>
    <w:p w14:paraId="08DE1277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Норман Дрейпер, Гарри Смит. Прикладной регрессионный анализ. Множественная регрессия =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Applied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Regression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Analysis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3-е изд. — М.: «Диалектика», 2007. — С. 912.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0-471-17082-8.</w:t>
      </w:r>
    </w:p>
    <w:p w14:paraId="414894F1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Орлов А. И. Прикладная статистика. Учебник. — М.: Экзамен, 2006. — 671 с.</w:t>
      </w:r>
    </w:p>
    <w:p w14:paraId="468C7F5D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Дарелл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Хафф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лгать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помощи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статистики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How to Lie with Statistics.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.: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Альпина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Паблишер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2015. — 163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— ISBN 978-5-9614-5212-9.</w:t>
      </w:r>
    </w:p>
    <w:p w14:paraId="17F02EFF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Глинский В. В., Ионин В. Г. Статистический анализ. — М.: Инфра-М, 2002. — 241 с. — (Высшее образование). — 5000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5-16-001293-1.</w:t>
      </w:r>
    </w:p>
    <w:p w14:paraId="613413F9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Кендалл М.,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Стьюарт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А. Многомерный статистический анализ и временные ряды. — М.: Наука, 1976. — 736 с.</w:t>
      </w:r>
    </w:p>
    <w:p w14:paraId="2DD2B8AA" w14:textId="619661D5" w:rsidR="00397F00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White C. Unkind cuts at statisticians (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 // The American Statistician. — 1964. — Vol. 18, no. 5. — P. 15—17.</w:t>
      </w:r>
    </w:p>
    <w:sectPr w:rsidR="00397F00" w:rsidRPr="00052F9A" w:rsidSect="00223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69DD4" w14:textId="77777777" w:rsidR="00ED4F59" w:rsidRDefault="00ED4F59">
      <w:r>
        <w:separator/>
      </w:r>
    </w:p>
  </w:endnote>
  <w:endnote w:type="continuationSeparator" w:id="0">
    <w:p w14:paraId="27747492" w14:textId="77777777" w:rsidR="00ED4F59" w:rsidRDefault="00ED4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Droid Sans Fallback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04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8C071AD" w14:textId="77777777" w:rsidR="009020DB" w:rsidRPr="009020DB" w:rsidRDefault="009020D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020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20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020D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D5F375" w14:textId="77777777" w:rsidR="009020DB" w:rsidRDefault="009020D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14322002"/>
      <w:docPartObj>
        <w:docPartGallery w:val="Page Numbers (Bottom of Page)"/>
        <w:docPartUnique/>
      </w:docPartObj>
    </w:sdtPr>
    <w:sdtContent>
      <w:p w14:paraId="20F013B4" w14:textId="77777777" w:rsidR="006E2396" w:rsidRPr="006E2396" w:rsidRDefault="006E239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E239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E239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E2396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530B403" w14:textId="77777777" w:rsidR="006E2396" w:rsidRDefault="006E2396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083631772"/>
      <w:docPartObj>
        <w:docPartGallery w:val="Page Numbers (Bottom of Page)"/>
        <w:docPartUnique/>
      </w:docPartObj>
    </w:sdtPr>
    <w:sdtContent>
      <w:p w14:paraId="2C3B742E" w14:textId="3E36243B" w:rsidR="00846F1C" w:rsidRPr="00846F1C" w:rsidRDefault="00846F1C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46F1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6F1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46F1C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EC44250" w14:textId="77777777" w:rsidR="00397F00" w:rsidRPr="00846F1C" w:rsidRDefault="00397F00">
    <w:pPr>
      <w:pStyle w:val="a4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6277E2" w14:textId="77777777" w:rsidR="00ED4F59" w:rsidRDefault="00ED4F59">
      <w:r>
        <w:separator/>
      </w:r>
    </w:p>
  </w:footnote>
  <w:footnote w:type="continuationSeparator" w:id="0">
    <w:p w14:paraId="6E5B8648" w14:textId="77777777" w:rsidR="00ED4F59" w:rsidRDefault="00ED4F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4FF45" w14:textId="77777777" w:rsidR="00397F00" w:rsidRDefault="00397F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1BA"/>
    <w:multiLevelType w:val="hybridMultilevel"/>
    <w:tmpl w:val="4E160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C31459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9F52AAE"/>
    <w:multiLevelType w:val="hybridMultilevel"/>
    <w:tmpl w:val="153E5B70"/>
    <w:lvl w:ilvl="0" w:tplc="424491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AD2C1A44">
      <w:start w:val="1"/>
      <w:numFmt w:val="lowerLetter"/>
      <w:lvlText w:val="%2)"/>
      <w:lvlJc w:val="left"/>
      <w:pPr>
        <w:ind w:left="2771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2" w:tplc="BD3E6BAC" w:tentative="1">
      <w:start w:val="1"/>
      <w:numFmt w:val="lowerRoman"/>
      <w:lvlText w:val="%3."/>
      <w:lvlJc w:val="right"/>
      <w:pPr>
        <w:ind w:left="2869" w:hanging="180"/>
      </w:pPr>
    </w:lvl>
    <w:lvl w:ilvl="3" w:tplc="1A569F6E" w:tentative="1">
      <w:start w:val="1"/>
      <w:numFmt w:val="decimal"/>
      <w:lvlText w:val="%4."/>
      <w:lvlJc w:val="left"/>
      <w:pPr>
        <w:ind w:left="3589" w:hanging="360"/>
      </w:pPr>
    </w:lvl>
    <w:lvl w:ilvl="4" w:tplc="AC084264" w:tentative="1">
      <w:start w:val="1"/>
      <w:numFmt w:val="lowerLetter"/>
      <w:lvlText w:val="%5."/>
      <w:lvlJc w:val="left"/>
      <w:pPr>
        <w:ind w:left="4309" w:hanging="360"/>
      </w:pPr>
    </w:lvl>
    <w:lvl w:ilvl="5" w:tplc="722A52B2" w:tentative="1">
      <w:start w:val="1"/>
      <w:numFmt w:val="lowerRoman"/>
      <w:lvlText w:val="%6."/>
      <w:lvlJc w:val="right"/>
      <w:pPr>
        <w:ind w:left="5029" w:hanging="180"/>
      </w:pPr>
    </w:lvl>
    <w:lvl w:ilvl="6" w:tplc="10CE0B18" w:tentative="1">
      <w:start w:val="1"/>
      <w:numFmt w:val="decimal"/>
      <w:lvlText w:val="%7."/>
      <w:lvlJc w:val="left"/>
      <w:pPr>
        <w:ind w:left="5749" w:hanging="360"/>
      </w:pPr>
    </w:lvl>
    <w:lvl w:ilvl="7" w:tplc="EB4ED08C" w:tentative="1">
      <w:start w:val="1"/>
      <w:numFmt w:val="lowerLetter"/>
      <w:lvlText w:val="%8."/>
      <w:lvlJc w:val="left"/>
      <w:pPr>
        <w:ind w:left="6469" w:hanging="360"/>
      </w:pPr>
    </w:lvl>
    <w:lvl w:ilvl="8" w:tplc="26C6DFF6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A2D22"/>
    <w:multiLevelType w:val="hybridMultilevel"/>
    <w:tmpl w:val="390E5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DF48D6"/>
    <w:multiLevelType w:val="hybridMultilevel"/>
    <w:tmpl w:val="37E841D2"/>
    <w:lvl w:ilvl="0" w:tplc="BAA26AC6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961C82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F4006C5"/>
    <w:multiLevelType w:val="hybridMultilevel"/>
    <w:tmpl w:val="9BF45D78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9139DB"/>
    <w:multiLevelType w:val="hybridMultilevel"/>
    <w:tmpl w:val="95C40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F72103"/>
    <w:multiLevelType w:val="hybridMultilevel"/>
    <w:tmpl w:val="B9DA605A"/>
    <w:lvl w:ilvl="0" w:tplc="2132FCDE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6D26CBE6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E3FAB1CE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E2045754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C1D8115A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16CD7B8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66343600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E81AD804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ACCCA012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2EEE2DC6"/>
    <w:multiLevelType w:val="hybridMultilevel"/>
    <w:tmpl w:val="4DD413B0"/>
    <w:lvl w:ilvl="0" w:tplc="FFFFFFFF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FFFFFFFF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242862"/>
    <w:multiLevelType w:val="hybridMultilevel"/>
    <w:tmpl w:val="43A69190"/>
    <w:lvl w:ilvl="0" w:tplc="9D6C9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5429A0"/>
    <w:multiLevelType w:val="hybridMultilevel"/>
    <w:tmpl w:val="36EA0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3C4E06"/>
    <w:multiLevelType w:val="hybridMultilevel"/>
    <w:tmpl w:val="F580D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823F2E"/>
    <w:multiLevelType w:val="hybridMultilevel"/>
    <w:tmpl w:val="37D0B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E632A"/>
    <w:multiLevelType w:val="hybridMultilevel"/>
    <w:tmpl w:val="1CA66BAC"/>
    <w:lvl w:ilvl="0" w:tplc="133ADC28">
      <w:start w:val="1"/>
      <w:numFmt w:val="decimal"/>
      <w:lvlText w:val="%1."/>
      <w:lvlJc w:val="left"/>
      <w:pPr>
        <w:ind w:left="1099" w:hanging="39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9A7D9F"/>
    <w:multiLevelType w:val="hybridMultilevel"/>
    <w:tmpl w:val="1A3845FE"/>
    <w:lvl w:ilvl="0" w:tplc="4A2E4A6A">
      <w:start w:val="1"/>
      <w:numFmt w:val="decimal"/>
      <w:lvlText w:val="%1"/>
      <w:lvlJc w:val="left"/>
      <w:pPr>
        <w:ind w:left="1429" w:hanging="360"/>
      </w:pPr>
      <w:rPr>
        <w:rFonts w:ascii="Times New Roman" w:eastAsia="Droid Sans Fallback" w:hAnsi="Times New Roman" w:cs="Times New Roman"/>
      </w:rPr>
    </w:lvl>
    <w:lvl w:ilvl="1" w:tplc="47AE3C34">
      <w:start w:val="1"/>
      <w:numFmt w:val="decimal"/>
      <w:lvlText w:val="%2.1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E016371"/>
    <w:multiLevelType w:val="multilevel"/>
    <w:tmpl w:val="E1AC1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7BBB19D4"/>
    <w:multiLevelType w:val="hybridMultilevel"/>
    <w:tmpl w:val="4DD413B0"/>
    <w:lvl w:ilvl="0" w:tplc="9668A620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9404FD06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7D5A5D00" w:tentative="1">
      <w:start w:val="1"/>
      <w:numFmt w:val="lowerRoman"/>
      <w:lvlText w:val="%3."/>
      <w:lvlJc w:val="right"/>
      <w:pPr>
        <w:ind w:left="2509" w:hanging="180"/>
      </w:pPr>
    </w:lvl>
    <w:lvl w:ilvl="3" w:tplc="64B26A34" w:tentative="1">
      <w:start w:val="1"/>
      <w:numFmt w:val="decimal"/>
      <w:lvlText w:val="%4."/>
      <w:lvlJc w:val="left"/>
      <w:pPr>
        <w:ind w:left="3229" w:hanging="360"/>
      </w:pPr>
    </w:lvl>
    <w:lvl w:ilvl="4" w:tplc="BB9283B6" w:tentative="1">
      <w:start w:val="1"/>
      <w:numFmt w:val="lowerLetter"/>
      <w:lvlText w:val="%5."/>
      <w:lvlJc w:val="left"/>
      <w:pPr>
        <w:ind w:left="3949" w:hanging="360"/>
      </w:pPr>
    </w:lvl>
    <w:lvl w:ilvl="5" w:tplc="60505C7E" w:tentative="1">
      <w:start w:val="1"/>
      <w:numFmt w:val="lowerRoman"/>
      <w:lvlText w:val="%6."/>
      <w:lvlJc w:val="right"/>
      <w:pPr>
        <w:ind w:left="4669" w:hanging="180"/>
      </w:pPr>
    </w:lvl>
    <w:lvl w:ilvl="6" w:tplc="A7A876EA" w:tentative="1">
      <w:start w:val="1"/>
      <w:numFmt w:val="decimal"/>
      <w:lvlText w:val="%7."/>
      <w:lvlJc w:val="left"/>
      <w:pPr>
        <w:ind w:left="5389" w:hanging="360"/>
      </w:pPr>
    </w:lvl>
    <w:lvl w:ilvl="7" w:tplc="5100F5AA" w:tentative="1">
      <w:start w:val="1"/>
      <w:numFmt w:val="lowerLetter"/>
      <w:lvlText w:val="%8."/>
      <w:lvlJc w:val="left"/>
      <w:pPr>
        <w:ind w:left="6109" w:hanging="360"/>
      </w:pPr>
    </w:lvl>
    <w:lvl w:ilvl="8" w:tplc="0FE63FD4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C06450A"/>
    <w:multiLevelType w:val="hybridMultilevel"/>
    <w:tmpl w:val="A68258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8A58E0"/>
    <w:multiLevelType w:val="hybridMultilevel"/>
    <w:tmpl w:val="7BD8738A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60664253">
    <w:abstractNumId w:val="16"/>
  </w:num>
  <w:num w:numId="2" w16cid:durableId="1138761075">
    <w:abstractNumId w:val="2"/>
  </w:num>
  <w:num w:numId="3" w16cid:durableId="659769908">
    <w:abstractNumId w:val="17"/>
  </w:num>
  <w:num w:numId="4" w16cid:durableId="574321475">
    <w:abstractNumId w:val="8"/>
  </w:num>
  <w:num w:numId="5" w16cid:durableId="1982156329">
    <w:abstractNumId w:val="10"/>
  </w:num>
  <w:num w:numId="6" w16cid:durableId="860705248">
    <w:abstractNumId w:val="9"/>
  </w:num>
  <w:num w:numId="7" w16cid:durableId="659964887">
    <w:abstractNumId w:val="4"/>
  </w:num>
  <w:num w:numId="8" w16cid:durableId="829753202">
    <w:abstractNumId w:val="19"/>
  </w:num>
  <w:num w:numId="9" w16cid:durableId="1043141089">
    <w:abstractNumId w:val="6"/>
  </w:num>
  <w:num w:numId="10" w16cid:durableId="223611687">
    <w:abstractNumId w:val="14"/>
  </w:num>
  <w:num w:numId="11" w16cid:durableId="311176772">
    <w:abstractNumId w:val="7"/>
  </w:num>
  <w:num w:numId="12" w16cid:durableId="746886">
    <w:abstractNumId w:val="0"/>
  </w:num>
  <w:num w:numId="13" w16cid:durableId="290744990">
    <w:abstractNumId w:val="3"/>
  </w:num>
  <w:num w:numId="14" w16cid:durableId="1011101123">
    <w:abstractNumId w:val="13"/>
  </w:num>
  <w:num w:numId="15" w16cid:durableId="1924951086">
    <w:abstractNumId w:val="15"/>
  </w:num>
  <w:num w:numId="16" w16cid:durableId="1302074397">
    <w:abstractNumId w:val="11"/>
  </w:num>
  <w:num w:numId="17" w16cid:durableId="1072703030">
    <w:abstractNumId w:val="5"/>
  </w:num>
  <w:num w:numId="18" w16cid:durableId="1837648890">
    <w:abstractNumId w:val="18"/>
  </w:num>
  <w:num w:numId="19" w16cid:durableId="1325621095">
    <w:abstractNumId w:val="12"/>
  </w:num>
  <w:num w:numId="20" w16cid:durableId="113058814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1276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66D"/>
    <w:rsid w:val="00000323"/>
    <w:rsid w:val="00003156"/>
    <w:rsid w:val="00006288"/>
    <w:rsid w:val="000100A3"/>
    <w:rsid w:val="000109AD"/>
    <w:rsid w:val="00010CD1"/>
    <w:rsid w:val="00011678"/>
    <w:rsid w:val="000368B7"/>
    <w:rsid w:val="000419EC"/>
    <w:rsid w:val="00041BBA"/>
    <w:rsid w:val="00050CDF"/>
    <w:rsid w:val="00052F9A"/>
    <w:rsid w:val="000562F5"/>
    <w:rsid w:val="00061EC0"/>
    <w:rsid w:val="00075EB0"/>
    <w:rsid w:val="00083DC8"/>
    <w:rsid w:val="0008505B"/>
    <w:rsid w:val="000908DD"/>
    <w:rsid w:val="000A31A9"/>
    <w:rsid w:val="000B0F5E"/>
    <w:rsid w:val="000C076C"/>
    <w:rsid w:val="000C25DC"/>
    <w:rsid w:val="000C5212"/>
    <w:rsid w:val="000C5CB8"/>
    <w:rsid w:val="000D1248"/>
    <w:rsid w:val="000D1D79"/>
    <w:rsid w:val="000D6F32"/>
    <w:rsid w:val="000E2103"/>
    <w:rsid w:val="000E536C"/>
    <w:rsid w:val="000E6429"/>
    <w:rsid w:val="000E6DB8"/>
    <w:rsid w:val="000F28EF"/>
    <w:rsid w:val="000F3152"/>
    <w:rsid w:val="0010024C"/>
    <w:rsid w:val="00105012"/>
    <w:rsid w:val="001068BF"/>
    <w:rsid w:val="00114577"/>
    <w:rsid w:val="00114F49"/>
    <w:rsid w:val="00116A5E"/>
    <w:rsid w:val="00125E9C"/>
    <w:rsid w:val="0014500D"/>
    <w:rsid w:val="001545D4"/>
    <w:rsid w:val="00157AAB"/>
    <w:rsid w:val="0016128C"/>
    <w:rsid w:val="001617D6"/>
    <w:rsid w:val="00161C8A"/>
    <w:rsid w:val="001621B6"/>
    <w:rsid w:val="0016740E"/>
    <w:rsid w:val="001706DE"/>
    <w:rsid w:val="00173B55"/>
    <w:rsid w:val="0017461D"/>
    <w:rsid w:val="0017712B"/>
    <w:rsid w:val="00180523"/>
    <w:rsid w:val="00180558"/>
    <w:rsid w:val="00182315"/>
    <w:rsid w:val="00182AB6"/>
    <w:rsid w:val="00187AF8"/>
    <w:rsid w:val="001939DB"/>
    <w:rsid w:val="001A0B09"/>
    <w:rsid w:val="001A706C"/>
    <w:rsid w:val="001B07CA"/>
    <w:rsid w:val="001B2A2B"/>
    <w:rsid w:val="001C1280"/>
    <w:rsid w:val="001C7267"/>
    <w:rsid w:val="001D3299"/>
    <w:rsid w:val="001D4FD9"/>
    <w:rsid w:val="001E0A8B"/>
    <w:rsid w:val="001E4C79"/>
    <w:rsid w:val="001E5A88"/>
    <w:rsid w:val="001E6CD3"/>
    <w:rsid w:val="001F0F94"/>
    <w:rsid w:val="00201609"/>
    <w:rsid w:val="0020545E"/>
    <w:rsid w:val="0020649D"/>
    <w:rsid w:val="00207B1A"/>
    <w:rsid w:val="0022139B"/>
    <w:rsid w:val="0022324F"/>
    <w:rsid w:val="002235E7"/>
    <w:rsid w:val="00225A42"/>
    <w:rsid w:val="00232665"/>
    <w:rsid w:val="00236556"/>
    <w:rsid w:val="002408C7"/>
    <w:rsid w:val="00242797"/>
    <w:rsid w:val="002447D9"/>
    <w:rsid w:val="00245889"/>
    <w:rsid w:val="00255140"/>
    <w:rsid w:val="00281347"/>
    <w:rsid w:val="002816DA"/>
    <w:rsid w:val="00282B48"/>
    <w:rsid w:val="00282D4A"/>
    <w:rsid w:val="00290D4F"/>
    <w:rsid w:val="00291869"/>
    <w:rsid w:val="00294219"/>
    <w:rsid w:val="002A2AC0"/>
    <w:rsid w:val="002A725B"/>
    <w:rsid w:val="002B02A1"/>
    <w:rsid w:val="002C1C72"/>
    <w:rsid w:val="002C4BC8"/>
    <w:rsid w:val="002D03D3"/>
    <w:rsid w:val="002D6533"/>
    <w:rsid w:val="002E15EE"/>
    <w:rsid w:val="002E1603"/>
    <w:rsid w:val="002E3577"/>
    <w:rsid w:val="002E5059"/>
    <w:rsid w:val="002E736A"/>
    <w:rsid w:val="002E7ED5"/>
    <w:rsid w:val="002F56CE"/>
    <w:rsid w:val="00301E2B"/>
    <w:rsid w:val="00303B47"/>
    <w:rsid w:val="00323B97"/>
    <w:rsid w:val="00335D1F"/>
    <w:rsid w:val="00345F2E"/>
    <w:rsid w:val="0036402F"/>
    <w:rsid w:val="003654C3"/>
    <w:rsid w:val="0036709F"/>
    <w:rsid w:val="00370E4C"/>
    <w:rsid w:val="003721C5"/>
    <w:rsid w:val="00373253"/>
    <w:rsid w:val="00375A88"/>
    <w:rsid w:val="003760EC"/>
    <w:rsid w:val="003800F2"/>
    <w:rsid w:val="00387E7D"/>
    <w:rsid w:val="003904BC"/>
    <w:rsid w:val="00397F00"/>
    <w:rsid w:val="00397FD9"/>
    <w:rsid w:val="003A37C4"/>
    <w:rsid w:val="003A39FB"/>
    <w:rsid w:val="003A5CC4"/>
    <w:rsid w:val="003C0273"/>
    <w:rsid w:val="003C0B43"/>
    <w:rsid w:val="003D22BC"/>
    <w:rsid w:val="003D232C"/>
    <w:rsid w:val="003D2F6F"/>
    <w:rsid w:val="003D6EDC"/>
    <w:rsid w:val="003E3818"/>
    <w:rsid w:val="003F2FAC"/>
    <w:rsid w:val="003F5375"/>
    <w:rsid w:val="004008D1"/>
    <w:rsid w:val="00400F44"/>
    <w:rsid w:val="00406AB1"/>
    <w:rsid w:val="004101D4"/>
    <w:rsid w:val="004117F6"/>
    <w:rsid w:val="0042084F"/>
    <w:rsid w:val="00425BAB"/>
    <w:rsid w:val="00426C86"/>
    <w:rsid w:val="004322AE"/>
    <w:rsid w:val="00437500"/>
    <w:rsid w:val="004421DA"/>
    <w:rsid w:val="00445F09"/>
    <w:rsid w:val="00446A6D"/>
    <w:rsid w:val="004606B0"/>
    <w:rsid w:val="0046468A"/>
    <w:rsid w:val="004663B7"/>
    <w:rsid w:val="004707D6"/>
    <w:rsid w:val="00486F4B"/>
    <w:rsid w:val="004939A3"/>
    <w:rsid w:val="0049532B"/>
    <w:rsid w:val="004966A7"/>
    <w:rsid w:val="004A4226"/>
    <w:rsid w:val="004B55E2"/>
    <w:rsid w:val="004C1B3F"/>
    <w:rsid w:val="004D6356"/>
    <w:rsid w:val="004E52C6"/>
    <w:rsid w:val="004F57C4"/>
    <w:rsid w:val="004F5C15"/>
    <w:rsid w:val="004F6EB4"/>
    <w:rsid w:val="00501BEE"/>
    <w:rsid w:val="00504620"/>
    <w:rsid w:val="00517C5E"/>
    <w:rsid w:val="005222C3"/>
    <w:rsid w:val="0052412C"/>
    <w:rsid w:val="005264FF"/>
    <w:rsid w:val="005332A4"/>
    <w:rsid w:val="005410F4"/>
    <w:rsid w:val="00542B91"/>
    <w:rsid w:val="00556553"/>
    <w:rsid w:val="00556863"/>
    <w:rsid w:val="00562CC1"/>
    <w:rsid w:val="00570B98"/>
    <w:rsid w:val="005808BE"/>
    <w:rsid w:val="005868BA"/>
    <w:rsid w:val="005873EA"/>
    <w:rsid w:val="00591D9A"/>
    <w:rsid w:val="005972EB"/>
    <w:rsid w:val="005A4DE5"/>
    <w:rsid w:val="005A5A93"/>
    <w:rsid w:val="005A6A6A"/>
    <w:rsid w:val="005B79BD"/>
    <w:rsid w:val="005C541E"/>
    <w:rsid w:val="005C7177"/>
    <w:rsid w:val="005C7EC5"/>
    <w:rsid w:val="005D27DC"/>
    <w:rsid w:val="005E1813"/>
    <w:rsid w:val="005E1B07"/>
    <w:rsid w:val="005E7A39"/>
    <w:rsid w:val="005F63CB"/>
    <w:rsid w:val="00601336"/>
    <w:rsid w:val="006078BB"/>
    <w:rsid w:val="00610097"/>
    <w:rsid w:val="00611906"/>
    <w:rsid w:val="00615245"/>
    <w:rsid w:val="006165FD"/>
    <w:rsid w:val="00616C20"/>
    <w:rsid w:val="00621386"/>
    <w:rsid w:val="006244F5"/>
    <w:rsid w:val="0062767F"/>
    <w:rsid w:val="00631F0A"/>
    <w:rsid w:val="00635772"/>
    <w:rsid w:val="00637408"/>
    <w:rsid w:val="006460E3"/>
    <w:rsid w:val="00651486"/>
    <w:rsid w:val="00651796"/>
    <w:rsid w:val="00654B40"/>
    <w:rsid w:val="00663662"/>
    <w:rsid w:val="00664B65"/>
    <w:rsid w:val="00670814"/>
    <w:rsid w:val="00674ABD"/>
    <w:rsid w:val="00675780"/>
    <w:rsid w:val="0067656E"/>
    <w:rsid w:val="006775F2"/>
    <w:rsid w:val="00685729"/>
    <w:rsid w:val="006A5FF4"/>
    <w:rsid w:val="006C250D"/>
    <w:rsid w:val="006C6D84"/>
    <w:rsid w:val="006E19A7"/>
    <w:rsid w:val="006E2396"/>
    <w:rsid w:val="006E5B7D"/>
    <w:rsid w:val="006E5EB5"/>
    <w:rsid w:val="0070048B"/>
    <w:rsid w:val="00702E81"/>
    <w:rsid w:val="00705FE6"/>
    <w:rsid w:val="0070673D"/>
    <w:rsid w:val="00706A9F"/>
    <w:rsid w:val="00712C94"/>
    <w:rsid w:val="00714483"/>
    <w:rsid w:val="0072606C"/>
    <w:rsid w:val="00732D00"/>
    <w:rsid w:val="00735472"/>
    <w:rsid w:val="00735C7C"/>
    <w:rsid w:val="0074531C"/>
    <w:rsid w:val="00751BAE"/>
    <w:rsid w:val="00752BC0"/>
    <w:rsid w:val="00760480"/>
    <w:rsid w:val="0076187D"/>
    <w:rsid w:val="00761CA3"/>
    <w:rsid w:val="00773334"/>
    <w:rsid w:val="00786DC8"/>
    <w:rsid w:val="007A0008"/>
    <w:rsid w:val="007A5113"/>
    <w:rsid w:val="007A5F33"/>
    <w:rsid w:val="007A62B1"/>
    <w:rsid w:val="007A6D0F"/>
    <w:rsid w:val="007B0446"/>
    <w:rsid w:val="007B17FC"/>
    <w:rsid w:val="007B2EC0"/>
    <w:rsid w:val="007B3E18"/>
    <w:rsid w:val="007B48ED"/>
    <w:rsid w:val="007B65AE"/>
    <w:rsid w:val="007C287D"/>
    <w:rsid w:val="007D20CB"/>
    <w:rsid w:val="007D2817"/>
    <w:rsid w:val="007F188C"/>
    <w:rsid w:val="008008A5"/>
    <w:rsid w:val="0081304D"/>
    <w:rsid w:val="0081572A"/>
    <w:rsid w:val="0083070F"/>
    <w:rsid w:val="00834CC3"/>
    <w:rsid w:val="0084261A"/>
    <w:rsid w:val="00845A09"/>
    <w:rsid w:val="00846F1C"/>
    <w:rsid w:val="00847946"/>
    <w:rsid w:val="008652D2"/>
    <w:rsid w:val="00882AB4"/>
    <w:rsid w:val="0088738A"/>
    <w:rsid w:val="008A1F97"/>
    <w:rsid w:val="008B1062"/>
    <w:rsid w:val="008B4A14"/>
    <w:rsid w:val="008B4E06"/>
    <w:rsid w:val="008B505B"/>
    <w:rsid w:val="008C2A3C"/>
    <w:rsid w:val="008C57C0"/>
    <w:rsid w:val="008C70D3"/>
    <w:rsid w:val="008D1C74"/>
    <w:rsid w:val="008D270F"/>
    <w:rsid w:val="008D7360"/>
    <w:rsid w:val="008E473D"/>
    <w:rsid w:val="008E5D55"/>
    <w:rsid w:val="008F4A12"/>
    <w:rsid w:val="008F5967"/>
    <w:rsid w:val="009020DB"/>
    <w:rsid w:val="009039A2"/>
    <w:rsid w:val="00913CC7"/>
    <w:rsid w:val="00914CBE"/>
    <w:rsid w:val="00915CA4"/>
    <w:rsid w:val="00925208"/>
    <w:rsid w:val="0092685E"/>
    <w:rsid w:val="009314C5"/>
    <w:rsid w:val="009349AA"/>
    <w:rsid w:val="00936D06"/>
    <w:rsid w:val="009372DA"/>
    <w:rsid w:val="00937804"/>
    <w:rsid w:val="0094241D"/>
    <w:rsid w:val="0094560A"/>
    <w:rsid w:val="009467D2"/>
    <w:rsid w:val="0096233B"/>
    <w:rsid w:val="0096363A"/>
    <w:rsid w:val="009664BC"/>
    <w:rsid w:val="00970F56"/>
    <w:rsid w:val="009748BC"/>
    <w:rsid w:val="00976CA5"/>
    <w:rsid w:val="00981394"/>
    <w:rsid w:val="009827EE"/>
    <w:rsid w:val="0098718F"/>
    <w:rsid w:val="00992035"/>
    <w:rsid w:val="009A1A4E"/>
    <w:rsid w:val="009A4011"/>
    <w:rsid w:val="009A7927"/>
    <w:rsid w:val="009B136D"/>
    <w:rsid w:val="009B66C5"/>
    <w:rsid w:val="009B7259"/>
    <w:rsid w:val="009B75C5"/>
    <w:rsid w:val="009B7FB5"/>
    <w:rsid w:val="009C0D7A"/>
    <w:rsid w:val="009C31FF"/>
    <w:rsid w:val="009D484E"/>
    <w:rsid w:val="009D605C"/>
    <w:rsid w:val="009D6106"/>
    <w:rsid w:val="009E0EA0"/>
    <w:rsid w:val="009E2650"/>
    <w:rsid w:val="009E4A5A"/>
    <w:rsid w:val="009E797E"/>
    <w:rsid w:val="009F28B0"/>
    <w:rsid w:val="009F42F8"/>
    <w:rsid w:val="009F657B"/>
    <w:rsid w:val="00A026AD"/>
    <w:rsid w:val="00A049F9"/>
    <w:rsid w:val="00A07735"/>
    <w:rsid w:val="00A13CDB"/>
    <w:rsid w:val="00A14238"/>
    <w:rsid w:val="00A149B3"/>
    <w:rsid w:val="00A1661E"/>
    <w:rsid w:val="00A232AD"/>
    <w:rsid w:val="00A2700C"/>
    <w:rsid w:val="00A35779"/>
    <w:rsid w:val="00A362C3"/>
    <w:rsid w:val="00A441B4"/>
    <w:rsid w:val="00A5277C"/>
    <w:rsid w:val="00A52FDA"/>
    <w:rsid w:val="00A54A34"/>
    <w:rsid w:val="00A60664"/>
    <w:rsid w:val="00A7158A"/>
    <w:rsid w:val="00A749C7"/>
    <w:rsid w:val="00A74F23"/>
    <w:rsid w:val="00A81731"/>
    <w:rsid w:val="00A844A7"/>
    <w:rsid w:val="00A956F7"/>
    <w:rsid w:val="00AB404A"/>
    <w:rsid w:val="00AC050E"/>
    <w:rsid w:val="00AC077E"/>
    <w:rsid w:val="00AC42DD"/>
    <w:rsid w:val="00AC67CB"/>
    <w:rsid w:val="00AD2618"/>
    <w:rsid w:val="00AD292F"/>
    <w:rsid w:val="00AD4337"/>
    <w:rsid w:val="00AF6294"/>
    <w:rsid w:val="00B02A82"/>
    <w:rsid w:val="00B05EE1"/>
    <w:rsid w:val="00B06638"/>
    <w:rsid w:val="00B144C9"/>
    <w:rsid w:val="00B14DC3"/>
    <w:rsid w:val="00B17363"/>
    <w:rsid w:val="00B17672"/>
    <w:rsid w:val="00B20855"/>
    <w:rsid w:val="00B26782"/>
    <w:rsid w:val="00B355D7"/>
    <w:rsid w:val="00B41C54"/>
    <w:rsid w:val="00B45F36"/>
    <w:rsid w:val="00B51F80"/>
    <w:rsid w:val="00B57192"/>
    <w:rsid w:val="00B61172"/>
    <w:rsid w:val="00B628ED"/>
    <w:rsid w:val="00B62A4C"/>
    <w:rsid w:val="00B66893"/>
    <w:rsid w:val="00B72B1C"/>
    <w:rsid w:val="00B7466D"/>
    <w:rsid w:val="00B74F8F"/>
    <w:rsid w:val="00B90D05"/>
    <w:rsid w:val="00BA099F"/>
    <w:rsid w:val="00BA12AB"/>
    <w:rsid w:val="00BA49D1"/>
    <w:rsid w:val="00BB0359"/>
    <w:rsid w:val="00BB4FB9"/>
    <w:rsid w:val="00BC7673"/>
    <w:rsid w:val="00BD7331"/>
    <w:rsid w:val="00BF0A95"/>
    <w:rsid w:val="00C052F8"/>
    <w:rsid w:val="00C1174C"/>
    <w:rsid w:val="00C11A68"/>
    <w:rsid w:val="00C14DBA"/>
    <w:rsid w:val="00C22A60"/>
    <w:rsid w:val="00C25212"/>
    <w:rsid w:val="00C31654"/>
    <w:rsid w:val="00C316A0"/>
    <w:rsid w:val="00C600E6"/>
    <w:rsid w:val="00C6286C"/>
    <w:rsid w:val="00C66271"/>
    <w:rsid w:val="00C674BA"/>
    <w:rsid w:val="00C7588A"/>
    <w:rsid w:val="00C842A7"/>
    <w:rsid w:val="00C86D75"/>
    <w:rsid w:val="00CA1B98"/>
    <w:rsid w:val="00CA41C6"/>
    <w:rsid w:val="00CB617A"/>
    <w:rsid w:val="00CC4ADF"/>
    <w:rsid w:val="00CD2D01"/>
    <w:rsid w:val="00CD3434"/>
    <w:rsid w:val="00CD445D"/>
    <w:rsid w:val="00CE1EA6"/>
    <w:rsid w:val="00CF6551"/>
    <w:rsid w:val="00D00C20"/>
    <w:rsid w:val="00D01703"/>
    <w:rsid w:val="00D04D04"/>
    <w:rsid w:val="00D30343"/>
    <w:rsid w:val="00D33279"/>
    <w:rsid w:val="00D334B9"/>
    <w:rsid w:val="00D375CE"/>
    <w:rsid w:val="00D5116C"/>
    <w:rsid w:val="00D52144"/>
    <w:rsid w:val="00D540E3"/>
    <w:rsid w:val="00D541AE"/>
    <w:rsid w:val="00D60E34"/>
    <w:rsid w:val="00D61321"/>
    <w:rsid w:val="00D636AA"/>
    <w:rsid w:val="00D64F12"/>
    <w:rsid w:val="00D67184"/>
    <w:rsid w:val="00D73447"/>
    <w:rsid w:val="00D74797"/>
    <w:rsid w:val="00D9748C"/>
    <w:rsid w:val="00D97C7F"/>
    <w:rsid w:val="00DA2E08"/>
    <w:rsid w:val="00DB5813"/>
    <w:rsid w:val="00DC621D"/>
    <w:rsid w:val="00DD5DAA"/>
    <w:rsid w:val="00DD76FE"/>
    <w:rsid w:val="00DE186A"/>
    <w:rsid w:val="00DE4E44"/>
    <w:rsid w:val="00DF0298"/>
    <w:rsid w:val="00DF0E0F"/>
    <w:rsid w:val="00DF1E0B"/>
    <w:rsid w:val="00DF4595"/>
    <w:rsid w:val="00DF4F0A"/>
    <w:rsid w:val="00DF51F6"/>
    <w:rsid w:val="00DF5938"/>
    <w:rsid w:val="00E01451"/>
    <w:rsid w:val="00E0721A"/>
    <w:rsid w:val="00E10406"/>
    <w:rsid w:val="00E207BF"/>
    <w:rsid w:val="00E3040A"/>
    <w:rsid w:val="00E32904"/>
    <w:rsid w:val="00E33627"/>
    <w:rsid w:val="00E37048"/>
    <w:rsid w:val="00E4096D"/>
    <w:rsid w:val="00E433FD"/>
    <w:rsid w:val="00E455CC"/>
    <w:rsid w:val="00E467FF"/>
    <w:rsid w:val="00E47E01"/>
    <w:rsid w:val="00E56745"/>
    <w:rsid w:val="00E63122"/>
    <w:rsid w:val="00E650CE"/>
    <w:rsid w:val="00E666A5"/>
    <w:rsid w:val="00E712C6"/>
    <w:rsid w:val="00E72FD3"/>
    <w:rsid w:val="00E73400"/>
    <w:rsid w:val="00E7538D"/>
    <w:rsid w:val="00E806AB"/>
    <w:rsid w:val="00E839DE"/>
    <w:rsid w:val="00E901A4"/>
    <w:rsid w:val="00E957F7"/>
    <w:rsid w:val="00EC7981"/>
    <w:rsid w:val="00ED2752"/>
    <w:rsid w:val="00ED496C"/>
    <w:rsid w:val="00ED4F59"/>
    <w:rsid w:val="00ED51EA"/>
    <w:rsid w:val="00EE1092"/>
    <w:rsid w:val="00EE223C"/>
    <w:rsid w:val="00EE5FA6"/>
    <w:rsid w:val="00EE6103"/>
    <w:rsid w:val="00EF11EF"/>
    <w:rsid w:val="00EF5146"/>
    <w:rsid w:val="00EF7FF3"/>
    <w:rsid w:val="00F04141"/>
    <w:rsid w:val="00F21D1B"/>
    <w:rsid w:val="00F23B3E"/>
    <w:rsid w:val="00F41DD9"/>
    <w:rsid w:val="00F478A8"/>
    <w:rsid w:val="00F505E4"/>
    <w:rsid w:val="00F5654F"/>
    <w:rsid w:val="00F60071"/>
    <w:rsid w:val="00F6675E"/>
    <w:rsid w:val="00F70F03"/>
    <w:rsid w:val="00F7152F"/>
    <w:rsid w:val="00F71EBA"/>
    <w:rsid w:val="00F819D1"/>
    <w:rsid w:val="00F825DC"/>
    <w:rsid w:val="00F864B6"/>
    <w:rsid w:val="00F8797D"/>
    <w:rsid w:val="00FA182C"/>
    <w:rsid w:val="00FB0A84"/>
    <w:rsid w:val="00FB5CD5"/>
    <w:rsid w:val="00FC42EE"/>
    <w:rsid w:val="00FD02D5"/>
    <w:rsid w:val="00FD4672"/>
    <w:rsid w:val="00FE0275"/>
    <w:rsid w:val="00FF694F"/>
    <w:rsid w:val="0EAA0AF0"/>
    <w:rsid w:val="311A6B49"/>
    <w:rsid w:val="45D03C2E"/>
    <w:rsid w:val="4B0B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388E20F"/>
  <w15:docId w15:val="{D52290A2-606F-4988-987A-B19E5C886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19D1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397F00"/>
    <w:pPr>
      <w:keepNext/>
      <w:keepLines/>
      <w:spacing w:after="560" w:line="360" w:lineRule="auto"/>
      <w:ind w:left="709"/>
      <w:outlineLvl w:val="0"/>
    </w:pPr>
    <w:rPr>
      <w:rFonts w:ascii="Times New Roman" w:eastAsia="Times New Roma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1"/>
    </w:pPr>
    <w:rPr>
      <w:rFonts w:ascii="Calibri Light" w:eastAsia="Times New Roman" w:hAnsi="Calibri Light" w:cs="Times New Roman"/>
      <w:color w:val="2F5496"/>
      <w:sz w:val="26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2"/>
    </w:pPr>
    <w:rPr>
      <w:rFonts w:ascii="Calibri Light" w:eastAsia="Times New Roman" w:hAnsi="Calibri Light" w:cs="Times New Roman"/>
      <w:color w:val="1F3763"/>
      <w:sz w:val="24"/>
      <w:szCs w:val="24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D636A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D636AA"/>
    <w:rPr>
      <w:rFonts w:ascii="Tahoma" w:hAnsi="Tahoma" w:cs="Tahoma"/>
      <w:sz w:val="16"/>
      <w:szCs w:val="16"/>
      <w:lang w:val="en-US" w:eastAsia="zh-CN"/>
    </w:rPr>
  </w:style>
  <w:style w:type="paragraph" w:styleId="a9">
    <w:name w:val="List Paragraph"/>
    <w:basedOn w:val="a"/>
    <w:uiPriority w:val="99"/>
    <w:unhideWhenUsed/>
    <w:rsid w:val="004939A3"/>
    <w:pPr>
      <w:ind w:left="720"/>
      <w:contextualSpacing/>
    </w:pPr>
  </w:style>
  <w:style w:type="paragraph" w:styleId="aa">
    <w:name w:val="Body Text"/>
    <w:basedOn w:val="a"/>
    <w:link w:val="ab"/>
    <w:semiHidden/>
    <w:unhideWhenUsed/>
    <w:rsid w:val="00845A09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val="ru-RU" w:bidi="hi-IN"/>
    </w:rPr>
  </w:style>
  <w:style w:type="character" w:customStyle="1" w:styleId="ab">
    <w:name w:val="Основной текст Знак"/>
    <w:basedOn w:val="a0"/>
    <w:link w:val="aa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customStyle="1" w:styleId="TableGrid0">
    <w:name w:val="Table Grid_0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C0B43"/>
    <w:pPr>
      <w:widowControl w:val="0"/>
      <w:suppressAutoHyphens/>
      <w:spacing w:after="200"/>
    </w:pPr>
    <w:rPr>
      <w:rFonts w:ascii="Liberation Serif" w:eastAsia="Droid Sans Fallback" w:hAnsi="Liberation Serif" w:cs="Mangal"/>
      <w:i/>
      <w:iCs/>
      <w:color w:val="44546A"/>
      <w:kern w:val="2"/>
      <w:sz w:val="18"/>
      <w:szCs w:val="16"/>
      <w:lang w:val="ru-RU" w:bidi="hi-IN"/>
    </w:rPr>
  </w:style>
  <w:style w:type="table" w:customStyle="1" w:styleId="TableGrid1">
    <w:name w:val="Table Grid_1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_2"/>
    <w:basedOn w:val="a1"/>
    <w:uiPriority w:val="3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ормоконтроль подпись таблиц"/>
    <w:basedOn w:val="ac"/>
    <w:link w:val="ae"/>
    <w:qFormat/>
    <w:rsid w:val="00D61321"/>
    <w:pPr>
      <w:widowControl/>
      <w:suppressAutoHyphens w:val="0"/>
      <w:ind w:firstLine="709"/>
      <w:jc w:val="both"/>
    </w:pPr>
    <w:rPr>
      <w:rFonts w:ascii="Times New Roman" w:eastAsia="Yu Mincho" w:hAnsi="Times New Roman" w:cs="Times New Roman"/>
      <w:color w:val="000000"/>
      <w:kern w:val="0"/>
      <w:sz w:val="24"/>
      <w:szCs w:val="18"/>
      <w:lang w:eastAsia="en-US" w:bidi="ar-SA"/>
    </w:rPr>
  </w:style>
  <w:style w:type="character" w:customStyle="1" w:styleId="ae">
    <w:name w:val="Нормоконтроль подпись таблиц Знак"/>
    <w:basedOn w:val="a0"/>
    <w:link w:val="ad"/>
    <w:locked/>
    <w:rsid w:val="00D61321"/>
    <w:rPr>
      <w:rFonts w:ascii="Times New Roman" w:eastAsia="Yu Mincho" w:hAnsi="Times New Roman" w:cs="Times New Roman"/>
      <w:i/>
      <w:iCs/>
      <w:color w:val="000000"/>
      <w:sz w:val="24"/>
      <w:szCs w:val="18"/>
      <w:lang w:eastAsia="en-US"/>
    </w:rPr>
  </w:style>
  <w:style w:type="paragraph" w:customStyle="1" w:styleId="af">
    <w:name w:val="Нормоконтроль основной текст"/>
    <w:basedOn w:val="a"/>
    <w:link w:val="af0"/>
    <w:qFormat/>
    <w:rsid w:val="004421DA"/>
    <w:pPr>
      <w:spacing w:line="360" w:lineRule="auto"/>
      <w:ind w:firstLine="709"/>
      <w:jc w:val="both"/>
    </w:pPr>
    <w:rPr>
      <w:rFonts w:ascii="Times New Roman" w:eastAsia="Yu Mincho" w:hAnsi="Times New Roman" w:cs="Times New Roman"/>
      <w:sz w:val="28"/>
      <w:szCs w:val="22"/>
      <w:lang w:eastAsia="en-US"/>
    </w:rPr>
  </w:style>
  <w:style w:type="character" w:customStyle="1" w:styleId="af0">
    <w:name w:val="Нормоконтроль основной текст Знак"/>
    <w:basedOn w:val="a0"/>
    <w:link w:val="af"/>
    <w:locked/>
    <w:rsid w:val="004421DA"/>
    <w:rPr>
      <w:rFonts w:ascii="Times New Roman" w:eastAsia="Yu Mincho" w:hAnsi="Times New Roman" w:cs="Times New Roman"/>
      <w:sz w:val="28"/>
      <w:szCs w:val="22"/>
      <w:lang w:val="en-US" w:eastAsia="en-US"/>
    </w:rPr>
  </w:style>
  <w:style w:type="table" w:customStyle="1" w:styleId="11">
    <w:name w:val="Сетка таблицы1"/>
    <w:basedOn w:val="a1"/>
    <w:next w:val="TableGrid3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_3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A310F"/>
    <w:rPr>
      <w:rFonts w:ascii="Calibri Light" w:eastAsia="Times New Roman" w:hAnsi="Calibri Light" w:cs="Times New Roman"/>
      <w:color w:val="2F5496"/>
      <w:sz w:val="26"/>
      <w:szCs w:val="26"/>
      <w:lang w:eastAsia="en-US"/>
    </w:rPr>
  </w:style>
  <w:style w:type="paragraph" w:customStyle="1" w:styleId="21">
    <w:name w:val="Нормоконтроль Заголовок 2"/>
    <w:basedOn w:val="2"/>
    <w:link w:val="22"/>
    <w:qFormat/>
    <w:rsid w:val="00F77500"/>
    <w:pPr>
      <w:spacing w:before="851" w:after="567"/>
      <w:ind w:left="709" w:firstLine="0"/>
      <w:jc w:val="left"/>
    </w:pPr>
    <w:rPr>
      <w:rFonts w:ascii="Times New Roman" w:hAnsi="Times New Roman"/>
      <w:b/>
      <w:color w:val="000000"/>
      <w:sz w:val="32"/>
    </w:rPr>
  </w:style>
  <w:style w:type="character" w:customStyle="1" w:styleId="22">
    <w:name w:val="Нормоконтроль Заголовок 2 Знак"/>
    <w:basedOn w:val="20"/>
    <w:link w:val="21"/>
    <w:rsid w:val="00F77500"/>
    <w:rPr>
      <w:rFonts w:ascii="Times New Roman" w:eastAsia="Times New Roman" w:hAnsi="Times New Roman" w:cs="Times New Roman"/>
      <w:b/>
      <w:color w:val="000000"/>
      <w:sz w:val="32"/>
      <w:szCs w:val="26"/>
      <w:lang w:eastAsia="en-US"/>
    </w:rPr>
  </w:style>
  <w:style w:type="paragraph" w:customStyle="1" w:styleId="af1">
    <w:name w:val="Нормоконтроль подпись иллюстраций"/>
    <w:basedOn w:val="ac"/>
    <w:next w:val="af"/>
    <w:link w:val="af2"/>
    <w:qFormat/>
    <w:rsid w:val="009C5E6B"/>
    <w:pPr>
      <w:widowControl/>
      <w:suppressAutoHyphens w:val="0"/>
      <w:spacing w:after="340"/>
      <w:jc w:val="center"/>
    </w:pPr>
    <w:rPr>
      <w:rFonts w:ascii="Times New Roman" w:eastAsia="Calibri" w:hAnsi="Times New Roman" w:cs="Times New Roman"/>
      <w:b/>
      <w:i w:val="0"/>
      <w:color w:val="000000"/>
      <w:kern w:val="0"/>
      <w:sz w:val="24"/>
      <w:szCs w:val="18"/>
      <w:lang w:eastAsia="en-US" w:bidi="ar-SA"/>
    </w:rPr>
  </w:style>
  <w:style w:type="character" w:customStyle="1" w:styleId="af2">
    <w:name w:val="Нормоконтроль подпись иллюстраций Знак"/>
    <w:basedOn w:val="a0"/>
    <w:link w:val="af1"/>
    <w:rsid w:val="009C5E6B"/>
    <w:rPr>
      <w:rFonts w:ascii="Times New Roman" w:eastAsia="Calibri" w:hAnsi="Times New Roman" w:cs="Times New Roman"/>
      <w:b/>
      <w:iCs/>
      <w:color w:val="000000"/>
      <w:sz w:val="24"/>
      <w:szCs w:val="18"/>
      <w:lang w:eastAsia="en-US"/>
    </w:rPr>
  </w:style>
  <w:style w:type="table" w:customStyle="1" w:styleId="100">
    <w:name w:val="Сетка таблицы1_0"/>
    <w:basedOn w:val="a1"/>
    <w:next w:val="TableGrid4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_4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5A310F"/>
    <w:rPr>
      <w:rFonts w:ascii="Calibri Light" w:eastAsia="Times New Roman" w:hAnsi="Calibri Light" w:cs="Times New Roman"/>
      <w:color w:val="1F3763"/>
      <w:sz w:val="24"/>
      <w:szCs w:val="24"/>
      <w:lang w:eastAsia="en-US"/>
    </w:rPr>
  </w:style>
  <w:style w:type="paragraph" w:customStyle="1" w:styleId="31">
    <w:name w:val="Нормоконтроль Заголовок 3"/>
    <w:basedOn w:val="3"/>
    <w:link w:val="32"/>
    <w:qFormat/>
    <w:rsid w:val="00F77500"/>
    <w:pPr>
      <w:spacing w:before="851" w:after="567"/>
      <w:ind w:left="709" w:firstLine="0"/>
    </w:pPr>
    <w:rPr>
      <w:rFonts w:ascii="Times New Roman" w:hAnsi="Times New Roman"/>
      <w:b/>
      <w:color w:val="000000"/>
      <w:sz w:val="28"/>
    </w:rPr>
  </w:style>
  <w:style w:type="character" w:customStyle="1" w:styleId="32">
    <w:name w:val="Нормоконтроль Заголовок 3 Знак"/>
    <w:basedOn w:val="30"/>
    <w:link w:val="31"/>
    <w:rsid w:val="00F77500"/>
    <w:rPr>
      <w:rFonts w:ascii="Times New Roman" w:eastAsia="Times New Roman" w:hAnsi="Times New Roman" w:cs="Times New Roman"/>
      <w:b/>
      <w:color w:val="000000"/>
      <w:sz w:val="28"/>
      <w:szCs w:val="24"/>
      <w:lang w:eastAsia="en-US"/>
    </w:rPr>
  </w:style>
  <w:style w:type="table" w:customStyle="1" w:styleId="110">
    <w:name w:val="Сетка таблицы1_1"/>
    <w:basedOn w:val="a1"/>
    <w:next w:val="TableGrid5"/>
    <w:uiPriority w:val="59"/>
    <w:rsid w:val="0042084F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_5"/>
    <w:basedOn w:val="a1"/>
    <w:uiPriority w:val="59"/>
    <w:rsid w:val="001A25D7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7F00"/>
    <w:rPr>
      <w:rFonts w:ascii="Times New Roman" w:eastAsia="Times New Roman" w:hAnsi="Times New Roman" w:cs="Times New Roman"/>
      <w:b/>
      <w:bCs/>
      <w:caps/>
      <w:sz w:val="36"/>
      <w:szCs w:val="28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FC42EE"/>
    <w:rPr>
      <w:lang w:val="en-US" w:eastAsia="zh-CN"/>
    </w:rPr>
  </w:style>
  <w:style w:type="paragraph" w:styleId="af3">
    <w:name w:val="TOC Heading"/>
    <w:basedOn w:val="1"/>
    <w:next w:val="a"/>
    <w:uiPriority w:val="39"/>
    <w:unhideWhenUsed/>
    <w:qFormat/>
    <w:rsid w:val="00AC050E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eastAsia="Yu Gothic Light" w:hAnsi="Times New Roman" w:cs="Times New Roman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C86D75"/>
    <w:pPr>
      <w:tabs>
        <w:tab w:val="right" w:leader="dot" w:pos="9345"/>
      </w:tabs>
      <w:spacing w:line="360" w:lineRule="auto"/>
    </w:pPr>
    <w:rPr>
      <w:rFonts w:ascii="Times New Roman" w:eastAsia="Yu Gothic UI Light" w:hAnsi="Times New Roman" w:cs="Times New Roman"/>
      <w:noProof/>
      <w:kern w:val="2"/>
      <w:sz w:val="28"/>
      <w:szCs w:val="28"/>
      <w:lang w:val="ru-RU" w:bidi="hi-IN"/>
    </w:rPr>
  </w:style>
  <w:style w:type="paragraph" w:styleId="33">
    <w:name w:val="toc 3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AC050E"/>
    <w:rPr>
      <w:color w:val="0563C1" w:themeColor="hyperlink"/>
      <w:u w:val="single"/>
    </w:rPr>
  </w:style>
  <w:style w:type="paragraph" w:styleId="af5">
    <w:name w:val="Title"/>
    <w:basedOn w:val="a"/>
    <w:next w:val="a"/>
    <w:link w:val="af6"/>
    <w:qFormat/>
    <w:rsid w:val="002E35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rsid w:val="002E35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styleId="af7">
    <w:name w:val="Placeholder Text"/>
    <w:basedOn w:val="a0"/>
    <w:uiPriority w:val="99"/>
    <w:unhideWhenUsed/>
    <w:rsid w:val="00670814"/>
    <w:rPr>
      <w:color w:val="808080"/>
    </w:rPr>
  </w:style>
  <w:style w:type="character" w:styleId="af8">
    <w:name w:val="annotation reference"/>
    <w:basedOn w:val="a0"/>
    <w:semiHidden/>
    <w:unhideWhenUsed/>
    <w:rsid w:val="001B07CA"/>
    <w:rPr>
      <w:sz w:val="16"/>
      <w:szCs w:val="16"/>
    </w:rPr>
  </w:style>
  <w:style w:type="paragraph" w:styleId="af9">
    <w:name w:val="annotation text"/>
    <w:basedOn w:val="a"/>
    <w:link w:val="afa"/>
    <w:semiHidden/>
    <w:unhideWhenUsed/>
    <w:rsid w:val="001B07CA"/>
  </w:style>
  <w:style w:type="character" w:customStyle="1" w:styleId="afa">
    <w:name w:val="Текст примечания Знак"/>
    <w:basedOn w:val="a0"/>
    <w:link w:val="af9"/>
    <w:semiHidden/>
    <w:rsid w:val="001B07CA"/>
    <w:rPr>
      <w:lang w:val="en-US" w:eastAsia="zh-CN"/>
    </w:rPr>
  </w:style>
  <w:style w:type="paragraph" w:styleId="afb">
    <w:name w:val="annotation subject"/>
    <w:basedOn w:val="af9"/>
    <w:next w:val="af9"/>
    <w:link w:val="afc"/>
    <w:semiHidden/>
    <w:unhideWhenUsed/>
    <w:rsid w:val="001B07CA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1B07CA"/>
    <w:rPr>
      <w:b/>
      <w:bCs/>
      <w:lang w:val="en-US" w:eastAsia="zh-CN"/>
    </w:rPr>
  </w:style>
  <w:style w:type="paragraph" w:styleId="afd">
    <w:name w:val="Date"/>
    <w:basedOn w:val="a"/>
    <w:next w:val="a"/>
    <w:link w:val="afe"/>
    <w:semiHidden/>
    <w:unhideWhenUsed/>
    <w:rsid w:val="002E7ED5"/>
  </w:style>
  <w:style w:type="character" w:customStyle="1" w:styleId="afe">
    <w:name w:val="Дата Знак"/>
    <w:basedOn w:val="a0"/>
    <w:link w:val="afd"/>
    <w:semiHidden/>
    <w:rsid w:val="002E7ED5"/>
    <w:rPr>
      <w:lang w:val="en-US" w:eastAsia="zh-CN"/>
    </w:rPr>
  </w:style>
  <w:style w:type="table" w:customStyle="1" w:styleId="TableNormal">
    <w:name w:val="Table Normal"/>
    <w:uiPriority w:val="2"/>
    <w:semiHidden/>
    <w:unhideWhenUsed/>
    <w:qFormat/>
    <w:rsid w:val="009F42F8"/>
    <w:pPr>
      <w:widowControl w:val="0"/>
      <w:autoSpaceDE w:val="0"/>
      <w:autoSpaceDN w:val="0"/>
    </w:pPr>
    <w:rPr>
      <w:rFonts w:eastAsia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F42F8"/>
    <w:pPr>
      <w:widowControl w:val="0"/>
      <w:autoSpaceDE w:val="0"/>
      <w:autoSpaceDN w:val="0"/>
      <w:spacing w:line="256" w:lineRule="exact"/>
      <w:ind w:left="107"/>
    </w:pPr>
    <w:rPr>
      <w:rFonts w:ascii="Times New Roman" w:eastAsia="Times New Roman" w:hAnsi="Times New Roman" w:cs="Times New Roman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7FA010-D3BA-4B58-B3AA-16542257D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4837</TotalTime>
  <Pages>53</Pages>
  <Words>6836</Words>
  <Characters>38971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18</cp:revision>
  <cp:lastPrinted>2022-06-02T15:14:00Z</cp:lastPrinted>
  <dcterms:created xsi:type="dcterms:W3CDTF">2022-06-02T14:50:00Z</dcterms:created>
  <dcterms:modified xsi:type="dcterms:W3CDTF">2024-12-11T09:04:00Z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