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CB5580" w:rsidRPr="00F351BA" w14:paraId="6AF9FE0D" w14:textId="77777777" w:rsidTr="00132354">
        <w:trPr>
          <w:cantSplit/>
          <w:trHeight w:val="184"/>
        </w:trPr>
        <w:tc>
          <w:tcPr>
            <w:tcW w:w="2599" w:type="dxa"/>
          </w:tcPr>
          <w:p w14:paraId="01F95F5C" w14:textId="77777777" w:rsidR="00CB5580" w:rsidRPr="00F351BA" w:rsidRDefault="00CB5580" w:rsidP="00132354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6CBFCC0" w14:textId="77777777" w:rsidR="00CB5580" w:rsidRPr="00F351BA" w:rsidRDefault="00CB5580" w:rsidP="00132354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5E75B5F2" wp14:editId="64D1F2FB">
                  <wp:extent cx="890693" cy="1009227"/>
                  <wp:effectExtent l="0" t="0" r="5080" b="63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6AAC31A9" w14:textId="77777777" w:rsidR="00CB5580" w:rsidRPr="00F351BA" w:rsidRDefault="00CB5580" w:rsidP="0013235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CB5580" w:rsidRPr="00F351BA" w14:paraId="38A36A7C" w14:textId="77777777" w:rsidTr="0013235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3943AE0" w14:textId="77777777" w:rsidR="00CB5580" w:rsidRPr="00F351BA" w:rsidRDefault="00CB5580" w:rsidP="0013235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CB5580" w:rsidRPr="00F351BA" w14:paraId="29765834" w14:textId="77777777" w:rsidTr="0013235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038D8FB" w14:textId="77777777" w:rsidR="00CB5580" w:rsidRDefault="00CB5580" w:rsidP="00132354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4FE90F64" w14:textId="77777777" w:rsidR="00CB5580" w:rsidRPr="00F351BA" w:rsidRDefault="00CB5580" w:rsidP="00132354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3B00530F" w14:textId="77777777" w:rsidR="00CB5580" w:rsidRPr="00F351BA" w:rsidRDefault="00CB5580" w:rsidP="00132354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167F373A" w14:textId="77777777" w:rsidR="00CB5580" w:rsidRPr="000642F9" w:rsidRDefault="00CB5580" w:rsidP="00132354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3C229C35" w14:textId="77777777" w:rsidR="00CB5580" w:rsidRDefault="00CB5580" w:rsidP="00CB5580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16CF6483" w14:textId="77777777" w:rsidR="00CB5580" w:rsidRDefault="00CB5580" w:rsidP="00CB5580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D4FC577" w14:textId="77777777" w:rsidR="00CB5580" w:rsidRPr="00F351BA" w:rsidRDefault="00CB5580" w:rsidP="00CB5580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685731D5" w14:textId="77777777" w:rsidR="00CB5580" w:rsidRPr="00F351BA" w:rsidRDefault="00CB5580" w:rsidP="00CB5580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741F9CC8" w14:textId="77777777" w:rsidR="00CB5580" w:rsidRPr="00F351BA" w:rsidRDefault="00CB5580" w:rsidP="00CB5580">
      <w:pPr>
        <w:pStyle w:val="5"/>
        <w:spacing w:line="240" w:lineRule="auto"/>
        <w:ind w:firstLine="0"/>
        <w:rPr>
          <w:noProof/>
          <w:sz w:val="28"/>
        </w:rPr>
      </w:pPr>
    </w:p>
    <w:p w14:paraId="7BCE8DC7" w14:textId="77777777" w:rsidR="00CB5580" w:rsidRPr="00F351BA" w:rsidRDefault="00CB5580" w:rsidP="00CB5580">
      <w:pPr>
        <w:pStyle w:val="5"/>
        <w:spacing w:line="240" w:lineRule="auto"/>
        <w:ind w:firstLine="0"/>
        <w:rPr>
          <w:sz w:val="28"/>
        </w:rPr>
      </w:pPr>
    </w:p>
    <w:p w14:paraId="3E220580" w14:textId="77777777" w:rsidR="00CB5580" w:rsidRPr="00F351BA" w:rsidRDefault="00CB5580" w:rsidP="00CB5580">
      <w:pPr>
        <w:pStyle w:val="5"/>
        <w:spacing w:line="240" w:lineRule="auto"/>
        <w:ind w:firstLine="0"/>
        <w:rPr>
          <w:sz w:val="28"/>
        </w:rPr>
      </w:pPr>
    </w:p>
    <w:p w14:paraId="3A39E33B" w14:textId="19F5453C" w:rsidR="00CB5580" w:rsidRPr="00174201" w:rsidRDefault="00CB5580" w:rsidP="00CB5580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практическим работам </w:t>
      </w:r>
      <w:r w:rsidRPr="002F56FA">
        <w:rPr>
          <w:b/>
          <w:sz w:val="32"/>
          <w:szCs w:val="32"/>
        </w:rPr>
        <w:t>№</w:t>
      </w:r>
      <w:r w:rsidR="00111306">
        <w:rPr>
          <w:b/>
          <w:sz w:val="32"/>
          <w:szCs w:val="32"/>
        </w:rPr>
        <w:t>13</w:t>
      </w:r>
    </w:p>
    <w:p w14:paraId="59CF1F34" w14:textId="77777777" w:rsidR="00CB5580" w:rsidRPr="00F351BA" w:rsidRDefault="00CB5580" w:rsidP="00CB5580">
      <w:pPr>
        <w:pStyle w:val="5"/>
        <w:spacing w:line="240" w:lineRule="auto"/>
        <w:ind w:firstLine="0"/>
        <w:rPr>
          <w:sz w:val="28"/>
        </w:rPr>
      </w:pPr>
    </w:p>
    <w:p w14:paraId="79ED06BF" w14:textId="77777777" w:rsidR="00CB5580" w:rsidRPr="00F351BA" w:rsidRDefault="00CB5580" w:rsidP="00CB5580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«Технологические основы Интернета вещей»</w:t>
      </w:r>
    </w:p>
    <w:p w14:paraId="1528CD11" w14:textId="77777777" w:rsidR="00CB5580" w:rsidRPr="00F351BA" w:rsidRDefault="00CB5580" w:rsidP="00CB5580">
      <w:pPr>
        <w:pStyle w:val="5"/>
        <w:spacing w:line="240" w:lineRule="auto"/>
        <w:ind w:firstLine="0"/>
        <w:rPr>
          <w:sz w:val="28"/>
        </w:rPr>
      </w:pPr>
    </w:p>
    <w:p w14:paraId="594FCC6E" w14:textId="77777777" w:rsidR="00CB5580" w:rsidRPr="00F351BA" w:rsidRDefault="00CB5580" w:rsidP="00CB5580">
      <w:pPr>
        <w:pStyle w:val="5"/>
        <w:spacing w:line="240" w:lineRule="auto"/>
        <w:ind w:firstLine="0"/>
        <w:rPr>
          <w:sz w:val="28"/>
        </w:rPr>
      </w:pPr>
    </w:p>
    <w:p w14:paraId="65628E32" w14:textId="77777777" w:rsidR="00CB5580" w:rsidRDefault="00CB5580" w:rsidP="00CB5580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0F60622" w14:textId="77777777" w:rsidR="00CB5580" w:rsidRDefault="00CB5580" w:rsidP="00CB5580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49560464" w14:textId="77777777" w:rsidR="00CB5580" w:rsidRDefault="00CB5580" w:rsidP="00CB5580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3F35975" w14:textId="77777777" w:rsidR="00CB5580" w:rsidRDefault="00CB5580" w:rsidP="00CB5580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BB8AEA" w14:textId="77777777" w:rsidR="00CB5580" w:rsidRDefault="00CB5580" w:rsidP="00CB5580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ACCE955" w14:textId="77777777" w:rsidR="00CB5580" w:rsidRPr="00E61E0C" w:rsidRDefault="00CB5580" w:rsidP="00CB5580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a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B5580" w14:paraId="28B4BDEE" w14:textId="77777777" w:rsidTr="00132354">
        <w:trPr>
          <w:trHeight w:val="1109"/>
        </w:trPr>
        <w:tc>
          <w:tcPr>
            <w:tcW w:w="4672" w:type="dxa"/>
          </w:tcPr>
          <w:p w14:paraId="42202FCE" w14:textId="77777777" w:rsidR="00CB5580" w:rsidRDefault="00CB5580" w:rsidP="00132354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67D6C814" w14:textId="2CEBEF6C" w:rsidR="00CB5580" w:rsidRDefault="00CB5580" w:rsidP="0013235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F56FA">
              <w:rPr>
                <w:sz w:val="28"/>
              </w:rPr>
              <w:t>И</w:t>
            </w:r>
            <w:r>
              <w:rPr>
                <w:sz w:val="28"/>
              </w:rPr>
              <w:t>М</w:t>
            </w:r>
            <w:r w:rsidRPr="002F56FA">
              <w:rPr>
                <w:sz w:val="28"/>
              </w:rPr>
              <w:t>БО-</w:t>
            </w:r>
            <w:r>
              <w:rPr>
                <w:sz w:val="28"/>
              </w:rPr>
              <w:t>0</w:t>
            </w:r>
            <w:r w:rsidR="00CF3B4B">
              <w:rPr>
                <w:sz w:val="28"/>
              </w:rPr>
              <w:t>2</w:t>
            </w:r>
            <w:r w:rsidRPr="002F56FA">
              <w:rPr>
                <w:sz w:val="28"/>
              </w:rPr>
              <w:t>-</w:t>
            </w:r>
            <w:r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35C683BA" w14:textId="77777777" w:rsidR="00CB5580" w:rsidRDefault="00CB5580" w:rsidP="00132354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063304A9" w14:textId="5E79A5B9" w:rsidR="00CB5580" w:rsidRDefault="00A55C34" w:rsidP="0013235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Ким Кирилл Сергеевич</w:t>
            </w:r>
          </w:p>
          <w:p w14:paraId="6E4674B9" w14:textId="77777777" w:rsidR="00CB5580" w:rsidRDefault="00CB5580" w:rsidP="0013235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1FF8D94A" w14:textId="77777777" w:rsidR="00CB5580" w:rsidRDefault="00CB5580" w:rsidP="0013235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CB5580" w:rsidRPr="00BA177E" w14:paraId="28A80B21" w14:textId="77777777" w:rsidTr="00132354">
        <w:trPr>
          <w:trHeight w:val="698"/>
        </w:trPr>
        <w:tc>
          <w:tcPr>
            <w:tcW w:w="4672" w:type="dxa"/>
          </w:tcPr>
          <w:p w14:paraId="38E72954" w14:textId="77777777" w:rsidR="00CB5580" w:rsidRDefault="00CB5580" w:rsidP="00132354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17295B80" w14:textId="3E01AFB6" w:rsidR="00CB5580" w:rsidRPr="00A55C34" w:rsidRDefault="00A55C34" w:rsidP="00132354">
            <w:pPr>
              <w:pStyle w:val="5"/>
              <w:spacing w:line="240" w:lineRule="auto"/>
              <w:ind w:firstLine="0"/>
              <w:jc w:val="right"/>
              <w:rPr>
                <w:highlight w:val="yellow"/>
              </w:rPr>
            </w:pPr>
            <w:r w:rsidRPr="004A43A7">
              <w:rPr>
                <w:sz w:val="28"/>
              </w:rPr>
              <w:t>Синицын Иван Васильевич</w:t>
            </w:r>
          </w:p>
        </w:tc>
      </w:tr>
    </w:tbl>
    <w:p w14:paraId="51BFAB5B" w14:textId="77777777" w:rsidR="00CB5580" w:rsidRPr="00F351BA" w:rsidRDefault="00CB5580" w:rsidP="00CB5580">
      <w:pPr>
        <w:pStyle w:val="5"/>
        <w:spacing w:line="240" w:lineRule="auto"/>
        <w:ind w:firstLine="0"/>
        <w:rPr>
          <w:sz w:val="28"/>
        </w:rPr>
      </w:pPr>
    </w:p>
    <w:p w14:paraId="411DAF01" w14:textId="77777777" w:rsidR="00CB5580" w:rsidRDefault="00CB5580" w:rsidP="00CB5580">
      <w:pPr>
        <w:pStyle w:val="5"/>
        <w:spacing w:line="240" w:lineRule="auto"/>
        <w:ind w:firstLine="0"/>
        <w:rPr>
          <w:sz w:val="28"/>
        </w:rPr>
      </w:pPr>
    </w:p>
    <w:p w14:paraId="2ACF9740" w14:textId="77777777" w:rsidR="00CB5580" w:rsidRPr="00F351BA" w:rsidRDefault="00CB5580" w:rsidP="00CB5580">
      <w:pPr>
        <w:pStyle w:val="5"/>
        <w:spacing w:line="240" w:lineRule="auto"/>
        <w:ind w:firstLine="0"/>
        <w:rPr>
          <w:sz w:val="28"/>
        </w:rPr>
      </w:pPr>
    </w:p>
    <w:p w14:paraId="4D22DACC" w14:textId="77777777" w:rsidR="00CB5580" w:rsidRDefault="00CB5580" w:rsidP="00CB5580">
      <w:pPr>
        <w:pStyle w:val="5"/>
        <w:spacing w:line="240" w:lineRule="auto"/>
        <w:ind w:firstLine="0"/>
        <w:rPr>
          <w:sz w:val="28"/>
        </w:rPr>
      </w:pPr>
    </w:p>
    <w:p w14:paraId="4D30A6A4" w14:textId="63CFCF2A" w:rsidR="00A55C34" w:rsidRDefault="00CB5580" w:rsidP="00CB5580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2024 г.</w:t>
      </w:r>
    </w:p>
    <w:p w14:paraId="364B7CF6" w14:textId="77777777" w:rsidR="00A55C34" w:rsidRDefault="00A55C34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0A603D3A" w14:textId="1728F1F0" w:rsidR="004F04BF" w:rsidRPr="008566AB" w:rsidRDefault="00DB42C1" w:rsidP="00DB42C1">
      <w:pPr>
        <w:jc w:val="center"/>
        <w:rPr>
          <w:b/>
          <w:bCs/>
          <w:sz w:val="32"/>
          <w:szCs w:val="24"/>
        </w:rPr>
      </w:pPr>
      <w:r w:rsidRPr="00DB42C1">
        <w:rPr>
          <w:b/>
          <w:bCs/>
          <w:sz w:val="32"/>
          <w:szCs w:val="24"/>
        </w:rPr>
        <w:lastRenderedPageBreak/>
        <w:t>Практическая работа №</w:t>
      </w:r>
      <w:r w:rsidR="00111306">
        <w:rPr>
          <w:b/>
          <w:bCs/>
          <w:sz w:val="32"/>
          <w:szCs w:val="24"/>
        </w:rPr>
        <w:t>13</w:t>
      </w:r>
      <w:r w:rsidR="00BA11DC">
        <w:rPr>
          <w:b/>
          <w:bCs/>
          <w:sz w:val="32"/>
          <w:szCs w:val="24"/>
        </w:rPr>
        <w:t xml:space="preserve"> — </w:t>
      </w:r>
      <w:r w:rsidR="00CB3DFE">
        <w:rPr>
          <w:b/>
          <w:bCs/>
          <w:sz w:val="32"/>
          <w:szCs w:val="22"/>
        </w:rPr>
        <w:t>Визуализация данных в облачной платформе</w:t>
      </w:r>
    </w:p>
    <w:p w14:paraId="47369DAD" w14:textId="09016FD3" w:rsidR="007770C7" w:rsidRPr="007770C7" w:rsidRDefault="007770C7" w:rsidP="007770C7">
      <w:pPr>
        <w:widowControl/>
        <w:ind w:firstLine="709"/>
        <w:rPr>
          <w:rFonts w:eastAsiaTheme="minorHAnsi"/>
          <w:szCs w:val="28"/>
          <w:lang w:eastAsia="en-US"/>
          <w14:ligatures w14:val="standardContextual"/>
        </w:rPr>
      </w:pPr>
      <w:r w:rsidRPr="007770C7">
        <w:rPr>
          <w:rFonts w:eastAsiaTheme="minorHAnsi"/>
          <w:szCs w:val="28"/>
          <w:lang w:eastAsia="en-US"/>
          <w14:ligatures w14:val="standardContextual"/>
        </w:rPr>
        <w:t>На основании созданных в прошлых работах устройств сформировать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7770C7">
        <w:rPr>
          <w:rFonts w:eastAsiaTheme="minorHAnsi"/>
          <w:szCs w:val="28"/>
          <w:lang w:eastAsia="en-US"/>
          <w14:ligatures w14:val="standardContextual"/>
        </w:rPr>
        <w:t>дашборды для отслеживания состояния данных устройств. При реализации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7770C7">
        <w:rPr>
          <w:rFonts w:eastAsiaTheme="minorHAnsi"/>
          <w:szCs w:val="28"/>
          <w:lang w:eastAsia="en-US"/>
          <w14:ligatures w14:val="standardContextual"/>
        </w:rPr>
        <w:t>дашбордов необходимо использовать следующие виджеты:</w:t>
      </w:r>
    </w:p>
    <w:p w14:paraId="0A09609F" w14:textId="1AC2BFBD" w:rsidR="007770C7" w:rsidRPr="007770C7" w:rsidRDefault="007770C7" w:rsidP="007770C7">
      <w:pPr>
        <w:widowControl/>
        <w:ind w:firstLine="709"/>
        <w:rPr>
          <w:rFonts w:eastAsiaTheme="minorHAnsi"/>
          <w:szCs w:val="28"/>
          <w:lang w:eastAsia="en-US"/>
          <w14:ligatures w14:val="standardContextual"/>
        </w:rPr>
      </w:pPr>
      <w:r w:rsidRPr="007770C7">
        <w:rPr>
          <w:rFonts w:eastAsiaTheme="minorHAnsi"/>
          <w:szCs w:val="28"/>
          <w:lang w:eastAsia="en-US"/>
          <w14:ligatures w14:val="standardContextual"/>
        </w:rPr>
        <w:t>Графики и виджеты отображения последнего значения – для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7770C7">
        <w:rPr>
          <w:rFonts w:eastAsiaTheme="minorHAnsi"/>
          <w:szCs w:val="28"/>
          <w:lang w:eastAsia="en-US"/>
          <w14:ligatures w14:val="standardContextual"/>
        </w:rPr>
        <w:t>визуализации количественных параметров (CO2, температуры, уровня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7770C7">
        <w:rPr>
          <w:rFonts w:eastAsiaTheme="minorHAnsi"/>
          <w:szCs w:val="28"/>
          <w:lang w:eastAsia="en-US"/>
          <w14:ligatures w14:val="standardContextual"/>
        </w:rPr>
        <w:t>активности и т.д.);</w:t>
      </w:r>
    </w:p>
    <w:p w14:paraId="16F41476" w14:textId="344143A4" w:rsidR="007770C7" w:rsidRPr="007770C7" w:rsidRDefault="007770C7" w:rsidP="007770C7">
      <w:pPr>
        <w:pStyle w:val="ab"/>
        <w:widowControl/>
        <w:numPr>
          <w:ilvl w:val="0"/>
          <w:numId w:val="34"/>
        </w:numPr>
        <w:ind w:left="1276" w:hanging="567"/>
        <w:rPr>
          <w:rFonts w:eastAsiaTheme="minorHAnsi"/>
          <w:szCs w:val="28"/>
          <w:lang w:eastAsia="en-US"/>
          <w14:ligatures w14:val="standardContextual"/>
        </w:rPr>
      </w:pPr>
      <w:r w:rsidRPr="007770C7">
        <w:rPr>
          <w:rFonts w:eastAsiaTheme="minorHAnsi"/>
          <w:szCs w:val="28"/>
          <w:lang w:eastAsia="en-US"/>
          <w14:ligatures w14:val="standardContextual"/>
        </w:rPr>
        <w:t>Виджеты-индикаторы для отображения состояния устройств с состоянием активации (включено/выключено), например, шаровой кран, вентилятор и т.д.;</w:t>
      </w:r>
    </w:p>
    <w:p w14:paraId="1E9E128B" w14:textId="38DD0B71" w:rsidR="007770C7" w:rsidRPr="007770C7" w:rsidRDefault="007770C7" w:rsidP="007770C7">
      <w:pPr>
        <w:pStyle w:val="ab"/>
        <w:widowControl/>
        <w:numPr>
          <w:ilvl w:val="0"/>
          <w:numId w:val="34"/>
        </w:numPr>
        <w:ind w:left="1276" w:hanging="567"/>
        <w:rPr>
          <w:rFonts w:eastAsiaTheme="minorHAnsi"/>
          <w:szCs w:val="28"/>
          <w:lang w:eastAsia="en-US"/>
          <w14:ligatures w14:val="standardContextual"/>
        </w:rPr>
      </w:pPr>
      <w:r w:rsidRPr="007770C7">
        <w:rPr>
          <w:rFonts w:eastAsiaTheme="minorHAnsi"/>
          <w:szCs w:val="28"/>
          <w:lang w:eastAsia="en-US"/>
          <w14:ligatures w14:val="standardContextual"/>
        </w:rPr>
        <w:t>Виджеты-переключатели или виджеты-индикаторы для отображения состояния кнопок;</w:t>
      </w:r>
    </w:p>
    <w:p w14:paraId="2084B8F2" w14:textId="68F92E8E" w:rsidR="007770C7" w:rsidRPr="007770C7" w:rsidRDefault="007770C7" w:rsidP="007770C7">
      <w:pPr>
        <w:pStyle w:val="ab"/>
        <w:widowControl/>
        <w:numPr>
          <w:ilvl w:val="0"/>
          <w:numId w:val="34"/>
        </w:numPr>
        <w:ind w:left="1276" w:hanging="567"/>
        <w:rPr>
          <w:rFonts w:eastAsiaTheme="minorHAnsi"/>
          <w:szCs w:val="28"/>
          <w:lang w:eastAsia="en-US"/>
          <w14:ligatures w14:val="standardContextual"/>
        </w:rPr>
      </w:pPr>
      <w:r w:rsidRPr="007770C7">
        <w:rPr>
          <w:rFonts w:eastAsiaTheme="minorHAnsi"/>
          <w:szCs w:val="28"/>
          <w:lang w:eastAsia="en-US"/>
          <w14:ligatures w14:val="standardContextual"/>
        </w:rPr>
        <w:t>Виджеты отображения атрибутов устройства (цвета RGB ленты, уровня громкости/частоты пищалки и т.д.).</w:t>
      </w:r>
    </w:p>
    <w:p w14:paraId="1AD8A998" w14:textId="24352B06" w:rsidR="007770C7" w:rsidRPr="007770C7" w:rsidRDefault="007770C7" w:rsidP="007770C7">
      <w:pPr>
        <w:widowControl/>
        <w:ind w:firstLine="709"/>
        <w:rPr>
          <w:rFonts w:eastAsiaTheme="minorHAnsi"/>
          <w:szCs w:val="28"/>
          <w:lang w:eastAsia="en-US"/>
          <w14:ligatures w14:val="standardContextual"/>
        </w:rPr>
      </w:pPr>
      <w:r w:rsidRPr="007770C7">
        <w:rPr>
          <w:rFonts w:eastAsiaTheme="minorHAnsi"/>
          <w:szCs w:val="28"/>
          <w:lang w:eastAsia="en-US"/>
          <w14:ligatures w14:val="standardContextual"/>
        </w:rPr>
        <w:t>Виджеты необходимо использовать в зависимости от используемых в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7770C7">
        <w:rPr>
          <w:rFonts w:eastAsiaTheme="minorHAnsi"/>
          <w:szCs w:val="28"/>
          <w:lang w:eastAsia="en-US"/>
          <w14:ligatures w14:val="standardContextual"/>
        </w:rPr>
        <w:t>устройствах параметров. Для формирования данных для визуализации можно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7770C7">
        <w:rPr>
          <w:rFonts w:eastAsiaTheme="minorHAnsi"/>
          <w:szCs w:val="28"/>
          <w:lang w:eastAsia="en-US"/>
          <w14:ligatures w14:val="standardContextual"/>
        </w:rPr>
        <w:t>использовать утилиты mosquitto.</w:t>
      </w:r>
    </w:p>
    <w:p w14:paraId="0066B28B" w14:textId="5362FC50" w:rsidR="007770C7" w:rsidRPr="007770C7" w:rsidRDefault="007770C7" w:rsidP="007770C7">
      <w:pPr>
        <w:widowControl/>
        <w:ind w:firstLine="709"/>
        <w:rPr>
          <w:rFonts w:eastAsiaTheme="minorHAnsi"/>
          <w:szCs w:val="28"/>
          <w:lang w:eastAsia="en-US"/>
          <w14:ligatures w14:val="standardContextual"/>
        </w:rPr>
      </w:pPr>
      <w:r w:rsidRPr="007770C7">
        <w:rPr>
          <w:rFonts w:eastAsiaTheme="minorHAnsi"/>
          <w:szCs w:val="28"/>
          <w:lang w:eastAsia="en-US"/>
          <w14:ligatures w14:val="standardContextual"/>
        </w:rPr>
        <w:t>В отчет необходимо включить итоговый дашборд, а также параметры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7770C7">
        <w:rPr>
          <w:rFonts w:eastAsiaTheme="minorHAnsi"/>
          <w:szCs w:val="28"/>
          <w:lang w:eastAsia="en-US"/>
          <w14:ligatures w14:val="standardContextual"/>
        </w:rPr>
        <w:t>каждого из созданных виджетов.</w:t>
      </w:r>
    </w:p>
    <w:p w14:paraId="57726D3C" w14:textId="14579E75" w:rsidR="00DB42C1" w:rsidRPr="00920F6B" w:rsidRDefault="00BE08A5" w:rsidP="007770C7">
      <w:pPr>
        <w:rPr>
          <w:szCs w:val="22"/>
        </w:rPr>
      </w:pPr>
      <w:r w:rsidRPr="00920F6B">
        <w:rPr>
          <w:szCs w:val="22"/>
        </w:rPr>
        <w:t>Вариант</w:t>
      </w:r>
      <w:r w:rsidR="00E93C2D">
        <w:rPr>
          <w:szCs w:val="22"/>
        </w:rPr>
        <w:t xml:space="preserve"> </w:t>
      </w:r>
      <w:r w:rsidR="0072774C" w:rsidRPr="00920F6B">
        <w:rPr>
          <w:szCs w:val="22"/>
        </w:rPr>
        <w:t>7</w:t>
      </w:r>
      <w:r w:rsidR="00E93C2D">
        <w:rPr>
          <w:szCs w:val="22"/>
        </w:rPr>
        <w:t>:</w:t>
      </w:r>
    </w:p>
    <w:p w14:paraId="2DF425B4" w14:textId="5BEF2256" w:rsidR="0072774C" w:rsidRPr="00920F6B" w:rsidRDefault="0072774C" w:rsidP="00E93C2D">
      <w:pPr>
        <w:pStyle w:val="ab"/>
        <w:numPr>
          <w:ilvl w:val="0"/>
          <w:numId w:val="32"/>
        </w:numPr>
        <w:ind w:left="1276" w:hanging="567"/>
        <w:rPr>
          <w:szCs w:val="22"/>
        </w:rPr>
      </w:pPr>
      <w:r w:rsidRPr="00920F6B">
        <w:rPr>
          <w:szCs w:val="22"/>
        </w:rPr>
        <w:t>Датчик влажности</w:t>
      </w:r>
    </w:p>
    <w:p w14:paraId="4CD68BAA" w14:textId="118D5D4F" w:rsidR="0072774C" w:rsidRPr="00920F6B" w:rsidRDefault="0072774C" w:rsidP="00E93C2D">
      <w:pPr>
        <w:pStyle w:val="ab"/>
        <w:numPr>
          <w:ilvl w:val="0"/>
          <w:numId w:val="32"/>
        </w:numPr>
        <w:ind w:left="1276" w:hanging="567"/>
        <w:rPr>
          <w:szCs w:val="22"/>
        </w:rPr>
      </w:pPr>
      <w:r w:rsidRPr="00920F6B">
        <w:rPr>
          <w:szCs w:val="22"/>
        </w:rPr>
        <w:t>Датчик температуры</w:t>
      </w:r>
    </w:p>
    <w:p w14:paraId="6B033440" w14:textId="0A572942" w:rsidR="00BE08A5" w:rsidRPr="00920F6B" w:rsidRDefault="0072774C" w:rsidP="00E93C2D">
      <w:pPr>
        <w:pStyle w:val="ab"/>
        <w:numPr>
          <w:ilvl w:val="0"/>
          <w:numId w:val="32"/>
        </w:numPr>
        <w:ind w:left="1276" w:hanging="567"/>
        <w:rPr>
          <w:szCs w:val="22"/>
        </w:rPr>
      </w:pPr>
      <w:r w:rsidRPr="00920F6B">
        <w:rPr>
          <w:szCs w:val="22"/>
        </w:rPr>
        <w:t>Датчик напряжения</w:t>
      </w:r>
    </w:p>
    <w:p w14:paraId="5BF4D0D6" w14:textId="096188C3" w:rsidR="00251236" w:rsidRDefault="00251236" w:rsidP="00251236">
      <w:pPr>
        <w:widowControl/>
        <w:ind w:firstLine="709"/>
        <w:rPr>
          <w:rFonts w:eastAsiaTheme="minorHAnsi"/>
          <w:szCs w:val="28"/>
          <w:lang w:eastAsia="en-US"/>
          <w14:ligatures w14:val="standardContextual"/>
        </w:rPr>
      </w:pPr>
      <w:r w:rsidRPr="00251236">
        <w:rPr>
          <w:rFonts w:eastAsiaTheme="minorHAnsi"/>
          <w:szCs w:val="28"/>
          <w:lang w:eastAsia="en-US"/>
          <w14:ligatures w14:val="standardContextual"/>
        </w:rPr>
        <w:t>В решениях Интернета вещей данные могут визуализироваться на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251236">
        <w:rPr>
          <w:rFonts w:eastAsiaTheme="minorHAnsi"/>
          <w:szCs w:val="28"/>
          <w:lang w:eastAsia="en-US"/>
          <w14:ligatures w14:val="standardContextual"/>
        </w:rPr>
        <w:t>различных уровнях реализуемого решения. Можно визуализировать данные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251236">
        <w:rPr>
          <w:rFonts w:eastAsiaTheme="minorHAnsi"/>
          <w:szCs w:val="28"/>
          <w:lang w:eastAsia="en-US"/>
          <w14:ligatures w14:val="standardContextual"/>
        </w:rPr>
        <w:t>на уровне локального сервера, развернутого в той же сети, к которой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251236">
        <w:rPr>
          <w:rFonts w:eastAsiaTheme="minorHAnsi"/>
          <w:szCs w:val="28"/>
          <w:lang w:eastAsia="en-US"/>
          <w14:ligatures w14:val="standardContextual"/>
        </w:rPr>
        <w:t>подключены микроконтроллеры. Можно визуализировать данные для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251236">
        <w:rPr>
          <w:rFonts w:eastAsiaTheme="minorHAnsi"/>
          <w:szCs w:val="28"/>
          <w:lang w:eastAsia="en-US"/>
          <w14:ligatures w14:val="standardContextual"/>
        </w:rPr>
        <w:t>конечного пользователя, предоставляя ему динамику изменения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251236">
        <w:rPr>
          <w:rFonts w:eastAsiaTheme="minorHAnsi"/>
          <w:szCs w:val="28"/>
          <w:lang w:eastAsia="en-US"/>
          <w14:ligatures w14:val="standardContextual"/>
        </w:rPr>
        <w:lastRenderedPageBreak/>
        <w:t>отслеживаемых параметров, например график изменения температуры в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251236">
        <w:rPr>
          <w:rFonts w:eastAsiaTheme="minorHAnsi"/>
          <w:szCs w:val="28"/>
          <w:lang w:eastAsia="en-US"/>
          <w14:ligatures w14:val="standardContextual"/>
        </w:rPr>
        <w:t>отслеживаемом помещении. Однако, получить полную визуализацию всех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251236">
        <w:rPr>
          <w:rFonts w:eastAsiaTheme="minorHAnsi"/>
          <w:szCs w:val="28"/>
          <w:lang w:eastAsia="en-US"/>
          <w14:ligatures w14:val="standardContextual"/>
        </w:rPr>
        <w:t>данных, обрабатываемых IoT-сервисом, можно в облачной платформе.</w:t>
      </w:r>
    </w:p>
    <w:p w14:paraId="7DC85EF4" w14:textId="2B19BAD0" w:rsidR="004919B6" w:rsidRPr="004919B6" w:rsidRDefault="004919B6" w:rsidP="004919B6">
      <w:pPr>
        <w:widowControl/>
        <w:ind w:firstLine="709"/>
        <w:rPr>
          <w:szCs w:val="22"/>
        </w:rPr>
      </w:pPr>
      <w:r w:rsidRPr="004919B6">
        <w:rPr>
          <w:rFonts w:eastAsiaTheme="minorHAnsi"/>
          <w:szCs w:val="28"/>
          <w:lang w:eastAsia="en-US"/>
          <w14:ligatures w14:val="standardContextual"/>
        </w:rPr>
        <w:t>Визуализация в платформе Rightech реализуется через специальный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4919B6">
        <w:rPr>
          <w:rFonts w:eastAsiaTheme="minorHAnsi"/>
          <w:szCs w:val="28"/>
          <w:lang w:eastAsia="en-US"/>
          <w14:ligatures w14:val="standardContextual"/>
        </w:rPr>
        <w:t>механизм, называемый дашбордами. Дашборд представляет из себя область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4919B6">
        <w:rPr>
          <w:rFonts w:eastAsiaTheme="minorHAnsi"/>
          <w:szCs w:val="28"/>
          <w:lang w:eastAsia="en-US"/>
          <w14:ligatures w14:val="standardContextual"/>
        </w:rPr>
        <w:t>для размещения специальных элементов, предназначенных либо для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4919B6">
        <w:rPr>
          <w:rFonts w:eastAsiaTheme="minorHAnsi"/>
          <w:szCs w:val="28"/>
          <w:lang w:eastAsia="en-US"/>
          <w14:ligatures w14:val="standardContextual"/>
        </w:rPr>
        <w:t>визуализации информации (графики, измерительные шкалы и другие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4919B6">
        <w:rPr>
          <w:rFonts w:eastAsiaTheme="minorHAnsi"/>
          <w:szCs w:val="28"/>
          <w:lang w:eastAsia="en-US"/>
          <w14:ligatures w14:val="standardContextual"/>
        </w:rPr>
        <w:t>средства отображения параметров устройства), а также для управления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4919B6">
        <w:rPr>
          <w:rFonts w:eastAsiaTheme="minorHAnsi"/>
          <w:szCs w:val="28"/>
          <w:lang w:eastAsia="en-US"/>
          <w14:ligatures w14:val="standardContextual"/>
        </w:rPr>
        <w:t>физическими устройствами (Кнопки, поля ввода, потенциометры и т. д.).</w:t>
      </w:r>
    </w:p>
    <w:p w14:paraId="6889E0E4" w14:textId="2F548ECC" w:rsidR="00920F6B" w:rsidRPr="007B59C4" w:rsidRDefault="00920F6B" w:rsidP="00E93C2D">
      <w:pPr>
        <w:ind w:firstLine="709"/>
        <w:rPr>
          <w:szCs w:val="22"/>
        </w:rPr>
      </w:pPr>
      <w:r>
        <w:rPr>
          <w:szCs w:val="22"/>
        </w:rPr>
        <w:t>Н</w:t>
      </w:r>
      <w:r w:rsidRPr="00920F6B">
        <w:rPr>
          <w:szCs w:val="22"/>
        </w:rPr>
        <w:t>а Рисунк</w:t>
      </w:r>
      <w:r w:rsidR="007B59C4">
        <w:rPr>
          <w:szCs w:val="22"/>
        </w:rPr>
        <w:t>ах</w:t>
      </w:r>
      <w:r w:rsidRPr="00920F6B">
        <w:rPr>
          <w:szCs w:val="22"/>
        </w:rPr>
        <w:t xml:space="preserve"> </w:t>
      </w:r>
      <w:r w:rsidR="00111306">
        <w:rPr>
          <w:szCs w:val="22"/>
        </w:rPr>
        <w:t>13.</w:t>
      </w:r>
      <w:r w:rsidRPr="00920F6B">
        <w:rPr>
          <w:szCs w:val="22"/>
        </w:rPr>
        <w:t>1</w:t>
      </w:r>
      <w:r w:rsidR="007B59C4">
        <w:rPr>
          <w:szCs w:val="22"/>
        </w:rPr>
        <w:t>-13.2</w:t>
      </w:r>
      <w:r w:rsidRPr="00920F6B">
        <w:rPr>
          <w:szCs w:val="22"/>
        </w:rPr>
        <w:t xml:space="preserve"> представлен</w:t>
      </w:r>
      <w:r w:rsidR="007B59C4">
        <w:rPr>
          <w:szCs w:val="22"/>
        </w:rPr>
        <w:t xml:space="preserve">о добавление виджетов </w:t>
      </w:r>
      <w:r w:rsidR="007B59C4" w:rsidRPr="007B59C4">
        <w:rPr>
          <w:szCs w:val="22"/>
        </w:rPr>
        <w:t>(</w:t>
      </w:r>
      <w:r w:rsidR="007B59C4">
        <w:rPr>
          <w:szCs w:val="22"/>
          <w:lang w:val="en-US"/>
        </w:rPr>
        <w:t>motion</w:t>
      </w:r>
      <w:r w:rsidR="007B59C4" w:rsidRPr="007B59C4">
        <w:rPr>
          <w:szCs w:val="22"/>
        </w:rPr>
        <w:t xml:space="preserve"> </w:t>
      </w:r>
      <w:r w:rsidR="007B59C4">
        <w:rPr>
          <w:szCs w:val="22"/>
        </w:rPr>
        <w:t xml:space="preserve">и </w:t>
      </w:r>
      <w:r w:rsidR="007B59C4">
        <w:rPr>
          <w:szCs w:val="22"/>
          <w:lang w:val="en-US"/>
        </w:rPr>
        <w:t>humid</w:t>
      </w:r>
      <w:r w:rsidR="007B59C4" w:rsidRPr="007B59C4">
        <w:rPr>
          <w:szCs w:val="22"/>
        </w:rPr>
        <w:t>)</w:t>
      </w:r>
    </w:p>
    <w:p w14:paraId="2E32FB37" w14:textId="4476A8D1" w:rsidR="00233634" w:rsidRPr="00920F6B" w:rsidRDefault="000547C1" w:rsidP="00233634">
      <w:pPr>
        <w:spacing w:line="24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17373A23" wp14:editId="5F0AF247">
            <wp:extent cx="2721370" cy="5616198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6860" cy="566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2D0B" w14:textId="6088E313" w:rsidR="00233634" w:rsidRPr="00FB4547" w:rsidRDefault="00233634" w:rsidP="00CB5580">
      <w:pPr>
        <w:spacing w:after="240"/>
        <w:jc w:val="center"/>
        <w:rPr>
          <w:b/>
          <w:bCs/>
          <w:sz w:val="24"/>
          <w:szCs w:val="18"/>
        </w:rPr>
      </w:pPr>
      <w:r w:rsidRPr="00920F6B">
        <w:rPr>
          <w:b/>
          <w:bCs/>
          <w:sz w:val="24"/>
          <w:szCs w:val="18"/>
        </w:rPr>
        <w:t xml:space="preserve">Рисунок </w:t>
      </w:r>
      <w:r w:rsidR="00111306">
        <w:rPr>
          <w:b/>
          <w:bCs/>
          <w:sz w:val="24"/>
          <w:szCs w:val="18"/>
        </w:rPr>
        <w:t>13.</w:t>
      </w:r>
      <w:r w:rsidR="00920F6B" w:rsidRPr="00920F6B">
        <w:rPr>
          <w:b/>
          <w:bCs/>
          <w:sz w:val="24"/>
          <w:szCs w:val="18"/>
        </w:rPr>
        <w:t>1</w:t>
      </w:r>
      <w:r w:rsidRPr="00920F6B">
        <w:rPr>
          <w:b/>
          <w:bCs/>
          <w:sz w:val="24"/>
          <w:szCs w:val="18"/>
        </w:rPr>
        <w:t xml:space="preserve"> —</w:t>
      </w:r>
      <w:r w:rsidR="00FB4547" w:rsidRPr="00FB4547">
        <w:rPr>
          <w:rFonts w:eastAsiaTheme="minorHAnsi"/>
          <w:b/>
          <w:bCs/>
          <w:sz w:val="24"/>
          <w:szCs w:val="24"/>
          <w:lang w:eastAsia="en-US"/>
          <w14:ligatures w14:val="standardContextual"/>
        </w:rPr>
        <w:t xml:space="preserve"> Добавление виджета для </w:t>
      </w:r>
      <w:r w:rsidR="00FB4547">
        <w:rPr>
          <w:rFonts w:eastAsiaTheme="minorHAnsi"/>
          <w:b/>
          <w:bCs/>
          <w:sz w:val="24"/>
          <w:szCs w:val="24"/>
          <w:lang w:val="en-US" w:eastAsia="en-US"/>
          <w14:ligatures w14:val="standardContextual"/>
        </w:rPr>
        <w:t>humid</w:t>
      </w:r>
    </w:p>
    <w:p w14:paraId="363DF820" w14:textId="250C54AE" w:rsidR="00920F6B" w:rsidRPr="00920F6B" w:rsidRDefault="000547C1" w:rsidP="00920F6B">
      <w:pPr>
        <w:spacing w:line="24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5196968" wp14:editId="5BD20856">
            <wp:extent cx="2651945" cy="544285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3353" cy="546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B0A8" w14:textId="51AC15AB" w:rsidR="00920F6B" w:rsidRPr="00FB4547" w:rsidRDefault="00920F6B" w:rsidP="00920F6B">
      <w:pPr>
        <w:spacing w:after="240"/>
        <w:jc w:val="center"/>
        <w:rPr>
          <w:rFonts w:asciiTheme="minorHAnsi" w:hAnsiTheme="minorHAnsi"/>
          <w:b/>
          <w:bCs/>
          <w:sz w:val="24"/>
          <w:szCs w:val="18"/>
        </w:rPr>
      </w:pPr>
      <w:r w:rsidRPr="00920F6B">
        <w:rPr>
          <w:b/>
          <w:bCs/>
          <w:sz w:val="24"/>
          <w:szCs w:val="18"/>
        </w:rPr>
        <w:t xml:space="preserve">Рисунок </w:t>
      </w:r>
      <w:r w:rsidR="00111306">
        <w:rPr>
          <w:b/>
          <w:bCs/>
          <w:sz w:val="24"/>
          <w:szCs w:val="18"/>
        </w:rPr>
        <w:t>13.</w:t>
      </w:r>
      <w:r w:rsidRPr="00920F6B">
        <w:rPr>
          <w:b/>
          <w:bCs/>
          <w:sz w:val="24"/>
          <w:szCs w:val="18"/>
        </w:rPr>
        <w:t xml:space="preserve">2 — </w:t>
      </w:r>
      <w:r w:rsidR="00FB4547" w:rsidRPr="00FB4547">
        <w:rPr>
          <w:rFonts w:eastAsiaTheme="minorHAnsi"/>
          <w:b/>
          <w:bCs/>
          <w:sz w:val="24"/>
          <w:szCs w:val="24"/>
          <w:lang w:eastAsia="en-US"/>
          <w14:ligatures w14:val="standardContextual"/>
        </w:rPr>
        <w:t xml:space="preserve">Добавление виджета для </w:t>
      </w:r>
      <w:r w:rsidR="00FB4547" w:rsidRPr="00FB4547">
        <w:rPr>
          <w:rFonts w:eastAsiaTheme="minorHAnsi"/>
          <w:b/>
          <w:bCs/>
          <w:sz w:val="24"/>
          <w:szCs w:val="24"/>
          <w:lang w:val="en-US" w:eastAsia="en-US"/>
          <w14:ligatures w14:val="standardContextual"/>
        </w:rPr>
        <w:t>motion</w:t>
      </w:r>
    </w:p>
    <w:p w14:paraId="70333D8D" w14:textId="7C756B63" w:rsidR="00DB69B0" w:rsidRPr="00DB69B0" w:rsidRDefault="00DB69B0" w:rsidP="00DB69B0">
      <w:pPr>
        <w:widowControl/>
        <w:ind w:firstLine="709"/>
        <w:rPr>
          <w:szCs w:val="22"/>
        </w:rPr>
      </w:pPr>
      <w:r w:rsidRPr="00DB69B0">
        <w:rPr>
          <w:rFonts w:eastAsiaTheme="minorHAnsi"/>
          <w:szCs w:val="28"/>
          <w:lang w:eastAsia="en-US"/>
          <w14:ligatures w14:val="standardContextual"/>
        </w:rPr>
        <w:t>Для отображения данных требуется указать источник данных. В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DB69B0">
        <w:rPr>
          <w:rFonts w:eastAsiaTheme="minorHAnsi"/>
          <w:szCs w:val="28"/>
          <w:lang w:eastAsia="en-US"/>
          <w14:ligatures w14:val="standardContextual"/>
        </w:rPr>
        <w:t>источнике данных указывается объект и его аргумент (атрибут,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DB69B0">
        <w:rPr>
          <w:rFonts w:eastAsiaTheme="minorHAnsi"/>
          <w:szCs w:val="28"/>
          <w:lang w:eastAsia="en-US"/>
          <w14:ligatures w14:val="standardContextual"/>
        </w:rPr>
        <w:t>определённый в модели). В источниках данных можно указать несколько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DB69B0">
        <w:rPr>
          <w:rFonts w:eastAsiaTheme="minorHAnsi"/>
          <w:szCs w:val="28"/>
          <w:lang w:eastAsia="en-US"/>
          <w14:ligatures w14:val="standardContextual"/>
        </w:rPr>
        <w:t>объектов и у каждого объекта также можно указать несколько аргументов,</w:t>
      </w:r>
      <w:r>
        <w:rPr>
          <w:rFonts w:eastAsiaTheme="minorHAnsi"/>
          <w:szCs w:val="28"/>
          <w:lang w:eastAsia="en-US"/>
          <w14:ligatures w14:val="standardContextual"/>
        </w:rPr>
        <w:t xml:space="preserve"> </w:t>
      </w:r>
      <w:r w:rsidRPr="00DB69B0">
        <w:rPr>
          <w:rFonts w:eastAsiaTheme="minorHAnsi"/>
          <w:szCs w:val="28"/>
          <w:lang w:eastAsia="en-US"/>
          <w14:ligatures w14:val="standardContextual"/>
        </w:rPr>
        <w:t>определить цвет их отображения и подпись.</w:t>
      </w:r>
    </w:p>
    <w:p w14:paraId="16B9E157" w14:textId="0521DA17" w:rsidR="00920F6B" w:rsidRPr="00577641" w:rsidRDefault="00920F6B" w:rsidP="00920F6B">
      <w:pPr>
        <w:ind w:firstLine="709"/>
        <w:rPr>
          <w:szCs w:val="22"/>
        </w:rPr>
      </w:pPr>
      <w:r w:rsidRPr="00920F6B">
        <w:rPr>
          <w:szCs w:val="22"/>
        </w:rPr>
        <w:t>На Рисунк</w:t>
      </w:r>
      <w:r w:rsidR="00876890">
        <w:rPr>
          <w:szCs w:val="22"/>
        </w:rPr>
        <w:t>ах</w:t>
      </w:r>
      <w:r w:rsidRPr="00920F6B">
        <w:rPr>
          <w:szCs w:val="22"/>
        </w:rPr>
        <w:t xml:space="preserve"> </w:t>
      </w:r>
      <w:r w:rsidR="00111306">
        <w:rPr>
          <w:szCs w:val="22"/>
        </w:rPr>
        <w:t>13.</w:t>
      </w:r>
      <w:r w:rsidR="00ED2F8C">
        <w:rPr>
          <w:szCs w:val="22"/>
        </w:rPr>
        <w:t>3</w:t>
      </w:r>
      <w:r w:rsidR="00876890">
        <w:rPr>
          <w:szCs w:val="22"/>
        </w:rPr>
        <w:t>-13.4</w:t>
      </w:r>
      <w:r w:rsidRPr="00920F6B">
        <w:rPr>
          <w:szCs w:val="22"/>
        </w:rPr>
        <w:t xml:space="preserve"> представлен</w:t>
      </w:r>
      <w:r w:rsidR="00876890">
        <w:rPr>
          <w:szCs w:val="22"/>
        </w:rPr>
        <w:t xml:space="preserve">а настройка виджетов </w:t>
      </w:r>
      <w:r w:rsidR="00820B75">
        <w:rPr>
          <w:szCs w:val="22"/>
        </w:rPr>
        <w:t>и</w:t>
      </w:r>
      <w:r w:rsidR="00577641">
        <w:rPr>
          <w:szCs w:val="22"/>
        </w:rPr>
        <w:t xml:space="preserve"> настройка источников данных (</w:t>
      </w:r>
      <w:r w:rsidR="00577641">
        <w:rPr>
          <w:szCs w:val="22"/>
          <w:lang w:val="en-US"/>
        </w:rPr>
        <w:t>vent</w:t>
      </w:r>
      <w:r w:rsidR="00577641" w:rsidRPr="00577641">
        <w:rPr>
          <w:szCs w:val="22"/>
        </w:rPr>
        <w:t xml:space="preserve"> </w:t>
      </w:r>
      <w:r w:rsidR="00577641">
        <w:rPr>
          <w:szCs w:val="22"/>
        </w:rPr>
        <w:t xml:space="preserve">и </w:t>
      </w:r>
      <w:r w:rsidR="00577641">
        <w:rPr>
          <w:szCs w:val="22"/>
          <w:lang w:val="en-US"/>
        </w:rPr>
        <w:t>rgb</w:t>
      </w:r>
      <w:r w:rsidR="00577641">
        <w:rPr>
          <w:szCs w:val="22"/>
        </w:rPr>
        <w:t>).</w:t>
      </w:r>
    </w:p>
    <w:p w14:paraId="74067C1A" w14:textId="34C62093" w:rsidR="00920F6B" w:rsidRPr="00920F6B" w:rsidRDefault="000547C1" w:rsidP="00920F6B">
      <w:pPr>
        <w:spacing w:line="24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FDC6C7D" wp14:editId="30870B05">
            <wp:extent cx="3715408" cy="7630886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9762" cy="76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E5CF" w14:textId="555F849C" w:rsidR="00920F6B" w:rsidRPr="008646C3" w:rsidRDefault="00920F6B" w:rsidP="00920F6B">
      <w:pPr>
        <w:spacing w:after="240"/>
        <w:jc w:val="center"/>
        <w:rPr>
          <w:b/>
          <w:bCs/>
          <w:sz w:val="24"/>
          <w:szCs w:val="18"/>
        </w:rPr>
      </w:pPr>
      <w:r w:rsidRPr="00920F6B">
        <w:rPr>
          <w:b/>
          <w:bCs/>
          <w:sz w:val="24"/>
          <w:szCs w:val="18"/>
        </w:rPr>
        <w:t xml:space="preserve">Рисунок </w:t>
      </w:r>
      <w:r w:rsidR="00111306">
        <w:rPr>
          <w:b/>
          <w:bCs/>
          <w:sz w:val="24"/>
          <w:szCs w:val="18"/>
        </w:rPr>
        <w:t>13.</w:t>
      </w:r>
      <w:r w:rsidRPr="00920F6B">
        <w:rPr>
          <w:b/>
          <w:bCs/>
          <w:sz w:val="24"/>
          <w:szCs w:val="18"/>
        </w:rPr>
        <w:t xml:space="preserve">3 — </w:t>
      </w:r>
      <w:r w:rsidR="008646C3" w:rsidRPr="00007849">
        <w:rPr>
          <w:rFonts w:eastAsiaTheme="minorHAnsi"/>
          <w:b/>
          <w:bCs/>
          <w:sz w:val="24"/>
          <w:szCs w:val="24"/>
          <w:lang w:eastAsia="en-US"/>
          <w14:ligatures w14:val="standardContextual"/>
        </w:rPr>
        <w:t>Добавление виджета</w:t>
      </w:r>
      <w:r w:rsidR="00241688">
        <w:rPr>
          <w:rFonts w:eastAsiaTheme="minorHAnsi"/>
          <w:b/>
          <w:bCs/>
          <w:sz w:val="24"/>
          <w:szCs w:val="24"/>
          <w:lang w:eastAsia="en-US"/>
          <w14:ligatures w14:val="standardContextual"/>
        </w:rPr>
        <w:t xml:space="preserve">. </w:t>
      </w:r>
      <w:r w:rsidR="008646C3" w:rsidRPr="00007849">
        <w:rPr>
          <w:rFonts w:eastAsiaTheme="minorHAnsi"/>
          <w:b/>
          <w:bCs/>
          <w:sz w:val="24"/>
          <w:szCs w:val="24"/>
          <w:lang w:eastAsia="en-US"/>
          <w14:ligatures w14:val="standardContextual"/>
        </w:rPr>
        <w:t>Настройки источника данных</w:t>
      </w:r>
      <w:r w:rsidR="008646C3">
        <w:rPr>
          <w:rFonts w:eastAsiaTheme="minorHAnsi"/>
          <w:b/>
          <w:bCs/>
          <w:sz w:val="24"/>
          <w:szCs w:val="24"/>
          <w:lang w:eastAsia="en-US"/>
          <w14:ligatures w14:val="standardContextual"/>
        </w:rPr>
        <w:t xml:space="preserve"> для вентилятора</w:t>
      </w:r>
    </w:p>
    <w:p w14:paraId="2E6B51B2" w14:textId="063C74DC" w:rsidR="00EF0A09" w:rsidRPr="00920F6B" w:rsidRDefault="000547C1" w:rsidP="00EF0A09">
      <w:pPr>
        <w:spacing w:line="24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85BD817" wp14:editId="0E6C2974">
            <wp:extent cx="3516086" cy="7152944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251" cy="71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CE80" w14:textId="4C6F3780" w:rsidR="00920F6B" w:rsidRPr="00007849" w:rsidRDefault="00EF0A09" w:rsidP="00EF0A09">
      <w:pPr>
        <w:spacing w:after="240"/>
        <w:jc w:val="center"/>
        <w:rPr>
          <w:b/>
          <w:bCs/>
          <w:sz w:val="24"/>
          <w:szCs w:val="18"/>
        </w:rPr>
      </w:pPr>
      <w:r w:rsidRPr="00920F6B">
        <w:rPr>
          <w:b/>
          <w:bCs/>
          <w:sz w:val="24"/>
          <w:szCs w:val="18"/>
        </w:rPr>
        <w:t xml:space="preserve">Рисунок </w:t>
      </w:r>
      <w:r w:rsidR="00111306">
        <w:rPr>
          <w:b/>
          <w:bCs/>
          <w:sz w:val="24"/>
          <w:szCs w:val="18"/>
        </w:rPr>
        <w:t>13.</w:t>
      </w:r>
      <w:r>
        <w:rPr>
          <w:b/>
          <w:bCs/>
          <w:sz w:val="24"/>
          <w:szCs w:val="18"/>
        </w:rPr>
        <w:t>4</w:t>
      </w:r>
      <w:r w:rsidRPr="00920F6B">
        <w:rPr>
          <w:b/>
          <w:bCs/>
          <w:sz w:val="24"/>
          <w:szCs w:val="18"/>
        </w:rPr>
        <w:t xml:space="preserve"> — </w:t>
      </w:r>
      <w:r w:rsidR="00007849" w:rsidRPr="00007849">
        <w:rPr>
          <w:rFonts w:eastAsiaTheme="minorHAnsi"/>
          <w:b/>
          <w:bCs/>
          <w:sz w:val="24"/>
          <w:szCs w:val="24"/>
          <w:lang w:eastAsia="en-US"/>
          <w14:ligatures w14:val="standardContextual"/>
        </w:rPr>
        <w:t>Добавление виджета. Настройки источника данных</w:t>
      </w:r>
      <w:r w:rsidR="00007849">
        <w:rPr>
          <w:rFonts w:eastAsiaTheme="minorHAnsi"/>
          <w:b/>
          <w:bCs/>
          <w:sz w:val="24"/>
          <w:szCs w:val="24"/>
          <w:lang w:eastAsia="en-US"/>
          <w14:ligatures w14:val="standardContextual"/>
        </w:rPr>
        <w:t xml:space="preserve"> для </w:t>
      </w:r>
      <w:r w:rsidR="00007849">
        <w:rPr>
          <w:rFonts w:eastAsiaTheme="minorHAnsi"/>
          <w:b/>
          <w:bCs/>
          <w:sz w:val="24"/>
          <w:szCs w:val="24"/>
          <w:lang w:val="en-US" w:eastAsia="en-US"/>
          <w14:ligatures w14:val="standardContextual"/>
        </w:rPr>
        <w:t>rgb</w:t>
      </w:r>
      <w:r w:rsidR="00007849">
        <w:rPr>
          <w:rFonts w:eastAsiaTheme="minorHAnsi"/>
          <w:b/>
          <w:bCs/>
          <w:sz w:val="24"/>
          <w:szCs w:val="24"/>
          <w:lang w:eastAsia="en-US"/>
          <w14:ligatures w14:val="standardContextual"/>
        </w:rPr>
        <w:t>-ленты</w:t>
      </w:r>
    </w:p>
    <w:p w14:paraId="3368B839" w14:textId="6D954E32" w:rsidR="009F72CD" w:rsidRPr="00EF0A09" w:rsidRDefault="00EF0A09" w:rsidP="009F72CD">
      <w:pPr>
        <w:pStyle w:val="ab"/>
        <w:ind w:left="0" w:firstLine="709"/>
      </w:pPr>
      <w:r w:rsidRPr="00EF0A09">
        <w:t xml:space="preserve">На </w:t>
      </w:r>
      <w:r w:rsidR="00157F89">
        <w:t>Р</w:t>
      </w:r>
      <w:r w:rsidRPr="00EF0A09">
        <w:t>исунк</w:t>
      </w:r>
      <w:r w:rsidR="00157F89">
        <w:t>ах</w:t>
      </w:r>
      <w:r w:rsidRPr="00EF0A09">
        <w:t xml:space="preserve"> </w:t>
      </w:r>
      <w:r w:rsidR="00111306">
        <w:t>13.</w:t>
      </w:r>
      <w:r w:rsidRPr="00EF0A09">
        <w:t>5</w:t>
      </w:r>
      <w:r w:rsidR="00157F89">
        <w:t>-13.6</w:t>
      </w:r>
      <w:r w:rsidRPr="00EF0A09">
        <w:t xml:space="preserve"> представлен</w:t>
      </w:r>
      <w:r w:rsidR="00157F89">
        <w:t>ы</w:t>
      </w:r>
      <w:r w:rsidR="00E312DB">
        <w:t xml:space="preserve"> итоговый дашборд с виджетами</w:t>
      </w:r>
    </w:p>
    <w:p w14:paraId="39129BF6" w14:textId="07B2399C" w:rsidR="00A55C34" w:rsidRDefault="00A55C34" w:rsidP="00A55C34">
      <w:pPr>
        <w:pStyle w:val="ab"/>
        <w:ind w:left="0"/>
        <w:jc w:val="center"/>
      </w:pPr>
      <w:r w:rsidRPr="00A55C34">
        <w:rPr>
          <w:noProof/>
        </w:rPr>
        <w:lastRenderedPageBreak/>
        <w:drawing>
          <wp:inline distT="0" distB="0" distL="0" distR="0" wp14:anchorId="51DD7D09" wp14:editId="3AA88018">
            <wp:extent cx="5986205" cy="2407920"/>
            <wp:effectExtent l="0" t="0" r="0" b="0"/>
            <wp:docPr id="18122836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429" cy="241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A2A27" w14:textId="3531587C" w:rsidR="00A55C34" w:rsidRPr="00A55C34" w:rsidRDefault="00A55C34" w:rsidP="00A55C34">
      <w:pPr>
        <w:pStyle w:val="ab"/>
        <w:ind w:left="0"/>
        <w:jc w:val="center"/>
        <w:rPr>
          <w:b/>
          <w:bCs/>
          <w:sz w:val="24"/>
          <w:szCs w:val="18"/>
        </w:rPr>
      </w:pPr>
      <w:r w:rsidRPr="00A55C34">
        <w:rPr>
          <w:b/>
          <w:bCs/>
          <w:sz w:val="24"/>
          <w:szCs w:val="18"/>
        </w:rPr>
        <w:t>Рисунок 13.</w:t>
      </w:r>
      <w:r w:rsidR="005B730B">
        <w:rPr>
          <w:b/>
          <w:bCs/>
          <w:sz w:val="24"/>
          <w:szCs w:val="18"/>
        </w:rPr>
        <w:t>5</w:t>
      </w:r>
      <w:r w:rsidRPr="00A55C34">
        <w:rPr>
          <w:b/>
          <w:bCs/>
          <w:sz w:val="24"/>
          <w:szCs w:val="18"/>
        </w:rPr>
        <w:t xml:space="preserve"> </w:t>
      </w:r>
      <w:r>
        <w:rPr>
          <w:b/>
          <w:bCs/>
          <w:sz w:val="24"/>
          <w:szCs w:val="18"/>
        </w:rPr>
        <w:t>–</w:t>
      </w:r>
      <w:r w:rsidRPr="00A55C34">
        <w:rPr>
          <w:b/>
          <w:bCs/>
          <w:sz w:val="24"/>
          <w:szCs w:val="18"/>
        </w:rPr>
        <w:t xml:space="preserve"> </w:t>
      </w:r>
      <w:r>
        <w:rPr>
          <w:rFonts w:eastAsia="Calibri"/>
          <w:b/>
          <w:bCs/>
          <w:sz w:val="24"/>
          <w:szCs w:val="24"/>
          <w:lang w:eastAsia="en-US"/>
        </w:rPr>
        <w:t>График влажности</w:t>
      </w:r>
    </w:p>
    <w:p w14:paraId="5E546D64" w14:textId="63A97E91" w:rsidR="00A55C34" w:rsidRDefault="00A55C34" w:rsidP="00A55C34">
      <w:pPr>
        <w:pStyle w:val="ab"/>
        <w:ind w:left="0"/>
        <w:jc w:val="center"/>
      </w:pPr>
      <w:r w:rsidRPr="00A55C34">
        <w:rPr>
          <w:noProof/>
        </w:rPr>
        <w:drawing>
          <wp:inline distT="0" distB="0" distL="0" distR="0" wp14:anchorId="1FBAF08B" wp14:editId="61AAD3FE">
            <wp:extent cx="3093988" cy="1821338"/>
            <wp:effectExtent l="0" t="0" r="0" b="7620"/>
            <wp:docPr id="1863554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54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88DE" w14:textId="7A3C3D47" w:rsidR="00A55C34" w:rsidRDefault="00A55C34" w:rsidP="00A55C34">
      <w:pPr>
        <w:pStyle w:val="ab"/>
        <w:ind w:left="0"/>
        <w:jc w:val="center"/>
        <w:rPr>
          <w:rFonts w:eastAsia="Calibri"/>
          <w:b/>
          <w:bCs/>
          <w:sz w:val="24"/>
          <w:szCs w:val="24"/>
          <w:lang w:eastAsia="en-US"/>
        </w:rPr>
      </w:pPr>
      <w:r w:rsidRPr="00A55C34">
        <w:rPr>
          <w:b/>
          <w:bCs/>
          <w:sz w:val="24"/>
          <w:szCs w:val="18"/>
        </w:rPr>
        <w:t>Рисунок 13.</w:t>
      </w:r>
      <w:r w:rsidR="005B730B">
        <w:rPr>
          <w:b/>
          <w:bCs/>
          <w:sz w:val="24"/>
          <w:szCs w:val="18"/>
        </w:rPr>
        <w:t>6</w:t>
      </w:r>
      <w:r w:rsidRPr="00A55C34">
        <w:rPr>
          <w:b/>
          <w:bCs/>
          <w:sz w:val="24"/>
          <w:szCs w:val="18"/>
        </w:rPr>
        <w:t xml:space="preserve"> </w:t>
      </w:r>
      <w:r>
        <w:rPr>
          <w:b/>
          <w:bCs/>
          <w:sz w:val="24"/>
          <w:szCs w:val="18"/>
        </w:rPr>
        <w:t>–</w:t>
      </w:r>
      <w:r w:rsidRPr="00A55C34">
        <w:rPr>
          <w:b/>
          <w:bCs/>
          <w:sz w:val="24"/>
          <w:szCs w:val="18"/>
        </w:rPr>
        <w:t xml:space="preserve"> </w:t>
      </w:r>
      <w:r>
        <w:rPr>
          <w:rFonts w:eastAsia="Calibri"/>
          <w:b/>
          <w:bCs/>
          <w:sz w:val="24"/>
          <w:szCs w:val="24"/>
          <w:lang w:eastAsia="en-US"/>
        </w:rPr>
        <w:t>Виджет отображения важности</w:t>
      </w:r>
    </w:p>
    <w:p w14:paraId="3F15B938" w14:textId="77777777" w:rsidR="00A55C34" w:rsidRPr="00005898" w:rsidRDefault="00A55C34" w:rsidP="00A55C34">
      <w:pPr>
        <w:spacing w:before="100" w:beforeAutospacing="1" w:after="100" w:afterAutospacing="1"/>
        <w:ind w:firstLine="709"/>
        <w:rPr>
          <w:b/>
          <w:bCs/>
          <w:szCs w:val="28"/>
        </w:rPr>
      </w:pPr>
      <w:r>
        <w:rPr>
          <w:b/>
          <w:bCs/>
          <w:szCs w:val="28"/>
        </w:rPr>
        <w:t>Вывод</w:t>
      </w:r>
      <w:r w:rsidRPr="00005898">
        <w:rPr>
          <w:b/>
          <w:bCs/>
          <w:szCs w:val="28"/>
        </w:rPr>
        <w:t>:</w:t>
      </w:r>
    </w:p>
    <w:p w14:paraId="3F6F7AC0" w14:textId="3F0BBE3A" w:rsidR="00A55C34" w:rsidRPr="009C5097" w:rsidRDefault="00A55C34" w:rsidP="00A55C34">
      <w:pPr>
        <w:spacing w:before="100" w:beforeAutospacing="1" w:after="100" w:afterAutospacing="1"/>
        <w:ind w:firstLine="709"/>
        <w:rPr>
          <w:color w:val="000000"/>
          <w:szCs w:val="28"/>
        </w:rPr>
      </w:pPr>
      <w:r>
        <w:rPr>
          <w:color w:val="000000"/>
          <w:szCs w:val="28"/>
        </w:rPr>
        <w:t>С</w:t>
      </w:r>
      <w:r w:rsidRPr="009C5097">
        <w:rPr>
          <w:color w:val="000000"/>
          <w:szCs w:val="28"/>
        </w:rPr>
        <w:t xml:space="preserve">озданы </w:t>
      </w:r>
      <w:r>
        <w:rPr>
          <w:color w:val="000000"/>
          <w:szCs w:val="28"/>
        </w:rPr>
        <w:t>в</w:t>
      </w:r>
      <w:r w:rsidRPr="00511139">
        <w:rPr>
          <w:color w:val="000000"/>
          <w:szCs w:val="28"/>
        </w:rPr>
        <w:t>иджеты</w:t>
      </w:r>
      <w:r>
        <w:rPr>
          <w:color w:val="000000"/>
          <w:szCs w:val="28"/>
        </w:rPr>
        <w:t>, которые</w:t>
      </w:r>
      <w:r w:rsidRPr="00511139">
        <w:rPr>
          <w:color w:val="000000"/>
          <w:szCs w:val="28"/>
        </w:rPr>
        <w:t xml:space="preserve"> использовать в зависимости от используемых устройств параметров.</w:t>
      </w:r>
    </w:p>
    <w:sectPr w:rsidR="00A55C34" w:rsidRPr="009C50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54835C" w14:textId="77777777" w:rsidR="0036554B" w:rsidRDefault="0036554B" w:rsidP="004F04BF">
      <w:pPr>
        <w:spacing w:line="240" w:lineRule="auto"/>
      </w:pPr>
      <w:r>
        <w:separator/>
      </w:r>
    </w:p>
  </w:endnote>
  <w:endnote w:type="continuationSeparator" w:id="0">
    <w:p w14:paraId="78605BF6" w14:textId="77777777" w:rsidR="0036554B" w:rsidRDefault="0036554B" w:rsidP="004F04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CA0F59" w14:textId="77777777" w:rsidR="0036554B" w:rsidRDefault="0036554B" w:rsidP="004F04BF">
      <w:pPr>
        <w:spacing w:line="240" w:lineRule="auto"/>
      </w:pPr>
      <w:r>
        <w:separator/>
      </w:r>
    </w:p>
  </w:footnote>
  <w:footnote w:type="continuationSeparator" w:id="0">
    <w:p w14:paraId="7EBF6F11" w14:textId="77777777" w:rsidR="0036554B" w:rsidRDefault="0036554B" w:rsidP="004F04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278A7"/>
    <w:multiLevelType w:val="hybridMultilevel"/>
    <w:tmpl w:val="BCB642E0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F54AF3"/>
    <w:multiLevelType w:val="hybridMultilevel"/>
    <w:tmpl w:val="1C9C1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A64C20"/>
    <w:multiLevelType w:val="hybridMultilevel"/>
    <w:tmpl w:val="3146CE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2008F"/>
    <w:multiLevelType w:val="hybridMultilevel"/>
    <w:tmpl w:val="32788E4C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4D515A0"/>
    <w:multiLevelType w:val="hybridMultilevel"/>
    <w:tmpl w:val="8D5C67C6"/>
    <w:lvl w:ilvl="0" w:tplc="814A7232">
      <w:start w:val="1"/>
      <w:numFmt w:val="decimal"/>
      <w:lvlText w:val="%1."/>
      <w:lvlJc w:val="left"/>
      <w:pPr>
        <w:ind w:left="2705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" w15:restartNumberingAfterBreak="0">
    <w:nsid w:val="06645A48"/>
    <w:multiLevelType w:val="hybridMultilevel"/>
    <w:tmpl w:val="66EAEC2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7632411"/>
    <w:multiLevelType w:val="hybridMultilevel"/>
    <w:tmpl w:val="9F3662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D7B6AEE"/>
    <w:multiLevelType w:val="hybridMultilevel"/>
    <w:tmpl w:val="EE5E29E8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413F4F"/>
    <w:multiLevelType w:val="hybridMultilevel"/>
    <w:tmpl w:val="125C9F50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C445ED"/>
    <w:multiLevelType w:val="hybridMultilevel"/>
    <w:tmpl w:val="B6B60552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553EFF"/>
    <w:multiLevelType w:val="hybridMultilevel"/>
    <w:tmpl w:val="207C981E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B307DE"/>
    <w:multiLevelType w:val="hybridMultilevel"/>
    <w:tmpl w:val="E396AB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9D000E"/>
    <w:multiLevelType w:val="hybridMultilevel"/>
    <w:tmpl w:val="30B84DF0"/>
    <w:lvl w:ilvl="0" w:tplc="814A7232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3802F2E"/>
    <w:multiLevelType w:val="hybridMultilevel"/>
    <w:tmpl w:val="4FBEA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78E1D80"/>
    <w:multiLevelType w:val="hybridMultilevel"/>
    <w:tmpl w:val="01927E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035B3"/>
    <w:multiLevelType w:val="hybridMultilevel"/>
    <w:tmpl w:val="9BCC4BB6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15CA49D"/>
    <w:multiLevelType w:val="hybridMultilevel"/>
    <w:tmpl w:val="B199082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37A61F80"/>
    <w:multiLevelType w:val="multilevel"/>
    <w:tmpl w:val="4288D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3F6386"/>
    <w:multiLevelType w:val="hybridMultilevel"/>
    <w:tmpl w:val="92DA2218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A7B3E7C"/>
    <w:multiLevelType w:val="hybridMultilevel"/>
    <w:tmpl w:val="9DE276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1F2AE3"/>
    <w:multiLevelType w:val="hybridMultilevel"/>
    <w:tmpl w:val="09901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E4F84"/>
    <w:multiLevelType w:val="hybridMultilevel"/>
    <w:tmpl w:val="9A0A1992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1B79BC"/>
    <w:multiLevelType w:val="hybridMultilevel"/>
    <w:tmpl w:val="FD0A260C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452147C"/>
    <w:multiLevelType w:val="hybridMultilevel"/>
    <w:tmpl w:val="2E70D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77B12"/>
    <w:multiLevelType w:val="hybridMultilevel"/>
    <w:tmpl w:val="4C5483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9170D30"/>
    <w:multiLevelType w:val="hybridMultilevel"/>
    <w:tmpl w:val="4AF27E64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C236357"/>
    <w:multiLevelType w:val="hybridMultilevel"/>
    <w:tmpl w:val="AD7CE2F8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DD6317E"/>
    <w:multiLevelType w:val="hybridMultilevel"/>
    <w:tmpl w:val="D3AC2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961187"/>
    <w:multiLevelType w:val="hybridMultilevel"/>
    <w:tmpl w:val="1ACA2CD8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48A4EB2"/>
    <w:multiLevelType w:val="hybridMultilevel"/>
    <w:tmpl w:val="9462D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A122D"/>
    <w:multiLevelType w:val="multilevel"/>
    <w:tmpl w:val="1B14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F77820"/>
    <w:multiLevelType w:val="hybridMultilevel"/>
    <w:tmpl w:val="5DF62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7B3645"/>
    <w:multiLevelType w:val="hybridMultilevel"/>
    <w:tmpl w:val="68B6A5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9A7735"/>
    <w:multiLevelType w:val="hybridMultilevel"/>
    <w:tmpl w:val="073E3482"/>
    <w:lvl w:ilvl="0" w:tplc="814A7232">
      <w:start w:val="1"/>
      <w:numFmt w:val="decimal"/>
      <w:lvlText w:val="%1."/>
      <w:lvlJc w:val="left"/>
      <w:pPr>
        <w:ind w:left="213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424452533">
    <w:abstractNumId w:val="13"/>
  </w:num>
  <w:num w:numId="2" w16cid:durableId="74401664">
    <w:abstractNumId w:val="17"/>
  </w:num>
  <w:num w:numId="3" w16cid:durableId="182130327">
    <w:abstractNumId w:val="30"/>
  </w:num>
  <w:num w:numId="4" w16cid:durableId="1773281817">
    <w:abstractNumId w:val="23"/>
  </w:num>
  <w:num w:numId="5" w16cid:durableId="974144488">
    <w:abstractNumId w:val="11"/>
  </w:num>
  <w:num w:numId="6" w16cid:durableId="2001612724">
    <w:abstractNumId w:val="32"/>
  </w:num>
  <w:num w:numId="7" w16cid:durableId="319580721">
    <w:abstractNumId w:val="12"/>
  </w:num>
  <w:num w:numId="8" w16cid:durableId="1707411781">
    <w:abstractNumId w:val="8"/>
  </w:num>
  <w:num w:numId="9" w16cid:durableId="1996717126">
    <w:abstractNumId w:val="21"/>
  </w:num>
  <w:num w:numId="10" w16cid:durableId="1572156994">
    <w:abstractNumId w:val="10"/>
  </w:num>
  <w:num w:numId="11" w16cid:durableId="541400808">
    <w:abstractNumId w:val="0"/>
  </w:num>
  <w:num w:numId="12" w16cid:durableId="1499613766">
    <w:abstractNumId w:val="9"/>
  </w:num>
  <w:num w:numId="13" w16cid:durableId="790710107">
    <w:abstractNumId w:val="15"/>
  </w:num>
  <w:num w:numId="14" w16cid:durableId="53282185">
    <w:abstractNumId w:val="3"/>
  </w:num>
  <w:num w:numId="15" w16cid:durableId="82187175">
    <w:abstractNumId w:val="7"/>
  </w:num>
  <w:num w:numId="16" w16cid:durableId="664481867">
    <w:abstractNumId w:val="18"/>
  </w:num>
  <w:num w:numId="17" w16cid:durableId="294802127">
    <w:abstractNumId w:val="25"/>
  </w:num>
  <w:num w:numId="18" w16cid:durableId="1352486112">
    <w:abstractNumId w:val="26"/>
  </w:num>
  <w:num w:numId="19" w16cid:durableId="1771586435">
    <w:abstractNumId w:val="28"/>
  </w:num>
  <w:num w:numId="20" w16cid:durableId="149448292">
    <w:abstractNumId w:val="33"/>
  </w:num>
  <w:num w:numId="21" w16cid:durableId="1305508054">
    <w:abstractNumId w:val="4"/>
  </w:num>
  <w:num w:numId="22" w16cid:durableId="1888369014">
    <w:abstractNumId w:val="22"/>
  </w:num>
  <w:num w:numId="23" w16cid:durableId="500630058">
    <w:abstractNumId w:val="5"/>
  </w:num>
  <w:num w:numId="24" w16cid:durableId="345374774">
    <w:abstractNumId w:val="16"/>
  </w:num>
  <w:num w:numId="25" w16cid:durableId="1903757721">
    <w:abstractNumId w:val="2"/>
  </w:num>
  <w:num w:numId="26" w16cid:durableId="1813673367">
    <w:abstractNumId w:val="14"/>
  </w:num>
  <w:num w:numId="27" w16cid:durableId="1799226172">
    <w:abstractNumId w:val="29"/>
  </w:num>
  <w:num w:numId="28" w16cid:durableId="1495141474">
    <w:abstractNumId w:val="6"/>
  </w:num>
  <w:num w:numId="29" w16cid:durableId="1326738084">
    <w:abstractNumId w:val="24"/>
  </w:num>
  <w:num w:numId="30" w16cid:durableId="798572136">
    <w:abstractNumId w:val="27"/>
  </w:num>
  <w:num w:numId="31" w16cid:durableId="975840995">
    <w:abstractNumId w:val="20"/>
  </w:num>
  <w:num w:numId="32" w16cid:durableId="339552886">
    <w:abstractNumId w:val="31"/>
  </w:num>
  <w:num w:numId="33" w16cid:durableId="1869643355">
    <w:abstractNumId w:val="1"/>
  </w:num>
  <w:num w:numId="34" w16cid:durableId="20216592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AF9"/>
    <w:rsid w:val="00007849"/>
    <w:rsid w:val="00010D1F"/>
    <w:rsid w:val="000147F5"/>
    <w:rsid w:val="00026940"/>
    <w:rsid w:val="00034581"/>
    <w:rsid w:val="000547C1"/>
    <w:rsid w:val="00070499"/>
    <w:rsid w:val="00084DF0"/>
    <w:rsid w:val="00087777"/>
    <w:rsid w:val="0009437B"/>
    <w:rsid w:val="000C4911"/>
    <w:rsid w:val="000E3B93"/>
    <w:rsid w:val="00106E85"/>
    <w:rsid w:val="00111306"/>
    <w:rsid w:val="00113714"/>
    <w:rsid w:val="00127271"/>
    <w:rsid w:val="001506FA"/>
    <w:rsid w:val="00157F89"/>
    <w:rsid w:val="0016764B"/>
    <w:rsid w:val="00174201"/>
    <w:rsid w:val="001912D2"/>
    <w:rsid w:val="001937C9"/>
    <w:rsid w:val="001A6245"/>
    <w:rsid w:val="001D322C"/>
    <w:rsid w:val="00201757"/>
    <w:rsid w:val="00202A90"/>
    <w:rsid w:val="00233634"/>
    <w:rsid w:val="00234030"/>
    <w:rsid w:val="00236228"/>
    <w:rsid w:val="0023790C"/>
    <w:rsid w:val="00241688"/>
    <w:rsid w:val="002463C8"/>
    <w:rsid w:val="00246E75"/>
    <w:rsid w:val="00250466"/>
    <w:rsid w:val="00251236"/>
    <w:rsid w:val="00260DCA"/>
    <w:rsid w:val="00267516"/>
    <w:rsid w:val="00276CDA"/>
    <w:rsid w:val="0028573E"/>
    <w:rsid w:val="002B6F05"/>
    <w:rsid w:val="002B7410"/>
    <w:rsid w:val="002C1172"/>
    <w:rsid w:val="0030131E"/>
    <w:rsid w:val="00324CE8"/>
    <w:rsid w:val="003355B2"/>
    <w:rsid w:val="0034275B"/>
    <w:rsid w:val="0035091A"/>
    <w:rsid w:val="00351566"/>
    <w:rsid w:val="00357F06"/>
    <w:rsid w:val="0036554B"/>
    <w:rsid w:val="00387666"/>
    <w:rsid w:val="003969B1"/>
    <w:rsid w:val="003A74EE"/>
    <w:rsid w:val="00403AFF"/>
    <w:rsid w:val="00415E1E"/>
    <w:rsid w:val="0043226C"/>
    <w:rsid w:val="00432DFA"/>
    <w:rsid w:val="00436555"/>
    <w:rsid w:val="004418CF"/>
    <w:rsid w:val="004419E8"/>
    <w:rsid w:val="00451BF9"/>
    <w:rsid w:val="00475351"/>
    <w:rsid w:val="004919B6"/>
    <w:rsid w:val="004A36EC"/>
    <w:rsid w:val="004A59DC"/>
    <w:rsid w:val="004B3908"/>
    <w:rsid w:val="004E03A0"/>
    <w:rsid w:val="004F04BF"/>
    <w:rsid w:val="00517A96"/>
    <w:rsid w:val="00520710"/>
    <w:rsid w:val="005358FA"/>
    <w:rsid w:val="00566008"/>
    <w:rsid w:val="00576FD1"/>
    <w:rsid w:val="00577641"/>
    <w:rsid w:val="00586589"/>
    <w:rsid w:val="00590FC1"/>
    <w:rsid w:val="005B6045"/>
    <w:rsid w:val="005B730B"/>
    <w:rsid w:val="006109FD"/>
    <w:rsid w:val="00656FA7"/>
    <w:rsid w:val="0067188D"/>
    <w:rsid w:val="0067303F"/>
    <w:rsid w:val="006913CD"/>
    <w:rsid w:val="006A6E8D"/>
    <w:rsid w:val="006D0AF9"/>
    <w:rsid w:val="006E676F"/>
    <w:rsid w:val="0072774C"/>
    <w:rsid w:val="00733B37"/>
    <w:rsid w:val="007374FE"/>
    <w:rsid w:val="0074182B"/>
    <w:rsid w:val="007563AE"/>
    <w:rsid w:val="007659F1"/>
    <w:rsid w:val="007675E8"/>
    <w:rsid w:val="007770C7"/>
    <w:rsid w:val="00797054"/>
    <w:rsid w:val="007A24CB"/>
    <w:rsid w:val="007B59C4"/>
    <w:rsid w:val="007D1765"/>
    <w:rsid w:val="007D44C2"/>
    <w:rsid w:val="00804BE2"/>
    <w:rsid w:val="00820B75"/>
    <w:rsid w:val="00852324"/>
    <w:rsid w:val="008537C0"/>
    <w:rsid w:val="008566AB"/>
    <w:rsid w:val="008646C3"/>
    <w:rsid w:val="00876890"/>
    <w:rsid w:val="00877E29"/>
    <w:rsid w:val="008807BF"/>
    <w:rsid w:val="00894809"/>
    <w:rsid w:val="008A2E6F"/>
    <w:rsid w:val="008A411E"/>
    <w:rsid w:val="008D19A2"/>
    <w:rsid w:val="00903783"/>
    <w:rsid w:val="00920F6B"/>
    <w:rsid w:val="00925565"/>
    <w:rsid w:val="009262EB"/>
    <w:rsid w:val="00930961"/>
    <w:rsid w:val="00935978"/>
    <w:rsid w:val="00940A00"/>
    <w:rsid w:val="00945D3D"/>
    <w:rsid w:val="00983E10"/>
    <w:rsid w:val="00990211"/>
    <w:rsid w:val="009B220B"/>
    <w:rsid w:val="009B70FD"/>
    <w:rsid w:val="009C2A21"/>
    <w:rsid w:val="009D317F"/>
    <w:rsid w:val="009F611C"/>
    <w:rsid w:val="009F72CD"/>
    <w:rsid w:val="00A10C49"/>
    <w:rsid w:val="00A30E64"/>
    <w:rsid w:val="00A3639A"/>
    <w:rsid w:val="00A55C34"/>
    <w:rsid w:val="00A71FE0"/>
    <w:rsid w:val="00A7697C"/>
    <w:rsid w:val="00A834A9"/>
    <w:rsid w:val="00AA7278"/>
    <w:rsid w:val="00AB0F5F"/>
    <w:rsid w:val="00AF0C9F"/>
    <w:rsid w:val="00AF12F4"/>
    <w:rsid w:val="00B057A6"/>
    <w:rsid w:val="00B067CE"/>
    <w:rsid w:val="00B52A84"/>
    <w:rsid w:val="00B6372E"/>
    <w:rsid w:val="00B849EC"/>
    <w:rsid w:val="00B93706"/>
    <w:rsid w:val="00BA11DC"/>
    <w:rsid w:val="00BE08A5"/>
    <w:rsid w:val="00BF25CB"/>
    <w:rsid w:val="00BF7B46"/>
    <w:rsid w:val="00C14842"/>
    <w:rsid w:val="00C3024C"/>
    <w:rsid w:val="00C32DE5"/>
    <w:rsid w:val="00C3375A"/>
    <w:rsid w:val="00C34FB5"/>
    <w:rsid w:val="00C56EDC"/>
    <w:rsid w:val="00C703CC"/>
    <w:rsid w:val="00C7545E"/>
    <w:rsid w:val="00C80A7B"/>
    <w:rsid w:val="00C8778A"/>
    <w:rsid w:val="00C90909"/>
    <w:rsid w:val="00C929A2"/>
    <w:rsid w:val="00C9764C"/>
    <w:rsid w:val="00CA74F6"/>
    <w:rsid w:val="00CB3DFE"/>
    <w:rsid w:val="00CB5580"/>
    <w:rsid w:val="00CC4356"/>
    <w:rsid w:val="00CC567D"/>
    <w:rsid w:val="00CC6249"/>
    <w:rsid w:val="00CE0DF9"/>
    <w:rsid w:val="00CF3B4B"/>
    <w:rsid w:val="00D07F14"/>
    <w:rsid w:val="00D16D0E"/>
    <w:rsid w:val="00D172D9"/>
    <w:rsid w:val="00D2160A"/>
    <w:rsid w:val="00D42607"/>
    <w:rsid w:val="00D44E67"/>
    <w:rsid w:val="00D66B27"/>
    <w:rsid w:val="00D8408C"/>
    <w:rsid w:val="00D94BDF"/>
    <w:rsid w:val="00D94EBD"/>
    <w:rsid w:val="00DA269F"/>
    <w:rsid w:val="00DB2D85"/>
    <w:rsid w:val="00DB42C1"/>
    <w:rsid w:val="00DB69B0"/>
    <w:rsid w:val="00DB73F3"/>
    <w:rsid w:val="00DC3B77"/>
    <w:rsid w:val="00DD4DCD"/>
    <w:rsid w:val="00DD6559"/>
    <w:rsid w:val="00DE1277"/>
    <w:rsid w:val="00DF3C66"/>
    <w:rsid w:val="00E02319"/>
    <w:rsid w:val="00E07B8A"/>
    <w:rsid w:val="00E312DB"/>
    <w:rsid w:val="00E6605C"/>
    <w:rsid w:val="00E73888"/>
    <w:rsid w:val="00E82FF6"/>
    <w:rsid w:val="00E87D65"/>
    <w:rsid w:val="00E90048"/>
    <w:rsid w:val="00E9132F"/>
    <w:rsid w:val="00E93C2D"/>
    <w:rsid w:val="00EA016A"/>
    <w:rsid w:val="00EA329A"/>
    <w:rsid w:val="00ED09A6"/>
    <w:rsid w:val="00ED2F8C"/>
    <w:rsid w:val="00EE4DCA"/>
    <w:rsid w:val="00EE55C0"/>
    <w:rsid w:val="00EF0A09"/>
    <w:rsid w:val="00F05967"/>
    <w:rsid w:val="00F06631"/>
    <w:rsid w:val="00F300A9"/>
    <w:rsid w:val="00F356D6"/>
    <w:rsid w:val="00F41D11"/>
    <w:rsid w:val="00FA15EB"/>
    <w:rsid w:val="00FA500B"/>
    <w:rsid w:val="00FB4547"/>
    <w:rsid w:val="00FC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63E906"/>
  <w15:chartTrackingRefBased/>
  <w15:docId w15:val="{132831BE-E00F-45F6-A925-02EA89AF3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42C1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C43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411E"/>
    <w:pPr>
      <w:keepNext/>
      <w:keepLines/>
      <w:spacing w:before="40"/>
      <w:jc w:val="center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4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A411E"/>
    <w:rPr>
      <w:rFonts w:ascii="Times New Roman" w:eastAsiaTheme="majorEastAsia" w:hAnsi="Times New Roman" w:cstheme="majorBidi"/>
      <w:b/>
      <w:sz w:val="32"/>
      <w:szCs w:val="26"/>
    </w:rPr>
  </w:style>
  <w:style w:type="paragraph" w:styleId="11">
    <w:name w:val="toc 1"/>
    <w:aliases w:val="СОДЕРЖАНИЕ"/>
    <w:basedOn w:val="a"/>
    <w:next w:val="a"/>
    <w:autoRedefine/>
    <w:uiPriority w:val="39"/>
    <w:semiHidden/>
    <w:unhideWhenUsed/>
    <w:qFormat/>
    <w:rsid w:val="001506FA"/>
    <w:pPr>
      <w:spacing w:after="100"/>
    </w:pPr>
  </w:style>
  <w:style w:type="paragraph" w:customStyle="1" w:styleId="a3">
    <w:name w:val="Заголовок_"/>
    <w:basedOn w:val="1"/>
    <w:next w:val="a"/>
    <w:link w:val="a4"/>
    <w:autoRedefine/>
    <w:qFormat/>
    <w:rsid w:val="00CC4356"/>
    <w:rPr>
      <w:rFonts w:ascii="Times New Roman" w:hAnsi="Times New Roman"/>
      <w:color w:val="auto"/>
      <w:sz w:val="28"/>
    </w:rPr>
  </w:style>
  <w:style w:type="character" w:customStyle="1" w:styleId="a4">
    <w:name w:val="Заголовок_ Знак"/>
    <w:basedOn w:val="a0"/>
    <w:link w:val="a3"/>
    <w:rsid w:val="00CC4356"/>
    <w:rPr>
      <w:rFonts w:ascii="Times New Roman" w:eastAsiaTheme="majorEastAsia" w:hAnsi="Times New Roman" w:cstheme="majorBidi"/>
      <w:sz w:val="28"/>
      <w:szCs w:val="32"/>
    </w:rPr>
  </w:style>
  <w:style w:type="paragraph" w:styleId="a5">
    <w:name w:val="toa heading"/>
    <w:basedOn w:val="a"/>
    <w:next w:val="a"/>
    <w:uiPriority w:val="99"/>
    <w:semiHidden/>
    <w:unhideWhenUsed/>
    <w:rsid w:val="00CC435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4F04B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04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F04B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04BF"/>
    <w:rPr>
      <w:rFonts w:ascii="Times New Roman" w:hAnsi="Times New Roman"/>
      <w:sz w:val="28"/>
    </w:rPr>
  </w:style>
  <w:style w:type="paragraph" w:customStyle="1" w:styleId="5">
    <w:name w:val="Обычный5"/>
    <w:rsid w:val="00DB42C1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DB42C1"/>
  </w:style>
  <w:style w:type="table" w:styleId="aa">
    <w:name w:val="Table Grid"/>
    <w:basedOn w:val="a1"/>
    <w:uiPriority w:val="39"/>
    <w:rsid w:val="00DB42C1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DB42C1"/>
    <w:pPr>
      <w:ind w:left="720"/>
      <w:contextualSpacing/>
    </w:pPr>
  </w:style>
  <w:style w:type="paragraph" w:customStyle="1" w:styleId="futurismarkdown-paragraph">
    <w:name w:val="futurismarkdown-paragraph"/>
    <w:basedOn w:val="a"/>
    <w:rsid w:val="00233634"/>
    <w:pPr>
      <w:widowControl/>
      <w:autoSpaceDE/>
      <w:autoSpaceDN/>
      <w:adjustRightInd/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styleId="ac">
    <w:name w:val="Strong"/>
    <w:basedOn w:val="a0"/>
    <w:uiPriority w:val="22"/>
    <w:qFormat/>
    <w:rsid w:val="00233634"/>
    <w:rPr>
      <w:b/>
      <w:bCs/>
    </w:rPr>
  </w:style>
  <w:style w:type="character" w:styleId="ad">
    <w:name w:val="Hyperlink"/>
    <w:basedOn w:val="a0"/>
    <w:uiPriority w:val="99"/>
    <w:semiHidden/>
    <w:unhideWhenUsed/>
    <w:rsid w:val="00233634"/>
    <w:rPr>
      <w:color w:val="0000FF"/>
      <w:u w:val="single"/>
    </w:rPr>
  </w:style>
  <w:style w:type="paragraph" w:customStyle="1" w:styleId="futurismarkdown-listitem">
    <w:name w:val="futurismarkdown-listitem"/>
    <w:basedOn w:val="a"/>
    <w:rsid w:val="00233634"/>
    <w:pPr>
      <w:widowControl/>
      <w:autoSpaceDE/>
      <w:autoSpaceDN/>
      <w:adjustRightInd/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customStyle="1" w:styleId="Default">
    <w:name w:val="Default"/>
    <w:rsid w:val="00B9370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e">
    <w:name w:val="caption"/>
    <w:basedOn w:val="a"/>
    <w:next w:val="a"/>
    <w:link w:val="af"/>
    <w:uiPriority w:val="35"/>
    <w:unhideWhenUsed/>
    <w:qFormat/>
    <w:rsid w:val="0067303F"/>
    <w:pPr>
      <w:widowControl/>
      <w:autoSpaceDE/>
      <w:autoSpaceDN/>
      <w:adjustRightInd/>
      <w:spacing w:after="340" w:line="240" w:lineRule="auto"/>
      <w:jc w:val="center"/>
    </w:pPr>
    <w:rPr>
      <w:iCs/>
      <w:color w:val="000000" w:themeColor="text1"/>
      <w:szCs w:val="18"/>
    </w:rPr>
  </w:style>
  <w:style w:type="character" w:customStyle="1" w:styleId="af">
    <w:name w:val="Название объекта Знак"/>
    <w:basedOn w:val="a0"/>
    <w:link w:val="ae"/>
    <w:uiPriority w:val="35"/>
    <w:rsid w:val="0067303F"/>
    <w:rPr>
      <w:rFonts w:ascii="Times New Roman" w:eastAsia="Times New Roman" w:hAnsi="Times New Roman" w:cs="Times New Roman"/>
      <w:iCs/>
      <w:color w:val="000000" w:themeColor="text1"/>
      <w:kern w:val="0"/>
      <w:sz w:val="28"/>
      <w:szCs w:val="18"/>
      <w:lang w:eastAsia="ru-RU"/>
      <w14:ligatures w14:val="none"/>
    </w:rPr>
  </w:style>
  <w:style w:type="paragraph" w:customStyle="1" w:styleId="af0">
    <w:name w:val="Листинг"/>
    <w:basedOn w:val="a"/>
    <w:link w:val="af1"/>
    <w:qFormat/>
    <w:rsid w:val="0067303F"/>
    <w:pPr>
      <w:widowControl/>
      <w:autoSpaceDE/>
      <w:autoSpaceDN/>
      <w:adjustRightInd/>
      <w:spacing w:line="240" w:lineRule="auto"/>
      <w:jc w:val="left"/>
    </w:pPr>
    <w:rPr>
      <w:rFonts w:ascii="Courier New" w:eastAsiaTheme="minorHAnsi" w:hAnsi="Courier New" w:cstheme="minorBidi"/>
      <w:sz w:val="20"/>
      <w:szCs w:val="24"/>
      <w:lang w:val="en-US" w:eastAsia="en-US"/>
    </w:rPr>
  </w:style>
  <w:style w:type="character" w:customStyle="1" w:styleId="af1">
    <w:name w:val="Листинг Знак"/>
    <w:basedOn w:val="a0"/>
    <w:link w:val="af0"/>
    <w:rsid w:val="0067303F"/>
    <w:rPr>
      <w:rFonts w:ascii="Courier New" w:hAnsi="Courier New"/>
      <w:kern w:val="0"/>
      <w:sz w:val="20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13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0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325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7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49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92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2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08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90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61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69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526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7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50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07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96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3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16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06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5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1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361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1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24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00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45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3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26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1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2617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1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0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2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17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1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1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59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604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47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74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76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2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5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47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21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9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693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3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49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96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37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33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3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9987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48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4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8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21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66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47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8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8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5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74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79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06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78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11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7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7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7002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3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97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28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15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07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57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7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50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82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01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27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27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55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45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69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7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7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97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13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37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75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93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96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4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90571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35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0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67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91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43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68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0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1259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8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43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14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39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53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2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1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8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9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61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0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2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06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2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88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72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92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0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0856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9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10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1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66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27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3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8613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0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23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72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54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19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64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0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5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447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43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74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99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78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43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0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17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189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6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75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9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07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68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25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0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5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063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6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27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44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76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9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1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760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45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79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05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1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91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1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869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33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43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1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59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4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84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77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97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4294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66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35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89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58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9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5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54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95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07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3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71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49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1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97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42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58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7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8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96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32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33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28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7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06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26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4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0031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59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31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30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34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6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83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3273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0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61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26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87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44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10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87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7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8480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7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80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48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7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54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48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18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0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32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160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91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24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12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15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0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54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55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7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3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2077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2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86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6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02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56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34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42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7994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8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91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4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64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9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46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99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5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54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48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89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06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22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91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0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7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87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6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5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99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5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02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94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046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2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8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95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7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93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190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4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5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7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81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9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7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85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75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85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82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97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35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11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53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3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6149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90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7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71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85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44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16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3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3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2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2126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3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2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40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31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9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1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73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725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9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9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90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8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51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8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84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8337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34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76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63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8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33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25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1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7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53357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17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12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94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38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72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50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97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6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075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7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68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7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32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13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51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8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279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5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8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07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48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29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95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47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0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45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6850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8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61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47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43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89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97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66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423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0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96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88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5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12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60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33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52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95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5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08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89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41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2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4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5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13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9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4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72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14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81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06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1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70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1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46031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8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25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24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31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18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34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5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22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25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70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47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26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3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42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07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31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6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932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2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88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10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76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36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973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5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42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04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47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76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8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84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48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1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22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5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33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49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06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0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14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07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37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49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69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64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9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7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520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9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26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41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0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83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7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3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6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92470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8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9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12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95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07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08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18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8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63103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0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25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05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25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48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31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11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0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821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54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69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08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79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68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48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77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98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02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26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11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52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5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8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9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60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634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7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6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82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5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3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385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6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9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57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81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6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52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0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91329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5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8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71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75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77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45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87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4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194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0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01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47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7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77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1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28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4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31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2253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63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45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0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90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34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6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12710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66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31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64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76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71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16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3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7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96672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65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21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9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30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7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6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416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84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99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22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53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39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98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4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33531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6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30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61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84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18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5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40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4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1979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66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8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28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7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97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48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26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612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69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8625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3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2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73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12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48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95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3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7740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1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70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85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68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66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84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0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255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86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67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44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22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13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9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02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0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5224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30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44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29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92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2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2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2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97164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3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53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56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4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51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13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6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18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09763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69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0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83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59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7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80340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3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01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50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3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88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19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3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09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45861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75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10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48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26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14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12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04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9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06604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71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08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47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37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3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8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6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1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4379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23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84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64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38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62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3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26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4019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2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22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79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2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70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3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4376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6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1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73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7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21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13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8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47333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55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58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4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99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41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21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879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09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49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46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56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71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57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64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85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1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45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6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78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0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1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54933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2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37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0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45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2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3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8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9716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19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27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39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36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26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09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0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472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66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9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56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83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50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4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54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0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379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36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46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1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98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3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50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9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0193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06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34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13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4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15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73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9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3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945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26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7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63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30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37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5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1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1737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8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16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34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74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40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0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4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1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83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0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1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73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91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39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57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3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5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94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0554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0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59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36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07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92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72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47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15487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40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52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29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96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69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75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41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34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62825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19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57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22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78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5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6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3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52297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39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8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7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5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18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4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0484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23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74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88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88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2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80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2163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3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62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5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49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01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74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26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47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56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83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48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37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56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66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02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5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82405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26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48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83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95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1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40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15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14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62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0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62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3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67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50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09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64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2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2613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38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48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36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74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43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6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46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26345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8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04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65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06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85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54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8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4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891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33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39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63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0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15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02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4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4482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71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8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9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16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62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5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8054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0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74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40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98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59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8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2721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71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22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79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90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18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63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0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7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67208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76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7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71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1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8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734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9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03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26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73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89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39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36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3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14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2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85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60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02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30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55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9942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7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99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38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0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02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36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67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3074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1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64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7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27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76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5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52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9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07150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9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1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91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53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97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77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90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9401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06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61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8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0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53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9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0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33719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51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4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05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47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33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94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22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8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3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42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9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46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21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9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12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7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79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8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069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16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08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86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76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00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56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85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69642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66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06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82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59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13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4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69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01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86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3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44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7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14364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46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2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09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89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37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94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84475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3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5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98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8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00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9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9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1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6482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8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43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66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15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69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22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54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9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631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9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28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42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79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53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8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2692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74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6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56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1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34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64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2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402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2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57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68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60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1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15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01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694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2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8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2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49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7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39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09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0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75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85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90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05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27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46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65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8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03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479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6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8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78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64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26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77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56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73505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21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6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23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51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82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82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5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1990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1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30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56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56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50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2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5756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1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25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7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22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53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16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9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6616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7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61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16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06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84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01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7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1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37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8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96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4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90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81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42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5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17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1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99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21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62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1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1151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27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52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82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7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17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8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9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12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4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61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36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97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5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2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12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9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F1B19-2045-44D0-A279-99D03D972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Лашкевич</dc:creator>
  <cp:keywords/>
  <dc:description/>
  <cp:lastModifiedBy>Кирилл Ким</cp:lastModifiedBy>
  <cp:revision>38</cp:revision>
  <dcterms:created xsi:type="dcterms:W3CDTF">2024-12-09T10:00:00Z</dcterms:created>
  <dcterms:modified xsi:type="dcterms:W3CDTF">2024-12-16T16:37:00Z</dcterms:modified>
</cp:coreProperties>
</file>