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86DFE3C" w14:textId="2D30B83C" w:rsidR="00D82FCD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00656" w:history="1">
            <w:r w:rsidR="00D82FCD" w:rsidRPr="00E71C96">
              <w:rPr>
                <w:rStyle w:val="aa"/>
                <w:noProof/>
              </w:rPr>
              <w:t>Введение</w:t>
            </w:r>
            <w:r w:rsidR="00D82FCD">
              <w:rPr>
                <w:noProof/>
                <w:webHidden/>
              </w:rPr>
              <w:tab/>
            </w:r>
            <w:r w:rsidR="00D82FCD">
              <w:rPr>
                <w:noProof/>
                <w:webHidden/>
              </w:rPr>
              <w:fldChar w:fldCharType="begin"/>
            </w:r>
            <w:r w:rsidR="00D82FCD">
              <w:rPr>
                <w:noProof/>
                <w:webHidden/>
              </w:rPr>
              <w:instrText xml:space="preserve"> PAGEREF _Toc199400656 \h </w:instrText>
            </w:r>
            <w:r w:rsidR="00D82FCD">
              <w:rPr>
                <w:noProof/>
                <w:webHidden/>
              </w:rPr>
            </w:r>
            <w:r w:rsidR="00D82FCD">
              <w:rPr>
                <w:noProof/>
                <w:webHidden/>
              </w:rPr>
              <w:fldChar w:fldCharType="separate"/>
            </w:r>
            <w:r w:rsidR="00D82FCD">
              <w:rPr>
                <w:noProof/>
                <w:webHidden/>
              </w:rPr>
              <w:t>3</w:t>
            </w:r>
            <w:r w:rsidR="00D82FCD">
              <w:rPr>
                <w:noProof/>
                <w:webHidden/>
              </w:rPr>
              <w:fldChar w:fldCharType="end"/>
            </w:r>
          </w:hyperlink>
        </w:p>
        <w:p w14:paraId="4EBF0283" w14:textId="1C927140" w:rsidR="00D82FCD" w:rsidRDefault="00D82FCD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57" w:history="1">
            <w:r w:rsidRPr="00E71C96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36B5" w14:textId="37B7B69A" w:rsidR="00D82FCD" w:rsidRDefault="00D82FCD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58" w:history="1">
            <w:r w:rsidRPr="00E71C96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6C70" w14:textId="3433E714" w:rsidR="00D82FCD" w:rsidRDefault="00D82FCD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59" w:history="1">
            <w:r w:rsidRPr="00E71C96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BE63" w14:textId="494779C2" w:rsidR="00D82FCD" w:rsidRDefault="00D82FCD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0" w:history="1">
            <w:r w:rsidRPr="00E71C96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8A32" w14:textId="61836EBE" w:rsidR="00D82FCD" w:rsidRDefault="00D82FCD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1" w:history="1">
            <w:r w:rsidRPr="00E71C96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7CC7" w14:textId="4B6203C3" w:rsidR="00D82FCD" w:rsidRDefault="00D82FCD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2" w:history="1">
            <w:r w:rsidRPr="00E71C96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A540" w14:textId="6424893F" w:rsidR="00D82FCD" w:rsidRDefault="00D82FCD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3" w:history="1">
            <w:r w:rsidRPr="00E71C96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629E" w14:textId="210DCAEC" w:rsidR="00D82FCD" w:rsidRDefault="00D82FCD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4" w:history="1">
            <w:r w:rsidRPr="00E71C96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E71C96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FD1F" w14:textId="28250D8E" w:rsidR="00D82FCD" w:rsidRDefault="00D82FCD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5" w:history="1">
            <w:r w:rsidRPr="00E71C96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712B" w14:textId="2699FE84" w:rsidR="00D82FCD" w:rsidRDefault="00D82FCD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6" w:history="1">
            <w:r w:rsidRPr="00E71C96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F78" w14:textId="1A747296" w:rsidR="00D82FCD" w:rsidRDefault="00D82FCD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7" w:history="1">
            <w:r w:rsidRPr="00E71C96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880F" w14:textId="301A62B8" w:rsidR="00D82FCD" w:rsidRDefault="00D82FCD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8" w:history="1">
            <w:r w:rsidRPr="00E71C96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7CA6" w14:textId="7B0C49EB" w:rsidR="00D82FCD" w:rsidRDefault="00D82FCD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69" w:history="1">
            <w:r w:rsidRPr="00E71C96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8D92" w14:textId="6C03F224" w:rsidR="00D82FCD" w:rsidRDefault="00D82FCD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9400670" w:history="1">
            <w:r w:rsidRPr="00E71C96">
              <w:rPr>
                <w:rStyle w:val="a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_Toc199400670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24230CC2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9400656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582D78">
      <w:pPr>
        <w:pStyle w:val="1"/>
        <w:numPr>
          <w:ilvl w:val="0"/>
          <w:numId w:val="6"/>
        </w:numPr>
        <w:spacing w:after="567"/>
        <w:ind w:left="709" w:firstLine="0"/>
        <w:jc w:val="both"/>
      </w:pPr>
      <w:bookmarkStart w:id="3" w:name="_Toc73212129"/>
      <w:bookmarkStart w:id="4" w:name="_Toc199400657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582D78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709" w:firstLine="0"/>
        <w:jc w:val="both"/>
      </w:pPr>
      <w:bookmarkStart w:id="5" w:name="_Toc199400658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9400659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6AF7349E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[1.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_Ref198712274 \r \h </w:instrTex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10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>].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4ECFB5BF" w:rsidR="00B33F62" w:rsidRPr="000B63B0" w:rsidRDefault="00130C7D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45F1AF2B" w:rsidR="002F29C2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582D78">
        <w:rPr>
          <w:rFonts w:eastAsiaTheme="minorHAnsi"/>
          <w:szCs w:val="28"/>
        </w:rPr>
        <w:t>Entity</w:t>
      </w:r>
      <w:proofErr w:type="spellEnd"/>
      <w:r w:rsidR="008354E8" w:rsidRPr="00582D78">
        <w:rPr>
          <w:rFonts w:eastAsiaTheme="minorHAnsi"/>
          <w:szCs w:val="28"/>
        </w:rPr>
        <w:t xml:space="preserve"> — </w:t>
      </w:r>
      <w:r w:rsidR="006E7791" w:rsidRPr="00582D78">
        <w:rPr>
          <w:rFonts w:eastAsiaTheme="minorHAnsi"/>
          <w:szCs w:val="28"/>
        </w:rPr>
        <w:t>строковый</w:t>
      </w:r>
      <w:r w:rsidR="00130C7D" w:rsidRPr="00582D78">
        <w:rPr>
          <w:rFonts w:eastAsiaTheme="minorHAnsi"/>
          <w:szCs w:val="28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63C5E2BA" w:rsidR="005720B4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582D78">
        <w:rPr>
          <w:rFonts w:eastAsiaTheme="minorHAnsi"/>
          <w:szCs w:val="28"/>
        </w:rPr>
        <w:t xml:space="preserve">Total </w:t>
      </w:r>
      <w:proofErr w:type="spellStart"/>
      <w:r w:rsidRPr="00582D78">
        <w:rPr>
          <w:rFonts w:eastAsiaTheme="minorHAnsi"/>
          <w:szCs w:val="28"/>
        </w:rPr>
        <w:t>Deaths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for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Household</w:t>
      </w:r>
      <w:proofErr w:type="spellEnd"/>
      <w:r w:rsidRPr="00582D78">
        <w:rPr>
          <w:rFonts w:eastAsiaTheme="minorHAnsi"/>
          <w:szCs w:val="28"/>
        </w:rPr>
        <w:t xml:space="preserve"> Air </w:t>
      </w:r>
      <w:proofErr w:type="spellStart"/>
      <w:r w:rsidRPr="00582D78">
        <w:rPr>
          <w:rFonts w:eastAsiaTheme="minorHAnsi"/>
          <w:szCs w:val="28"/>
        </w:rPr>
        <w:t>Pollution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from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Solid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Fuels</w:t>
      </w:r>
      <w:proofErr w:type="spellEnd"/>
      <w:r w:rsidRPr="00582D78">
        <w:rPr>
          <w:rFonts w:eastAsiaTheme="minorHAnsi"/>
          <w:szCs w:val="28"/>
        </w:rPr>
        <w:t xml:space="preserve"> </w:t>
      </w:r>
      <w:r w:rsidR="008354E8" w:rsidRPr="00582D78">
        <w:rPr>
          <w:rFonts w:eastAsiaTheme="minorHAnsi"/>
          <w:szCs w:val="28"/>
        </w:rPr>
        <w:t>—</w:t>
      </w:r>
      <w:r w:rsidR="0093033C" w:rsidRPr="00582D78">
        <w:rPr>
          <w:rFonts w:eastAsiaTheme="minorHAnsi"/>
          <w:szCs w:val="28"/>
        </w:rPr>
        <w:t xml:space="preserve"> </w:t>
      </w:r>
      <w:r w:rsidR="006E7791" w:rsidRPr="00582D78">
        <w:rPr>
          <w:rFonts w:eastAsiaTheme="minorHAnsi"/>
          <w:szCs w:val="28"/>
        </w:rPr>
        <w:t>целочисленный</w:t>
      </w:r>
      <w:r w:rsidR="00D63C21" w:rsidRPr="00582D78">
        <w:rPr>
          <w:rFonts w:eastAsiaTheme="minorHAnsi"/>
          <w:szCs w:val="28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 5.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 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0BC1A28" w:rsidR="00D711FD" w:rsidRPr="001B6E85" w:rsidRDefault="00D711FD" w:rsidP="00582D78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9400660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Данные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6041CAFF" w:rsidR="006E7791" w:rsidRPr="00D94D63" w:rsidRDefault="006E7791" w:rsidP="006E7791">
      <w:pPr>
        <w:pStyle w:val="ac"/>
        <w:rPr>
          <w:szCs w:val="24"/>
        </w:rPr>
      </w:pPr>
      <w:bookmarkStart w:id="8" w:name="_Ref198712754"/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="008F192E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  <w:bookmarkEnd w:id="8"/>
    </w:p>
    <w:p w14:paraId="4FDEA4E4" w14:textId="40376606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Данные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0330258B" w14:textId="26EB0A5C" w:rsidR="006D3B2B" w:rsidRDefault="006D3B2B" w:rsidP="00582D78">
      <w:pPr>
        <w:pStyle w:val="1"/>
        <w:numPr>
          <w:ilvl w:val="0"/>
          <w:numId w:val="31"/>
        </w:numPr>
        <w:spacing w:after="567"/>
        <w:ind w:left="709" w:firstLine="0"/>
        <w:jc w:val="both"/>
      </w:pPr>
      <w:bookmarkStart w:id="9" w:name="_Toc199400661"/>
      <w:r>
        <w:lastRenderedPageBreak/>
        <w:t>Практическая</w:t>
      </w:r>
      <w:r w:rsidRPr="001B6E85">
        <w:t xml:space="preserve"> часть</w:t>
      </w:r>
      <w:bookmarkEnd w:id="9"/>
    </w:p>
    <w:p w14:paraId="073BFF86" w14:textId="1BFD600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</w: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_Ref198712754 \h  \* MERGEFORMAT </w:instrTex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</w:rPr>
        <w:t xml:space="preserve"> 1.</w:t>
      </w:r>
      <w:r w:rsidR="000D4F08" w:rsidRPr="000D4F08">
        <w:rPr>
          <w:rFonts w:ascii="Times New Roman" w:hAnsi="Times New Roman" w:cs="Times New Roman"/>
          <w:noProof/>
          <w:sz w:val="28"/>
          <w:szCs w:val="28"/>
        </w:rPr>
        <w:t>1</w:t>
      </w:r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r w:rsidR="000D4F08" w:rsidRPr="000D4F08">
        <w:rPr>
          <w:rFonts w:ascii="Times New Roman" w:eastAsiaTheme="minorHAnsi" w:hAnsi="Times New Roman" w:cs="Times New Roman"/>
          <w:sz w:val="28"/>
          <w:szCs w:val="28"/>
        </w:rPr>
        <w:t xml:space="preserve">— </w:t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конвейера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B5A6BA6" w14:textId="5B5EF4D7" w:rsidR="00642F44" w:rsidRDefault="00642F44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0" w:name="_Toc199400662"/>
      <w:r>
        <w:t>Предобработка данных</w:t>
      </w:r>
      <w:bookmarkEnd w:id="10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38DA1E7E" w14:textId="7A15B15E" w:rsidR="0087531C" w:rsidRPr="00A24B02" w:rsidRDefault="00176BED" w:rsidP="008753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C3280C9" w14:textId="77777777" w:rsidR="000D4F08" w:rsidRDefault="006F01BC" w:rsidP="000D4F08">
      <w:pPr>
        <w:keepNext/>
        <w:spacing w:line="360" w:lineRule="auto"/>
        <w:jc w:val="center"/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381B88" wp14:editId="24ADD787">
            <wp:extent cx="6120765" cy="426085"/>
            <wp:effectExtent l="0" t="0" r="0" b="0"/>
            <wp:docPr id="150363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9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F61" w14:textId="43334670" w:rsidR="00176BED" w:rsidRDefault="000D4F08" w:rsidP="000D4F08">
      <w:pPr>
        <w:pStyle w:val="ac"/>
        <w:rPr>
          <w:sz w:val="28"/>
          <w:szCs w:val="28"/>
        </w:rPr>
      </w:pPr>
      <w:r>
        <w:t xml:space="preserve">Рисунок </w:t>
      </w:r>
      <w:fldSimple w:instr=" SEQ Рисунок \* ARABIC ">
        <w:r w:rsidR="008F192E">
          <w:rPr>
            <w:noProof/>
          </w:rPr>
          <w:t>2</w:t>
        </w:r>
      </w:fldSimple>
      <w:r>
        <w:rPr>
          <w:lang w:val="en-US"/>
        </w:rPr>
        <w:t xml:space="preserve">.1 </w:t>
      </w:r>
      <w:r w:rsidRPr="000D4F08">
        <w:rPr>
          <w:lang w:val="en-US"/>
        </w:rPr>
        <w:t xml:space="preserve">— </w:t>
      </w:r>
      <w:proofErr w:type="spellStart"/>
      <w:r w:rsidRPr="000D4F08">
        <w:rPr>
          <w:lang w:val="en-US"/>
        </w:rPr>
        <w:t>Загрузка</w:t>
      </w:r>
      <w:proofErr w:type="spellEnd"/>
      <w:r w:rsidRPr="000D4F08">
        <w:rPr>
          <w:lang w:val="en-US"/>
        </w:rPr>
        <w:t xml:space="preserve"> </w:t>
      </w:r>
      <w:proofErr w:type="spellStart"/>
      <w:r w:rsidRPr="000D4F08">
        <w:rPr>
          <w:lang w:val="en-US"/>
        </w:rPr>
        <w:t>данных</w:t>
      </w:r>
      <w:proofErr w:type="spellEnd"/>
    </w:p>
    <w:p w14:paraId="01CFAAF9" w14:textId="3744CB86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Для удобства работы столбцы переименовываются в более читаемые форматы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ах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2-2.3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AA12C06" w14:textId="77777777" w:rsidR="008F192E" w:rsidRDefault="00176BED" w:rsidP="008F192E">
      <w:pPr>
        <w:keepNext/>
        <w:spacing w:line="360" w:lineRule="auto"/>
        <w:jc w:val="center"/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42B8E07C">
            <wp:extent cx="4320540" cy="2086535"/>
            <wp:effectExtent l="0" t="0" r="3810" b="9525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78" cy="20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4F7C" w14:textId="589BFE80" w:rsidR="00176BED" w:rsidRDefault="008F192E" w:rsidP="008F192E">
      <w:pPr>
        <w:pStyle w:val="ac"/>
        <w:rPr>
          <w:sz w:val="28"/>
          <w:szCs w:val="28"/>
        </w:rPr>
      </w:pPr>
      <w:r>
        <w:t xml:space="preserve">Рисунок 2.2 </w:t>
      </w:r>
      <w:r w:rsidRPr="008F192E">
        <w:t>— Переименование столбцов</w:t>
      </w:r>
    </w:p>
    <w:p w14:paraId="0E6F5C19" w14:textId="6EEC7A44" w:rsidR="006F01BC" w:rsidRDefault="006F01BC" w:rsidP="006F01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11B7BA4" wp14:editId="0EC09C5E">
            <wp:extent cx="4968240" cy="1276207"/>
            <wp:effectExtent l="0" t="0" r="3810" b="635"/>
            <wp:docPr id="157207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9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971" cy="12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A92" w14:textId="6A054908" w:rsidR="006F01BC" w:rsidRPr="00990ADB" w:rsidRDefault="006F01BC" w:rsidP="006F01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0A4BDE21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8E2D34E" w14:textId="3B853917" w:rsidR="00176BED" w:rsidRP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61CB38E" wp14:editId="39E38C55">
            <wp:extent cx="5021580" cy="1659794"/>
            <wp:effectExtent l="0" t="0" r="7620" b="0"/>
            <wp:docPr id="154484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3" cy="16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22E3095E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3B0C2178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Удаляются агрегированные данные по регионам и миру, чтобы оставить только страны.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C0DD055" w14:textId="0F4A977C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4DB0053" w14:textId="7E7F96F9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935780" w14:textId="53D4F8A5" w:rsidR="00990ADB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4A10335" wp14:editId="5E5C64F9">
            <wp:extent cx="3962400" cy="1943586"/>
            <wp:effectExtent l="0" t="0" r="0" b="0"/>
            <wp:docPr id="19286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6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081" cy="1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63320FF7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76E5645A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533AF2A" w14:textId="6B7A4231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34A37EE">
            <wp:extent cx="4884829" cy="640080"/>
            <wp:effectExtent l="0" t="0" r="0" b="762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84" cy="6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57AF1F56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2C6D425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Проверим наличие файла в директории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7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618986EF">
            <wp:extent cx="5740189" cy="624840"/>
            <wp:effectExtent l="0" t="0" r="0" b="381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5" cy="6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0B6C39B0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31AAB3AA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786661D0" w:rsidR="00984737" w:rsidRPr="00984737" w:rsidRDefault="00FA2AE6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A8A27E" wp14:editId="3EED82A4">
            <wp:extent cx="5327499" cy="3002280"/>
            <wp:effectExtent l="0" t="0" r="6985" b="7620"/>
            <wp:docPr id="7943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3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750" cy="30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91C" w14:textId="5BCE1175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50193747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9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2E0ADBED" w:rsidR="0081766F" w:rsidRPr="0081766F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088C7FC" wp14:editId="7F744258">
            <wp:extent cx="4541520" cy="1458503"/>
            <wp:effectExtent l="0" t="0" r="0" b="8890"/>
            <wp:docPr id="15518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104" cy="14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59" w14:textId="5B7628A9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0781FE5E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62B71FB7" w:rsidR="00A24B02" w:rsidRPr="00A24B02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34D03" wp14:editId="474E1BDD">
            <wp:extent cx="4876800" cy="335441"/>
            <wp:effectExtent l="0" t="0" r="0" b="7620"/>
            <wp:docPr id="18266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131" cy="3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813" w14:textId="52AA6474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0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2181F2AB" w14:textId="41A92090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087F00E1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409875" wp14:editId="4E114B35">
            <wp:extent cx="6120765" cy="807085"/>
            <wp:effectExtent l="0" t="0" r="0" b="0"/>
            <wp:docPr id="3579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08A" w14:textId="5CD44587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38DE1478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307D0F00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09423CA" wp14:editId="6A5A2D11">
            <wp:extent cx="4488180" cy="1872044"/>
            <wp:effectExtent l="0" t="0" r="7620" b="0"/>
            <wp:docPr id="1046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1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58" cy="18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C97" w14:textId="102D47B5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7B5894CB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DBEF950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533B3FC" wp14:editId="0B0243CF">
            <wp:extent cx="1760220" cy="1325185"/>
            <wp:effectExtent l="0" t="0" r="0" b="8890"/>
            <wp:docPr id="42754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3973" cy="13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1405A1E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B42AFA3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7031D0A" w14:textId="36777189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AC3D26C" wp14:editId="3231AAEF">
            <wp:extent cx="6120765" cy="3067685"/>
            <wp:effectExtent l="0" t="0" r="0" b="0"/>
            <wp:docPr id="8861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3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4F093AB8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1FEE4EB8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256E730F">
            <wp:extent cx="4061460" cy="1767592"/>
            <wp:effectExtent l="0" t="0" r="0" b="444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66" cy="17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5B39890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5D61ED3A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</w:t>
      </w:r>
      <w:r w:rsidR="008F192E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5C386242">
            <wp:extent cx="4488180" cy="2962670"/>
            <wp:effectExtent l="0" t="0" r="7620" b="9525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33" cy="29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1A3D5B10" w:rsidR="00A24B02" w:rsidRPr="00642F44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2B92802A" w:rsidR="00A24B02" w:rsidRPr="00A232D4" w:rsidRDefault="00A24B02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FC843CA" wp14:editId="02097442">
            <wp:extent cx="4937462" cy="4856018"/>
            <wp:effectExtent l="0" t="0" r="0" b="1905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10" cy="48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2EBFD6FD" w:rsidR="006D3B2B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15EACED8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85D9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18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3EE849B5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0407E70B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begin"/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instrText xml:space="preserve"> REF _Ref198719767 \h  \* MERGEFORMAT </w:instrTex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separate"/>
      </w:r>
      <w:proofErr w:type="spellStart"/>
      <w:r w:rsidR="00A232D4" w:rsidRPr="00A232D4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A232D4" w:rsidRPr="00A232D4">
        <w:rPr>
          <w:rFonts w:ascii="Times New Roman" w:hAnsi="Times New Roman" w:cs="Times New Roman"/>
          <w:sz w:val="28"/>
          <w:szCs w:val="28"/>
        </w:rPr>
        <w:t xml:space="preserve"> Б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end"/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19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4170C8EE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0E7F40E3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8F192E">
        <w:rPr>
          <w:rFonts w:ascii="Times New Roman" w:eastAsiaTheme="minorHAnsi" w:hAnsi="Times New Roman"/>
          <w:sz w:val="28"/>
          <w:szCs w:val="22"/>
          <w:lang w:val="ru-RU" w:eastAsia="ru-RU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7EF564CA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589683E6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6AF9DF14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4F55C979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2657394F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582D78">
      <w:pPr>
        <w:pStyle w:val="ab"/>
        <w:numPr>
          <w:ilvl w:val="0"/>
          <w:numId w:val="33"/>
        </w:numPr>
        <w:ind w:left="1276" w:hanging="567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1FB10003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3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72AB8D27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47B73797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4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579BD3D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7AC7A1F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5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0B438A7A">
            <wp:extent cx="3505200" cy="728447"/>
            <wp:effectExtent l="0" t="0" r="0" b="0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064" cy="7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3E6CE578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79A4EDCD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716C6271">
            <wp:extent cx="5103514" cy="30327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032" cy="30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0D7406C2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3874132F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87531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_Ref198719767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Б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drawing>
          <wp:inline distT="0" distB="0" distL="0" distR="0" wp14:anchorId="736A6DE9" wp14:editId="1C166D1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3944E850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44032D12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1" w:name="_Toc199400663"/>
      <w:r>
        <w:lastRenderedPageBreak/>
        <w:t>Анализ данных</w:t>
      </w:r>
      <w:bookmarkEnd w:id="11"/>
    </w:p>
    <w:p w14:paraId="77456F03" w14:textId="4C42B770" w:rsidR="006D3B2B" w:rsidRDefault="00C1782A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с максимальной смертностью (2019 г.)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28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EA151AC" w14:textId="1A4BECA8" w:rsidR="00EC4FF8" w:rsidRDefault="00EC4FF8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EC4FF8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DC2B262" wp14:editId="126C4877">
            <wp:extent cx="3672840" cy="2436556"/>
            <wp:effectExtent l="0" t="0" r="3810" b="1905"/>
            <wp:docPr id="135889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2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0129" cy="24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8DA" w14:textId="7CB211D0" w:rsidR="00EC4FF8" w:rsidRPr="00727F3B" w:rsidRDefault="00EC4FF8" w:rsidP="00BB4C0D">
      <w:pPr>
        <w:spacing w:after="34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Общее число смертей</w:t>
      </w:r>
    </w:p>
    <w:p w14:paraId="185EA470" w14:textId="66FCD702" w:rsidR="00BB4C0D" w:rsidRPr="00BB4C0D" w:rsidRDefault="00BB4C0D" w:rsidP="006D4AD3">
      <w:pPr>
        <w:spacing w:line="360" w:lineRule="auto"/>
        <w:ind w:firstLine="708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Наибольшее количество смертей зафиксировано в Индии, Китае,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Нигерии, Пакистане и Индонезии. Это связано с высокой плотностью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населения и интенсивной промышленной деятельностью.</w:t>
      </w:r>
    </w:p>
    <w:p w14:paraId="5C9F31FA" w14:textId="0972DC8B" w:rsidR="00EC4FF8" w:rsidRDefault="00C1782A" w:rsidP="00EC4FF8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29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24D3B67" w14:textId="755840A0" w:rsidR="00EC4FF8" w:rsidRPr="00727F3B" w:rsidRDefault="00102EF3" w:rsidP="00EC4FF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70F973CD" wp14:editId="07A93075">
            <wp:extent cx="3406140" cy="2688444"/>
            <wp:effectExtent l="0" t="0" r="3810" b="0"/>
            <wp:docPr id="6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8284" name=""/>
                    <pic:cNvPicPr/>
                  </pic:nvPicPr>
                  <pic:blipFill rotWithShape="1">
                    <a:blip r:embed="rId38"/>
                    <a:srcRect t="34706"/>
                    <a:stretch/>
                  </pic:blipFill>
                  <pic:spPr bwMode="auto">
                    <a:xfrm>
                      <a:off x="0" y="0"/>
                      <a:ext cx="3410825" cy="269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DAB9" w14:textId="442C756D" w:rsidR="00EC4FF8" w:rsidRPr="00AF2B89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Количество </w:t>
      </w:r>
      <w:r w:rsidR="00BE00F9" w:rsidRP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смертей, вызванных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в результате загрязнения воздуха</w:t>
      </w:r>
    </w:p>
    <w:p w14:paraId="60B457B3" w14:textId="6C25FF70" w:rsidR="002B06BE" w:rsidRDefault="00C1782A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смертям от домашних загрязнений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1955BC4" w14:textId="08D3D20D" w:rsidR="002B06BE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2B7140" wp14:editId="68A47971">
            <wp:extent cx="5524979" cy="2796782"/>
            <wp:effectExtent l="0" t="0" r="0" b="3810"/>
            <wp:docPr id="76153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F05" w14:textId="15E8FCAF" w:rsidR="002B06BE" w:rsidRPr="00727F3B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Число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 от домашних загрязнений</w:t>
      </w:r>
    </w:p>
    <w:p w14:paraId="1F568D83" w14:textId="46D35E55" w:rsidR="00BB4C0D" w:rsidRDefault="00BB4C0D" w:rsidP="002B06BE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Лидерами стали страны с низким уровнем доступа к чистым видам топлива (например, Нигерия, Индия, Пакистан). Это подтверждает гипотезу о влиянии использования твердых видов топлива на здоровье населения.</w:t>
      </w:r>
    </w:p>
    <w:p w14:paraId="1CC32217" w14:textId="5F24BC3E" w:rsidR="002B06BE" w:rsidRPr="00727F3B" w:rsidRDefault="009C163B" w:rsidP="002B06B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E9258D">
        <w:rPr>
          <w:rFonts w:ascii="Times New Roman" w:eastAsiaTheme="minorHAnsi" w:hAnsi="Times New Roman"/>
          <w:sz w:val="28"/>
          <w:szCs w:val="22"/>
          <w:lang w:eastAsia="en-US"/>
        </w:rPr>
        <w:t xml:space="preserve">. 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4FF812F" w14:textId="39A00767" w:rsidR="002B06BE" w:rsidRPr="00727F3B" w:rsidRDefault="00102EF3" w:rsidP="002B06B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76BE627" wp14:editId="0A2146A6">
            <wp:extent cx="6120765" cy="2868295"/>
            <wp:effectExtent l="0" t="0" r="0" b="8255"/>
            <wp:docPr id="83650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1047" name=""/>
                    <pic:cNvPicPr/>
                  </pic:nvPicPr>
                  <pic:blipFill rotWithShape="1">
                    <a:blip r:embed="rId40"/>
                    <a:srcRect t="47750"/>
                    <a:stretch/>
                  </pic:blipFill>
                  <pic:spPr bwMode="auto"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EFC01" w14:textId="50B23667" w:rsidR="009C163B" w:rsidRPr="00AF2B89" w:rsidRDefault="002B06BE" w:rsidP="009C163B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Количество смертей, вызванных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от домашних загрязнений</w:t>
      </w:r>
    </w:p>
    <w:p w14:paraId="4706D915" w14:textId="1616B2E7" w:rsidR="00BB4C0D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Взяли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пять стран с максимальной смертностью (2019 г.) и посмотрели на их динамику смертности.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BB4C0D" w:rsidRPr="00BB4C0D">
        <w:rPr>
          <w:rFonts w:ascii="Times New Roman" w:hAnsi="Times New Roman" w:cs="Times New Roman"/>
          <w:sz w:val="28"/>
          <w:szCs w:val="28"/>
          <w:lang w:val="ru-RU" w:eastAsia="en-US"/>
        </w:rPr>
        <w:t>В большинстве стран наблюдается снижение смертности благодаря улучшению экологических мер и технологий. Однако в некоторых регионах (например, в Индии) показатели остаются высокими.</w:t>
      </w:r>
    </w:p>
    <w:p w14:paraId="4F114AAA" w14:textId="02927107" w:rsidR="009C163B" w:rsidRPr="00134810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C4189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134810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55EDC60" w14:textId="2E2FF3B0" w:rsidR="00102EF3" w:rsidRPr="00727F3B" w:rsidRDefault="00102EF3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9D7CD6A" wp14:editId="3C217D2D">
            <wp:extent cx="4298950" cy="3386889"/>
            <wp:effectExtent l="0" t="0" r="6350" b="4445"/>
            <wp:docPr id="184262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280" name=""/>
                    <pic:cNvPicPr/>
                  </pic:nvPicPr>
                  <pic:blipFill rotWithShape="1">
                    <a:blip r:embed="rId41"/>
                    <a:srcRect t="35216"/>
                    <a:stretch/>
                  </pic:blipFill>
                  <pic:spPr bwMode="auto">
                    <a:xfrm>
                      <a:off x="0" y="0"/>
                      <a:ext cx="4323897" cy="34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2E0A" w14:textId="3CEFCF19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Динамика смертности</w:t>
      </w:r>
    </w:p>
    <w:p w14:paraId="627C0676" w14:textId="62192D0D" w:rsidR="009C163B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максимальному уровню смертности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у</w:t>
      </w:r>
      <w:r w:rsidRPr="009C163B">
        <w:rPr>
          <w:rFonts w:ascii="Times New Roman" w:hAnsi="Times New Roman" w:cs="Times New Roman"/>
          <w:sz w:val="28"/>
          <w:szCs w:val="28"/>
          <w:lang w:val="ru-RU" w:eastAsia="en-US"/>
        </w:rPr>
        <w:t>ровень смертности на 100000 человек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B6417D" w14:textId="3D9C21CD" w:rsidR="00102EF3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7F94DDC5" wp14:editId="55D84F84">
            <wp:extent cx="3963698" cy="2392680"/>
            <wp:effectExtent l="0" t="0" r="0" b="7620"/>
            <wp:docPr id="2606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91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715" cy="23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387" w14:textId="09D8FC8D" w:rsidR="00102EF3" w:rsidRPr="00727F3B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C0C44" w:rsidRPr="00CC0C4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Страны с самым высоким уровнем смертности</w:t>
      </w:r>
    </w:p>
    <w:p w14:paraId="0CF9E108" w14:textId="36A2BDE7" w:rsidR="00BB4C0D" w:rsidRDefault="00BB4C0D" w:rsidP="009C163B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lastRenderedPageBreak/>
        <w:t>Наибольшие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значения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зафиксированы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в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странах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с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низким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уровнем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развития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здравоохранения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и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высокой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зависимостью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от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загрязняющих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производств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.</w:t>
      </w:r>
    </w:p>
    <w:p w14:paraId="122907F3" w14:textId="5F77AB77" w:rsidR="00102EF3" w:rsidRPr="00C41893" w:rsidRDefault="009C163B" w:rsidP="009C163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C41893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C4189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B22A9F4" w14:textId="554A0B61" w:rsidR="00102EF3" w:rsidRPr="00727F3B" w:rsidRDefault="00F42320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  <w:lang w:val="ru-RU" w:eastAsia="ja-JP"/>
        </w:rPr>
        <w:drawing>
          <wp:inline distT="0" distB="0" distL="0" distR="0" wp14:anchorId="2E305400" wp14:editId="56CEC435">
            <wp:extent cx="6120765" cy="4970780"/>
            <wp:effectExtent l="0" t="0" r="0" b="1270"/>
            <wp:docPr id="1840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2" name=""/>
                    <pic:cNvPicPr/>
                  </pic:nvPicPr>
                  <pic:blipFill rotWithShape="1">
                    <a:blip r:embed="rId43"/>
                    <a:srcRect t="31860"/>
                    <a:stretch/>
                  </pic:blipFill>
                  <pic:spPr bwMode="auto">
                    <a:xfrm>
                      <a:off x="0" y="0"/>
                      <a:ext cx="6120765" cy="497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C3B8" w14:textId="185C1971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по максимальному уровню смертности</w:t>
      </w:r>
    </w:p>
    <w:p w14:paraId="53D5D97D" w14:textId="5A133BFC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2" w:name="_Toc199400664"/>
      <w:r>
        <w:t>Обработка результатов анализа</w:t>
      </w:r>
      <w:bookmarkEnd w:id="12"/>
    </w:p>
    <w:p w14:paraId="15784DFB" w14:textId="77777777" w:rsidR="009C163B" w:rsidRPr="009C163B" w:rsidRDefault="009C163B" w:rsidP="004C218A">
      <w:pPr>
        <w:pStyle w:val="ab"/>
        <w:ind w:left="0"/>
        <w:rPr>
          <w:rFonts w:eastAsiaTheme="minorHAnsi"/>
        </w:rPr>
      </w:pPr>
      <w:r w:rsidRPr="009C163B">
        <w:rPr>
          <w:rFonts w:eastAsiaTheme="minorHAnsi"/>
        </w:rPr>
        <w:t>Рассчитана матрица корреляции между:</w:t>
      </w:r>
    </w:p>
    <w:p w14:paraId="23F11FFB" w14:textId="3FCB0D43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9C163B">
        <w:rPr>
          <w:rFonts w:eastAsiaTheme="minorHAnsi"/>
        </w:rPr>
        <w:t>Общей смертностью</w:t>
      </w:r>
      <w:r w:rsidR="004C218A">
        <w:rPr>
          <w:rFonts w:eastAsiaTheme="minorHAnsi"/>
          <w:lang w:val="en-US"/>
        </w:rPr>
        <w:t>;</w:t>
      </w:r>
    </w:p>
    <w:p w14:paraId="11BABC94" w14:textId="4C1A9B69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Смертностью от наружных</w:t>
      </w:r>
      <w:r w:rsidR="004C218A">
        <w:rPr>
          <w:rFonts w:eastAsiaTheme="minorHAnsi"/>
        </w:rPr>
        <w:t xml:space="preserve"> </w:t>
      </w:r>
      <w:r w:rsidR="004C218A" w:rsidRPr="004C218A">
        <w:rPr>
          <w:rFonts w:eastAsiaTheme="minorHAnsi"/>
        </w:rPr>
        <w:t>загрязнений</w:t>
      </w:r>
      <w:r w:rsidR="004C218A">
        <w:rPr>
          <w:rFonts w:eastAsiaTheme="minorHAnsi"/>
          <w:lang w:val="en-US"/>
        </w:rPr>
        <w:t>;</w:t>
      </w:r>
    </w:p>
    <w:p w14:paraId="6CB056EF" w14:textId="025EA9A2" w:rsid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 xml:space="preserve">Смертностью </w:t>
      </w:r>
      <w:r>
        <w:rPr>
          <w:rFonts w:eastAsiaTheme="minorHAnsi"/>
        </w:rPr>
        <w:t xml:space="preserve">от </w:t>
      </w:r>
      <w:r w:rsidR="009C163B" w:rsidRPr="004C218A">
        <w:rPr>
          <w:rFonts w:eastAsiaTheme="minorHAnsi"/>
        </w:rPr>
        <w:t>домашних загрязнений</w:t>
      </w:r>
      <w:r>
        <w:rPr>
          <w:rFonts w:eastAsiaTheme="minorHAnsi"/>
          <w:lang w:val="en-US"/>
        </w:rPr>
        <w:t>;</w:t>
      </w:r>
    </w:p>
    <w:p w14:paraId="653E731E" w14:textId="361B9428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lastRenderedPageBreak/>
        <w:t>Уровнем смертности на 100 тыс. населения</w:t>
      </w:r>
      <w:r w:rsidR="004C218A">
        <w:rPr>
          <w:rFonts w:eastAsiaTheme="minorHAnsi"/>
          <w:lang w:val="en-US"/>
        </w:rPr>
        <w:t>;</w:t>
      </w:r>
    </w:p>
    <w:p w14:paraId="501CF2DD" w14:textId="57D92F56" w:rsidR="004C218A" w:rsidRP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Процент смертей от загрязнения воздуха в помещениях;</w:t>
      </w:r>
    </w:p>
    <w:p w14:paraId="2E49A2BB" w14:textId="77777777" w:rsidR="00BB4C0D" w:rsidRPr="00BB4C0D" w:rsidRDefault="00BB4C0D" w:rsidP="00BB4C0D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Обнаружена сильная корреляция между общим числом смертей и смертностью от наружных загрязнений (0.98).</w:t>
      </w:r>
    </w:p>
    <w:p w14:paraId="04F797EC" w14:textId="1A122EED" w:rsidR="00BB4C0D" w:rsidRDefault="00BB4C0D" w:rsidP="00BB4C0D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Уровень смертности на 100 тыс. населения слабо коррелирует с абсолютными показателями, что указывает на влияние других факторов (например, плотности населения).</w:t>
      </w:r>
    </w:p>
    <w:p w14:paraId="312A21D5" w14:textId="03EF0DF8" w:rsidR="00610609" w:rsidRPr="004C218A" w:rsidRDefault="00610609" w:rsidP="004C218A">
      <w:pPr>
        <w:pStyle w:val="ab"/>
        <w:ind w:left="0"/>
        <w:rPr>
          <w:rFonts w:eastAsiaTheme="minorHAnsi"/>
        </w:rPr>
      </w:pPr>
      <w:r w:rsidRPr="004C218A">
        <w:rPr>
          <w:rFonts w:eastAsiaTheme="minorHAnsi"/>
        </w:rPr>
        <w:t>Результаты визуализации представлены на Рисунке 2.</w:t>
      </w:r>
      <w:r w:rsidR="004C218A">
        <w:rPr>
          <w:rFonts w:eastAsiaTheme="minorHAnsi"/>
        </w:rPr>
        <w:t>3</w:t>
      </w:r>
      <w:r w:rsidR="00127594">
        <w:rPr>
          <w:rFonts w:eastAsiaTheme="minorHAnsi"/>
        </w:rPr>
        <w:t>5</w:t>
      </w:r>
      <w:r w:rsidRPr="004C218A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3860B2C9" w14:textId="4F83AB8D" w:rsidR="00610609" w:rsidRPr="00610609" w:rsidRDefault="00D82FCD" w:rsidP="00610609">
      <w:pPr>
        <w:pStyle w:val="ab"/>
        <w:ind w:left="0" w:firstLine="0"/>
        <w:jc w:val="center"/>
      </w:pPr>
      <w:r w:rsidRPr="00D82FCD">
        <w:rPr>
          <w:noProof/>
        </w:rPr>
        <w:drawing>
          <wp:inline distT="0" distB="0" distL="0" distR="0" wp14:anchorId="2E6D3B96" wp14:editId="63084674">
            <wp:extent cx="6120765" cy="5394325"/>
            <wp:effectExtent l="0" t="0" r="0" b="0"/>
            <wp:docPr id="111540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30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8AA7" w14:textId="30E7ADBC" w:rsidR="00610609" w:rsidRPr="00610609" w:rsidRDefault="00610609" w:rsidP="00610609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5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Тепловая карта корреляций</w:t>
      </w:r>
    </w:p>
    <w:p w14:paraId="4C4F2D5E" w14:textId="2F3BA56A" w:rsidR="00610609" w:rsidRPr="00610609" w:rsidRDefault="00CC0C44" w:rsidP="00610609">
      <w:pPr>
        <w:pStyle w:val="ab"/>
        <w:ind w:left="0"/>
      </w:pPr>
      <w:r>
        <w:rPr>
          <w:rFonts w:eastAsiaTheme="minorHAnsi"/>
        </w:rPr>
        <w:t xml:space="preserve">Проведен </w:t>
      </w:r>
      <w:r w:rsidR="004472D9">
        <w:rPr>
          <w:rFonts w:eastAsiaTheme="minorHAnsi"/>
        </w:rPr>
        <w:t xml:space="preserve">анализ распределения показателей. </w:t>
      </w:r>
      <w:r w:rsidR="00610609" w:rsidRPr="00610609">
        <w:rPr>
          <w:rFonts w:eastAsiaTheme="minorHAnsi"/>
        </w:rPr>
        <w:t>Результаты визуализации представлены на Рисунке 2.</w:t>
      </w:r>
      <w:r w:rsidR="008F192E">
        <w:rPr>
          <w:rFonts w:eastAsiaTheme="minorHAnsi"/>
        </w:rPr>
        <w:t>3</w:t>
      </w:r>
      <w:r w:rsidR="00127594">
        <w:rPr>
          <w:rFonts w:eastAsiaTheme="minorHAnsi"/>
        </w:rPr>
        <w:t>6</w:t>
      </w:r>
      <w:r w:rsidR="00610609" w:rsidRPr="00610609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148C3D00" w14:textId="64DDD941" w:rsidR="00610609" w:rsidRPr="00610609" w:rsidRDefault="00610609" w:rsidP="001A001F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lastRenderedPageBreak/>
        <w:drawing>
          <wp:inline distT="0" distB="0" distL="0" distR="0" wp14:anchorId="2762023E" wp14:editId="334432F5">
            <wp:extent cx="4374745" cy="3436620"/>
            <wp:effectExtent l="0" t="0" r="6985" b="0"/>
            <wp:docPr id="37257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5256" name=""/>
                    <pic:cNvPicPr/>
                  </pic:nvPicPr>
                  <pic:blipFill rotWithShape="1">
                    <a:blip r:embed="rId45"/>
                    <a:srcRect t="22387"/>
                    <a:stretch/>
                  </pic:blipFill>
                  <pic:spPr bwMode="auto">
                    <a:xfrm>
                      <a:off x="0" y="0"/>
                      <a:ext cx="4383223" cy="34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F846" w14:textId="1A0F7AA4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8F192E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6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</w:t>
      </w:r>
      <w:r w:rsidR="004472D9">
        <w:rPr>
          <w:rFonts w:eastAsiaTheme="minorHAnsi"/>
          <w:b/>
          <w:bCs/>
          <w:color w:val="000000"/>
          <w:sz w:val="24"/>
          <w:szCs w:val="18"/>
        </w:rPr>
        <w:t>распределение уровня смертности</w:t>
      </w:r>
    </w:p>
    <w:p w14:paraId="2631305A" w14:textId="77777777" w:rsidR="00BB4C0D" w:rsidRDefault="00CF0119" w:rsidP="00C41893">
      <w:pPr>
        <w:pStyle w:val="ab"/>
        <w:ind w:left="0"/>
        <w:rPr>
          <w:rFonts w:eastAsiaTheme="minorHAnsi"/>
        </w:rPr>
      </w:pPr>
      <w:r>
        <w:rPr>
          <w:rFonts w:eastAsiaTheme="minorHAnsi"/>
        </w:rPr>
        <w:t>Построение прогнозной модели (линейная регрессия)</w:t>
      </w:r>
      <w:r w:rsidR="00610609" w:rsidRPr="00610609">
        <w:rPr>
          <w:rFonts w:eastAsiaTheme="minorHAnsi"/>
        </w:rPr>
        <w:t xml:space="preserve">. </w:t>
      </w:r>
      <w:r w:rsidR="00DA240C">
        <w:rPr>
          <w:rFonts w:eastAsiaTheme="minorHAnsi"/>
        </w:rPr>
        <w:t>Получаем прогноз</w:t>
      </w:r>
      <w:r w:rsidR="00610609" w:rsidRPr="00610609">
        <w:rPr>
          <w:rFonts w:eastAsiaTheme="minorHAnsi"/>
        </w:rPr>
        <w:t xml:space="preserve">. </w:t>
      </w:r>
    </w:p>
    <w:p w14:paraId="76468CD0" w14:textId="6E2C3CC9" w:rsidR="00BB4C0D" w:rsidRDefault="00BB4C0D" w:rsidP="00C41893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Прогноз на 2020–2030 гг. показывает снижение процента смертей от домашних загрязнений, что может быть связано с внедрением чистых технологий.</w:t>
      </w:r>
    </w:p>
    <w:p w14:paraId="01E18233" w14:textId="4818B0E1" w:rsidR="00610609" w:rsidRDefault="00610609" w:rsidP="00C41893">
      <w:pPr>
        <w:pStyle w:val="ab"/>
        <w:ind w:left="0"/>
        <w:rPr>
          <w:rFonts w:eastAsiaTheme="minorHAnsi"/>
        </w:rPr>
      </w:pPr>
      <w:r w:rsidRPr="00610609">
        <w:rPr>
          <w:rFonts w:eastAsiaTheme="minorHAnsi"/>
        </w:rPr>
        <w:t>Результаты визуализации представлены на Рисунке 2.</w:t>
      </w:r>
      <w:r w:rsidR="00127594">
        <w:rPr>
          <w:rFonts w:eastAsiaTheme="minorHAnsi"/>
        </w:rPr>
        <w:t>37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253400" w:rsidRPr="00727F3B">
        <w:rPr>
          <w:rFonts w:eastAsiaTheme="minorHAnsi"/>
        </w:rPr>
        <w:t>.</w:t>
      </w:r>
    </w:p>
    <w:p w14:paraId="7E65315D" w14:textId="77777777" w:rsidR="00BB4C0D" w:rsidRPr="00610609" w:rsidRDefault="00BB4C0D" w:rsidP="00C41893">
      <w:pPr>
        <w:pStyle w:val="ab"/>
        <w:ind w:left="0"/>
      </w:pPr>
    </w:p>
    <w:p w14:paraId="434CA03D" w14:textId="5E740F6B" w:rsidR="00610609" w:rsidRPr="00610609" w:rsidRDefault="00DA240C" w:rsidP="004472D9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40C">
        <w:rPr>
          <w:noProof/>
        </w:rPr>
        <w:drawing>
          <wp:inline distT="0" distB="0" distL="0" distR="0" wp14:anchorId="7DF10F1A" wp14:editId="1341CD77">
            <wp:extent cx="1682750" cy="2035810"/>
            <wp:effectExtent l="0" t="0" r="0" b="2540"/>
            <wp:docPr id="190913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6358" name=""/>
                    <pic:cNvPicPr/>
                  </pic:nvPicPr>
                  <pic:blipFill rotWithShape="1">
                    <a:blip r:embed="rId46"/>
                    <a:srcRect t="43517" r="68720"/>
                    <a:stretch/>
                  </pic:blipFill>
                  <pic:spPr bwMode="auto">
                    <a:xfrm>
                      <a:off x="0" y="0"/>
                      <a:ext cx="1682896" cy="203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C2977" w14:textId="11C82291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37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Получение прогнозов</w:t>
      </w:r>
    </w:p>
    <w:p w14:paraId="00BF9AE4" w14:textId="1CE17B2B" w:rsidR="00610609" w:rsidRPr="00610609" w:rsidRDefault="00DA240C" w:rsidP="001A001F">
      <w:pPr>
        <w:pStyle w:val="ab"/>
        <w:ind w:left="0"/>
      </w:pPr>
      <w:r>
        <w:rPr>
          <w:rFonts w:eastAsiaTheme="minorHAnsi"/>
        </w:rPr>
        <w:t>Визуализация данных и прогнозов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 w:rsidR="00127594">
        <w:rPr>
          <w:rFonts w:eastAsiaTheme="minorHAnsi"/>
        </w:rPr>
        <w:t>38</w:t>
      </w:r>
      <w:r w:rsidR="00610609" w:rsidRPr="00610609">
        <w:rPr>
          <w:rFonts w:eastAsiaTheme="minorHAnsi"/>
        </w:rPr>
        <w:t>.</w:t>
      </w:r>
    </w:p>
    <w:p w14:paraId="51A5DC97" w14:textId="5F224973" w:rsidR="00610609" w:rsidRPr="00610609" w:rsidRDefault="00DA240C" w:rsidP="001A001F">
      <w:pPr>
        <w:pStyle w:val="ab"/>
        <w:ind w:left="0" w:firstLine="0"/>
        <w:jc w:val="center"/>
      </w:pPr>
      <w:r w:rsidRPr="00DA240C">
        <w:rPr>
          <w:noProof/>
        </w:rPr>
        <w:lastRenderedPageBreak/>
        <w:drawing>
          <wp:inline distT="0" distB="0" distL="0" distR="0" wp14:anchorId="4CD7E19D" wp14:editId="2FD37AFF">
            <wp:extent cx="6080760" cy="2321560"/>
            <wp:effectExtent l="0" t="0" r="0" b="2540"/>
            <wp:docPr id="116235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160" name=""/>
                    <pic:cNvPicPr/>
                  </pic:nvPicPr>
                  <pic:blipFill rotWithShape="1">
                    <a:blip r:embed="rId47"/>
                    <a:srcRect t="55393"/>
                    <a:stretch/>
                  </pic:blipFill>
                  <pic:spPr bwMode="auto">
                    <a:xfrm>
                      <a:off x="0" y="0"/>
                      <a:ext cx="6081287" cy="2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7CCC" w14:textId="4B46F0FE" w:rsidR="00610609" w:rsidRDefault="00610609" w:rsidP="001A001F">
      <w:pPr>
        <w:pStyle w:val="ab"/>
        <w:spacing w:after="340"/>
        <w:ind w:left="0" w:firstLine="0"/>
        <w:jc w:val="center"/>
        <w:rPr>
          <w:rFonts w:eastAsiaTheme="minorHAnsi"/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38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</w:t>
      </w:r>
    </w:p>
    <w:p w14:paraId="7C1327FD" w14:textId="7532F659" w:rsidR="00DA240C" w:rsidRPr="00610609" w:rsidRDefault="00DA240C" w:rsidP="00DA240C">
      <w:pPr>
        <w:pStyle w:val="ab"/>
        <w:ind w:left="0"/>
      </w:pPr>
      <w:r>
        <w:rPr>
          <w:rFonts w:eastAsiaTheme="minorHAnsi"/>
        </w:rPr>
        <w:t>Метрики данных.</w:t>
      </w:r>
      <w:r w:rsidRPr="00610609">
        <w:rPr>
          <w:rFonts w:eastAsiaTheme="minorHAnsi"/>
        </w:rPr>
        <w:t xml:space="preserve"> Результаты визуализации представлены на Рисунке 2.</w:t>
      </w:r>
      <w:r w:rsidR="00127594">
        <w:rPr>
          <w:rFonts w:eastAsiaTheme="minorHAnsi"/>
        </w:rPr>
        <w:t>39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>Код представлен в</w:t>
      </w:r>
      <w:r w:rsidR="0087531C">
        <w:rPr>
          <w:rFonts w:eastAsiaTheme="minorHAnsi"/>
          <w:szCs w:val="28"/>
        </w:rPr>
        <w:t xml:space="preserve"> </w:t>
      </w:r>
      <w:bookmarkStart w:id="13" w:name="_Hlk198719715"/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bookmarkEnd w:id="13"/>
      <w:r w:rsidR="00253400" w:rsidRPr="00727F3B">
        <w:rPr>
          <w:rFonts w:eastAsiaTheme="minorHAnsi"/>
        </w:rPr>
        <w:t>.</w:t>
      </w:r>
    </w:p>
    <w:p w14:paraId="2963EF69" w14:textId="1CB24B1A" w:rsidR="00DA240C" w:rsidRPr="00610609" w:rsidRDefault="00DA240C" w:rsidP="00DA240C">
      <w:pPr>
        <w:pStyle w:val="ab"/>
        <w:ind w:left="0" w:firstLine="0"/>
        <w:jc w:val="center"/>
      </w:pPr>
      <w:r w:rsidRPr="00DA240C">
        <w:rPr>
          <w:noProof/>
        </w:rPr>
        <w:drawing>
          <wp:inline distT="0" distB="0" distL="0" distR="0" wp14:anchorId="15CD1205" wp14:editId="32811292">
            <wp:extent cx="2565400" cy="758106"/>
            <wp:effectExtent l="0" t="0" r="6350" b="4445"/>
            <wp:docPr id="13613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3195" name=""/>
                    <pic:cNvPicPr/>
                  </pic:nvPicPr>
                  <pic:blipFill rotWithShape="1">
                    <a:blip r:embed="rId48"/>
                    <a:srcRect t="61284" r="55285"/>
                    <a:stretch/>
                  </pic:blipFill>
                  <pic:spPr bwMode="auto">
                    <a:xfrm>
                      <a:off x="0" y="0"/>
                      <a:ext cx="2565906" cy="7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4635C" w14:textId="3078FEAD" w:rsidR="00DA240C" w:rsidRPr="00610609" w:rsidRDefault="00DA240C" w:rsidP="00DA240C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39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>
        <w:rPr>
          <w:rFonts w:eastAsiaTheme="minorHAnsi"/>
          <w:b/>
          <w:bCs/>
          <w:color w:val="000000"/>
          <w:sz w:val="24"/>
          <w:szCs w:val="18"/>
        </w:rPr>
        <w:t>Метрики модели</w:t>
      </w: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4" w:name="_Toc199400665"/>
      <w:r>
        <w:lastRenderedPageBreak/>
        <w:t>Заключение</w:t>
      </w:r>
      <w:bookmarkEnd w:id="14"/>
    </w:p>
    <w:p w14:paraId="0CD8380A" w14:textId="77777777" w:rsidR="004918DE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Таким образом, в курсовой работе разработан конвейер для предобработки, анализа и визуализации данных с помощью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. Использованы продукты экосистемы Apache (Spark,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Hadoop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), которые обеспечили эффективную обработку больших массивов данных. Разработанный конвейер продемонстрировал свою масштабируемость и гибкость при работе с разнородными данными о загрязнении воздуха.</w:t>
      </w:r>
    </w:p>
    <w:p w14:paraId="11F11E3C" w14:textId="7A6B98F7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Б</w:t>
      </w: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ыла успешно реализована комплексная система анализа данных о загрязнении воздуха и его влиянии на здоровье населения.</w:t>
      </w:r>
    </w:p>
    <w:p w14:paraId="382A50EB" w14:textId="7F46EB8D" w:rsidR="00017A5F" w:rsidRDefault="00017A5F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В прогнозе видно, что в Индии процент смертности будет уменьшаться.</w:t>
      </w:r>
    </w:p>
    <w:p w14:paraId="58DBABD9" w14:textId="47A333F6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Цель работы — разработка конвейера данных на основе технологий Big Data для анализа взаимосвязи между загрязнением воздуха и уровнем заболеваемости — была достигнута.</w:t>
      </w:r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В качестве среды для развертывания инструментов используется </w:t>
      </w:r>
      <w:proofErr w:type="spellStart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24425AC9" w14:textId="2B438896" w:rsidR="002F4B7D" w:rsidRPr="00273E05" w:rsidRDefault="002F4B7D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Задачи, решенные в данной курсовой работе:</w:t>
      </w:r>
    </w:p>
    <w:p w14:paraId="7A45736C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5569EA39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5B4B6D70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77B24EA1" w14:textId="77777777" w:rsidR="002F4B7D" w:rsidRPr="00C40797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1BEA825" w14:textId="77777777" w:rsidR="002F4B7D" w:rsidRDefault="002F4B7D" w:rsidP="002F4B7D">
      <w:pPr>
        <w:spacing w:line="360" w:lineRule="auto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5" w:name="_Toc199400666"/>
      <w:r>
        <w:lastRenderedPageBreak/>
        <w:t>Список используемых источников</w:t>
      </w:r>
      <w:bookmarkEnd w:id="15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6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7" w:name="_Ref102532498"/>
      <w:bookmarkEnd w:id="16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44"/>
      <w:bookmarkEnd w:id="17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8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9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20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21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2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3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3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126522"/>
      <w:bookmarkStart w:id="25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4"/>
      <w:bookmarkEnd w:id="25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6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6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FF44C6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49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515BD313" w14:textId="0534199B" w:rsidR="00FF44C6" w:rsidRPr="00FF44C6" w:rsidRDefault="00FF44C6" w:rsidP="00FF44C6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7" w:name="_Ref198712274"/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Kaggle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:</w:t>
      </w: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hyperlink r:id="rId50" w:history="1">
        <w:r w:rsidRPr="00DA3E46">
          <w:rPr>
            <w:rStyle w:val="aa"/>
            <w:rFonts w:ascii="Times New Roman" w:eastAsiaTheme="minorHAnsi" w:hAnsi="Times New Roman"/>
            <w:sz w:val="28"/>
            <w:szCs w:val="28"/>
            <w:lang w:eastAsia="en-US"/>
          </w:rPr>
          <w:t>https://www.kaggle.com/datasets/abmsayem/air-pollution/data</w:t>
        </w:r>
      </w:hyperlink>
      <w:bookmarkEnd w:id="27"/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8" w:name="_Toc199400667"/>
      <w:r>
        <w:lastRenderedPageBreak/>
        <w:t>Приложения</w:t>
      </w:r>
      <w:bookmarkEnd w:id="28"/>
    </w:p>
    <w:p w14:paraId="5F62C3E7" w14:textId="7E6007CE" w:rsidR="00A232D4" w:rsidRPr="00A232D4" w:rsidRDefault="00A232D4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А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предобработка данных. </w:t>
      </w:r>
    </w:p>
    <w:p w14:paraId="3A58855A" w14:textId="5A9F830A" w:rsid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r w:rsidR="00A232D4">
        <w:rPr>
          <w:rFonts w:ascii="Times New Roman" w:hAnsi="Times New Roman" w:cs="Times New Roman"/>
          <w:sz w:val="28"/>
          <w:szCs w:val="40"/>
          <w:lang w:val="ru-RU"/>
        </w:rPr>
        <w:t>Б</w:t>
      </w:r>
      <w:r w:rsidRPr="006D3B2B">
        <w:rPr>
          <w:rFonts w:ascii="Times New Roman" w:hAnsi="Times New Roman" w:cs="Times New Roman"/>
          <w:sz w:val="28"/>
          <w:szCs w:val="40"/>
        </w:rPr>
        <w:t xml:space="preserve"> —</w:t>
      </w:r>
      <w:r w:rsidR="00BA43DE"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 w:rsidR="00A232D4">
        <w:rPr>
          <w:rFonts w:ascii="Times New Roman" w:hAnsi="Times New Roman" w:cs="Times New Roman"/>
          <w:sz w:val="28"/>
          <w:szCs w:val="40"/>
          <w:lang w:val="ru-RU"/>
        </w:rPr>
        <w:t>м</w:t>
      </w:r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происходит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подключение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к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базе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запрос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5-ти %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всех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таблице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данными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каждые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10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секунд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создание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файла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из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полученных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формате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CSV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папке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Spooldir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p w14:paraId="761B70CA" w14:textId="4C3BFE53" w:rsidR="00A232D4" w:rsidRPr="00A232D4" w:rsidRDefault="00A232D4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В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анализ данных. </w:t>
      </w:r>
    </w:p>
    <w:p w14:paraId="2708B68D" w14:textId="77777777" w:rsidR="00E9258D" w:rsidRDefault="00E9258D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2EE3DF30" w14:textId="76F60189" w:rsidR="00DF3653" w:rsidRDefault="00DF3653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1F577EA" w14:textId="5CB71747" w:rsidR="0087531C" w:rsidRDefault="0087531C" w:rsidP="0087531C">
      <w:pPr>
        <w:pStyle w:val="2"/>
        <w:ind w:left="0" w:firstLine="709"/>
        <w:jc w:val="both"/>
      </w:pPr>
      <w:bookmarkStart w:id="29" w:name="_Ref198719813"/>
      <w:bookmarkStart w:id="30" w:name="_Toc199400668"/>
      <w:r>
        <w:lastRenderedPageBreak/>
        <w:t>Приложение А</w:t>
      </w:r>
      <w:bookmarkEnd w:id="29"/>
      <w:bookmarkEnd w:id="30"/>
    </w:p>
    <w:p w14:paraId="672239D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Список значений, которые нужно удалить</w:t>
      </w:r>
    </w:p>
    <w:p w14:paraId="2712E6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1B2DD2B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African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47F99AC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'East Asia &amp; Pacific (WB)',</w:t>
      </w:r>
    </w:p>
    <w:p w14:paraId="4DB4D95B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'Eastern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Mediterranean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2E034FF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'Europe &amp; Central Asia (WB)',</w:t>
      </w:r>
    </w:p>
    <w:p w14:paraId="501EF99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'European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4F59E74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'G20',</w:t>
      </w:r>
    </w:p>
    <w:p w14:paraId="470B5F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Latin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America &amp;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Caribbean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(WB)',</w:t>
      </w:r>
    </w:p>
    <w:p w14:paraId="1A67D5E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'Middle East &amp; North Africa (WB)',</w:t>
      </w:r>
    </w:p>
    <w:p w14:paraId="1C84E35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'North America (WB)',</w:t>
      </w:r>
    </w:p>
    <w:p w14:paraId="311363B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'OECD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Countries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4FE44F46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of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the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Americas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04C1FF55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'South Asia (WB)',</w:t>
      </w:r>
    </w:p>
    <w:p w14:paraId="216D1D9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'South-East Asia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72162A0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'Sub-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Saharan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Africa (WB)',</w:t>
      </w:r>
    </w:p>
    <w:p w14:paraId="5756995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'Western Pacific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3045A04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'World',</w:t>
      </w:r>
    </w:p>
    <w:p w14:paraId="7A23BA4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High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47AE563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Low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062E51C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Lower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Middle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3A03F1F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Upper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Middle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</w:t>
      </w:r>
    </w:p>
    <w:p w14:paraId="4465A2A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1E0DC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E026F3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Фильтруем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, оставляя только те строки, где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НЕ входит в список</w:t>
      </w:r>
    </w:p>
    <w:p w14:paraId="7E718378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merap1[~merap1['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</w:t>
      </w:r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].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isin</w:t>
      </w:r>
      <w:proofErr w:type="spellEnd"/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)]</w:t>
      </w:r>
    </w:p>
    <w:p w14:paraId="63CD8169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DEA8BDC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A04544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Добавление столбца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</w:p>
    <w:p w14:paraId="6322346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'] = </w:t>
      </w:r>
      <w:proofErr w:type="spellStart"/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range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1,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len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(merap2) + 1)</w:t>
      </w:r>
    </w:p>
    <w:p w14:paraId="32425DD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Перенос столбца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в самое начало</w:t>
      </w:r>
    </w:p>
    <w:p w14:paraId="3716E0F1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merap2[['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'] + [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merap2.columns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if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!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=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']]</w:t>
      </w:r>
    </w:p>
    <w:p w14:paraId="03C03D3E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0FA3624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FBA28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Сохранение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в CSV файл</w:t>
      </w:r>
    </w:p>
    <w:p w14:paraId="6597B9C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merap2.to_</w:t>
      </w:r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csv(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'air.csv',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index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False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8BF5310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EE25259" w14:textId="77777777" w:rsidR="0087531C" w:rsidRPr="00BD5D26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56F7DC4" w14:textId="79BFB825" w:rsidR="0087531C" w:rsidRDefault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>
        <w:rPr>
          <w:rFonts w:ascii="Courier New" w:hAnsi="Courier New" w:cs="Courier New"/>
          <w:sz w:val="24"/>
          <w:szCs w:val="24"/>
          <w:lang w:val="ru-RU" w:eastAsia="en-US"/>
        </w:rPr>
        <w:br w:type="page"/>
      </w:r>
    </w:p>
    <w:p w14:paraId="56A5E173" w14:textId="5BBE4CF2" w:rsidR="00DF3653" w:rsidRDefault="00DF3653" w:rsidP="004918DE">
      <w:pPr>
        <w:pStyle w:val="2"/>
        <w:ind w:left="0" w:firstLine="709"/>
        <w:jc w:val="both"/>
      </w:pPr>
      <w:bookmarkStart w:id="31" w:name="_Ref198717311"/>
      <w:bookmarkStart w:id="32" w:name="_Ref198719767"/>
      <w:bookmarkStart w:id="33" w:name="_Toc199400669"/>
      <w:r>
        <w:lastRenderedPageBreak/>
        <w:t xml:space="preserve">Приложение </w:t>
      </w:r>
      <w:bookmarkEnd w:id="31"/>
      <w:r w:rsidR="0087531C">
        <w:t>Б</w:t>
      </w:r>
      <w:bookmarkEnd w:id="32"/>
      <w:bookmarkEnd w:id="33"/>
    </w:p>
    <w:p w14:paraId="2180D7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csv</w:t>
      </w:r>
    </w:p>
    <w:p w14:paraId="66CFD73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pymysql</w:t>
      </w:r>
      <w:proofErr w:type="spellEnd"/>
    </w:p>
    <w:p w14:paraId="4E7F848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schedule</w:t>
      </w:r>
    </w:p>
    <w:p w14:paraId="0D0C60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time</w:t>
      </w:r>
    </w:p>
    <w:p w14:paraId="2EE9601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4A17921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54B75D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Параметры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3AF5510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DB_HOST = 'localhost'</w:t>
      </w:r>
    </w:p>
    <w:p w14:paraId="7032B77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DB_PORT = 3306</w:t>
      </w:r>
    </w:p>
    <w:p w14:paraId="64B5FB7E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DB_USER = 'student'</w:t>
      </w:r>
    </w:p>
    <w:p w14:paraId="347DFCE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DB_PASSWORD = 'student'</w:t>
      </w:r>
    </w:p>
    <w:p w14:paraId="605BBB2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DB_NAME = 'labs'</w:t>
      </w:r>
    </w:p>
    <w:p w14:paraId="3A27987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C10EA2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Папка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FF349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CSV_FOLDER = '/home/student/Labs/C3U4/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spooldir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/'</w:t>
      </w:r>
    </w:p>
    <w:p w14:paraId="4367398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A16A74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всех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строк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таблице</w:t>
      </w:r>
      <w:proofErr w:type="spellEnd"/>
    </w:p>
    <w:p w14:paraId="021BB08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SQL_QUERY = 'SELECT * FROM air'</w:t>
      </w:r>
    </w:p>
    <w:p w14:paraId="7B4FCFD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FE4FF5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Функция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F2478C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453B6CA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13C2FE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pymysql.connect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(host=DB_HOST, port=DB_PORT, user=DB_USER, password=DB_PASSWORD, database=DB_NAME)</w:t>
      </w:r>
    </w:p>
    <w:p w14:paraId="3AA1E6E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conn.cursor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024D29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cursor.execute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(SQL_QUERY)</w:t>
      </w:r>
    </w:p>
    <w:p w14:paraId="4FB0939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из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41A2D4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cursor.fetchall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3B4772C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Закрытие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соединения</w:t>
      </w:r>
      <w:proofErr w:type="spellEnd"/>
    </w:p>
    <w:p w14:paraId="3F0A22E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2EA4BD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16B5E7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Разбиение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на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части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5%</w:t>
      </w:r>
    </w:p>
    <w:p w14:paraId="3F14481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len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(rows)</w:t>
      </w:r>
    </w:p>
    <w:p w14:paraId="081E55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round(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* 0.05)</w:t>
      </w:r>
    </w:p>
    <w:p w14:paraId="0ECD685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for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in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range(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0,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7928C28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Генерация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имени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файла</w:t>
      </w:r>
      <w:proofErr w:type="spellEnd"/>
    </w:p>
    <w:p w14:paraId="2BBB5E4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filename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f"data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{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}.csv"</w:t>
      </w:r>
    </w:p>
    <w:p w14:paraId="4E1BB9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os.path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join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CSV_FOLDER, filename)</w:t>
      </w:r>
    </w:p>
    <w:p w14:paraId="18B5E30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14D3163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with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open(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, 'w', newline='') as file:</w:t>
      </w:r>
    </w:p>
    <w:p w14:paraId="0107852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csv.writer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(file)</w:t>
      </w:r>
    </w:p>
    <w:p w14:paraId="188B44B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(['id', 'Entity', 'Year',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Total_Deaths_for_Outdoor_Air_Pollution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Total_Deaths_for_Household_Air_Pollution_from_Solid_Fuels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'Death_Rate_from_Air_Pollution_Per_100000'])</w:t>
      </w:r>
    </w:p>
    <w:p w14:paraId="31D6FDE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for row in rows[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i:i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+rows_limit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]:</w:t>
      </w:r>
    </w:p>
    <w:p w14:paraId="1FD6CCA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(row)</w:t>
      </w:r>
    </w:p>
    <w:p w14:paraId="0E7653C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f'Data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fetched and saved to file {filename}')</w:t>
      </w:r>
    </w:p>
    <w:p w14:paraId="6C7832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A2E769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3898E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job(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0F24DFF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'Fetching data...')</w:t>
      </w:r>
    </w:p>
    <w:p w14:paraId="14B0BE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5B968C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9A886B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Запуск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каждые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10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секунд</w:t>
      </w:r>
      <w:proofErr w:type="spellEnd"/>
    </w:p>
    <w:p w14:paraId="1144B33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schedule.every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(10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).seconds.do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(job)</w:t>
      </w:r>
    </w:p>
    <w:p w14:paraId="139BCFD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B81784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while True:</w:t>
      </w:r>
    </w:p>
    <w:p w14:paraId="10EFD10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schedule.run_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pending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27CAE37C" w14:textId="0AC787F6" w:rsidR="004C58D6" w:rsidRDefault="004C58D6" w:rsidP="004C58D6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time.sleep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(1)</w:t>
      </w:r>
    </w:p>
    <w:p w14:paraId="53C33795" w14:textId="77777777" w:rsid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E34D080" w14:textId="341BAF2C" w:rsidR="004918DE" w:rsidRDefault="004918DE">
      <w:pPr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br w:type="page"/>
      </w:r>
    </w:p>
    <w:p w14:paraId="3FB83B67" w14:textId="58A2584C" w:rsidR="004918DE" w:rsidRDefault="004918DE" w:rsidP="004918DE">
      <w:pPr>
        <w:pStyle w:val="2"/>
        <w:ind w:left="0" w:firstLine="709"/>
        <w:jc w:val="both"/>
      </w:pPr>
      <w:bookmarkStart w:id="34" w:name="_Ref198717358"/>
      <w:bookmarkStart w:id="35" w:name="_Ref198719617"/>
      <w:bookmarkStart w:id="36" w:name="_Toc199400670"/>
      <w:r>
        <w:lastRenderedPageBreak/>
        <w:t xml:space="preserve">Приложение </w:t>
      </w:r>
      <w:bookmarkEnd w:id="34"/>
      <w:r w:rsidR="0087531C">
        <w:t>В</w:t>
      </w:r>
      <w:bookmarkEnd w:id="35"/>
      <w:bookmarkEnd w:id="36"/>
    </w:p>
    <w:p w14:paraId="4F3232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53D86C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os.environ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['PYSPARK_SUBMIT_ARGS'] = '--packages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org.apache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spark:spark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-sql-kafka-0-10_2.12:3.1.1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-shell'</w:t>
      </w:r>
    </w:p>
    <w:p w14:paraId="30BF23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2FC4D6A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from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</w:t>
      </w:r>
      <w:proofErr w:type="spellEnd"/>
    </w:p>
    <w:p w14:paraId="2D6BC8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AF66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spark =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SparkSession.builder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\</w:t>
      </w:r>
    </w:p>
    <w:p w14:paraId="7A5F9D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") \</w:t>
      </w:r>
    </w:p>
    <w:p w14:paraId="413255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config(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"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hive.metastore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.uris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", "thrift://localhost:9083") \</w:t>
      </w:r>
    </w:p>
    <w:p w14:paraId="430E23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enableHiveSupport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 \</w:t>
      </w:r>
    </w:p>
    <w:p w14:paraId="0D5DCD01" w14:textId="72719123" w:rsidR="00711BF8" w:rsidRPr="00E9258D" w:rsidRDefault="00BD5D26" w:rsidP="00E9258D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getOrCreate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7567278" w14:textId="77777777" w:rsidR="00E9258D" w:rsidRDefault="00E9258D" w:rsidP="00711BF8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3750DEA" w14:textId="09D9E5ED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общему числу смертей от загрязнения воздуха (2019)</w:t>
      </w:r>
    </w:p>
    <w:p w14:paraId="3CA3800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df_1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67738B52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56B4AF84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 = 2019</w:t>
      </w:r>
    </w:p>
    <w:p w14:paraId="6CBE35E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8273F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74BB13B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47EF6E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476E1DDB" w14:textId="77777777" w:rsidR="00711BF8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67C24B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439A39C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EA68BD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264E7737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2B404BD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CAABFF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1D9425E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77FC6D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FC2CD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4508B1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50F5F06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13F4C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46A28F4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5602D00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35AB4366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645773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1FA9C8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76536E9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79C73DC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в результате загрязнения воздуха")</w:t>
      </w:r>
    </w:p>
    <w:p w14:paraId="6B99AC5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в результате загрязнения воздуха за годы")</w:t>
      </w:r>
    </w:p>
    <w:p w14:paraId="0176917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B6D9FF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138FE02" w14:textId="24DCC8DC" w:rsidR="00711BF8" w:rsidRPr="00E9258D" w:rsidRDefault="00711BF8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0C1E06A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05D9DBE" w14:textId="4512793D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смертям от домашних загрязнений</w:t>
      </w:r>
    </w:p>
    <w:p w14:paraId="227935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df_5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</w:p>
    <w:p w14:paraId="1F17806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63A598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2C90F7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663F36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537E34E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2BBF49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4FC90ED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6853C4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6065EF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4196199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3661B50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5D6B170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05F2B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0E17A3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BF7DE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(row["total_deaths_for_household_air_pollution_from_solid_fuels"])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2F27C76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18B73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339B72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83475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90})</w:t>
      </w:r>
    </w:p>
    <w:p w14:paraId="4F827A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BAB1C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180, 80))</w:t>
      </w:r>
    </w:p>
    <w:p w14:paraId="4E5FB01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7F3DB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2709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01AAA2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0A22A6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от домашних загрязнений")</w:t>
      </w:r>
    </w:p>
    <w:p w14:paraId="6E5AF7A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от домашних загрязнений")</w:t>
      </w:r>
    </w:p>
    <w:p w14:paraId="32DBF9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0C3D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A274B75" w14:textId="074CC325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82CE1F9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5BEA387" w14:textId="26E7080F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Анализ динамики по годам для топ-5 стран</w:t>
      </w:r>
    </w:p>
    <w:p w14:paraId="5D94512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1.head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(5)]</w:t>
      </w:r>
    </w:p>
    <w:p w14:paraId="1DF925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</w:p>
    <w:p w14:paraId="7A28EF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SELECT Year,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0F7F35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1E2914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IN ({',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join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"'{c}'"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])})</w:t>
      </w:r>
    </w:p>
    <w:p w14:paraId="28F8386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ORDER BY Year</w:t>
      </w:r>
    </w:p>
    <w:p w14:paraId="7A670DF7" w14:textId="3CE5BB9D" w:rsidR="00BD5D26" w:rsidRPr="00E9258D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A70C430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EAA7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7332A1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:</w:t>
      </w:r>
    </w:p>
    <w:p w14:paraId="785C5F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 ==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BB58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['Year'],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'], 'o-',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linewidth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=10,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=50)</w:t>
      </w:r>
    </w:p>
    <w:p w14:paraId="503462B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</w:p>
    <w:p w14:paraId="04BAEDE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('Динамика смертности от загрязнения воздуха (1990-2019)',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12467D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('Год')</w:t>
      </w:r>
    </w:p>
    <w:p w14:paraId="35561A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('Число смертей')</w:t>
      </w:r>
    </w:p>
    <w:p w14:paraId="43552D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B5E0F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D835E9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3D05C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F95289C" w14:textId="4D731D4A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3F4592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CEFD2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максимальному уровню смертности</w:t>
      </w:r>
    </w:p>
    <w:p w14:paraId="2CD38B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df_6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, death_rate_from_air_pollution_per_100000</w:t>
      </w:r>
    </w:p>
    <w:p w14:paraId="4A8E2E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4BAA6F0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471EC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death_rate_from_air_pollution_per_100000 DESC</w:t>
      </w:r>
    </w:p>
    <w:p w14:paraId="018AFA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4BCA910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35297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6317BCA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EC148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19DC8E1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D438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635CDE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7CD7F7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4511D3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36D9C5E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8923D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["death_rate_from_air_pollution_per_100000"])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73137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20FF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AEBDBE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756162D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60})</w:t>
      </w:r>
    </w:p>
    <w:p w14:paraId="341AF9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9DDB52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7BC53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3C49378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5FE415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уровень")</w:t>
      </w:r>
    </w:p>
    <w:p w14:paraId="4C19B9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 смертности на 100000")</w:t>
      </w:r>
    </w:p>
    <w:p w14:paraId="11DDE51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AB9A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39ADAE04" w14:textId="6F4B3F9E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86EC4B1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9967475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pyspark.sql.functions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</w:p>
    <w:p w14:paraId="7BFEA0B7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7268821D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2E5499A2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E96A281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># Исходные и целевые названия колонок</w:t>
      </w:r>
    </w:p>
    <w:p w14:paraId="73E53A14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3BF1FDFD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4DA99BF7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total_deaths_for_outdoor_air_pollution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", </w:t>
      </w:r>
    </w:p>
    <w:p w14:paraId="7ED13063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A3A481E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    "death_rate_from_air_pollution_per_100000",</w:t>
      </w:r>
    </w:p>
    <w:p w14:paraId="68ED6E01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deaths_for_household_air_pollution_from_solid_fuels_percent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77A204A9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1D99C19B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EA514AD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ru_names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0E1701A0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"Общая смертность",</w:t>
      </w:r>
    </w:p>
    <w:p w14:paraId="23A60343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"Смертность от наружного загрязнения",</w:t>
      </w:r>
    </w:p>
    <w:p w14:paraId="32D7D44B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"Смертность от домашних загрязнений",</w:t>
      </w:r>
    </w:p>
    <w:p w14:paraId="1CF80881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"Уровень смертности",</w:t>
      </w:r>
    </w:p>
    <w:p w14:paraId="726B0CBC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"Доля домашних загрязнений"</w:t>
      </w:r>
    </w:p>
    <w:p w14:paraId="0FD47A44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656340D1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BBA8205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# Создание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с нужными типами данных и переименованными колонками</w:t>
      </w:r>
    </w:p>
    <w:p w14:paraId="2D1AC977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df_renamed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df.select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([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(c</w:t>
      </w:r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cast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('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double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')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]) \</w:t>
      </w:r>
    </w:p>
    <w:p w14:paraId="77AFB74A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             </w:t>
      </w:r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.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2B1782A7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renamed.columns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ru_</w:t>
      </w:r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names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 #</w:t>
      </w:r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Переименование колонок</w:t>
      </w:r>
    </w:p>
    <w:p w14:paraId="3FFC0261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1F4288B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># Расчёт корреляционной матрицы</w:t>
      </w:r>
    </w:p>
    <w:p w14:paraId="4EC42626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renamed.corr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5F86ED9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C15C04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D82FCD">
        <w:rPr>
          <w:rFonts w:ascii="Courier New" w:hAnsi="Courier New" w:cs="Courier New"/>
          <w:sz w:val="24"/>
          <w:szCs w:val="24"/>
          <w:lang w:val="ru-RU" w:eastAsia="en-US"/>
        </w:rPr>
        <w:t># Построение тепловой карты</w:t>
      </w:r>
    </w:p>
    <w:p w14:paraId="32F3CF7C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figsize</w:t>
      </w:r>
      <w:proofErr w:type="spellEnd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4E6B8D35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sns.heatmap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annot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cmap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coolwarm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center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=0,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fmt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='.2f')</w:t>
      </w:r>
    </w:p>
    <w:p w14:paraId="0F14F6D5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 xml:space="preserve">('Корреляционная матрица показателей загрязнения воздуха', 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pad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324E1548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rotation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78934511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plt.yticks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rotation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=0)</w:t>
      </w:r>
    </w:p>
    <w:p w14:paraId="44CD9C2E" w14:textId="77777777" w:rsidR="00D82FCD" w:rsidRPr="00D82FC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B4D71CB" w14:textId="1EED660E" w:rsidR="00E9258D" w:rsidRDefault="00D82FCD" w:rsidP="00D82FCD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D82FCD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4D997D24" w14:textId="77777777" w:rsidR="00D82FCD" w:rsidRDefault="00D82FCD" w:rsidP="00D82FCD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A841434" w14:textId="1AB70BD4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807D16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2EFA27D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DD6B2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1. Распределение уровня смертности</w:t>
      </w:r>
    </w:p>
    <w:p w14:paraId="409270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4CE6E89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5176763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sns.histplot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(),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x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='death_rate_from_air_pollution_per_100000',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bins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=30,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kde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line_kws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={"linewidth":10})</w:t>
      </w:r>
    </w:p>
    <w:p w14:paraId="48A2427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('Распределение уровня смертности')</w:t>
      </w:r>
    </w:p>
    <w:p w14:paraId="13DCE6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('Уровень смертности на 100000')</w:t>
      </w:r>
    </w:p>
    <w:p w14:paraId="1C89BEE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('Частота')</w:t>
      </w:r>
    </w:p>
    <w:p w14:paraId="4F30276D" w14:textId="36F9F544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933724D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2892012" w14:textId="2E42F165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pyspark.ml.feature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</w:p>
    <w:p w14:paraId="11A03A2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pyspark.ml.regression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</w:p>
    <w:p w14:paraId="4AE43F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</w:t>
      </w:r>
      <w:proofErr w:type="spellEnd"/>
    </w:p>
    <w:p w14:paraId="3158FDC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E0CF0B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17AACF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df.filter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") == "India")</w:t>
      </w:r>
    </w:p>
    <w:p w14:paraId="2A4B34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23B8D0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Создаем вектор признаков</w:t>
      </w:r>
    </w:p>
    <w:p w14:paraId="619ECA5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23C65D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inputCols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"],</w:t>
      </w:r>
    </w:p>
    <w:p w14:paraId="0BF0755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outputCol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22D1573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540C2BC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1F763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A699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Обучаем модель линейной регрессии с регуляризацией</w:t>
      </w:r>
    </w:p>
    <w:p w14:paraId="245371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30247F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featuresCol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033EF64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="deaths_for_household_air_pollution_from_solid_fuels_percent",</w:t>
      </w:r>
    </w:p>
    <w:p w14:paraId="217BE8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regParam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3,   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# Параметр регуляризации</w:t>
      </w:r>
    </w:p>
    <w:p w14:paraId="2989B7E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elasticNetParam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8  #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Сочетание L1 и L2 регуляризации</w:t>
      </w:r>
    </w:p>
    <w:p w14:paraId="236092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AD1B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A18CA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lr.fit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BC5F15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Создаем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датафрейм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 будущими годами для прогноза</w:t>
      </w:r>
    </w:p>
    <w:p w14:paraId="13C8941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[2020, 2021, 2022, 2023, 2024, 2025, 2026, 2027, 2028, 2029, 2030]</w:t>
      </w:r>
    </w:p>
    <w:p w14:paraId="10E6D9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spark.createDataFrame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pd.DataFrame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":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}))</w:t>
      </w:r>
    </w:p>
    <w:p w14:paraId="0333E4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8CB9E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866D6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прогнозы</w:t>
      </w:r>
    </w:p>
    <w:p w14:paraId="5E20450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704653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1EAB189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DB222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Собираем результаты в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для визуализации</w:t>
      </w:r>
    </w:p>
    <w:p w14:paraId="05B964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64EA198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BCB27C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Подготовка данных для графика</w:t>
      </w:r>
    </w:p>
    <w:p w14:paraId="6BC131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filtered.select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"deaths_for_household_air_pollution_from_solid_fuels_percent"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).toPandas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D9F027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2DA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40))</w:t>
      </w:r>
    </w:p>
    <w:p w14:paraId="5B2A6F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100})</w:t>
      </w:r>
    </w:p>
    <w:p w14:paraId="060C31D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CE1031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Исторические данные</w:t>
      </w:r>
    </w:p>
    <w:p w14:paraId="7F3F3D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plt.scatter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81DA22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historical_data["deaths_for_household_air_pollution_from_solid_fuels_percent"],</w:t>
      </w:r>
    </w:p>
    <w:p w14:paraId="63E3A8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blue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='Исторические данные',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=1000)</w:t>
      </w:r>
    </w:p>
    <w:p w14:paraId="2FB60FF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9075D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Прогнозные значения</w:t>
      </w:r>
    </w:p>
    <w:p w14:paraId="1F0588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253919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='o',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=50,</w:t>
      </w:r>
    </w:p>
    <w:p w14:paraId="4B04181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='Прогноз (линейная регрессия)')</w:t>
      </w:r>
    </w:p>
    <w:p w14:paraId="771C9E2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FEBB3F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3064630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("Прогноз смертности",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638AC6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("Год",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73B04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("Процент",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4E3998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2A4BE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5536F2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37F7FF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00731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8ED63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04ADEA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метрики модели</w:t>
      </w:r>
    </w:p>
    <w:p w14:paraId="634C06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training_summary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model.summary</w:t>
      </w:r>
      <w:proofErr w:type="spellEnd"/>
      <w:proofErr w:type="gramEnd"/>
    </w:p>
    <w:p w14:paraId="7697D84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51FE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"R² (коэффициент детерминации):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2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:.4f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768F11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"RMSE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(среднеквадратичная ошибка):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summary.rootMeanSquaredError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98F0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"Коэффициенты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модели:")</w:t>
      </w:r>
    </w:p>
    <w:p w14:paraId="2EBEED6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Наклон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slope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model.coefficients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[0]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DA712B6" w14:textId="61A74327" w:rsidR="000D4F08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Пересечение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intercept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model.intercept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8C812BF" w14:textId="0AFCF6E3" w:rsidR="000D4F08" w:rsidRDefault="000D4F0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sectPr w:rsidR="000D4F08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BBDC8" w14:textId="77777777" w:rsidR="00130F13" w:rsidRDefault="00130F13">
      <w:r>
        <w:separator/>
      </w:r>
    </w:p>
  </w:endnote>
  <w:endnote w:type="continuationSeparator" w:id="0">
    <w:p w14:paraId="4F397F7F" w14:textId="77777777" w:rsidR="00130F13" w:rsidRDefault="00130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F84D1" w14:textId="77777777" w:rsidR="00130F13" w:rsidRDefault="00130F13">
      <w:r>
        <w:separator/>
      </w:r>
    </w:p>
  </w:footnote>
  <w:footnote w:type="continuationSeparator" w:id="0">
    <w:p w14:paraId="5ED26D7F" w14:textId="77777777" w:rsidR="00130F13" w:rsidRDefault="00130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6E5E07"/>
    <w:multiLevelType w:val="hybridMultilevel"/>
    <w:tmpl w:val="D85853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185E97"/>
    <w:multiLevelType w:val="hybridMultilevel"/>
    <w:tmpl w:val="36805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831C6"/>
    <w:multiLevelType w:val="multilevel"/>
    <w:tmpl w:val="61AA44B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 w15:restartNumberingAfterBreak="0">
    <w:nsid w:val="66F76930"/>
    <w:multiLevelType w:val="hybridMultilevel"/>
    <w:tmpl w:val="6A20B11C"/>
    <w:lvl w:ilvl="0" w:tplc="A91E86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E340453"/>
    <w:multiLevelType w:val="hybridMultilevel"/>
    <w:tmpl w:val="7D603786"/>
    <w:lvl w:ilvl="0" w:tplc="F072E84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1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4"/>
  </w:num>
  <w:num w:numId="5" w16cid:durableId="1221592351">
    <w:abstractNumId w:val="5"/>
  </w:num>
  <w:num w:numId="6" w16cid:durableId="1028599166">
    <w:abstractNumId w:val="32"/>
  </w:num>
  <w:num w:numId="7" w16cid:durableId="1496261299">
    <w:abstractNumId w:val="27"/>
  </w:num>
  <w:num w:numId="8" w16cid:durableId="946157285">
    <w:abstractNumId w:val="18"/>
  </w:num>
  <w:num w:numId="9" w16cid:durableId="2001228851">
    <w:abstractNumId w:val="13"/>
  </w:num>
  <w:num w:numId="10" w16cid:durableId="743450724">
    <w:abstractNumId w:val="22"/>
  </w:num>
  <w:num w:numId="11" w16cid:durableId="666132620">
    <w:abstractNumId w:val="14"/>
  </w:num>
  <w:num w:numId="12" w16cid:durableId="762916633">
    <w:abstractNumId w:val="2"/>
  </w:num>
  <w:num w:numId="13" w16cid:durableId="161824132">
    <w:abstractNumId w:val="12"/>
  </w:num>
  <w:num w:numId="14" w16cid:durableId="145826198">
    <w:abstractNumId w:val="30"/>
  </w:num>
  <w:num w:numId="15" w16cid:durableId="270552287">
    <w:abstractNumId w:val="21"/>
  </w:num>
  <w:num w:numId="16" w16cid:durableId="623195191">
    <w:abstractNumId w:val="25"/>
  </w:num>
  <w:num w:numId="17" w16cid:durableId="653026223">
    <w:abstractNumId w:val="15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7"/>
  </w:num>
  <w:num w:numId="23" w16cid:durableId="1723748649">
    <w:abstractNumId w:val="28"/>
  </w:num>
  <w:num w:numId="24" w16cid:durableId="1544710372">
    <w:abstractNumId w:val="19"/>
  </w:num>
  <w:num w:numId="25" w16cid:durableId="473106035">
    <w:abstractNumId w:val="7"/>
  </w:num>
  <w:num w:numId="26" w16cid:durableId="1542550334">
    <w:abstractNumId w:val="23"/>
  </w:num>
  <w:num w:numId="27" w16cid:durableId="1790202933">
    <w:abstractNumId w:val="16"/>
  </w:num>
  <w:num w:numId="28" w16cid:durableId="1405377578">
    <w:abstractNumId w:val="0"/>
  </w:num>
  <w:num w:numId="29" w16cid:durableId="364524725">
    <w:abstractNumId w:val="20"/>
  </w:num>
  <w:num w:numId="30" w16cid:durableId="1306814110">
    <w:abstractNumId w:val="31"/>
  </w:num>
  <w:num w:numId="31" w16cid:durableId="1456634996">
    <w:abstractNumId w:val="29"/>
  </w:num>
  <w:num w:numId="32" w16cid:durableId="1625386364">
    <w:abstractNumId w:val="26"/>
  </w:num>
  <w:num w:numId="33" w16cid:durableId="1819300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17A5F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4F08"/>
    <w:rsid w:val="000D691F"/>
    <w:rsid w:val="000D6B2D"/>
    <w:rsid w:val="000E33D7"/>
    <w:rsid w:val="00101DC8"/>
    <w:rsid w:val="00102EF3"/>
    <w:rsid w:val="00110974"/>
    <w:rsid w:val="00116826"/>
    <w:rsid w:val="001179BA"/>
    <w:rsid w:val="001244B2"/>
    <w:rsid w:val="0012554A"/>
    <w:rsid w:val="001262AD"/>
    <w:rsid w:val="001269C3"/>
    <w:rsid w:val="00127594"/>
    <w:rsid w:val="00127DDB"/>
    <w:rsid w:val="00130C7D"/>
    <w:rsid w:val="00130F13"/>
    <w:rsid w:val="00133371"/>
    <w:rsid w:val="00134810"/>
    <w:rsid w:val="00134D24"/>
    <w:rsid w:val="00145AC6"/>
    <w:rsid w:val="0015734D"/>
    <w:rsid w:val="00165C20"/>
    <w:rsid w:val="00166AA9"/>
    <w:rsid w:val="00170320"/>
    <w:rsid w:val="00170B03"/>
    <w:rsid w:val="00170CA6"/>
    <w:rsid w:val="00170DF1"/>
    <w:rsid w:val="00171DBA"/>
    <w:rsid w:val="00172C4C"/>
    <w:rsid w:val="00176916"/>
    <w:rsid w:val="00176BED"/>
    <w:rsid w:val="00177A75"/>
    <w:rsid w:val="0018299B"/>
    <w:rsid w:val="001A001F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286E"/>
    <w:rsid w:val="00223A2A"/>
    <w:rsid w:val="0023626A"/>
    <w:rsid w:val="00236A10"/>
    <w:rsid w:val="002410F1"/>
    <w:rsid w:val="0025340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06BE"/>
    <w:rsid w:val="002B6BDA"/>
    <w:rsid w:val="002B7F4A"/>
    <w:rsid w:val="002C1E83"/>
    <w:rsid w:val="002C2AF8"/>
    <w:rsid w:val="002D0A83"/>
    <w:rsid w:val="002D10C6"/>
    <w:rsid w:val="002D3268"/>
    <w:rsid w:val="002E4E49"/>
    <w:rsid w:val="002F29C2"/>
    <w:rsid w:val="002F4B7D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A21A9"/>
    <w:rsid w:val="003B298D"/>
    <w:rsid w:val="003B33A2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17517"/>
    <w:rsid w:val="00420D98"/>
    <w:rsid w:val="004230A8"/>
    <w:rsid w:val="00426BAC"/>
    <w:rsid w:val="00430452"/>
    <w:rsid w:val="0043215A"/>
    <w:rsid w:val="00433EFF"/>
    <w:rsid w:val="00441CA6"/>
    <w:rsid w:val="004427DF"/>
    <w:rsid w:val="00445DF6"/>
    <w:rsid w:val="004472D9"/>
    <w:rsid w:val="00451C58"/>
    <w:rsid w:val="00453381"/>
    <w:rsid w:val="00463D83"/>
    <w:rsid w:val="00482D5E"/>
    <w:rsid w:val="0048570A"/>
    <w:rsid w:val="004918DE"/>
    <w:rsid w:val="00492D58"/>
    <w:rsid w:val="004936EB"/>
    <w:rsid w:val="004A7370"/>
    <w:rsid w:val="004A76A6"/>
    <w:rsid w:val="004B4A05"/>
    <w:rsid w:val="004C00EE"/>
    <w:rsid w:val="004C0401"/>
    <w:rsid w:val="004C218A"/>
    <w:rsid w:val="004C3E7B"/>
    <w:rsid w:val="004C5417"/>
    <w:rsid w:val="004C58D6"/>
    <w:rsid w:val="004C6F1C"/>
    <w:rsid w:val="004D3E19"/>
    <w:rsid w:val="004D5260"/>
    <w:rsid w:val="004D6E6B"/>
    <w:rsid w:val="004F10EB"/>
    <w:rsid w:val="004F135E"/>
    <w:rsid w:val="004F5680"/>
    <w:rsid w:val="00500FCE"/>
    <w:rsid w:val="00507B89"/>
    <w:rsid w:val="00507F6A"/>
    <w:rsid w:val="0051110E"/>
    <w:rsid w:val="00513B06"/>
    <w:rsid w:val="0051481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2D78"/>
    <w:rsid w:val="00586636"/>
    <w:rsid w:val="00586B79"/>
    <w:rsid w:val="00596E64"/>
    <w:rsid w:val="005A52FD"/>
    <w:rsid w:val="005A6472"/>
    <w:rsid w:val="005A7F89"/>
    <w:rsid w:val="005C10A3"/>
    <w:rsid w:val="005C43DE"/>
    <w:rsid w:val="005C6319"/>
    <w:rsid w:val="005D385F"/>
    <w:rsid w:val="005D3AA1"/>
    <w:rsid w:val="005F0F3C"/>
    <w:rsid w:val="0060035C"/>
    <w:rsid w:val="00610609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5D9A"/>
    <w:rsid w:val="00686328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AD3"/>
    <w:rsid w:val="006D4B81"/>
    <w:rsid w:val="006E1DDE"/>
    <w:rsid w:val="006E4AB9"/>
    <w:rsid w:val="006E5771"/>
    <w:rsid w:val="006E7791"/>
    <w:rsid w:val="006F01BC"/>
    <w:rsid w:val="006F5C82"/>
    <w:rsid w:val="00703019"/>
    <w:rsid w:val="00711BF8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3D96"/>
    <w:rsid w:val="00754FB1"/>
    <w:rsid w:val="007558CB"/>
    <w:rsid w:val="0076123E"/>
    <w:rsid w:val="00761EAB"/>
    <w:rsid w:val="0076253A"/>
    <w:rsid w:val="007630B3"/>
    <w:rsid w:val="007649AE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D0CAA"/>
    <w:rsid w:val="007E3AE9"/>
    <w:rsid w:val="007E4B22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0400"/>
    <w:rsid w:val="0085232D"/>
    <w:rsid w:val="00853A44"/>
    <w:rsid w:val="00853B8F"/>
    <w:rsid w:val="00860B2B"/>
    <w:rsid w:val="00863DD9"/>
    <w:rsid w:val="00874E19"/>
    <w:rsid w:val="0087531C"/>
    <w:rsid w:val="00881D40"/>
    <w:rsid w:val="008949AD"/>
    <w:rsid w:val="008A252F"/>
    <w:rsid w:val="008A2C47"/>
    <w:rsid w:val="008A62EE"/>
    <w:rsid w:val="008B5B53"/>
    <w:rsid w:val="008C15A8"/>
    <w:rsid w:val="008C622A"/>
    <w:rsid w:val="008D3346"/>
    <w:rsid w:val="008D60A9"/>
    <w:rsid w:val="008E105D"/>
    <w:rsid w:val="008E33EC"/>
    <w:rsid w:val="008E5224"/>
    <w:rsid w:val="008E708F"/>
    <w:rsid w:val="008F12C4"/>
    <w:rsid w:val="008F192E"/>
    <w:rsid w:val="008F28C7"/>
    <w:rsid w:val="008F38BA"/>
    <w:rsid w:val="008F5205"/>
    <w:rsid w:val="00900F49"/>
    <w:rsid w:val="00901CC7"/>
    <w:rsid w:val="00910964"/>
    <w:rsid w:val="009226F5"/>
    <w:rsid w:val="0093033C"/>
    <w:rsid w:val="009406AE"/>
    <w:rsid w:val="00943CAD"/>
    <w:rsid w:val="00947B6F"/>
    <w:rsid w:val="00950B06"/>
    <w:rsid w:val="00952F1A"/>
    <w:rsid w:val="00953893"/>
    <w:rsid w:val="00957DCC"/>
    <w:rsid w:val="00957F3F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204"/>
    <w:rsid w:val="009A433D"/>
    <w:rsid w:val="009A4FE5"/>
    <w:rsid w:val="009B212D"/>
    <w:rsid w:val="009B34E6"/>
    <w:rsid w:val="009B5D06"/>
    <w:rsid w:val="009C163B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2D4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61D44"/>
    <w:rsid w:val="00A73F21"/>
    <w:rsid w:val="00A76E2E"/>
    <w:rsid w:val="00A77CDA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43DE"/>
    <w:rsid w:val="00BA50D6"/>
    <w:rsid w:val="00BA52FB"/>
    <w:rsid w:val="00BA5981"/>
    <w:rsid w:val="00BA7A8C"/>
    <w:rsid w:val="00BB00EC"/>
    <w:rsid w:val="00BB25D7"/>
    <w:rsid w:val="00BB2A07"/>
    <w:rsid w:val="00BB3D00"/>
    <w:rsid w:val="00BB4C0D"/>
    <w:rsid w:val="00BB550A"/>
    <w:rsid w:val="00BB619B"/>
    <w:rsid w:val="00BB7E42"/>
    <w:rsid w:val="00BC0776"/>
    <w:rsid w:val="00BC3BB8"/>
    <w:rsid w:val="00BC5441"/>
    <w:rsid w:val="00BC6E9F"/>
    <w:rsid w:val="00BD06FC"/>
    <w:rsid w:val="00BD2758"/>
    <w:rsid w:val="00BD5D26"/>
    <w:rsid w:val="00BD64B1"/>
    <w:rsid w:val="00BE00F9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1782A"/>
    <w:rsid w:val="00C35FB1"/>
    <w:rsid w:val="00C40797"/>
    <w:rsid w:val="00C41893"/>
    <w:rsid w:val="00C45B30"/>
    <w:rsid w:val="00C47A2D"/>
    <w:rsid w:val="00C64106"/>
    <w:rsid w:val="00C77BD3"/>
    <w:rsid w:val="00C77C71"/>
    <w:rsid w:val="00C77ED6"/>
    <w:rsid w:val="00C8287D"/>
    <w:rsid w:val="00CA217E"/>
    <w:rsid w:val="00CA28A6"/>
    <w:rsid w:val="00CA7061"/>
    <w:rsid w:val="00CB59B8"/>
    <w:rsid w:val="00CB7733"/>
    <w:rsid w:val="00CC0C44"/>
    <w:rsid w:val="00CC202D"/>
    <w:rsid w:val="00CC2AEF"/>
    <w:rsid w:val="00CC5604"/>
    <w:rsid w:val="00CC67F0"/>
    <w:rsid w:val="00CC7941"/>
    <w:rsid w:val="00CC7ABA"/>
    <w:rsid w:val="00CD1BF3"/>
    <w:rsid w:val="00CD1FAC"/>
    <w:rsid w:val="00CD3CE9"/>
    <w:rsid w:val="00CD7D25"/>
    <w:rsid w:val="00CE60DB"/>
    <w:rsid w:val="00CF0119"/>
    <w:rsid w:val="00CF13C1"/>
    <w:rsid w:val="00CF3F3E"/>
    <w:rsid w:val="00CF4C27"/>
    <w:rsid w:val="00D00637"/>
    <w:rsid w:val="00D03FEC"/>
    <w:rsid w:val="00D0421B"/>
    <w:rsid w:val="00D056B5"/>
    <w:rsid w:val="00D148E8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2FCD"/>
    <w:rsid w:val="00D84CCF"/>
    <w:rsid w:val="00D8546C"/>
    <w:rsid w:val="00D86CF4"/>
    <w:rsid w:val="00D87C53"/>
    <w:rsid w:val="00D91377"/>
    <w:rsid w:val="00D94D63"/>
    <w:rsid w:val="00DA017E"/>
    <w:rsid w:val="00DA240C"/>
    <w:rsid w:val="00DA5CF2"/>
    <w:rsid w:val="00DA7420"/>
    <w:rsid w:val="00DB345D"/>
    <w:rsid w:val="00DC43A9"/>
    <w:rsid w:val="00DC56D6"/>
    <w:rsid w:val="00DD45F2"/>
    <w:rsid w:val="00DD7778"/>
    <w:rsid w:val="00DE291D"/>
    <w:rsid w:val="00DF024A"/>
    <w:rsid w:val="00DF083C"/>
    <w:rsid w:val="00DF30ED"/>
    <w:rsid w:val="00DF3653"/>
    <w:rsid w:val="00DF458E"/>
    <w:rsid w:val="00DF693E"/>
    <w:rsid w:val="00DF6F9B"/>
    <w:rsid w:val="00DF7AE7"/>
    <w:rsid w:val="00E00B99"/>
    <w:rsid w:val="00E016B9"/>
    <w:rsid w:val="00E0280A"/>
    <w:rsid w:val="00E05E27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58D"/>
    <w:rsid w:val="00E92F89"/>
    <w:rsid w:val="00E970B9"/>
    <w:rsid w:val="00EA4CE2"/>
    <w:rsid w:val="00EB6559"/>
    <w:rsid w:val="00EC036A"/>
    <w:rsid w:val="00EC3224"/>
    <w:rsid w:val="00EC4FF8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2320"/>
    <w:rsid w:val="00F4563B"/>
    <w:rsid w:val="00F517D5"/>
    <w:rsid w:val="00F54C61"/>
    <w:rsid w:val="00F603EC"/>
    <w:rsid w:val="00F60D9D"/>
    <w:rsid w:val="00F60F8E"/>
    <w:rsid w:val="00F621BC"/>
    <w:rsid w:val="00F64D89"/>
    <w:rsid w:val="00F67D91"/>
    <w:rsid w:val="00F72254"/>
    <w:rsid w:val="00F755F7"/>
    <w:rsid w:val="00F75A61"/>
    <w:rsid w:val="00F75BDE"/>
    <w:rsid w:val="00F77480"/>
    <w:rsid w:val="00F80F50"/>
    <w:rsid w:val="00F91CD1"/>
    <w:rsid w:val="00F92854"/>
    <w:rsid w:val="00FA2865"/>
    <w:rsid w:val="00FA2AE6"/>
    <w:rsid w:val="00FC0820"/>
    <w:rsid w:val="00FC1213"/>
    <w:rsid w:val="00FD1AFD"/>
    <w:rsid w:val="00FD22E6"/>
    <w:rsid w:val="00FD45C3"/>
    <w:rsid w:val="00FE0666"/>
    <w:rsid w:val="00FF12AC"/>
    <w:rsid w:val="00FF44C6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232D4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kaggle.com/datasets/abmsayem/air-pollution/dat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python.org/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40</Pages>
  <Words>5554</Words>
  <Characters>31659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85</cp:revision>
  <cp:lastPrinted>2022-06-02T15:14:00Z</cp:lastPrinted>
  <dcterms:created xsi:type="dcterms:W3CDTF">2022-06-02T14:50:00Z</dcterms:created>
  <dcterms:modified xsi:type="dcterms:W3CDTF">2025-05-29T05:43:00Z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