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0D2CA" w14:textId="3B55FC3F" w:rsidR="00062BF0" w:rsidRPr="00007394" w:rsidRDefault="00062BF0" w:rsidP="00F70E20">
      <w:pPr>
        <w:pStyle w:val="1"/>
        <w:spacing w:line="240" w:lineRule="auto"/>
      </w:pPr>
      <w:bookmarkStart w:id="0" w:name="_Hlk143958329"/>
      <w:bookmarkEnd w:id="0"/>
      <w:r>
        <w:t>ПРАКТИЧЕСКАЯ РАБОТА №</w:t>
      </w:r>
      <w:r w:rsidR="00007394" w:rsidRPr="00007394">
        <w:t>4</w:t>
      </w:r>
    </w:p>
    <w:p w14:paraId="680806E8" w14:textId="79F8F4B6" w:rsidR="00F70E20" w:rsidRDefault="00F70E20" w:rsidP="00F70E20">
      <w:pPr>
        <w:pStyle w:val="1"/>
        <w:spacing w:line="240" w:lineRule="auto"/>
      </w:pPr>
      <w:r w:rsidRPr="00861A00">
        <w:t>Корреляция</w:t>
      </w:r>
      <w:r w:rsidR="000A5965">
        <w:t xml:space="preserve">, </w:t>
      </w:r>
      <w:r w:rsidRPr="00861A00">
        <w:t xml:space="preserve">линейная регрессия </w:t>
      </w:r>
      <w:r w:rsidR="000A5965">
        <w:t>и д</w:t>
      </w:r>
      <w:r w:rsidR="000A5965" w:rsidRPr="000A5965">
        <w:t>исперсионный анализ</w:t>
      </w:r>
    </w:p>
    <w:p w14:paraId="16FDE84C" w14:textId="77777777" w:rsidR="00F70E20" w:rsidRPr="00861A00" w:rsidRDefault="00F70E20" w:rsidP="00F70E20">
      <w:pPr>
        <w:pStyle w:val="2"/>
        <w:spacing w:line="240" w:lineRule="auto"/>
      </w:pPr>
      <w:r w:rsidRPr="00861A00">
        <w:t>Корреляция</w:t>
      </w:r>
    </w:p>
    <w:p w14:paraId="25C5624F" w14:textId="77777777" w:rsidR="00F70E20" w:rsidRPr="00290568" w:rsidRDefault="00F70E20" w:rsidP="00F70E20">
      <w:pPr>
        <w:widowControl w:val="0"/>
        <w:spacing w:after="120" w:line="240" w:lineRule="auto"/>
        <w:ind w:firstLine="567"/>
        <w:rPr>
          <w:szCs w:val="28"/>
        </w:rPr>
      </w:pPr>
      <w:r w:rsidRPr="006571FF">
        <w:rPr>
          <w:i/>
          <w:szCs w:val="28"/>
        </w:rPr>
        <w:t>Строгие (функциональные) зависимости</w:t>
      </w:r>
      <w:r w:rsidRPr="00290568">
        <w:rPr>
          <w:szCs w:val="28"/>
        </w:rPr>
        <w:t xml:space="preserve"> – каждому значению одной переменной соответствует единственное значение другой. </w:t>
      </w:r>
    </w:p>
    <w:p w14:paraId="20593B1B" w14:textId="77777777" w:rsidR="00F70E20" w:rsidRPr="00290568" w:rsidRDefault="00F70E20" w:rsidP="00F70E20">
      <w:pPr>
        <w:widowControl w:val="0"/>
        <w:spacing w:after="120" w:line="240" w:lineRule="auto"/>
        <w:ind w:firstLine="567"/>
        <w:rPr>
          <w:szCs w:val="28"/>
        </w:rPr>
      </w:pPr>
      <w:r w:rsidRPr="00290568">
        <w:rPr>
          <w:szCs w:val="28"/>
        </w:rPr>
        <w:t xml:space="preserve">Между экономическими переменными часто нет строгой зависимости: цена – спрос, доход – потребление, стаж работы – производительность труда. </w:t>
      </w:r>
    </w:p>
    <w:p w14:paraId="1A3D3C73" w14:textId="77777777" w:rsidR="00F70E20" w:rsidRPr="00290568" w:rsidRDefault="00F70E20" w:rsidP="00F70E20">
      <w:pPr>
        <w:widowControl w:val="0"/>
        <w:spacing w:after="120" w:line="240" w:lineRule="auto"/>
        <w:ind w:left="102" w:right="104" w:firstLine="567"/>
      </w:pPr>
      <w:r w:rsidRPr="00290568">
        <w:t xml:space="preserve">Частая </w:t>
      </w:r>
      <w:r w:rsidRPr="00290568">
        <w:rPr>
          <w:i/>
        </w:rPr>
        <w:t xml:space="preserve">задача – </w:t>
      </w:r>
      <w:r w:rsidRPr="00290568">
        <w:t>определение зависимости между случайными величинами</w:t>
      </w:r>
      <w:r w:rsidRPr="00290568">
        <w:rPr>
          <w:i/>
        </w:rPr>
        <w:t xml:space="preserve">, </w:t>
      </w:r>
      <w:r w:rsidRPr="00290568">
        <w:t xml:space="preserve">которые являются признаками одних и тех же объектов: </w:t>
      </w:r>
    </w:p>
    <w:p w14:paraId="3A44BFC0" w14:textId="77777777" w:rsidR="00F70E20" w:rsidRPr="00290568" w:rsidRDefault="00F70E20" w:rsidP="00F70E20">
      <w:pPr>
        <w:pStyle w:val="a5"/>
        <w:widowControl w:val="0"/>
        <w:numPr>
          <w:ilvl w:val="0"/>
          <w:numId w:val="1"/>
        </w:numPr>
        <w:spacing w:after="120"/>
        <w:ind w:left="1134" w:hanging="425"/>
        <w:contextualSpacing w:val="0"/>
        <w:rPr>
          <w:sz w:val="28"/>
        </w:rPr>
      </w:pPr>
      <w:r w:rsidRPr="00290568">
        <w:rPr>
          <w:sz w:val="28"/>
        </w:rPr>
        <w:t xml:space="preserve">затраты компании на рекламу </w:t>
      </w:r>
      <w:r w:rsidRPr="00290568">
        <w:rPr>
          <w:sz w:val="28"/>
          <w:szCs w:val="28"/>
        </w:rPr>
        <w:t xml:space="preserve">– </w:t>
      </w:r>
      <w:r w:rsidRPr="00290568">
        <w:rPr>
          <w:sz w:val="28"/>
        </w:rPr>
        <w:t>доход от</w:t>
      </w:r>
      <w:r w:rsidRPr="00290568">
        <w:rPr>
          <w:spacing w:val="-15"/>
          <w:sz w:val="28"/>
        </w:rPr>
        <w:t xml:space="preserve"> </w:t>
      </w:r>
      <w:r w:rsidRPr="00290568">
        <w:rPr>
          <w:sz w:val="28"/>
        </w:rPr>
        <w:t>продаж;</w:t>
      </w:r>
    </w:p>
    <w:p w14:paraId="7A7CF686" w14:textId="77777777" w:rsidR="00F70E20" w:rsidRPr="00290568" w:rsidRDefault="00F70E20" w:rsidP="00F70E20">
      <w:pPr>
        <w:pStyle w:val="a5"/>
        <w:widowControl w:val="0"/>
        <w:numPr>
          <w:ilvl w:val="0"/>
          <w:numId w:val="1"/>
        </w:numPr>
        <w:spacing w:after="120"/>
        <w:ind w:left="1134" w:hanging="425"/>
        <w:contextualSpacing w:val="0"/>
      </w:pPr>
      <w:r w:rsidRPr="00290568">
        <w:rPr>
          <w:sz w:val="28"/>
        </w:rPr>
        <w:t xml:space="preserve">уровень инфляции </w:t>
      </w:r>
      <w:r w:rsidRPr="00290568">
        <w:rPr>
          <w:sz w:val="28"/>
          <w:szCs w:val="28"/>
        </w:rPr>
        <w:t>–</w:t>
      </w:r>
      <w:r w:rsidRPr="00290568">
        <w:rPr>
          <w:spacing w:val="-8"/>
          <w:sz w:val="28"/>
        </w:rPr>
        <w:t xml:space="preserve"> </w:t>
      </w:r>
      <w:r w:rsidRPr="00290568">
        <w:rPr>
          <w:sz w:val="28"/>
        </w:rPr>
        <w:t>безработица и т.д.</w:t>
      </w:r>
      <w:r w:rsidRPr="00290568">
        <w:t xml:space="preserve"> </w:t>
      </w:r>
    </w:p>
    <w:p w14:paraId="270A615A" w14:textId="77777777" w:rsidR="00F70E20" w:rsidRPr="00290568" w:rsidRDefault="00F70E20" w:rsidP="00F70E20">
      <w:pPr>
        <w:widowControl w:val="0"/>
        <w:spacing w:after="120" w:line="240" w:lineRule="auto"/>
        <w:ind w:firstLine="567"/>
        <w:rPr>
          <w:color w:val="000000" w:themeColor="text1"/>
          <w:szCs w:val="28"/>
        </w:rPr>
      </w:pPr>
      <w:r w:rsidRPr="00290568">
        <w:rPr>
          <w:color w:val="000000" w:themeColor="text1"/>
          <w:szCs w:val="28"/>
        </w:rPr>
        <w:t xml:space="preserve">В таких случаях говорят не о функциональных, а о </w:t>
      </w:r>
      <w:r w:rsidRPr="00290568">
        <w:rPr>
          <w:i/>
          <w:color w:val="000000" w:themeColor="text1"/>
          <w:szCs w:val="28"/>
        </w:rPr>
        <w:t>корреляционных</w:t>
      </w:r>
      <w:r w:rsidRPr="00290568">
        <w:rPr>
          <w:color w:val="000000" w:themeColor="text1"/>
          <w:szCs w:val="28"/>
        </w:rPr>
        <w:t xml:space="preserve">, либо </w:t>
      </w:r>
      <w:r w:rsidRPr="00290568">
        <w:rPr>
          <w:i/>
          <w:color w:val="000000" w:themeColor="text1"/>
          <w:szCs w:val="28"/>
        </w:rPr>
        <w:t>статистических</w:t>
      </w:r>
      <w:r w:rsidRPr="00290568">
        <w:rPr>
          <w:color w:val="000000" w:themeColor="text1"/>
          <w:szCs w:val="28"/>
        </w:rPr>
        <w:t xml:space="preserve"> зависимостях. </w:t>
      </w:r>
    </w:p>
    <w:p w14:paraId="5445781C" w14:textId="77777777" w:rsidR="00F70E20" w:rsidRPr="00290568" w:rsidRDefault="00F70E20" w:rsidP="00F70E20">
      <w:pPr>
        <w:widowControl w:val="0"/>
        <w:spacing w:after="120" w:line="240" w:lineRule="auto"/>
        <w:ind w:firstLine="567"/>
        <w:rPr>
          <w:color w:val="000000" w:themeColor="text1"/>
          <w:szCs w:val="28"/>
        </w:rPr>
      </w:pPr>
      <w:r w:rsidRPr="00290568">
        <w:rPr>
          <w:i/>
          <w:color w:val="000000" w:themeColor="text1"/>
          <w:szCs w:val="28"/>
        </w:rPr>
        <w:t>Статистическая</w:t>
      </w:r>
      <w:r w:rsidRPr="00290568">
        <w:rPr>
          <w:color w:val="000000" w:themeColor="text1"/>
          <w:szCs w:val="28"/>
        </w:rPr>
        <w:t xml:space="preserve"> зависимость: изменение одной из величин влечет изменение распределения другой. </w:t>
      </w:r>
    </w:p>
    <w:p w14:paraId="081DAFC7" w14:textId="77777777" w:rsidR="00F70E20" w:rsidRPr="00AC6EF2" w:rsidRDefault="00F70E20" w:rsidP="00F70E20">
      <w:pPr>
        <w:widowControl w:val="0"/>
        <w:spacing w:after="120" w:line="240" w:lineRule="auto"/>
        <w:ind w:firstLine="567"/>
        <w:rPr>
          <w:color w:val="000000" w:themeColor="text1"/>
        </w:rPr>
      </w:pPr>
      <w:r w:rsidRPr="00290568">
        <w:rPr>
          <w:i/>
          <w:color w:val="000000" w:themeColor="text1"/>
          <w:szCs w:val="28"/>
        </w:rPr>
        <w:t>Корреляционная</w:t>
      </w:r>
      <w:r w:rsidRPr="00290568">
        <w:rPr>
          <w:color w:val="000000" w:themeColor="text1"/>
          <w:szCs w:val="28"/>
        </w:rPr>
        <w:t xml:space="preserve"> зависимость: при изменении одной из величин изменяется среднее значение другой. </w:t>
      </w:r>
    </w:p>
    <w:p w14:paraId="75ED2474" w14:textId="77777777" w:rsidR="00F70E20" w:rsidRPr="00290568" w:rsidRDefault="00F70E20" w:rsidP="00F70E20">
      <w:pPr>
        <w:widowControl w:val="0"/>
        <w:tabs>
          <w:tab w:val="left" w:pos="9354"/>
        </w:tabs>
        <w:spacing w:after="120" w:line="240" w:lineRule="auto"/>
        <w:ind w:right="-2" w:firstLine="567"/>
        <w:rPr>
          <w:szCs w:val="28"/>
        </w:rPr>
      </w:pPr>
      <w:r w:rsidRPr="00290568">
        <w:rPr>
          <w:szCs w:val="28"/>
        </w:rPr>
        <w:t xml:space="preserve">Корреляции помогают увидеть характер связи между двумя непрерывными переменными. Исследуют такую связь построением диаграммы рассеяния, в которой независимую переменную откладывают по оси x, зависимую – по оси y. Когда нет данных по поводу взаимоотношений переменных, то ось не имеет значения. Каждому значению выборки соответствует точка на графике с координатами (x, y). Диаграммы рассеяния помогают почувствовать свойства связи между переменными: форму (линейная, квадратичная и др.), направление (положительное, отрицательное), силу (сильная, слабая). С помощью диаграмм рассеяния можно получить общее впечатление о разбросе данных, увидеть выбросы, если они имеются. </w:t>
      </w:r>
    </w:p>
    <w:p w14:paraId="259C7B11" w14:textId="77777777" w:rsidR="00F70E20" w:rsidRPr="00290568" w:rsidRDefault="00F70E20" w:rsidP="00F70E20">
      <w:pPr>
        <w:pStyle w:val="a3"/>
        <w:widowControl w:val="0"/>
        <w:spacing w:line="240" w:lineRule="auto"/>
        <w:ind w:right="-2" w:firstLine="567"/>
        <w:rPr>
          <w:szCs w:val="28"/>
        </w:rPr>
      </w:pPr>
      <w:r w:rsidRPr="006571FF">
        <w:rPr>
          <w:bCs/>
          <w:i/>
          <w:iCs/>
          <w:szCs w:val="28"/>
        </w:rPr>
        <w:t>Два подхода</w:t>
      </w:r>
      <w:r w:rsidRPr="00290568">
        <w:rPr>
          <w:szCs w:val="28"/>
        </w:rPr>
        <w:t xml:space="preserve"> к оценке силы корреляции: </w:t>
      </w:r>
    </w:p>
    <w:p w14:paraId="7F29F7A4" w14:textId="77777777" w:rsidR="00F70E20" w:rsidRPr="00290568" w:rsidRDefault="00F70E20" w:rsidP="00F70E20">
      <w:pPr>
        <w:pStyle w:val="a3"/>
        <w:widowControl w:val="0"/>
        <w:numPr>
          <w:ilvl w:val="0"/>
          <w:numId w:val="3"/>
        </w:numPr>
        <w:spacing w:line="240" w:lineRule="auto"/>
        <w:ind w:right="-2"/>
        <w:rPr>
          <w:sz w:val="24"/>
        </w:rPr>
      </w:pPr>
      <w:r w:rsidRPr="00290568">
        <w:rPr>
          <w:szCs w:val="28"/>
        </w:rPr>
        <w:t>Первый опирается только на абсолютную величину коэффициента корреляции</w:t>
      </w:r>
    </w:p>
    <w:p w14:paraId="080E3ED3" w14:textId="77777777" w:rsidR="00F70E20" w:rsidRDefault="00F70E20" w:rsidP="00F70E20">
      <w:pPr>
        <w:pStyle w:val="a3"/>
        <w:widowControl w:val="0"/>
        <w:spacing w:after="0" w:line="240" w:lineRule="auto"/>
        <w:ind w:left="426" w:firstLine="0"/>
        <w:jc w:val="left"/>
      </w:pPr>
    </w:p>
    <w:p w14:paraId="258CDC07" w14:textId="77777777" w:rsidR="00F70E20" w:rsidRPr="00245323" w:rsidRDefault="00F70E20" w:rsidP="00F70E20">
      <w:pPr>
        <w:pStyle w:val="a3"/>
        <w:widowControl w:val="0"/>
        <w:spacing w:after="0" w:line="240" w:lineRule="auto"/>
        <w:ind w:left="426" w:firstLine="0"/>
        <w:jc w:val="left"/>
      </w:pPr>
      <w:r w:rsidRPr="006571FF">
        <w:t>Таблица 1.</w:t>
      </w:r>
      <w:r w:rsidRPr="006571FF">
        <w:rPr>
          <w:i/>
        </w:rPr>
        <w:t xml:space="preserve"> </w:t>
      </w:r>
      <w:r w:rsidRPr="006571FF">
        <w:t>Оценка силы корреляции по абсолютной величине коэффициента корреляции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81"/>
        <w:gridCol w:w="3860"/>
      </w:tblGrid>
      <w:tr w:rsidR="00F70E20" w:rsidRPr="00FE7AE6" w14:paraId="757A86C9" w14:textId="77777777" w:rsidTr="00553715">
        <w:trPr>
          <w:trHeight w:val="460"/>
          <w:jc w:val="center"/>
        </w:trPr>
        <w:tc>
          <w:tcPr>
            <w:tcW w:w="5281" w:type="dxa"/>
            <w:vAlign w:val="center"/>
          </w:tcPr>
          <w:p w14:paraId="27E1B4F0" w14:textId="77777777" w:rsidR="00F70E20" w:rsidRPr="00FE7AE6" w:rsidRDefault="00F70E20" w:rsidP="00553715">
            <w:pPr>
              <w:pStyle w:val="a6"/>
              <w:rPr>
                <w:b/>
                <w:sz w:val="28"/>
                <w:szCs w:val="28"/>
                <w:lang w:val="ru-RU"/>
              </w:rPr>
            </w:pPr>
            <w:proofErr w:type="spellStart"/>
            <w:r>
              <w:rPr>
                <w:b/>
                <w:sz w:val="28"/>
                <w:szCs w:val="28"/>
                <w:lang w:val="ru-RU"/>
              </w:rPr>
              <w:t>Абс</w:t>
            </w:r>
            <w:proofErr w:type="spellEnd"/>
            <w:r w:rsidRPr="00FE7AE6">
              <w:rPr>
                <w:b/>
                <w:sz w:val="28"/>
                <w:szCs w:val="28"/>
                <w:lang w:val="ru-RU"/>
              </w:rPr>
              <w:t>. величина коэффициента корреляции |</w:t>
            </w:r>
            <w:r w:rsidRPr="00FE7AE6">
              <w:rPr>
                <w:b/>
                <w:sz w:val="28"/>
                <w:szCs w:val="28"/>
              </w:rPr>
              <w:t>r</w:t>
            </w:r>
            <w:r w:rsidRPr="00FE7AE6">
              <w:rPr>
                <w:b/>
                <w:sz w:val="28"/>
                <w:szCs w:val="28"/>
                <w:lang w:val="ru-RU"/>
              </w:rPr>
              <w:t>|</w:t>
            </w:r>
          </w:p>
        </w:tc>
        <w:tc>
          <w:tcPr>
            <w:tcW w:w="3860" w:type="dxa"/>
            <w:vAlign w:val="center"/>
          </w:tcPr>
          <w:p w14:paraId="18E71E1A" w14:textId="77777777" w:rsidR="00F70E20" w:rsidRPr="00FE7AE6" w:rsidRDefault="00F70E20" w:rsidP="00553715">
            <w:pPr>
              <w:pStyle w:val="a6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ru-RU"/>
              </w:rPr>
              <w:t>Сила корреляции</w:t>
            </w:r>
          </w:p>
        </w:tc>
      </w:tr>
      <w:tr w:rsidR="00F70E20" w:rsidRPr="00FE7AE6" w14:paraId="5B8DDB72" w14:textId="77777777" w:rsidTr="00553715">
        <w:trPr>
          <w:trHeight w:val="229"/>
          <w:jc w:val="center"/>
        </w:trPr>
        <w:tc>
          <w:tcPr>
            <w:tcW w:w="5281" w:type="dxa"/>
            <w:vAlign w:val="center"/>
          </w:tcPr>
          <w:p w14:paraId="7891C7D3" w14:textId="77777777" w:rsidR="00F70E20" w:rsidRPr="00FE7AE6" w:rsidRDefault="00F70E20" w:rsidP="00553715">
            <w:pPr>
              <w:pStyle w:val="a6"/>
              <w:rPr>
                <w:sz w:val="28"/>
                <w:szCs w:val="28"/>
              </w:rPr>
            </w:pPr>
            <w:r w:rsidRPr="00FE7AE6">
              <w:rPr>
                <w:sz w:val="28"/>
                <w:szCs w:val="28"/>
              </w:rPr>
              <w:t>|r| ≥ 0,70</w:t>
            </w:r>
          </w:p>
        </w:tc>
        <w:tc>
          <w:tcPr>
            <w:tcW w:w="3860" w:type="dxa"/>
            <w:vAlign w:val="center"/>
          </w:tcPr>
          <w:p w14:paraId="0BABDEC5" w14:textId="77777777" w:rsidR="00F70E20" w:rsidRPr="00FE7AE6" w:rsidRDefault="00F70E20" w:rsidP="00553715">
            <w:pPr>
              <w:pStyle w:val="a6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сильная</w:t>
            </w:r>
            <w:r w:rsidRPr="00FE7AE6">
              <w:rPr>
                <w:sz w:val="28"/>
                <w:szCs w:val="28"/>
              </w:rPr>
              <w:t xml:space="preserve"> </w:t>
            </w:r>
          </w:p>
        </w:tc>
      </w:tr>
      <w:tr w:rsidR="00F70E20" w:rsidRPr="00FE7AE6" w14:paraId="31F52529" w14:textId="77777777" w:rsidTr="00553715">
        <w:trPr>
          <w:trHeight w:val="230"/>
          <w:jc w:val="center"/>
        </w:trPr>
        <w:tc>
          <w:tcPr>
            <w:tcW w:w="5281" w:type="dxa"/>
            <w:vAlign w:val="center"/>
          </w:tcPr>
          <w:p w14:paraId="6C2880E0" w14:textId="77777777" w:rsidR="00F70E20" w:rsidRPr="00FE7AE6" w:rsidRDefault="00F70E20" w:rsidP="00553715">
            <w:pPr>
              <w:pStyle w:val="a6"/>
              <w:rPr>
                <w:sz w:val="28"/>
                <w:szCs w:val="28"/>
              </w:rPr>
            </w:pPr>
            <w:r w:rsidRPr="00FE7AE6">
              <w:rPr>
                <w:sz w:val="28"/>
                <w:szCs w:val="28"/>
              </w:rPr>
              <w:t>0,50≤ |r| ≤ 0,69</w:t>
            </w:r>
          </w:p>
        </w:tc>
        <w:tc>
          <w:tcPr>
            <w:tcW w:w="3860" w:type="dxa"/>
            <w:vAlign w:val="center"/>
          </w:tcPr>
          <w:p w14:paraId="68E4F0C2" w14:textId="77777777" w:rsidR="00F70E20" w:rsidRPr="007C18CC" w:rsidRDefault="00F70E20" w:rsidP="00553715">
            <w:pPr>
              <w:pStyle w:val="a6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средняя</w:t>
            </w:r>
          </w:p>
        </w:tc>
      </w:tr>
      <w:tr w:rsidR="00F70E20" w:rsidRPr="00FE7AE6" w14:paraId="7606091B" w14:textId="77777777" w:rsidTr="00553715">
        <w:trPr>
          <w:trHeight w:val="230"/>
          <w:jc w:val="center"/>
        </w:trPr>
        <w:tc>
          <w:tcPr>
            <w:tcW w:w="5281" w:type="dxa"/>
            <w:vAlign w:val="center"/>
          </w:tcPr>
          <w:p w14:paraId="249F51D7" w14:textId="77777777" w:rsidR="00F70E20" w:rsidRPr="00FE7AE6" w:rsidRDefault="00F70E20" w:rsidP="00553715">
            <w:pPr>
              <w:pStyle w:val="a6"/>
              <w:rPr>
                <w:sz w:val="28"/>
                <w:szCs w:val="28"/>
              </w:rPr>
            </w:pPr>
            <w:r w:rsidRPr="00FE7AE6">
              <w:rPr>
                <w:sz w:val="28"/>
                <w:szCs w:val="28"/>
              </w:rPr>
              <w:t>0,30≤ |r| ≤0,49</w:t>
            </w:r>
          </w:p>
        </w:tc>
        <w:tc>
          <w:tcPr>
            <w:tcW w:w="3860" w:type="dxa"/>
            <w:vAlign w:val="center"/>
          </w:tcPr>
          <w:p w14:paraId="0F136493" w14:textId="77777777" w:rsidR="00F70E20" w:rsidRPr="007C18CC" w:rsidRDefault="00F70E20" w:rsidP="00553715">
            <w:pPr>
              <w:pStyle w:val="a6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умеренная</w:t>
            </w:r>
          </w:p>
        </w:tc>
      </w:tr>
      <w:tr w:rsidR="00F70E20" w:rsidRPr="00FE7AE6" w14:paraId="316D0E41" w14:textId="77777777" w:rsidTr="00553715">
        <w:trPr>
          <w:trHeight w:val="230"/>
          <w:jc w:val="center"/>
        </w:trPr>
        <w:tc>
          <w:tcPr>
            <w:tcW w:w="5281" w:type="dxa"/>
            <w:tcBorders>
              <w:bottom w:val="single" w:sz="4" w:space="0" w:color="000000"/>
            </w:tcBorders>
            <w:vAlign w:val="center"/>
          </w:tcPr>
          <w:p w14:paraId="6098495E" w14:textId="77777777" w:rsidR="00F70E20" w:rsidRPr="00FE7AE6" w:rsidRDefault="00F70E20" w:rsidP="00553715">
            <w:pPr>
              <w:pStyle w:val="a6"/>
              <w:rPr>
                <w:sz w:val="28"/>
                <w:szCs w:val="28"/>
              </w:rPr>
            </w:pPr>
            <w:r w:rsidRPr="00FE7AE6">
              <w:rPr>
                <w:sz w:val="28"/>
                <w:szCs w:val="28"/>
              </w:rPr>
              <w:lastRenderedPageBreak/>
              <w:t>0,20≤ |r| ≤0,29</w:t>
            </w:r>
          </w:p>
        </w:tc>
        <w:tc>
          <w:tcPr>
            <w:tcW w:w="3860" w:type="dxa"/>
            <w:tcBorders>
              <w:bottom w:val="single" w:sz="4" w:space="0" w:color="000000"/>
            </w:tcBorders>
            <w:vAlign w:val="center"/>
          </w:tcPr>
          <w:p w14:paraId="4D437F07" w14:textId="77777777" w:rsidR="00F70E20" w:rsidRPr="007C18CC" w:rsidRDefault="00F70E20" w:rsidP="00553715">
            <w:pPr>
              <w:pStyle w:val="a6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слабая</w:t>
            </w:r>
          </w:p>
        </w:tc>
      </w:tr>
      <w:tr w:rsidR="00F70E20" w:rsidRPr="00FE7AE6" w14:paraId="26C957B2" w14:textId="77777777" w:rsidTr="00553715">
        <w:trPr>
          <w:trHeight w:val="230"/>
          <w:jc w:val="center"/>
        </w:trPr>
        <w:tc>
          <w:tcPr>
            <w:tcW w:w="5281" w:type="dxa"/>
            <w:tcBorders>
              <w:bottom w:val="single" w:sz="4" w:space="0" w:color="auto"/>
            </w:tcBorders>
            <w:vAlign w:val="center"/>
          </w:tcPr>
          <w:p w14:paraId="3FC89DDE" w14:textId="77777777" w:rsidR="00F70E20" w:rsidRPr="00FE7AE6" w:rsidRDefault="00F70E20" w:rsidP="00553715">
            <w:pPr>
              <w:pStyle w:val="a6"/>
              <w:rPr>
                <w:sz w:val="28"/>
                <w:szCs w:val="28"/>
              </w:rPr>
            </w:pPr>
            <w:r w:rsidRPr="00FE7AE6">
              <w:rPr>
                <w:sz w:val="28"/>
                <w:szCs w:val="28"/>
              </w:rPr>
              <w:t>|r| ≤ 0,19</w:t>
            </w:r>
          </w:p>
        </w:tc>
        <w:tc>
          <w:tcPr>
            <w:tcW w:w="3860" w:type="dxa"/>
            <w:tcBorders>
              <w:bottom w:val="single" w:sz="4" w:space="0" w:color="auto"/>
            </w:tcBorders>
            <w:vAlign w:val="center"/>
          </w:tcPr>
          <w:p w14:paraId="0E5D27B7" w14:textId="77777777" w:rsidR="00F70E20" w:rsidRPr="007C18CC" w:rsidRDefault="00F70E20" w:rsidP="00553715">
            <w:pPr>
              <w:pStyle w:val="a6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очень слабая</w:t>
            </w:r>
          </w:p>
        </w:tc>
      </w:tr>
    </w:tbl>
    <w:p w14:paraId="153614B1" w14:textId="77777777" w:rsidR="00F70E20" w:rsidRDefault="00F70E20" w:rsidP="00F70E20">
      <w:pPr>
        <w:spacing w:line="240" w:lineRule="auto"/>
      </w:pPr>
    </w:p>
    <w:p w14:paraId="52D30DF7" w14:textId="77777777" w:rsidR="008E1170" w:rsidRDefault="00F70E20" w:rsidP="008E1170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5C828658" wp14:editId="4A068493">
            <wp:extent cx="2062301" cy="20810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301" cy="208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7AC1B" wp14:editId="05E55550">
            <wp:extent cx="2024804" cy="20432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804" cy="204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99A6" w14:textId="0A6A7F3D" w:rsidR="00F70E20" w:rsidRDefault="008E1170" w:rsidP="008E1170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1</w:t>
      </w:r>
      <w:r w:rsidR="00F97E17">
        <w:rPr>
          <w:noProof/>
        </w:rPr>
        <w:fldChar w:fldCharType="end"/>
      </w:r>
      <w:r>
        <w:t xml:space="preserve"> Полная и отрицательная связь</w:t>
      </w:r>
    </w:p>
    <w:p w14:paraId="1D8064ED" w14:textId="77777777" w:rsidR="000B7FA2" w:rsidRPr="00FD0AC8" w:rsidRDefault="000B7FA2" w:rsidP="008E1170">
      <w:pPr>
        <w:pStyle w:val="a6"/>
      </w:pPr>
    </w:p>
    <w:p w14:paraId="4F475CDB" w14:textId="77777777" w:rsidR="00F70E20" w:rsidRPr="006571FF" w:rsidRDefault="00F70E20" w:rsidP="00F70E20">
      <w:pPr>
        <w:pStyle w:val="a5"/>
        <w:numPr>
          <w:ilvl w:val="0"/>
          <w:numId w:val="3"/>
        </w:numPr>
        <w:jc w:val="both"/>
        <w:rPr>
          <w:sz w:val="28"/>
          <w:szCs w:val="32"/>
        </w:rPr>
      </w:pPr>
      <w:r w:rsidRPr="006571FF">
        <w:rPr>
          <w:sz w:val="28"/>
          <w:szCs w:val="36"/>
        </w:rPr>
        <w:t xml:space="preserve">Второй (см. таб. 2) основан на уровне статистической значимости коэффициента корреляции при данном </w:t>
      </w:r>
      <w:r w:rsidRPr="006571FF">
        <w:rPr>
          <w:sz w:val="28"/>
          <w:szCs w:val="32"/>
        </w:rPr>
        <w:t>объеме выборки. Чем больше объем выборки, тем меньший коэффициент корреляции, взятый по абсолютной величине, признается показателем достоверности корреляционной связи.</w:t>
      </w:r>
    </w:p>
    <w:p w14:paraId="7FC21871" w14:textId="77777777" w:rsidR="00F70E20" w:rsidRPr="006571FF" w:rsidRDefault="00F70E20" w:rsidP="00F70E20">
      <w:pPr>
        <w:spacing w:line="240" w:lineRule="auto"/>
        <w:ind w:left="480"/>
        <w:rPr>
          <w:szCs w:val="32"/>
        </w:rPr>
      </w:pPr>
    </w:p>
    <w:p w14:paraId="5430B3EA" w14:textId="77777777" w:rsidR="00F70E20" w:rsidRPr="006571FF" w:rsidRDefault="00F70E20" w:rsidP="00F70E20">
      <w:pPr>
        <w:widowControl w:val="0"/>
        <w:spacing w:line="240" w:lineRule="auto"/>
        <w:jc w:val="center"/>
      </w:pPr>
      <w:r w:rsidRPr="006571FF">
        <w:t>Таблица 2.</w:t>
      </w:r>
      <w:r w:rsidRPr="006571FF">
        <w:rPr>
          <w:i/>
        </w:rPr>
        <w:t xml:space="preserve"> </w:t>
      </w:r>
      <w:r w:rsidRPr="006571FF">
        <w:t>Оценка силы корреляции по уровню статистической значимости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374"/>
        <w:gridCol w:w="4111"/>
      </w:tblGrid>
      <w:tr w:rsidR="00F70E20" w:rsidRPr="00FE7AE6" w14:paraId="11BF3A4A" w14:textId="77777777" w:rsidTr="00553715">
        <w:trPr>
          <w:trHeight w:val="690"/>
          <w:jc w:val="center"/>
        </w:trPr>
        <w:tc>
          <w:tcPr>
            <w:tcW w:w="6374" w:type="dxa"/>
            <w:vAlign w:val="center"/>
          </w:tcPr>
          <w:p w14:paraId="6B73046D" w14:textId="77777777" w:rsidR="00F70E20" w:rsidRPr="00FE7AE6" w:rsidRDefault="00F70E20" w:rsidP="00553715">
            <w:pPr>
              <w:pStyle w:val="a6"/>
              <w:rPr>
                <w:b/>
                <w:sz w:val="28"/>
                <w:lang w:val="ru-RU"/>
              </w:rPr>
            </w:pPr>
            <w:r w:rsidRPr="00FE7AE6">
              <w:rPr>
                <w:b/>
                <w:sz w:val="28"/>
                <w:lang w:val="ru-RU"/>
              </w:rPr>
              <w:t>Уровень статистической значимости</w:t>
            </w:r>
            <w:r w:rsidRPr="00FE7AE6">
              <w:rPr>
                <w:b/>
                <w:sz w:val="28"/>
                <w:lang w:val="ru-RU"/>
              </w:rPr>
              <w:br/>
              <w:t xml:space="preserve"> коэффициента корреляции</w:t>
            </w:r>
          </w:p>
        </w:tc>
        <w:tc>
          <w:tcPr>
            <w:tcW w:w="4111" w:type="dxa"/>
            <w:vAlign w:val="center"/>
          </w:tcPr>
          <w:p w14:paraId="367DC36F" w14:textId="77777777" w:rsidR="00F70E20" w:rsidRPr="00FE7AE6" w:rsidRDefault="00F70E20" w:rsidP="00553715">
            <w:pPr>
              <w:pStyle w:val="a6"/>
              <w:rPr>
                <w:b/>
                <w:sz w:val="28"/>
                <w:lang w:val="ru-RU"/>
              </w:rPr>
            </w:pPr>
            <w:r w:rsidRPr="00FE7AE6">
              <w:rPr>
                <w:b/>
                <w:sz w:val="28"/>
                <w:lang w:val="ru-RU"/>
              </w:rPr>
              <w:t>Сила корреляции</w:t>
            </w:r>
          </w:p>
        </w:tc>
      </w:tr>
      <w:tr w:rsidR="00F70E20" w:rsidRPr="00FE7AE6" w14:paraId="6488A82D" w14:textId="77777777" w:rsidTr="00553715">
        <w:trPr>
          <w:trHeight w:val="458"/>
          <w:jc w:val="center"/>
        </w:trPr>
        <w:tc>
          <w:tcPr>
            <w:tcW w:w="6374" w:type="dxa"/>
            <w:vAlign w:val="center"/>
          </w:tcPr>
          <w:p w14:paraId="702BEEDD" w14:textId="77777777" w:rsidR="00F70E20" w:rsidRPr="00FE7AE6" w:rsidRDefault="00F70E20" w:rsidP="00553715">
            <w:pPr>
              <w:pStyle w:val="a6"/>
              <w:rPr>
                <w:sz w:val="28"/>
                <w:lang w:val="ru-RU"/>
              </w:rPr>
            </w:pPr>
            <w:r w:rsidRPr="00FE7AE6">
              <w:rPr>
                <w:sz w:val="28"/>
                <w:lang w:val="ru-RU"/>
              </w:rPr>
              <w:t>р ≤ 0,01</w:t>
            </w:r>
          </w:p>
        </w:tc>
        <w:tc>
          <w:tcPr>
            <w:tcW w:w="4111" w:type="dxa"/>
            <w:vAlign w:val="center"/>
          </w:tcPr>
          <w:p w14:paraId="60778726" w14:textId="77777777" w:rsidR="00F70E20" w:rsidRPr="00FE7AE6" w:rsidRDefault="00F70E20" w:rsidP="00553715">
            <w:pPr>
              <w:pStyle w:val="a6"/>
              <w:rPr>
                <w:sz w:val="28"/>
                <w:lang w:val="ru-RU"/>
              </w:rPr>
            </w:pPr>
            <w:r w:rsidRPr="00FE7AE6">
              <w:rPr>
                <w:sz w:val="28"/>
                <w:lang w:val="ru-RU"/>
              </w:rPr>
              <w:t xml:space="preserve">высокая значимая </w:t>
            </w:r>
          </w:p>
        </w:tc>
      </w:tr>
      <w:tr w:rsidR="00F70E20" w:rsidRPr="00FE7AE6" w14:paraId="6C496445" w14:textId="77777777" w:rsidTr="00553715">
        <w:trPr>
          <w:trHeight w:val="230"/>
          <w:jc w:val="center"/>
        </w:trPr>
        <w:tc>
          <w:tcPr>
            <w:tcW w:w="6374" w:type="dxa"/>
            <w:vAlign w:val="center"/>
          </w:tcPr>
          <w:p w14:paraId="69A8AB59" w14:textId="77777777" w:rsidR="00F70E20" w:rsidRPr="00FE7AE6" w:rsidRDefault="00F70E20" w:rsidP="00553715">
            <w:pPr>
              <w:pStyle w:val="a6"/>
              <w:rPr>
                <w:sz w:val="28"/>
                <w:lang w:val="ru-RU"/>
              </w:rPr>
            </w:pPr>
            <w:r w:rsidRPr="00FE7AE6">
              <w:rPr>
                <w:sz w:val="28"/>
                <w:lang w:val="ru-RU"/>
              </w:rPr>
              <w:t>0,</w:t>
            </w:r>
            <w:proofErr w:type="gramStart"/>
            <w:r w:rsidRPr="00FE7AE6">
              <w:rPr>
                <w:sz w:val="28"/>
                <w:lang w:val="ru-RU"/>
              </w:rPr>
              <w:t>01&lt; р</w:t>
            </w:r>
            <w:proofErr w:type="gramEnd"/>
            <w:r w:rsidRPr="00FE7AE6">
              <w:rPr>
                <w:sz w:val="28"/>
                <w:lang w:val="ru-RU"/>
              </w:rPr>
              <w:t xml:space="preserve"> ≤ 0,05</w:t>
            </w:r>
          </w:p>
        </w:tc>
        <w:tc>
          <w:tcPr>
            <w:tcW w:w="4111" w:type="dxa"/>
            <w:vAlign w:val="center"/>
          </w:tcPr>
          <w:p w14:paraId="06C26FD8" w14:textId="77777777" w:rsidR="00F70E20" w:rsidRPr="00FE7AE6" w:rsidRDefault="00F70E20" w:rsidP="00553715">
            <w:pPr>
              <w:pStyle w:val="a6"/>
              <w:rPr>
                <w:sz w:val="28"/>
                <w:lang w:val="ru-RU"/>
              </w:rPr>
            </w:pPr>
            <w:r w:rsidRPr="00FE7AE6">
              <w:rPr>
                <w:sz w:val="28"/>
                <w:lang w:val="ru-RU"/>
              </w:rPr>
              <w:t xml:space="preserve">значимая </w:t>
            </w:r>
          </w:p>
        </w:tc>
      </w:tr>
      <w:tr w:rsidR="00F70E20" w:rsidRPr="00FE7AE6" w14:paraId="38435260" w14:textId="77777777" w:rsidTr="00553715">
        <w:trPr>
          <w:trHeight w:val="230"/>
          <w:jc w:val="center"/>
        </w:trPr>
        <w:tc>
          <w:tcPr>
            <w:tcW w:w="6374" w:type="dxa"/>
            <w:vAlign w:val="center"/>
          </w:tcPr>
          <w:p w14:paraId="56988AC0" w14:textId="77777777" w:rsidR="00F70E20" w:rsidRPr="00FE7AE6" w:rsidRDefault="00F70E20" w:rsidP="00553715">
            <w:pPr>
              <w:pStyle w:val="a6"/>
              <w:rPr>
                <w:sz w:val="28"/>
                <w:lang w:val="ru-RU"/>
              </w:rPr>
            </w:pPr>
            <w:r w:rsidRPr="00FE7AE6">
              <w:rPr>
                <w:sz w:val="28"/>
                <w:lang w:val="ru-RU"/>
              </w:rPr>
              <w:t>0,05 &lt;р ≤ 0,10</w:t>
            </w:r>
          </w:p>
        </w:tc>
        <w:tc>
          <w:tcPr>
            <w:tcW w:w="4111" w:type="dxa"/>
            <w:vAlign w:val="center"/>
          </w:tcPr>
          <w:p w14:paraId="350FBFF1" w14:textId="77777777" w:rsidR="00F70E20" w:rsidRPr="00A53AE6" w:rsidRDefault="00F70E20" w:rsidP="00553715">
            <w:pPr>
              <w:pStyle w:val="a6"/>
              <w:rPr>
                <w:sz w:val="28"/>
                <w:lang w:val="ru-RU"/>
              </w:rPr>
            </w:pPr>
            <w:r w:rsidRPr="00FE7AE6">
              <w:rPr>
                <w:sz w:val="28"/>
                <w:lang w:val="ru-RU"/>
              </w:rPr>
              <w:t xml:space="preserve">тенденция достоверной </w:t>
            </w:r>
            <w:r>
              <w:rPr>
                <w:sz w:val="28"/>
                <w:lang w:val="ru-RU"/>
              </w:rPr>
              <w:t>связи</w:t>
            </w:r>
          </w:p>
        </w:tc>
      </w:tr>
      <w:tr w:rsidR="00F70E20" w:rsidRPr="00FE7AE6" w14:paraId="5DA299DB" w14:textId="77777777" w:rsidTr="00553715">
        <w:trPr>
          <w:trHeight w:val="690"/>
          <w:jc w:val="center"/>
        </w:trPr>
        <w:tc>
          <w:tcPr>
            <w:tcW w:w="6374" w:type="dxa"/>
            <w:vAlign w:val="center"/>
          </w:tcPr>
          <w:p w14:paraId="09BBEDD7" w14:textId="77777777" w:rsidR="00F70E20" w:rsidRPr="00FE7AE6" w:rsidRDefault="00F70E20" w:rsidP="00553715">
            <w:pPr>
              <w:pStyle w:val="a6"/>
              <w:rPr>
                <w:sz w:val="28"/>
                <w:lang w:val="ru-RU"/>
              </w:rPr>
            </w:pPr>
            <w:r w:rsidRPr="00FE7AE6">
              <w:rPr>
                <w:sz w:val="28"/>
                <w:lang w:val="ru-RU"/>
              </w:rPr>
              <w:t xml:space="preserve">коэффициент корреляции не достигает </w:t>
            </w:r>
            <w:r w:rsidRPr="00FE7AE6">
              <w:rPr>
                <w:sz w:val="28"/>
                <w:lang w:val="ru-RU"/>
              </w:rPr>
              <w:br/>
              <w:t>уровня статистической значимости</w:t>
            </w:r>
          </w:p>
        </w:tc>
        <w:tc>
          <w:tcPr>
            <w:tcW w:w="4111" w:type="dxa"/>
            <w:vAlign w:val="center"/>
          </w:tcPr>
          <w:p w14:paraId="09A01718" w14:textId="77777777" w:rsidR="00F70E20" w:rsidRPr="00FE7AE6" w:rsidRDefault="00F70E20" w:rsidP="00553715">
            <w:pPr>
              <w:pStyle w:val="a6"/>
              <w:rPr>
                <w:sz w:val="28"/>
                <w:lang w:val="ru-RU"/>
              </w:rPr>
            </w:pPr>
            <w:r w:rsidRPr="00FE7AE6">
              <w:rPr>
                <w:sz w:val="28"/>
                <w:lang w:val="ru-RU"/>
              </w:rPr>
              <w:t xml:space="preserve">незначимая </w:t>
            </w:r>
          </w:p>
        </w:tc>
      </w:tr>
    </w:tbl>
    <w:p w14:paraId="69EB1DBD" w14:textId="77777777" w:rsidR="008E1170" w:rsidRDefault="00F70E20" w:rsidP="008E1170">
      <w:pPr>
        <w:keepNext/>
        <w:widowControl w:val="0"/>
        <w:spacing w:before="120"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C7B05DB" wp14:editId="669C4F70">
            <wp:extent cx="3381369" cy="3008061"/>
            <wp:effectExtent l="0" t="0" r="0" b="190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30" cy="306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1C97" w14:textId="2A7C7B33" w:rsidR="00F70E20" w:rsidRDefault="008E1170" w:rsidP="008E1170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2</w:t>
      </w:r>
      <w:r w:rsidR="00F97E17">
        <w:rPr>
          <w:noProof/>
        </w:rPr>
        <w:fldChar w:fldCharType="end"/>
      </w:r>
      <w:r>
        <w:t xml:space="preserve"> </w:t>
      </w:r>
      <w:r w:rsidRPr="008428AB">
        <w:t>Схематическое изображение силы и направления корреляции</w:t>
      </w:r>
    </w:p>
    <w:p w14:paraId="438D23AF" w14:textId="77777777" w:rsidR="000B7FA2" w:rsidRPr="00290568" w:rsidRDefault="000B7FA2" w:rsidP="008E1170">
      <w:pPr>
        <w:pStyle w:val="a6"/>
      </w:pPr>
    </w:p>
    <w:p w14:paraId="181FCB7D" w14:textId="77777777" w:rsidR="00F70E20" w:rsidRPr="00290568" w:rsidRDefault="00F70E20" w:rsidP="00F70E20">
      <w:pPr>
        <w:widowControl w:val="0"/>
        <w:spacing w:after="120" w:line="240" w:lineRule="auto"/>
        <w:ind w:firstLine="567"/>
        <w:rPr>
          <w:szCs w:val="28"/>
        </w:rPr>
      </w:pPr>
      <w:r w:rsidRPr="00290568">
        <w:rPr>
          <w:szCs w:val="28"/>
        </w:rPr>
        <w:t xml:space="preserve">Наличие значимой корреляции между переменными дает основание не отвергать гипотезу о </w:t>
      </w:r>
      <w:r>
        <w:rPr>
          <w:szCs w:val="28"/>
        </w:rPr>
        <w:t>причинно-</w:t>
      </w:r>
      <w:r w:rsidRPr="00290568">
        <w:rPr>
          <w:szCs w:val="28"/>
        </w:rPr>
        <w:t>следственной связи между переменными, но не служит подтверждением такой гипотезы.</w:t>
      </w:r>
    </w:p>
    <w:p w14:paraId="16CE2CFD" w14:textId="77777777" w:rsidR="00F70E20" w:rsidRDefault="00F70E20" w:rsidP="00F70E20">
      <w:pPr>
        <w:pStyle w:val="2"/>
        <w:spacing w:line="240" w:lineRule="auto"/>
      </w:pPr>
      <w:bookmarkStart w:id="1" w:name="_Toc24662039"/>
      <w:r>
        <w:t>Коэффициент корреляции Пирсона</w:t>
      </w:r>
      <w:r w:rsidRPr="007B0BE9">
        <w:t xml:space="preserve"> </w:t>
      </w:r>
      <w:bookmarkEnd w:id="1"/>
    </w:p>
    <w:p w14:paraId="7EA0B0AF" w14:textId="77777777" w:rsidR="00F70E20" w:rsidRPr="00290568" w:rsidRDefault="00F70E20" w:rsidP="00F70E20">
      <w:pPr>
        <w:widowControl w:val="0"/>
        <w:tabs>
          <w:tab w:val="left" w:pos="9354"/>
        </w:tabs>
        <w:spacing w:after="120" w:line="240" w:lineRule="auto"/>
        <w:ind w:right="-2" w:firstLine="567"/>
        <w:rPr>
          <w:szCs w:val="28"/>
        </w:rPr>
      </w:pPr>
      <w:r w:rsidRPr="00290568">
        <w:rPr>
          <w:i/>
          <w:szCs w:val="28"/>
        </w:rPr>
        <w:t>Коэффициент корреляции Пирсона</w:t>
      </w:r>
      <w:r w:rsidRPr="00290568">
        <w:rPr>
          <w:szCs w:val="28"/>
        </w:rPr>
        <w:t xml:space="preserve"> (линейный коэффициент корреляции) – мера связи для двух непрерывных или характеризующих отношения переменных. </w:t>
      </w:r>
    </w:p>
    <w:p w14:paraId="75A7346A" w14:textId="77777777" w:rsidR="00F70E20" w:rsidRPr="00290568" w:rsidRDefault="00F70E20" w:rsidP="00F70E20">
      <w:pPr>
        <w:widowControl w:val="0"/>
        <w:tabs>
          <w:tab w:val="left" w:pos="9354"/>
        </w:tabs>
        <w:spacing w:after="120" w:line="240" w:lineRule="auto"/>
        <w:ind w:right="-2" w:firstLine="567"/>
        <w:rPr>
          <w:szCs w:val="28"/>
        </w:rPr>
      </w:pPr>
      <w:r w:rsidRPr="00290568">
        <w:rPr>
          <w:szCs w:val="28"/>
        </w:rPr>
        <w:t xml:space="preserve">Обозначение: </w:t>
      </w:r>
    </w:p>
    <w:p w14:paraId="2A92B6AD" w14:textId="77777777" w:rsidR="00F70E20" w:rsidRPr="00290568" w:rsidRDefault="00F70E20" w:rsidP="00F70E20">
      <w:pPr>
        <w:pStyle w:val="a5"/>
        <w:widowControl w:val="0"/>
        <w:numPr>
          <w:ilvl w:val="0"/>
          <w:numId w:val="2"/>
        </w:numPr>
        <w:tabs>
          <w:tab w:val="left" w:pos="9354"/>
        </w:tabs>
        <w:spacing w:after="120"/>
        <w:ind w:right="-2" w:hanging="436"/>
        <w:jc w:val="both"/>
        <w:rPr>
          <w:sz w:val="28"/>
          <w:szCs w:val="28"/>
        </w:rPr>
      </w:pPr>
      <w:r w:rsidRPr="00290568">
        <w:rPr>
          <w:sz w:val="28"/>
          <w:szCs w:val="28"/>
        </w:rPr>
        <w:t>для выборки – r,</w:t>
      </w:r>
    </w:p>
    <w:p w14:paraId="5976E18A" w14:textId="77777777" w:rsidR="00F70E20" w:rsidRPr="00290568" w:rsidRDefault="00F70E20" w:rsidP="00F70E20">
      <w:pPr>
        <w:pStyle w:val="a5"/>
        <w:widowControl w:val="0"/>
        <w:numPr>
          <w:ilvl w:val="0"/>
          <w:numId w:val="2"/>
        </w:numPr>
        <w:tabs>
          <w:tab w:val="left" w:pos="9354"/>
        </w:tabs>
        <w:spacing w:after="120"/>
        <w:ind w:right="-2" w:hanging="436"/>
        <w:jc w:val="both"/>
        <w:rPr>
          <w:sz w:val="28"/>
          <w:szCs w:val="28"/>
        </w:rPr>
      </w:pPr>
      <w:r w:rsidRPr="00290568">
        <w:rPr>
          <w:sz w:val="28"/>
          <w:szCs w:val="28"/>
        </w:rPr>
        <w:t>для генеральной совокупности – ρ.</w:t>
      </w:r>
    </w:p>
    <w:p w14:paraId="40B74B0B" w14:textId="77777777" w:rsidR="00F70E20" w:rsidRPr="00290568" w:rsidRDefault="00F70E20" w:rsidP="00F70E20">
      <w:pPr>
        <w:widowControl w:val="0"/>
        <w:tabs>
          <w:tab w:val="left" w:pos="9354"/>
        </w:tabs>
        <w:spacing w:after="120" w:line="240" w:lineRule="auto"/>
        <w:ind w:right="-2" w:firstLine="567"/>
        <w:rPr>
          <w:szCs w:val="28"/>
        </w:rPr>
      </w:pPr>
      <w:r w:rsidRPr="00290568">
        <w:rPr>
          <w:szCs w:val="28"/>
        </w:rPr>
        <w:t xml:space="preserve">Принимает значения от –1 до +1. </w:t>
      </w:r>
    </w:p>
    <w:p w14:paraId="52C6ABA7" w14:textId="77777777" w:rsidR="00F70E20" w:rsidRDefault="00F70E20" w:rsidP="00F70E20">
      <w:pPr>
        <w:widowControl w:val="0"/>
        <w:tabs>
          <w:tab w:val="left" w:pos="9354"/>
        </w:tabs>
        <w:spacing w:after="120" w:line="240" w:lineRule="auto"/>
        <w:ind w:right="-2" w:firstLine="567"/>
        <w:rPr>
          <w:szCs w:val="28"/>
        </w:rPr>
      </w:pPr>
      <w:r w:rsidRPr="00290568">
        <w:rPr>
          <w:szCs w:val="28"/>
        </w:rPr>
        <w:t>0 (нуль) – отсутствие связи между переменными.</w:t>
      </w:r>
    </w:p>
    <w:p w14:paraId="2AB40A86" w14:textId="77777777" w:rsidR="00F70E20" w:rsidRPr="00290568" w:rsidRDefault="00F70E20" w:rsidP="00F70E20">
      <w:pPr>
        <w:widowControl w:val="0"/>
        <w:spacing w:after="120" w:line="240" w:lineRule="auto"/>
        <w:ind w:firstLine="567"/>
        <w:rPr>
          <w:szCs w:val="28"/>
        </w:rPr>
      </w:pPr>
      <w:r w:rsidRPr="00290568">
        <w:rPr>
          <w:szCs w:val="28"/>
        </w:rPr>
        <w:t xml:space="preserve">Частая </w:t>
      </w:r>
      <w:r w:rsidRPr="00290568">
        <w:rPr>
          <w:i/>
          <w:szCs w:val="28"/>
        </w:rPr>
        <w:t>нулевая гипотеза</w:t>
      </w:r>
      <w:r w:rsidRPr="00290568">
        <w:rPr>
          <w:szCs w:val="28"/>
        </w:rPr>
        <w:t xml:space="preserve"> для корреляционного анализа: переменные не связаны</w:t>
      </w:r>
      <w:r w:rsidRPr="00FD0AC8">
        <w:rPr>
          <w:szCs w:val="28"/>
        </w:rPr>
        <w:t xml:space="preserve"> </w:t>
      </w:r>
      <w:r w:rsidRPr="00290568">
        <w:rPr>
          <w:szCs w:val="28"/>
        </w:rPr>
        <w:t>(</w:t>
      </w:r>
      <w:r w:rsidRPr="00290568">
        <w:rPr>
          <w:szCs w:val="28"/>
          <w:lang w:val="en-US"/>
        </w:rPr>
        <w:t>r</w:t>
      </w:r>
      <w:r w:rsidRPr="00290568">
        <w:rPr>
          <w:szCs w:val="28"/>
        </w:rPr>
        <w:t xml:space="preserve"> = 0).</w:t>
      </w:r>
    </w:p>
    <w:p w14:paraId="58047CE3" w14:textId="77777777" w:rsidR="00F70E20" w:rsidRPr="009A2A4F" w:rsidRDefault="00F70E20" w:rsidP="00F70E20">
      <w:pPr>
        <w:widowControl w:val="0"/>
        <w:spacing w:after="120" w:line="240" w:lineRule="auto"/>
        <w:ind w:firstLine="567"/>
        <w:rPr>
          <w:szCs w:val="28"/>
        </w:rPr>
      </w:pPr>
      <w:r w:rsidRPr="00290568">
        <w:rPr>
          <w:i/>
          <w:szCs w:val="28"/>
        </w:rPr>
        <w:t>Альтернативная гипотеза</w:t>
      </w:r>
      <w:r w:rsidRPr="00290568">
        <w:rPr>
          <w:szCs w:val="28"/>
        </w:rPr>
        <w:t xml:space="preserve">: </w:t>
      </w:r>
      <w:r w:rsidRPr="00290568">
        <w:rPr>
          <w:szCs w:val="28"/>
          <w:lang w:val="en-US"/>
        </w:rPr>
        <w:t>r</w:t>
      </w:r>
      <w:r w:rsidRPr="00290568">
        <w:rPr>
          <w:szCs w:val="28"/>
        </w:rPr>
        <w:t xml:space="preserve"> ≠ 0.</w:t>
      </w:r>
      <w:r w:rsidRPr="009A2A4F">
        <w:rPr>
          <w:szCs w:val="28"/>
        </w:rPr>
        <w:t xml:space="preserve"> </w:t>
      </w:r>
    </w:p>
    <w:p w14:paraId="3F37F1DF" w14:textId="77777777" w:rsidR="00F70E20" w:rsidRDefault="00F70E20" w:rsidP="00F70E20">
      <w:pPr>
        <w:pStyle w:val="p346"/>
        <w:widowControl w:val="0"/>
        <w:spacing w:before="0" w:beforeAutospacing="0" w:after="120" w:afterAutospacing="0"/>
        <w:ind w:firstLine="567"/>
        <w:jc w:val="both"/>
        <w:rPr>
          <w:rFonts w:eastAsiaTheme="majorEastAsia" w:cstheme="majorBidi"/>
          <w:b/>
          <w:color w:val="000000" w:themeColor="text1"/>
          <w:sz w:val="28"/>
          <w:szCs w:val="26"/>
          <w:lang w:eastAsia="en-US"/>
        </w:rPr>
      </w:pPr>
    </w:p>
    <w:p w14:paraId="6046D6F2" w14:textId="77777777" w:rsidR="00F70E20" w:rsidRDefault="00F70E20" w:rsidP="00F70E20">
      <w:pPr>
        <w:pStyle w:val="2"/>
        <w:spacing w:line="240" w:lineRule="auto"/>
      </w:pPr>
      <w:r w:rsidRPr="00610474">
        <w:t>Как рассчитать корреляцию в Python</w:t>
      </w:r>
    </w:p>
    <w:p w14:paraId="18B0E113" w14:textId="77777777" w:rsidR="00F70E20" w:rsidRPr="005C2077" w:rsidRDefault="00F70E20" w:rsidP="00F70E20">
      <w:pPr>
        <w:pStyle w:val="p346"/>
        <w:widowControl w:val="0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B01D12">
        <w:rPr>
          <w:color w:val="000000"/>
          <w:sz w:val="28"/>
          <w:szCs w:val="28"/>
        </w:rPr>
        <w:t>Сам</w:t>
      </w:r>
      <w:r>
        <w:rPr>
          <w:color w:val="000000"/>
          <w:sz w:val="28"/>
          <w:szCs w:val="28"/>
        </w:rPr>
        <w:t>ая</w:t>
      </w:r>
      <w:r w:rsidRPr="00B01D12">
        <w:rPr>
          <w:color w:val="000000"/>
          <w:sz w:val="28"/>
          <w:szCs w:val="28"/>
        </w:rPr>
        <w:t xml:space="preserve"> прост</w:t>
      </w:r>
      <w:r>
        <w:rPr>
          <w:color w:val="000000"/>
          <w:sz w:val="28"/>
          <w:szCs w:val="28"/>
        </w:rPr>
        <w:t>ая функция, которая рассчитывает коэффициент корреляции только для двух переменных:</w:t>
      </w:r>
      <w:r w:rsidRPr="00B01D12">
        <w:rPr>
          <w:color w:val="000000"/>
          <w:sz w:val="28"/>
          <w:szCs w:val="28"/>
        </w:rPr>
        <w:t xml:space="preserve"> </w:t>
      </w:r>
      <w:proofErr w:type="spellStart"/>
      <w:r w:rsidRPr="00610474">
        <w:rPr>
          <w:b/>
          <w:color w:val="000000"/>
          <w:sz w:val="28"/>
          <w:szCs w:val="28"/>
        </w:rPr>
        <w:t>corrcoef</w:t>
      </w:r>
      <w:proofErr w:type="spellEnd"/>
      <w:r w:rsidRPr="00B01D12">
        <w:rPr>
          <w:b/>
          <w:color w:val="000000"/>
          <w:sz w:val="28"/>
          <w:szCs w:val="28"/>
        </w:rPr>
        <w:t>(</w:t>
      </w:r>
      <w:r w:rsidRPr="00AD542E">
        <w:rPr>
          <w:color w:val="000000"/>
          <w:sz w:val="28"/>
          <w:szCs w:val="28"/>
          <w:lang w:val="en-US"/>
        </w:rPr>
        <w:t>var</w:t>
      </w:r>
      <w:proofErr w:type="gramStart"/>
      <w:r w:rsidRPr="00AD542E">
        <w:rPr>
          <w:color w:val="000000"/>
          <w:sz w:val="28"/>
          <w:szCs w:val="28"/>
        </w:rPr>
        <w:t>1,</w:t>
      </w:r>
      <w:r w:rsidRPr="00AD542E">
        <w:rPr>
          <w:color w:val="000000"/>
          <w:sz w:val="28"/>
          <w:szCs w:val="28"/>
          <w:lang w:val="en-US"/>
        </w:rPr>
        <w:t>var</w:t>
      </w:r>
      <w:proofErr w:type="gramEnd"/>
      <w:r w:rsidRPr="00AD542E">
        <w:rPr>
          <w:color w:val="000000"/>
          <w:sz w:val="28"/>
          <w:szCs w:val="28"/>
        </w:rPr>
        <w:t>2</w:t>
      </w:r>
      <w:r w:rsidRPr="00B01D12">
        <w:rPr>
          <w:b/>
          <w:color w:val="000000"/>
          <w:sz w:val="28"/>
          <w:szCs w:val="28"/>
        </w:rPr>
        <w:t>)</w:t>
      </w:r>
      <w:r w:rsidRPr="00B01D12">
        <w:rPr>
          <w:color w:val="000000"/>
          <w:sz w:val="28"/>
          <w:szCs w:val="28"/>
        </w:rPr>
        <w:t xml:space="preserve">. </w:t>
      </w:r>
    </w:p>
    <w:p w14:paraId="54B7639A" w14:textId="77777777" w:rsidR="00F70E20" w:rsidRDefault="00F70E20" w:rsidP="00F70E20">
      <w:pPr>
        <w:pStyle w:val="p346"/>
        <w:widowControl w:val="0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A91B73">
        <w:rPr>
          <w:bCs/>
          <w:i/>
          <w:iCs/>
          <w:color w:val="000000"/>
          <w:sz w:val="28"/>
          <w:szCs w:val="28"/>
        </w:rPr>
        <w:t>Пример</w:t>
      </w:r>
      <w:r w:rsidRPr="00A53BC8">
        <w:rPr>
          <w:b/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A53BC8">
        <w:rPr>
          <w:color w:val="000000"/>
          <w:sz w:val="28"/>
          <w:szCs w:val="28"/>
        </w:rPr>
        <w:t>Определить два вектора, представляющи</w:t>
      </w:r>
      <w:r>
        <w:rPr>
          <w:color w:val="000000"/>
          <w:sz w:val="28"/>
          <w:szCs w:val="28"/>
        </w:rPr>
        <w:t>х</w:t>
      </w:r>
      <w:r w:rsidRPr="00A53BC8">
        <w:rPr>
          <w:color w:val="000000"/>
          <w:sz w:val="28"/>
          <w:szCs w:val="28"/>
        </w:rPr>
        <w:t xml:space="preserve"> число </w:t>
      </w:r>
      <w:r>
        <w:rPr>
          <w:color w:val="000000"/>
          <w:sz w:val="28"/>
          <w:szCs w:val="28"/>
        </w:rPr>
        <w:t>изделий шести видов</w:t>
      </w:r>
      <w:r w:rsidRPr="00A53BC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изготовленных в первом цехе (</w:t>
      </w:r>
      <w:proofErr w:type="spellStart"/>
      <w:r>
        <w:rPr>
          <w:color w:val="000000"/>
          <w:sz w:val="28"/>
          <w:szCs w:val="28"/>
          <w:lang w:val="en-US"/>
        </w:rPr>
        <w:t>ceh</w:t>
      </w:r>
      <w:proofErr w:type="spellEnd"/>
      <w:r w:rsidRPr="00AD542E">
        <w:rPr>
          <w:color w:val="000000"/>
          <w:sz w:val="28"/>
          <w:szCs w:val="28"/>
        </w:rPr>
        <w:t xml:space="preserve">1) </w:t>
      </w:r>
      <w:r>
        <w:rPr>
          <w:color w:val="000000"/>
          <w:sz w:val="28"/>
          <w:szCs w:val="28"/>
        </w:rPr>
        <w:t>и во втором (</w:t>
      </w:r>
      <w:proofErr w:type="spellStart"/>
      <w:r>
        <w:rPr>
          <w:color w:val="000000"/>
          <w:sz w:val="28"/>
          <w:szCs w:val="28"/>
          <w:lang w:val="en-US"/>
        </w:rPr>
        <w:t>ceh</w:t>
      </w:r>
      <w:proofErr w:type="spellEnd"/>
      <w:r w:rsidRPr="00AD542E">
        <w:rPr>
          <w:color w:val="000000"/>
          <w:sz w:val="28"/>
          <w:szCs w:val="28"/>
        </w:rPr>
        <w:t xml:space="preserve"> 2)</w:t>
      </w:r>
      <w:r w:rsidRPr="00A53BC8">
        <w:rPr>
          <w:color w:val="000000"/>
          <w:sz w:val="28"/>
          <w:szCs w:val="28"/>
        </w:rPr>
        <w:t>:</w:t>
      </w:r>
    </w:p>
    <w:p w14:paraId="746AD237" w14:textId="77777777" w:rsidR="008E1170" w:rsidRDefault="00F70E20" w:rsidP="008E1170">
      <w:pPr>
        <w:pStyle w:val="p346"/>
        <w:keepNext/>
        <w:widowControl w:val="0"/>
        <w:spacing w:before="0" w:beforeAutospacing="0" w:after="120" w:afterAutospacing="0"/>
        <w:jc w:val="center"/>
      </w:pPr>
      <w:r>
        <w:rPr>
          <w:noProof/>
        </w:rPr>
        <w:lastRenderedPageBreak/>
        <w:drawing>
          <wp:inline distT="0" distB="0" distL="0" distR="0" wp14:anchorId="15A07453" wp14:editId="479B5890">
            <wp:extent cx="5367522" cy="169926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9589"/>
                    <a:stretch/>
                  </pic:blipFill>
                  <pic:spPr bwMode="auto">
                    <a:xfrm>
                      <a:off x="0" y="0"/>
                      <a:ext cx="5378614" cy="170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4F2A6" w14:textId="26CDC7EF" w:rsidR="00F70E20" w:rsidRPr="000B7FA2" w:rsidRDefault="008E1170" w:rsidP="000B7FA2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3</w:t>
      </w:r>
      <w:r w:rsidR="00F97E17">
        <w:rPr>
          <w:noProof/>
        </w:rPr>
        <w:fldChar w:fldCharType="end"/>
      </w:r>
      <w:r>
        <w:t xml:space="preserve"> Корреляция с помощью </w:t>
      </w:r>
      <w:proofErr w:type="spellStart"/>
      <w:r>
        <w:rPr>
          <w:lang w:val="en-US"/>
        </w:rPr>
        <w:t>nu</w:t>
      </w:r>
      <w:r w:rsidR="000B7FA2">
        <w:rPr>
          <w:lang w:val="en-US"/>
        </w:rPr>
        <w:t>mpy</w:t>
      </w:r>
      <w:proofErr w:type="spellEnd"/>
    </w:p>
    <w:p w14:paraId="293DC3C7" w14:textId="77777777" w:rsidR="000B7FA2" w:rsidRPr="008E1170" w:rsidRDefault="000B7FA2" w:rsidP="000B7FA2">
      <w:pPr>
        <w:pStyle w:val="a6"/>
        <w:rPr>
          <w:color w:val="000000"/>
          <w:sz w:val="28"/>
          <w:szCs w:val="28"/>
        </w:rPr>
      </w:pPr>
    </w:p>
    <w:p w14:paraId="138D8CC5" w14:textId="77777777" w:rsidR="00F70E20" w:rsidRPr="00A53BC8" w:rsidRDefault="00F70E20" w:rsidP="00F70E20">
      <w:pPr>
        <w:pStyle w:val="p346"/>
        <w:widowControl w:val="0"/>
        <w:spacing w:before="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610474">
        <w:rPr>
          <w:color w:val="000000"/>
          <w:sz w:val="28"/>
          <w:szCs w:val="28"/>
        </w:rPr>
        <w:t>По умолчанию эта функция создает матрицу коэффициентов корреляции. Если бы мы только хотели вернуть коэффициент корреляции между двумя переменными, мы могли бы используйте следующий синтаксис:</w:t>
      </w:r>
    </w:p>
    <w:p w14:paraId="385E1977" w14:textId="77777777" w:rsidR="00F70E20" w:rsidRDefault="00F70E20" w:rsidP="00F70E20">
      <w:pPr>
        <w:spacing w:line="240" w:lineRule="auto"/>
        <w:rPr>
          <w:noProof/>
        </w:rPr>
      </w:pPr>
    </w:p>
    <w:p w14:paraId="20CDEDB2" w14:textId="77777777" w:rsidR="008E1170" w:rsidRDefault="00F70E20" w:rsidP="008E1170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2DA15FEF" wp14:editId="27725376">
            <wp:extent cx="5784215" cy="609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r="49717" b="13178"/>
                    <a:stretch/>
                  </pic:blipFill>
                  <pic:spPr bwMode="auto">
                    <a:xfrm>
                      <a:off x="0" y="0"/>
                      <a:ext cx="5787150" cy="60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3B10B" w14:textId="0E671BE8" w:rsidR="00F70E20" w:rsidRDefault="008E1170" w:rsidP="000B7FA2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4</w:t>
      </w:r>
      <w:r w:rsidR="00F97E17">
        <w:rPr>
          <w:noProof/>
        </w:rPr>
        <w:fldChar w:fldCharType="end"/>
      </w:r>
      <w:r>
        <w:t xml:space="preserve"> </w:t>
      </w:r>
      <w:r w:rsidR="000B7FA2">
        <w:t xml:space="preserve">Особенности синтаксиса </w:t>
      </w:r>
    </w:p>
    <w:p w14:paraId="4BDC75FE" w14:textId="77777777" w:rsidR="000B7FA2" w:rsidRPr="000B7FA2" w:rsidRDefault="000B7FA2" w:rsidP="000B7FA2">
      <w:pPr>
        <w:pStyle w:val="a6"/>
      </w:pPr>
    </w:p>
    <w:p w14:paraId="61AB990F" w14:textId="77777777" w:rsidR="00F70E20" w:rsidRPr="00CD6E15" w:rsidRDefault="00F70E20" w:rsidP="00F70E20">
      <w:pPr>
        <w:pStyle w:val="HTML"/>
        <w:widowControl w:val="0"/>
        <w:shd w:val="clear" w:color="auto" w:fill="FFFFFF"/>
        <w:spacing w:before="12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856BF8">
        <w:rPr>
          <w:rStyle w:val="gnkrckgcgs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Коэффициент корреляции</w:t>
      </w:r>
      <w:r>
        <w:rPr>
          <w:rStyle w:val="gnkrckgcgs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практически равен</w:t>
      </w:r>
      <w:r w:rsidRPr="009A2A4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Style w:val="gnkrckgcgs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1, что означает сильную отрицательную корреляцию. </w:t>
      </w:r>
    </w:p>
    <w:p w14:paraId="0F1BB8C8" w14:textId="77777777" w:rsidR="00F70E20" w:rsidRPr="00A91B73" w:rsidRDefault="00F70E20" w:rsidP="00F70E20">
      <w:pPr>
        <w:pStyle w:val="HTML"/>
        <w:widowControl w:val="0"/>
        <w:shd w:val="clear" w:color="auto" w:fill="FFFFFF"/>
        <w:spacing w:before="12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Построим диаграмму рассеяния</w:t>
      </w:r>
      <w:r w:rsidRPr="00856BF8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66B2999" w14:textId="77777777" w:rsidR="000B7FA2" w:rsidRDefault="00F70E20" w:rsidP="000B7FA2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B3D3793" wp14:editId="4689B188">
            <wp:extent cx="4345298" cy="50449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9455"/>
                    <a:stretch/>
                  </pic:blipFill>
                  <pic:spPr bwMode="auto">
                    <a:xfrm>
                      <a:off x="0" y="0"/>
                      <a:ext cx="4358749" cy="506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4EFAA" w14:textId="14CAD91E" w:rsidR="00F70E20" w:rsidRDefault="000B7FA2" w:rsidP="000B7FA2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5</w:t>
      </w:r>
      <w:r w:rsidR="00F97E17">
        <w:rPr>
          <w:noProof/>
        </w:rPr>
        <w:fldChar w:fldCharType="end"/>
      </w:r>
      <w:r>
        <w:t xml:space="preserve"> Диаграмма рассеяния по двух цехам</w:t>
      </w:r>
    </w:p>
    <w:p w14:paraId="3FE925B4" w14:textId="77777777" w:rsidR="000B7FA2" w:rsidRDefault="000B7FA2" w:rsidP="000B7FA2">
      <w:pPr>
        <w:pStyle w:val="a6"/>
      </w:pPr>
    </w:p>
    <w:p w14:paraId="2E9B4F6F" w14:textId="77777777" w:rsidR="00F70E20" w:rsidRDefault="00F70E20" w:rsidP="00F70E20">
      <w:pPr>
        <w:spacing w:line="240" w:lineRule="auto"/>
        <w:ind w:firstLine="708"/>
        <w:rPr>
          <w:b/>
          <w:bCs/>
        </w:rPr>
      </w:pPr>
      <w:r>
        <w:t>Р</w:t>
      </w:r>
      <w:r w:rsidRPr="00670A1A">
        <w:t xml:space="preserve">асчет корреляции между двумя конкретными переменными в </w:t>
      </w:r>
      <w:proofErr w:type="spellStart"/>
      <w:r w:rsidRPr="00670A1A">
        <w:t>DataFrame</w:t>
      </w:r>
      <w:proofErr w:type="spellEnd"/>
      <w:r>
        <w:t xml:space="preserve">: </w:t>
      </w:r>
      <w:proofErr w:type="spellStart"/>
      <w:r w:rsidRPr="00F841FD">
        <w:rPr>
          <w:b/>
          <w:bCs/>
        </w:rPr>
        <w:t>data</w:t>
      </w:r>
      <w:proofErr w:type="spellEnd"/>
      <w:r w:rsidRPr="00F841FD">
        <w:rPr>
          <w:b/>
          <w:bCs/>
        </w:rPr>
        <w:t>['A'</w:t>
      </w:r>
      <w:proofErr w:type="gramStart"/>
      <w:r w:rsidRPr="00F841FD">
        <w:rPr>
          <w:b/>
          <w:bCs/>
        </w:rPr>
        <w:t>].</w:t>
      </w:r>
      <w:proofErr w:type="spellStart"/>
      <w:r w:rsidRPr="00F841FD">
        <w:rPr>
          <w:b/>
          <w:bCs/>
        </w:rPr>
        <w:t>corr</w:t>
      </w:r>
      <w:proofErr w:type="spellEnd"/>
      <w:proofErr w:type="gramEnd"/>
      <w:r w:rsidRPr="00F841FD">
        <w:rPr>
          <w:b/>
          <w:bCs/>
        </w:rPr>
        <w:t>(</w:t>
      </w:r>
      <w:proofErr w:type="spellStart"/>
      <w:r w:rsidRPr="00F841FD">
        <w:rPr>
          <w:b/>
          <w:bCs/>
        </w:rPr>
        <w:t>data</w:t>
      </w:r>
      <w:proofErr w:type="spellEnd"/>
      <w:r w:rsidRPr="00F841FD">
        <w:rPr>
          <w:b/>
          <w:bCs/>
        </w:rPr>
        <w:t>['B'])</w:t>
      </w:r>
    </w:p>
    <w:p w14:paraId="174326C6" w14:textId="77777777" w:rsidR="00F70E20" w:rsidRDefault="00F70E20" w:rsidP="00F70E20">
      <w:pPr>
        <w:spacing w:line="240" w:lineRule="auto"/>
      </w:pPr>
      <w:r>
        <w:tab/>
      </w:r>
      <w:r w:rsidRPr="00FD0AC8">
        <w:rPr>
          <w:i/>
          <w:iCs/>
        </w:rPr>
        <w:t>Пример</w:t>
      </w:r>
      <w:r>
        <w:t xml:space="preserve">: Расчет </w:t>
      </w:r>
      <w:r w:rsidRPr="00F841FD">
        <w:t>коэффициент корреляции</w:t>
      </w:r>
      <w:r>
        <w:t xml:space="preserve"> площади квартиры к цене.</w:t>
      </w:r>
    </w:p>
    <w:p w14:paraId="2A5B36DA" w14:textId="77777777" w:rsidR="000B7FA2" w:rsidRDefault="00F70E20" w:rsidP="000B7FA2">
      <w:pPr>
        <w:keepNext/>
        <w:spacing w:line="240" w:lineRule="auto"/>
      </w:pPr>
      <w:r>
        <w:rPr>
          <w:noProof/>
        </w:rPr>
        <w:drawing>
          <wp:inline distT="0" distB="0" distL="0" distR="0" wp14:anchorId="2B6C91EA" wp14:editId="19E5B095">
            <wp:extent cx="6155055" cy="22512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7905"/>
                    <a:stretch/>
                  </pic:blipFill>
                  <pic:spPr bwMode="auto">
                    <a:xfrm>
                      <a:off x="0" y="0"/>
                      <a:ext cx="6163594" cy="2254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E4318" w14:textId="4C4A4D16" w:rsidR="00F70E20" w:rsidRDefault="000B7FA2" w:rsidP="000B7FA2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6</w:t>
      </w:r>
      <w:r w:rsidR="00F97E17">
        <w:rPr>
          <w:noProof/>
        </w:rPr>
        <w:fldChar w:fldCharType="end"/>
      </w:r>
      <w:r>
        <w:t xml:space="preserve"> </w:t>
      </w:r>
      <w:r w:rsidRPr="00D636AB">
        <w:t>Расчет коэффициент корреляции площади квартиры к цене</w:t>
      </w:r>
    </w:p>
    <w:p w14:paraId="1719494A" w14:textId="77777777" w:rsidR="000B7FA2" w:rsidRDefault="000B7FA2" w:rsidP="000B7FA2">
      <w:pPr>
        <w:pStyle w:val="a6"/>
      </w:pPr>
    </w:p>
    <w:p w14:paraId="2D90E0B6" w14:textId="77777777" w:rsidR="00F70E20" w:rsidRDefault="00F70E20" w:rsidP="00F70E20">
      <w:pPr>
        <w:pStyle w:val="HTML"/>
        <w:widowControl w:val="0"/>
        <w:shd w:val="clear" w:color="auto" w:fill="FFFFFF"/>
        <w:spacing w:before="12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Коэффициент примерно равен 0.73, что означает высокую корреляцию.</w:t>
      </w:r>
    </w:p>
    <w:p w14:paraId="2A097CA9" w14:textId="77777777" w:rsidR="00F70E20" w:rsidRDefault="00F70E20" w:rsidP="00F70E20">
      <w:pPr>
        <w:pStyle w:val="HTML"/>
        <w:widowControl w:val="0"/>
        <w:shd w:val="clear" w:color="auto" w:fill="FFFFFF"/>
        <w:spacing w:before="12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Построим диаграмму </w:t>
      </w:r>
      <w:r w:rsidRPr="00856BF8">
        <w:rPr>
          <w:rFonts w:ascii="Times New Roman" w:hAnsi="Times New Roman" w:cs="Times New Roman"/>
          <w:color w:val="000000"/>
          <w:sz w:val="28"/>
          <w:szCs w:val="28"/>
        </w:rPr>
        <w:t>рассеивания:</w:t>
      </w:r>
    </w:p>
    <w:p w14:paraId="4900315E" w14:textId="77777777" w:rsidR="00F70E20" w:rsidRDefault="00F70E20" w:rsidP="00F70E20">
      <w:pPr>
        <w:pStyle w:val="HTML"/>
        <w:widowControl w:val="0"/>
        <w:shd w:val="clear" w:color="auto" w:fill="FFFFFF"/>
        <w:spacing w:before="1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21E653D" wp14:editId="012DAE55">
            <wp:extent cx="6193790" cy="209445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5724"/>
                    <a:stretch/>
                  </pic:blipFill>
                  <pic:spPr bwMode="auto">
                    <a:xfrm>
                      <a:off x="0" y="0"/>
                      <a:ext cx="6248469" cy="211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6A980" w14:textId="77777777" w:rsidR="000B7FA2" w:rsidRDefault="00F70E20" w:rsidP="000B7FA2">
      <w:pPr>
        <w:keepNext/>
        <w:spacing w:line="240" w:lineRule="auto"/>
        <w:ind w:firstLine="708"/>
      </w:pPr>
      <w:r>
        <w:rPr>
          <w:noProof/>
        </w:rPr>
        <w:drawing>
          <wp:inline distT="0" distB="0" distL="0" distR="0" wp14:anchorId="2533297A" wp14:editId="36CAFD0B">
            <wp:extent cx="4769673" cy="41757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259" cy="417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B20D" w14:textId="7D4F6707" w:rsidR="00F70E20" w:rsidRDefault="000B7FA2" w:rsidP="000B7FA2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7</w:t>
      </w:r>
      <w:r w:rsidR="00F97E17">
        <w:rPr>
          <w:noProof/>
        </w:rPr>
        <w:fldChar w:fldCharType="end"/>
      </w:r>
      <w:r>
        <w:t xml:space="preserve"> Диаграмма рассеяния по стоимости и площади квартир </w:t>
      </w:r>
    </w:p>
    <w:p w14:paraId="7EC76328" w14:textId="77777777" w:rsidR="000B7FA2" w:rsidRDefault="000B7FA2" w:rsidP="000B7FA2">
      <w:pPr>
        <w:pStyle w:val="a6"/>
      </w:pPr>
    </w:p>
    <w:p w14:paraId="76255A76" w14:textId="77777777" w:rsidR="00F70E20" w:rsidRPr="00FD0AC8" w:rsidRDefault="00F70E20" w:rsidP="00F70E20">
      <w:pPr>
        <w:spacing w:line="240" w:lineRule="auto"/>
        <w:ind w:firstLine="708"/>
        <w:rPr>
          <w:shd w:val="clear" w:color="auto" w:fill="FFFFFF"/>
        </w:rPr>
      </w:pPr>
      <w:r>
        <w:rPr>
          <w:shd w:val="clear" w:color="auto" w:fill="FFFFFF"/>
        </w:rPr>
        <w:t>В некоторых случаях мы хотим понять корреляцию между более чем одной парой переменных. В этих случаях мы можем создать </w:t>
      </w:r>
      <w:r>
        <w:t>матрицу корреляции</w:t>
      </w:r>
      <w:r>
        <w:rPr>
          <w:shd w:val="clear" w:color="auto" w:fill="FFFFFF"/>
        </w:rPr>
        <w:t>, представляющая собой квадратную таблицу, которая показывает коэффициенты корреляции между несколькими попарными комбинациями переменных.</w:t>
      </w:r>
      <w:r w:rsidRPr="006D7B58">
        <w:rPr>
          <w:shd w:val="clear" w:color="auto" w:fill="FFFFFF"/>
        </w:rPr>
        <w:t xml:space="preserve"> </w:t>
      </w:r>
    </w:p>
    <w:p w14:paraId="5DBF17D7" w14:textId="77777777" w:rsidR="000B7FA2" w:rsidRDefault="00F70E20" w:rsidP="000B7FA2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45A7307" wp14:editId="56B73577">
            <wp:extent cx="5915659" cy="1478915"/>
            <wp:effectExtent l="0" t="0" r="952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1620"/>
                    <a:stretch/>
                  </pic:blipFill>
                  <pic:spPr bwMode="auto">
                    <a:xfrm>
                      <a:off x="0" y="0"/>
                      <a:ext cx="5948345" cy="148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C547C" w14:textId="05706B92" w:rsidR="00F70E20" w:rsidRDefault="000B7FA2" w:rsidP="000B7FA2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8</w:t>
      </w:r>
      <w:r w:rsidR="00F97E17">
        <w:rPr>
          <w:noProof/>
        </w:rPr>
        <w:fldChar w:fldCharType="end"/>
      </w:r>
      <w:r>
        <w:t xml:space="preserve"> Матрица корреляции</w:t>
      </w:r>
    </w:p>
    <w:p w14:paraId="5C810D63" w14:textId="77777777" w:rsidR="000B7FA2" w:rsidRDefault="000B7FA2" w:rsidP="000B7FA2">
      <w:pPr>
        <w:pStyle w:val="a6"/>
      </w:pPr>
    </w:p>
    <w:p w14:paraId="7E11D702" w14:textId="77777777" w:rsidR="00F70E20" w:rsidRDefault="00F70E20" w:rsidP="00F70E20">
      <w:pPr>
        <w:spacing w:line="240" w:lineRule="auto"/>
        <w:ind w:firstLine="708"/>
      </w:pPr>
      <w:r>
        <w:t>Все коэффициенты корреляции по диагонали таблицы равны 1, потому что каждая переменная совершенна коррелирует сам с собой.</w:t>
      </w:r>
      <w:r w:rsidRPr="006D7B58">
        <w:t xml:space="preserve"> </w:t>
      </w:r>
      <w:r>
        <w:t>Все остальные коэффициенты корреляции указывают на корреляцию между различными попарными комбинациями переменных.</w:t>
      </w:r>
    </w:p>
    <w:p w14:paraId="0D727040" w14:textId="03B50C48" w:rsidR="00F70E20" w:rsidRDefault="00F70E20" w:rsidP="00F70E20">
      <w:pPr>
        <w:spacing w:line="240" w:lineRule="auto"/>
        <w:ind w:firstLine="708"/>
      </w:pPr>
      <w:r w:rsidRPr="006D7B58">
        <w:t>Вы можете визуализировать матрицу корреляции с помощью параметр</w:t>
      </w:r>
      <w:r w:rsidR="00853861">
        <w:t>а</w:t>
      </w:r>
      <w:r w:rsidRPr="006D7B58">
        <w:t xml:space="preserve"> стиля в </w:t>
      </w:r>
      <w:proofErr w:type="spellStart"/>
      <w:r w:rsidRPr="006D7B58">
        <w:t>pandas</w:t>
      </w:r>
      <w:proofErr w:type="spellEnd"/>
      <w:r w:rsidRPr="006D7B58">
        <w:t>:</w:t>
      </w:r>
    </w:p>
    <w:p w14:paraId="3AE8F066" w14:textId="77777777" w:rsidR="000B7FA2" w:rsidRDefault="00F70E20" w:rsidP="000B7FA2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B491C08" wp14:editId="5EC5135B">
            <wp:extent cx="5495925" cy="1877081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9204"/>
                    <a:stretch/>
                  </pic:blipFill>
                  <pic:spPr bwMode="auto">
                    <a:xfrm>
                      <a:off x="0" y="0"/>
                      <a:ext cx="5501629" cy="187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E78A9" w14:textId="67925B89" w:rsidR="00075138" w:rsidRDefault="000B7FA2" w:rsidP="00075138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9</w:t>
      </w:r>
      <w:r w:rsidR="00F97E17">
        <w:rPr>
          <w:noProof/>
        </w:rPr>
        <w:fldChar w:fldCharType="end"/>
      </w:r>
      <w:r>
        <w:t xml:space="preserve"> Добавления стиля</w:t>
      </w:r>
    </w:p>
    <w:p w14:paraId="1F089FAB" w14:textId="28E21866" w:rsidR="00075138" w:rsidRDefault="00075138">
      <w:pPr>
        <w:jc w:val="left"/>
        <w:rPr>
          <w:rFonts w:eastAsia="Times New Roman" w:cs="Times New Roman"/>
          <w:sz w:val="20"/>
          <w:lang w:eastAsia="ru-RU" w:bidi="ru-RU"/>
        </w:rPr>
      </w:pPr>
      <w:r>
        <w:br w:type="page"/>
      </w:r>
    </w:p>
    <w:p w14:paraId="14645470" w14:textId="13AC2DDB" w:rsidR="00F70E20" w:rsidRDefault="00F70E20" w:rsidP="00B135DF">
      <w:pPr>
        <w:pStyle w:val="2"/>
      </w:pPr>
      <w:r>
        <w:lastRenderedPageBreak/>
        <w:t>Линейная регрессия</w:t>
      </w:r>
    </w:p>
    <w:p w14:paraId="5AAE3559" w14:textId="2863BC83" w:rsidR="00C37BBB" w:rsidRDefault="00C37BBB" w:rsidP="00023EC6">
      <w:pPr>
        <w:ind w:firstLine="708"/>
      </w:pPr>
      <w:r>
        <w:t>Одним из наиболее фундаментальных статистических методов, используемых для прогнозирования в науке о данных, является линейная регрессия. Линейная регрессия позволяет нам моделировать и понимать отношения между переменными, а также делать прогнозы на основе этих отношений. Используя принципы линейности, мы можем извлекать значимые закономерности и делать выводы из имеющихся данных.</w:t>
      </w:r>
    </w:p>
    <w:p w14:paraId="0C847D65" w14:textId="2F028611" w:rsidR="00C37BBB" w:rsidRDefault="00C37BBB" w:rsidP="00C37BBB">
      <w:pPr>
        <w:ind w:firstLine="708"/>
      </w:pPr>
      <w:r>
        <w:t xml:space="preserve">Итак, еще в старших классах мы узнали об этом уравнении для рисования прямой на графике: y = </w:t>
      </w:r>
      <w:r w:rsidR="00023EC6">
        <w:rPr>
          <w:lang w:val="en-US"/>
        </w:rPr>
        <w:t>a</w:t>
      </w:r>
      <w:r>
        <w:t xml:space="preserve">x + </w:t>
      </w:r>
      <w:r w:rsidR="00023EC6">
        <w:rPr>
          <w:lang w:val="en-US"/>
        </w:rPr>
        <w:t>b</w:t>
      </w:r>
      <w:r>
        <w:t xml:space="preserve">. </w:t>
      </w:r>
      <w:r w:rsidRPr="00B859CC">
        <w:rPr>
          <w:b/>
          <w:bCs/>
        </w:rPr>
        <w:t>«</w:t>
      </w:r>
      <w:r w:rsidR="00023EC6" w:rsidRPr="00B859CC">
        <w:rPr>
          <w:b/>
          <w:bCs/>
          <w:lang w:val="en-US"/>
        </w:rPr>
        <w:t>a</w:t>
      </w:r>
      <w:r w:rsidRPr="00B859CC">
        <w:rPr>
          <w:b/>
          <w:bCs/>
        </w:rPr>
        <w:t>» в уравнении</w:t>
      </w:r>
      <w:r>
        <w:t xml:space="preserve"> </w:t>
      </w:r>
      <w:r w:rsidRPr="00A8042A">
        <w:rPr>
          <w:b/>
          <w:bCs/>
        </w:rPr>
        <w:t>— это наклон</w:t>
      </w:r>
      <w:r>
        <w:t xml:space="preserve">, а </w:t>
      </w:r>
      <w:r w:rsidRPr="00B859CC">
        <w:rPr>
          <w:b/>
          <w:bCs/>
        </w:rPr>
        <w:t>«</w:t>
      </w:r>
      <w:r w:rsidR="00023EC6" w:rsidRPr="00B859CC">
        <w:rPr>
          <w:b/>
          <w:bCs/>
          <w:lang w:val="en-US"/>
        </w:rPr>
        <w:t>b</w:t>
      </w:r>
      <w:r w:rsidRPr="00B859CC">
        <w:rPr>
          <w:b/>
          <w:bCs/>
        </w:rPr>
        <w:t>» — точка пересечения с осью y</w:t>
      </w:r>
      <w:r w:rsidR="00023EC6" w:rsidRPr="00B859CC">
        <w:rPr>
          <w:b/>
          <w:bCs/>
        </w:rPr>
        <w:t xml:space="preserve"> или сдвиг</w:t>
      </w:r>
      <w:r>
        <w:t>. Мы используем эту же идею в линейной регрессии, где мы пытаемся создать модель, которая может предсказывать вещи. По сути, у нас есть набор точек данных на графике, где значения x являются независимыми переменными, а значения y — зависимыми переменными. Что мы хотим сделать, так это найти линию, которая лучше всего соответствует этим точкам и максимально приближается к фактическим данным, которые у нас есть. Чтобы найти наилучшее соответствие, необходимо выбрать подходящие значения «</w:t>
      </w:r>
      <w:r w:rsidR="00023EC6">
        <w:rPr>
          <w:lang w:val="en-US"/>
        </w:rPr>
        <w:t>a</w:t>
      </w:r>
      <w:r>
        <w:t>» и «</w:t>
      </w:r>
      <w:r w:rsidR="00023EC6">
        <w:rPr>
          <w:lang w:val="en-US"/>
        </w:rPr>
        <w:t>b</w:t>
      </w:r>
      <w:r>
        <w:t xml:space="preserve">». </w:t>
      </w:r>
    </w:p>
    <w:p w14:paraId="3F913BF6" w14:textId="7E793F76" w:rsidR="00976BB5" w:rsidRDefault="00976BB5" w:rsidP="00976BB5">
      <w:pPr>
        <w:ind w:firstLine="708"/>
      </w:pPr>
      <w:r w:rsidRPr="00B859CC">
        <w:rPr>
          <w:b/>
          <w:bCs/>
        </w:rPr>
        <w:t>Линейная регрессия</w:t>
      </w:r>
      <w:r>
        <w:t xml:space="preserve"> — модель зависимости переменной от одной или нескольких других переменных (факторов, регрессоров, независимых переменных) с линейной функцией зависимости.</w:t>
      </w:r>
    </w:p>
    <w:p w14:paraId="15BE8960" w14:textId="506D751C" w:rsidR="009F4AC1" w:rsidRDefault="00976BB5" w:rsidP="009F4AC1">
      <w:pPr>
        <w:ind w:firstLine="708"/>
      </w:pPr>
      <w:r>
        <w:t>Ниже на графике представлена линейная регрессия переменной y от переменной x</w:t>
      </w:r>
      <w:r w:rsidR="00B859CC" w:rsidRPr="00B859CC">
        <w:t xml:space="preserve"> </w:t>
      </w:r>
      <w:r w:rsidR="00B859CC">
        <w:t>(См. рис.</w:t>
      </w:r>
      <w:r w:rsidR="00075138">
        <w:t xml:space="preserve"> 10)</w:t>
      </w:r>
      <w:r>
        <w:t>.</w:t>
      </w:r>
    </w:p>
    <w:p w14:paraId="699C7C51" w14:textId="77777777" w:rsidR="009F4AC1" w:rsidRDefault="009F4AC1" w:rsidP="00B859CC">
      <w:r>
        <w:t>Некоторые условия при построении графиков.</w:t>
      </w:r>
    </w:p>
    <w:p w14:paraId="4935DCDD" w14:textId="46273802" w:rsidR="00B859CC" w:rsidRPr="00976BB5" w:rsidRDefault="00B859CC" w:rsidP="00B859CC">
      <w:r w:rsidRPr="00976BB5">
        <w:t>Коэффициент наклона:</w:t>
      </w:r>
    </w:p>
    <w:p w14:paraId="3266EEC4" w14:textId="77777777" w:rsidR="00B859CC" w:rsidRPr="009F4AC1" w:rsidRDefault="00B859CC" w:rsidP="009F4AC1">
      <w:pPr>
        <w:pStyle w:val="a5"/>
        <w:numPr>
          <w:ilvl w:val="0"/>
          <w:numId w:val="6"/>
        </w:numPr>
        <w:rPr>
          <w:sz w:val="28"/>
          <w:szCs w:val="28"/>
        </w:rPr>
      </w:pPr>
      <w:r w:rsidRPr="009F4AC1">
        <w:rPr>
          <w:sz w:val="28"/>
          <w:szCs w:val="28"/>
        </w:rPr>
        <w:t>Если у нас не будет коэффициента наклона, то линяя будет параллельна оси Ох.</w:t>
      </w:r>
    </w:p>
    <w:p w14:paraId="31E29EEF" w14:textId="77777777" w:rsidR="00B859CC" w:rsidRPr="009F4AC1" w:rsidRDefault="00B859CC" w:rsidP="009F4AC1">
      <w:pPr>
        <w:pStyle w:val="a5"/>
        <w:numPr>
          <w:ilvl w:val="0"/>
          <w:numId w:val="6"/>
        </w:numPr>
        <w:rPr>
          <w:sz w:val="28"/>
          <w:szCs w:val="28"/>
        </w:rPr>
      </w:pPr>
      <w:r w:rsidRPr="009F4AC1">
        <w:rPr>
          <w:sz w:val="28"/>
          <w:szCs w:val="28"/>
        </w:rPr>
        <w:t>Если коэффициент наклона больше 0, то линяя идет на увеличение, при этом чем больше коэффициент, тем более наклон крутой.</w:t>
      </w:r>
    </w:p>
    <w:p w14:paraId="29414D0E" w14:textId="0F1D2D05" w:rsidR="00B859CC" w:rsidRPr="009F4AC1" w:rsidRDefault="00B859CC" w:rsidP="009F4AC1">
      <w:pPr>
        <w:pStyle w:val="a5"/>
        <w:numPr>
          <w:ilvl w:val="0"/>
          <w:numId w:val="6"/>
        </w:numPr>
        <w:rPr>
          <w:sz w:val="28"/>
          <w:szCs w:val="28"/>
        </w:rPr>
      </w:pPr>
      <w:r w:rsidRPr="009F4AC1">
        <w:rPr>
          <w:sz w:val="28"/>
          <w:szCs w:val="28"/>
        </w:rPr>
        <w:t>Если коэффициент наклона меньше 0, то линяя идет на уменьшение, при этом чем меньше коэффициент, тем более наклон крутой.</w:t>
      </w:r>
    </w:p>
    <w:p w14:paraId="6431BB75" w14:textId="77777777" w:rsidR="00B859CC" w:rsidRPr="00976BB5" w:rsidRDefault="00B859CC" w:rsidP="00B859CC">
      <w:r w:rsidRPr="00976BB5">
        <w:t>Сдвиг:</w:t>
      </w:r>
    </w:p>
    <w:p w14:paraId="62F16532" w14:textId="77777777" w:rsidR="00B859CC" w:rsidRPr="00C003D7" w:rsidRDefault="00B859CC" w:rsidP="00C003D7">
      <w:pPr>
        <w:pStyle w:val="a5"/>
        <w:numPr>
          <w:ilvl w:val="0"/>
          <w:numId w:val="7"/>
        </w:numPr>
        <w:rPr>
          <w:sz w:val="28"/>
          <w:szCs w:val="28"/>
        </w:rPr>
      </w:pPr>
      <w:r w:rsidRPr="00C003D7">
        <w:rPr>
          <w:sz w:val="28"/>
          <w:szCs w:val="28"/>
        </w:rPr>
        <w:t xml:space="preserve">Если у нас не будет сдвига (коэффициента </w:t>
      </w:r>
      <w:r w:rsidRPr="00C003D7">
        <w:rPr>
          <w:rFonts w:ascii="Cambria Math" w:hAnsi="Cambria Math" w:cs="Cambria Math"/>
          <w:sz w:val="28"/>
          <w:szCs w:val="28"/>
        </w:rPr>
        <w:t>𝑏</w:t>
      </w:r>
      <w:r w:rsidRPr="00C003D7">
        <w:rPr>
          <w:sz w:val="28"/>
          <w:szCs w:val="28"/>
        </w:rPr>
        <w:t>), то линяя будет проходить через точку (0, 0).</w:t>
      </w:r>
    </w:p>
    <w:p w14:paraId="61C42C5E" w14:textId="77777777" w:rsidR="00B859CC" w:rsidRPr="00C003D7" w:rsidRDefault="00B859CC" w:rsidP="00C003D7">
      <w:pPr>
        <w:pStyle w:val="a5"/>
        <w:numPr>
          <w:ilvl w:val="0"/>
          <w:numId w:val="7"/>
        </w:numPr>
        <w:rPr>
          <w:sz w:val="28"/>
          <w:szCs w:val="28"/>
        </w:rPr>
      </w:pPr>
      <w:r w:rsidRPr="00C003D7">
        <w:rPr>
          <w:sz w:val="28"/>
          <w:szCs w:val="28"/>
        </w:rPr>
        <w:t>Если коэффициент сдвига не равен 0, а к примеру, равен 2, то линяя будет проходить через точку (0, 2).</w:t>
      </w:r>
    </w:p>
    <w:p w14:paraId="10E960C2" w14:textId="77777777" w:rsidR="00B859CC" w:rsidRDefault="00B859CC" w:rsidP="00976BB5"/>
    <w:p w14:paraId="427D8CBD" w14:textId="158F20D6" w:rsidR="00B859CC" w:rsidRDefault="00A8042A" w:rsidP="00B859CC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1EF7366" wp14:editId="40DDBC57">
            <wp:extent cx="5935980" cy="403860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E42C" w14:textId="1C457ECC" w:rsidR="00D6059D" w:rsidRPr="00C003D7" w:rsidRDefault="00B859CC" w:rsidP="00B859CC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10</w:t>
      </w:r>
      <w:r w:rsidR="00F97E17">
        <w:rPr>
          <w:noProof/>
        </w:rPr>
        <w:fldChar w:fldCharType="end"/>
      </w:r>
      <w:r>
        <w:t xml:space="preserve"> </w:t>
      </w:r>
      <w:r w:rsidR="00553715">
        <w:t>Пример функции с разными коэффициентами</w:t>
      </w:r>
    </w:p>
    <w:p w14:paraId="0A4DEF64" w14:textId="77777777" w:rsidR="00976BB5" w:rsidRPr="00976BB5" w:rsidRDefault="00976BB5" w:rsidP="00976BB5"/>
    <w:p w14:paraId="0D7F7B1D" w14:textId="32D34E3F" w:rsidR="00F37AB8" w:rsidRDefault="00976BB5" w:rsidP="00046E9E">
      <w:pPr>
        <w:ind w:firstLine="708"/>
      </w:pPr>
      <w:r w:rsidRPr="00976BB5">
        <w:t xml:space="preserve">Рассмотрим примеры. На рисунке 1 коэффициент </w:t>
      </w:r>
      <w:r w:rsidRPr="00976BB5">
        <w:rPr>
          <w:lang w:val="en-US"/>
        </w:rPr>
        <w:t>a</w:t>
      </w:r>
      <w:r w:rsidRPr="00976BB5">
        <w:t xml:space="preserve"> и </w:t>
      </w:r>
      <w:r w:rsidRPr="00976BB5">
        <w:rPr>
          <w:lang w:val="en-US"/>
        </w:rPr>
        <w:t>b</w:t>
      </w:r>
      <w:r w:rsidRPr="00976BB5">
        <w:t xml:space="preserve"> нулевые, сдвиг и наклон </w:t>
      </w:r>
      <w:r w:rsidR="00C003D7" w:rsidRPr="00976BB5">
        <w:t>отсутствуют</w:t>
      </w:r>
      <w:r w:rsidRPr="00976BB5">
        <w:t xml:space="preserve">. Рисунок 2, появляется наклон, коэффициент </w:t>
      </w:r>
      <w:r w:rsidR="00C003D7" w:rsidRPr="00976BB5">
        <w:t>наклона</w:t>
      </w:r>
      <w:r w:rsidRPr="00976BB5">
        <w:t xml:space="preserve"> равен 1, что значит, смещение, один к одному. </w:t>
      </w:r>
      <w:r w:rsidR="00C003D7" w:rsidRPr="00976BB5">
        <w:t>Рисунок</w:t>
      </w:r>
      <w:r w:rsidRPr="00976BB5">
        <w:t xml:space="preserve"> 3, </w:t>
      </w:r>
      <w:r w:rsidR="00C003D7">
        <w:t>п</w:t>
      </w:r>
      <w:r w:rsidRPr="00976BB5">
        <w:t xml:space="preserve">о оси х шагаем на 1, по оси </w:t>
      </w:r>
      <w:r w:rsidRPr="00976BB5">
        <w:rPr>
          <w:lang w:val="en-US"/>
        </w:rPr>
        <w:t>y</w:t>
      </w:r>
      <w:r w:rsidRPr="00976BB5">
        <w:t xml:space="preserve"> на 0.5, так как коэф</w:t>
      </w:r>
      <w:r w:rsidR="00C003D7">
        <w:t>ф</w:t>
      </w:r>
      <w:r w:rsidRPr="00976BB5">
        <w:t>ициент наклона 0.5. Рисунок 4, коэффициент наклона равен 0, а сдвиг равен 2, линия не вертится, но сдвигается от начала координат, отклоняется вверх на две единицы. Рисунок 5, совмещается сдвиг и наклон, наклон имеет отрицательную силу, а также сдв</w:t>
      </w:r>
      <w:r w:rsidR="00C003D7">
        <w:t>и</w:t>
      </w:r>
      <w:r w:rsidRPr="00976BB5">
        <w:t>г на 2 единицы от начала координат. Рисунок 6, коэф</w:t>
      </w:r>
      <w:r w:rsidR="00C003D7">
        <w:t>ф</w:t>
      </w:r>
      <w:r w:rsidRPr="00976BB5">
        <w:t xml:space="preserve">ициент наклона равен -0.5, шагаем в меньшую сторону, </w:t>
      </w:r>
      <w:r w:rsidR="00C003D7">
        <w:t>сдвиг</w:t>
      </w:r>
      <w:r w:rsidRPr="00976BB5">
        <w:t xml:space="preserve"> </w:t>
      </w:r>
      <w:r w:rsidR="00A8042A" w:rsidRPr="00976BB5">
        <w:t>отрицательный,</w:t>
      </w:r>
      <w:r w:rsidR="00A8042A">
        <w:t xml:space="preserve"> идем</w:t>
      </w:r>
      <w:r w:rsidR="00A8042A" w:rsidRPr="00976BB5">
        <w:t xml:space="preserve"> вниз</w:t>
      </w:r>
      <w:r w:rsidRPr="00976BB5">
        <w:t xml:space="preserve"> на 2 единицы от начала координат.</w:t>
      </w:r>
    </w:p>
    <w:p w14:paraId="6F6D84C6" w14:textId="578BA17B" w:rsidR="00046E9E" w:rsidRDefault="00046E9E">
      <w:pPr>
        <w:jc w:val="left"/>
      </w:pPr>
      <w:r>
        <w:br w:type="page"/>
      </w:r>
    </w:p>
    <w:p w14:paraId="113EEBA7" w14:textId="3FB88877" w:rsidR="00D84F07" w:rsidRPr="00586824" w:rsidRDefault="00D84F07" w:rsidP="00D84F07">
      <w:pPr>
        <w:pStyle w:val="2"/>
      </w:pPr>
      <w:r w:rsidRPr="00D84F07">
        <w:lastRenderedPageBreak/>
        <w:t xml:space="preserve">Реализация </w:t>
      </w:r>
      <w:r w:rsidR="00586824">
        <w:t xml:space="preserve">линейной регрессии в </w:t>
      </w:r>
      <w:proofErr w:type="spellStart"/>
      <w:r w:rsidR="00586824">
        <w:rPr>
          <w:lang w:val="en-US"/>
        </w:rPr>
        <w:t>sklearn</w:t>
      </w:r>
      <w:proofErr w:type="spellEnd"/>
    </w:p>
    <w:p w14:paraId="352A618D" w14:textId="5A971B92" w:rsidR="000B51B0" w:rsidRDefault="00586824" w:rsidP="00EF6F82">
      <w:pPr>
        <w:ind w:firstLine="708"/>
      </w:pPr>
      <w:r w:rsidRPr="00586824">
        <w:t>С самим уравнением прямой разобрались, теперь давайте обучим линейную регрессию</w:t>
      </w:r>
      <w:r w:rsidR="005825CA">
        <w:t>.</w:t>
      </w:r>
      <w:r w:rsidR="00722A75" w:rsidRPr="00722A75">
        <w:t xml:space="preserve"> </w:t>
      </w:r>
      <w:r w:rsidR="00EF6F82">
        <w:t xml:space="preserve"> </w:t>
      </w:r>
      <w:r w:rsidR="00F45C03">
        <w:t>Для начала з</w:t>
      </w:r>
      <w:r w:rsidR="00722A75">
        <w:t>агрузим данные</w:t>
      </w:r>
      <w:r w:rsidR="00D9416A">
        <w:t xml:space="preserve"> о</w:t>
      </w:r>
      <w:r w:rsidR="00ED79A4">
        <w:t xml:space="preserve"> </w:t>
      </w:r>
      <w:r w:rsidR="00ED79A4" w:rsidRPr="00ED79A4">
        <w:t>недвижимости в Бостоне</w:t>
      </w:r>
      <w:r w:rsidR="00F45C03">
        <w:t>:</w:t>
      </w:r>
    </w:p>
    <w:p w14:paraId="6F938213" w14:textId="77777777" w:rsidR="00075138" w:rsidRDefault="00722A75" w:rsidP="00075138">
      <w:pPr>
        <w:keepNext/>
        <w:ind w:firstLine="708"/>
      </w:pPr>
      <w:r>
        <w:t xml:space="preserve"> </w:t>
      </w:r>
      <w:r w:rsidR="000B51B0">
        <w:rPr>
          <w:noProof/>
        </w:rPr>
        <w:drawing>
          <wp:inline distT="0" distB="0" distL="0" distR="0" wp14:anchorId="330273FE" wp14:editId="73F9CFCF">
            <wp:extent cx="5940425" cy="24714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5171" w14:textId="286EF1CF" w:rsidR="00075138" w:rsidRDefault="00075138" w:rsidP="00075138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11</w:t>
      </w:r>
      <w:r w:rsidR="00F97E17">
        <w:rPr>
          <w:noProof/>
        </w:rPr>
        <w:fldChar w:fldCharType="end"/>
      </w:r>
      <w:r>
        <w:t xml:space="preserve"> </w:t>
      </w:r>
      <w:proofErr w:type="spellStart"/>
      <w:r>
        <w:t>Датасет</w:t>
      </w:r>
      <w:proofErr w:type="spellEnd"/>
      <w:r>
        <w:t xml:space="preserve"> о недвижимости в Бостоне</w:t>
      </w:r>
    </w:p>
    <w:p w14:paraId="6FC904DB" w14:textId="77777777" w:rsidR="00075138" w:rsidRPr="00722A75" w:rsidRDefault="00075138" w:rsidP="00075138">
      <w:pPr>
        <w:pStyle w:val="a6"/>
      </w:pPr>
    </w:p>
    <w:p w14:paraId="4773C6E7" w14:textId="2F663BA9" w:rsidR="000B51B0" w:rsidRPr="00571B8B" w:rsidRDefault="005825CA" w:rsidP="000B51B0">
      <w:r>
        <w:tab/>
      </w:r>
      <w:r w:rsidR="00571B8B" w:rsidRPr="00571B8B">
        <w:t>Информация об атрибутах</w:t>
      </w:r>
      <w:r w:rsidR="00571B8B">
        <w:t>:</w:t>
      </w:r>
    </w:p>
    <w:p w14:paraId="570304FF" w14:textId="03B8136D" w:rsidR="001B43E6" w:rsidRPr="001B43E6" w:rsidRDefault="001B43E6" w:rsidP="001B43E6">
      <w:r w:rsidRPr="001B43E6">
        <w:t xml:space="preserve">- </w:t>
      </w:r>
      <w:r>
        <w:rPr>
          <w:lang w:val="en-US"/>
        </w:rPr>
        <w:t>CRIM</w:t>
      </w:r>
      <w:r w:rsidRPr="001B43E6">
        <w:t xml:space="preserve"> - преступност</w:t>
      </w:r>
      <w:r>
        <w:t>ь</w:t>
      </w:r>
      <w:r w:rsidRPr="001B43E6">
        <w:t xml:space="preserve"> на душу населения в разбивке по городам</w:t>
      </w:r>
      <w:r>
        <w:t>;</w:t>
      </w:r>
    </w:p>
    <w:p w14:paraId="29E3A1D9" w14:textId="108B466D" w:rsidR="001B43E6" w:rsidRPr="001B43E6" w:rsidRDefault="001B43E6" w:rsidP="001B43E6">
      <w:r w:rsidRPr="001B43E6">
        <w:t xml:space="preserve">- </w:t>
      </w:r>
      <w:r w:rsidRPr="001B43E6">
        <w:rPr>
          <w:lang w:val="en-US"/>
        </w:rPr>
        <w:t>ZN</w:t>
      </w:r>
      <w:r>
        <w:t xml:space="preserve"> -</w:t>
      </w:r>
      <w:r w:rsidRPr="001B43E6">
        <w:t xml:space="preserve"> доля жилой земли, </w:t>
      </w:r>
      <w:proofErr w:type="spellStart"/>
      <w:r w:rsidRPr="001B43E6">
        <w:t>зонированной</w:t>
      </w:r>
      <w:proofErr w:type="spellEnd"/>
      <w:r w:rsidRPr="001B43E6">
        <w:t xml:space="preserve"> для участков площадью более 25 000 кв</w:t>
      </w:r>
      <w:r>
        <w:t>адратных футов;</w:t>
      </w:r>
    </w:p>
    <w:p w14:paraId="1CC4DB4D" w14:textId="0F9F5E8F" w:rsidR="001B43E6" w:rsidRPr="001B43E6" w:rsidRDefault="001B43E6" w:rsidP="001B43E6">
      <w:r w:rsidRPr="001B43E6">
        <w:t>-</w:t>
      </w:r>
      <w:r>
        <w:t xml:space="preserve"> </w:t>
      </w:r>
      <w:r>
        <w:rPr>
          <w:lang w:val="en-US"/>
        </w:rPr>
        <w:t>INDUS</w:t>
      </w:r>
      <w:r w:rsidRPr="001B43E6">
        <w:t xml:space="preserve"> - Доля промышленных площадей, не связанных с розничной торговлей, в каждом городе</w:t>
      </w:r>
      <w:r>
        <w:t>;</w:t>
      </w:r>
    </w:p>
    <w:p w14:paraId="471DC7CE" w14:textId="5D320037" w:rsidR="001B43E6" w:rsidRPr="001B43E6" w:rsidRDefault="001B43E6" w:rsidP="001B43E6">
      <w:r w:rsidRPr="001B43E6">
        <w:t xml:space="preserve">- </w:t>
      </w:r>
      <w:r w:rsidRPr="001B43E6">
        <w:rPr>
          <w:lang w:val="en-US"/>
        </w:rPr>
        <w:t>CHAS</w:t>
      </w:r>
      <w:r w:rsidRPr="001B43E6">
        <w:t xml:space="preserve"> - (1, если тракт граничит с рекой, 0 в противном случае)</w:t>
      </w:r>
      <w:r>
        <w:t>;</w:t>
      </w:r>
    </w:p>
    <w:p w14:paraId="5C86F177" w14:textId="3687E075" w:rsidR="001B43E6" w:rsidRPr="001B43E6" w:rsidRDefault="001B43E6" w:rsidP="001B43E6">
      <w:r w:rsidRPr="001B43E6">
        <w:t xml:space="preserve">- </w:t>
      </w:r>
      <w:r>
        <w:t xml:space="preserve"> </w:t>
      </w:r>
      <w:r>
        <w:rPr>
          <w:lang w:val="en-US"/>
        </w:rPr>
        <w:t>NOX</w:t>
      </w:r>
      <w:r w:rsidRPr="001B43E6">
        <w:t xml:space="preserve"> -</w:t>
      </w:r>
      <w:r>
        <w:t xml:space="preserve"> </w:t>
      </w:r>
      <w:r w:rsidRPr="001B43E6">
        <w:t xml:space="preserve">Концентрация оксидов азота </w:t>
      </w:r>
      <w:r w:rsidRPr="001B43E6">
        <w:rPr>
          <w:lang w:val="en-US"/>
        </w:rPr>
        <w:t>NOX</w:t>
      </w:r>
      <w:r w:rsidRPr="001B43E6">
        <w:t xml:space="preserve"> (частей на 10 миллионов)</w:t>
      </w:r>
      <w:r w:rsidR="00571B8B">
        <w:t>;</w:t>
      </w:r>
    </w:p>
    <w:p w14:paraId="3FEA54F2" w14:textId="15BAC618" w:rsidR="001B43E6" w:rsidRPr="001B43E6" w:rsidRDefault="001B43E6" w:rsidP="001B43E6">
      <w:r w:rsidRPr="001B43E6">
        <w:t xml:space="preserve">-  </w:t>
      </w:r>
      <w:r>
        <w:rPr>
          <w:lang w:val="en-US"/>
        </w:rPr>
        <w:t>RM</w:t>
      </w:r>
      <w:r w:rsidRPr="001B43E6">
        <w:t xml:space="preserve"> - Среднее количество комнат в жилом помещении</w:t>
      </w:r>
      <w:r w:rsidR="00571B8B">
        <w:t>;</w:t>
      </w:r>
    </w:p>
    <w:p w14:paraId="1BC9A547" w14:textId="394E352D" w:rsidR="001B43E6" w:rsidRPr="001B43E6" w:rsidRDefault="001B43E6" w:rsidP="001B43E6">
      <w:r w:rsidRPr="001B43E6">
        <w:t xml:space="preserve">- </w:t>
      </w:r>
      <w:r>
        <w:rPr>
          <w:lang w:val="en-US"/>
        </w:rPr>
        <w:t>AGE</w:t>
      </w:r>
      <w:r w:rsidRPr="001B43E6">
        <w:t xml:space="preserve"> - доля занимаемых владельцами квартир, построенных до 1940 года</w:t>
      </w:r>
      <w:r w:rsidR="00571B8B">
        <w:t>;</w:t>
      </w:r>
    </w:p>
    <w:p w14:paraId="21D654B5" w14:textId="085ACA81" w:rsidR="001B43E6" w:rsidRPr="001B43E6" w:rsidRDefault="001B43E6" w:rsidP="001B43E6">
      <w:r w:rsidRPr="001B43E6">
        <w:t xml:space="preserve">- </w:t>
      </w:r>
      <w:r>
        <w:rPr>
          <w:lang w:val="en-US"/>
        </w:rPr>
        <w:t>DIS</w:t>
      </w:r>
      <w:r w:rsidRPr="001B43E6">
        <w:t xml:space="preserve"> - Взвешенные расстояния до пяти бостонских центров занятости</w:t>
      </w:r>
      <w:r w:rsidR="00571B8B">
        <w:t>;</w:t>
      </w:r>
    </w:p>
    <w:p w14:paraId="367C7B45" w14:textId="369D6036" w:rsidR="001B43E6" w:rsidRPr="001B43E6" w:rsidRDefault="001B43E6" w:rsidP="001B43E6">
      <w:r w:rsidRPr="001B43E6">
        <w:t xml:space="preserve">- </w:t>
      </w:r>
      <w:r>
        <w:rPr>
          <w:lang w:val="en-US"/>
        </w:rPr>
        <w:t>RAD</w:t>
      </w:r>
      <w:r w:rsidRPr="001B43E6">
        <w:t xml:space="preserve"> -Индекс доступности радиальных магистралей</w:t>
      </w:r>
      <w:r>
        <w:t>;</w:t>
      </w:r>
    </w:p>
    <w:p w14:paraId="6091E5E6" w14:textId="1E177176" w:rsidR="001B43E6" w:rsidRPr="001B43E6" w:rsidRDefault="001B43E6" w:rsidP="001B43E6">
      <w:r w:rsidRPr="001B43E6">
        <w:t xml:space="preserve">- </w:t>
      </w:r>
      <w:r>
        <w:rPr>
          <w:lang w:val="en-US"/>
        </w:rPr>
        <w:t>TAX</w:t>
      </w:r>
      <w:r w:rsidRPr="001B43E6">
        <w:t xml:space="preserve"> </w:t>
      </w:r>
      <w:r w:rsidRPr="00571B8B">
        <w:t>-</w:t>
      </w:r>
      <w:r w:rsidR="00571B8B">
        <w:t xml:space="preserve"> </w:t>
      </w:r>
      <w:r w:rsidR="00571B8B" w:rsidRPr="00571B8B">
        <w:t>ставка налога на недвижимость по полной стоимости за 10 000 долларов</w:t>
      </w:r>
      <w:r w:rsidR="00571B8B">
        <w:t>;</w:t>
      </w:r>
    </w:p>
    <w:p w14:paraId="582D8E9B" w14:textId="046870FF" w:rsidR="001B43E6" w:rsidRPr="001B43E6" w:rsidRDefault="001B43E6" w:rsidP="001B43E6">
      <w:r w:rsidRPr="001B43E6">
        <w:t>-</w:t>
      </w:r>
      <w:r w:rsidR="00571B8B">
        <w:t xml:space="preserve"> </w:t>
      </w:r>
      <w:r w:rsidR="00571B8B" w:rsidRPr="00571B8B">
        <w:t xml:space="preserve">PTRATIO </w:t>
      </w:r>
      <w:r w:rsidR="00571B8B">
        <w:t>-</w:t>
      </w:r>
      <w:r w:rsidRPr="001B43E6">
        <w:t xml:space="preserve"> Соотношение числа учеников и учителей в разбивке по городам</w:t>
      </w:r>
      <w:r w:rsidR="00571B8B">
        <w:t>;</w:t>
      </w:r>
    </w:p>
    <w:p w14:paraId="66C4B948" w14:textId="35C391CC" w:rsidR="001B43E6" w:rsidRPr="001B43E6" w:rsidRDefault="001B43E6" w:rsidP="001B43E6">
      <w:r w:rsidRPr="001B43E6">
        <w:lastRenderedPageBreak/>
        <w:t xml:space="preserve">- </w:t>
      </w:r>
      <w:r w:rsidRPr="001B43E6">
        <w:rPr>
          <w:lang w:val="en-US"/>
        </w:rPr>
        <w:t>B</w:t>
      </w:r>
      <w:r w:rsidRPr="001B43E6">
        <w:t xml:space="preserve"> 1000(</w:t>
      </w:r>
      <w:r w:rsidRPr="001B43E6">
        <w:rPr>
          <w:lang w:val="en-US"/>
        </w:rPr>
        <w:t>Bk</w:t>
      </w:r>
      <w:r w:rsidRPr="001B43E6">
        <w:t xml:space="preserve"> - 0,</w:t>
      </w:r>
      <w:proofErr w:type="gramStart"/>
      <w:r w:rsidRPr="001B43E6">
        <w:t>63)^</w:t>
      </w:r>
      <w:proofErr w:type="gramEnd"/>
      <w:r w:rsidRPr="001B43E6">
        <w:t xml:space="preserve">2, где </w:t>
      </w:r>
      <w:r w:rsidRPr="001B43E6">
        <w:rPr>
          <w:lang w:val="en-US"/>
        </w:rPr>
        <w:t>Bk</w:t>
      </w:r>
      <w:r w:rsidRPr="001B43E6">
        <w:t xml:space="preserve"> - доля чернокожих в разбивке по городам</w:t>
      </w:r>
      <w:r w:rsidR="00571B8B">
        <w:t>;</w:t>
      </w:r>
    </w:p>
    <w:p w14:paraId="2404EB5B" w14:textId="2ABD0A90" w:rsidR="001B43E6" w:rsidRPr="001B43E6" w:rsidRDefault="001B43E6" w:rsidP="001B43E6">
      <w:r w:rsidRPr="001B43E6">
        <w:t xml:space="preserve">- </w:t>
      </w:r>
      <w:r w:rsidRPr="001B43E6">
        <w:rPr>
          <w:lang w:val="en-US"/>
        </w:rPr>
        <w:t>LSTAT</w:t>
      </w:r>
      <w:r w:rsidR="00571B8B">
        <w:t xml:space="preserve"> -</w:t>
      </w:r>
      <w:r w:rsidRPr="001B43E6">
        <w:t xml:space="preserve"> % более низкий статус населения</w:t>
      </w:r>
      <w:r w:rsidR="00571B8B">
        <w:t>;</w:t>
      </w:r>
    </w:p>
    <w:p w14:paraId="7F460315" w14:textId="0DCC3CB3" w:rsidR="00CF2EC2" w:rsidRDefault="001B43E6" w:rsidP="001B43E6">
      <w:r w:rsidRPr="001B43E6">
        <w:t>-</w:t>
      </w:r>
      <w:r w:rsidR="00571B8B">
        <w:t xml:space="preserve"> </w:t>
      </w:r>
      <w:r w:rsidR="00571B8B">
        <w:rPr>
          <w:lang w:val="en-US"/>
        </w:rPr>
        <w:t>MEDV</w:t>
      </w:r>
      <w:r w:rsidRPr="001B43E6">
        <w:t xml:space="preserve"> </w:t>
      </w:r>
      <w:r w:rsidR="00571B8B" w:rsidRPr="00571B8B">
        <w:t>Средняя стоимость домов, занимаемых владельцами, в 1000 долларов</w:t>
      </w:r>
      <w:r w:rsidR="00571B8B">
        <w:t>.</w:t>
      </w:r>
      <w:r w:rsidR="00571B8B" w:rsidRPr="00571B8B">
        <w:t xml:space="preserve"> </w:t>
      </w:r>
    </w:p>
    <w:p w14:paraId="2E08FD15" w14:textId="688C8C70" w:rsidR="00CF2EC2" w:rsidRPr="00CF2EC2" w:rsidRDefault="00CF2EC2" w:rsidP="00EF6F82">
      <w:pPr>
        <w:ind w:firstLine="708"/>
      </w:pPr>
      <w:r>
        <w:t>Проверим пропущенные значения</w:t>
      </w:r>
      <w:r w:rsidR="00F45C03">
        <w:t>:</w:t>
      </w:r>
    </w:p>
    <w:p w14:paraId="60BDC120" w14:textId="77777777" w:rsidR="00075138" w:rsidRDefault="00CF2EC2" w:rsidP="00075138">
      <w:pPr>
        <w:keepNext/>
      </w:pPr>
      <w:r>
        <w:rPr>
          <w:noProof/>
        </w:rPr>
        <w:drawing>
          <wp:inline distT="0" distB="0" distL="0" distR="0" wp14:anchorId="7894B64B" wp14:editId="6C1C438A">
            <wp:extent cx="5940425" cy="17608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FDC8" w14:textId="69F48350" w:rsidR="00CF2EC2" w:rsidRDefault="00075138" w:rsidP="00075138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12</w:t>
      </w:r>
      <w:r w:rsidR="00F97E17">
        <w:rPr>
          <w:noProof/>
        </w:rPr>
        <w:fldChar w:fldCharType="end"/>
      </w:r>
      <w:r>
        <w:t xml:space="preserve"> Проверка пропущенных значений</w:t>
      </w:r>
    </w:p>
    <w:p w14:paraId="6978C7AF" w14:textId="77777777" w:rsidR="00075138" w:rsidRDefault="00075138" w:rsidP="00075138">
      <w:pPr>
        <w:pStyle w:val="a6"/>
      </w:pPr>
    </w:p>
    <w:p w14:paraId="1088BA25" w14:textId="531EF7C7" w:rsidR="00C520AE" w:rsidRPr="00EF6F82" w:rsidRDefault="00F45C03" w:rsidP="00EF6F82">
      <w:pPr>
        <w:ind w:firstLine="708"/>
      </w:pPr>
      <w:r>
        <w:t xml:space="preserve">Пропущенные значения отсутствуют. </w:t>
      </w:r>
      <w:r w:rsidR="00CF2EC2" w:rsidRPr="00CF2EC2">
        <w:t xml:space="preserve">Как вы вероятно заметили, все признаки в этом </w:t>
      </w:r>
      <w:proofErr w:type="spellStart"/>
      <w:r w:rsidR="00CF2EC2" w:rsidRPr="00CF2EC2">
        <w:t>датасете</w:t>
      </w:r>
      <w:proofErr w:type="spellEnd"/>
      <w:r w:rsidR="00CF2EC2" w:rsidRPr="00CF2EC2">
        <w:t xml:space="preserve"> количественные, за исключением переменной </w:t>
      </w:r>
      <w:r w:rsidR="00EF6F82" w:rsidRPr="00CF2EC2">
        <w:rPr>
          <w:lang w:val="en-US"/>
        </w:rPr>
        <w:t>CHAS</w:t>
      </w:r>
      <w:r w:rsidR="00EF6F82" w:rsidRPr="001B43E6">
        <w:t xml:space="preserve"> (1, если тракт граничит с рекой, 0 в противном случае)</w:t>
      </w:r>
      <w:r w:rsidR="00075138">
        <w:t xml:space="preserve"> (См. рис.13)</w:t>
      </w:r>
      <w:r w:rsidR="00EF6F82">
        <w:t>. Это нужно учитывать при построении корреляционной матрицы.</w:t>
      </w:r>
    </w:p>
    <w:p w14:paraId="5AA34C65" w14:textId="77777777" w:rsidR="00075138" w:rsidRDefault="00CF2EC2" w:rsidP="00075138">
      <w:pPr>
        <w:keepNext/>
      </w:pPr>
      <w:r>
        <w:rPr>
          <w:noProof/>
        </w:rPr>
        <w:drawing>
          <wp:inline distT="0" distB="0" distL="0" distR="0" wp14:anchorId="41445B4F" wp14:editId="1CC25EDD">
            <wp:extent cx="5940425" cy="29965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C5F1" w14:textId="724BE6FD" w:rsidR="00CF2EC2" w:rsidRDefault="00075138" w:rsidP="00075138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13</w:t>
      </w:r>
      <w:r w:rsidR="00F97E17">
        <w:rPr>
          <w:noProof/>
        </w:rPr>
        <w:fldChar w:fldCharType="end"/>
      </w:r>
      <w:r>
        <w:t xml:space="preserve"> Общая информация о </w:t>
      </w:r>
      <w:proofErr w:type="spellStart"/>
      <w:r>
        <w:t>датасете</w:t>
      </w:r>
      <w:proofErr w:type="spellEnd"/>
    </w:p>
    <w:p w14:paraId="386C0D86" w14:textId="77777777" w:rsidR="00075138" w:rsidRDefault="00075138" w:rsidP="00075138">
      <w:pPr>
        <w:pStyle w:val="a6"/>
      </w:pPr>
    </w:p>
    <w:p w14:paraId="0E9959D6" w14:textId="1D75FB07" w:rsidR="001A4796" w:rsidRPr="00CF2EC2" w:rsidRDefault="00F45C03" w:rsidP="00EF5696">
      <w:pPr>
        <w:ind w:firstLine="708"/>
      </w:pPr>
      <w:r>
        <w:t>На данном этапе</w:t>
      </w:r>
      <w:r w:rsidRPr="00F45C03">
        <w:t xml:space="preserve"> от нас требуется понять какие взаимосвязи мы можем выявить между переменными, чтобы потом построить модель.</w:t>
      </w:r>
      <w:r>
        <w:t xml:space="preserve"> Визуализируем</w:t>
      </w:r>
      <w:r w:rsidR="00EF5696">
        <w:t xml:space="preserve"> корреляционную матрицу </w:t>
      </w:r>
      <w:r>
        <w:t>по одной</w:t>
      </w:r>
      <w:r w:rsidRPr="00F45C03">
        <w:t xml:space="preserve"> целев</w:t>
      </w:r>
      <w:r>
        <w:t>ой</w:t>
      </w:r>
      <w:r w:rsidRPr="00F45C03">
        <w:t xml:space="preserve"> переменн</w:t>
      </w:r>
      <w:r>
        <w:t xml:space="preserve">ой </w:t>
      </w:r>
      <w:r>
        <w:rPr>
          <w:lang w:val="en-US"/>
        </w:rPr>
        <w:t>MEDV</w:t>
      </w:r>
      <w:r w:rsidR="00075138">
        <w:t>:</w:t>
      </w:r>
    </w:p>
    <w:p w14:paraId="09FD4ED0" w14:textId="77777777" w:rsidR="00075138" w:rsidRDefault="001A4796" w:rsidP="00075138">
      <w:pPr>
        <w:keepNext/>
      </w:pPr>
      <w:r w:rsidRPr="001A4796">
        <w:rPr>
          <w:noProof/>
        </w:rPr>
        <w:lastRenderedPageBreak/>
        <w:drawing>
          <wp:inline distT="0" distB="0" distL="0" distR="0" wp14:anchorId="5D28D770" wp14:editId="4C73D82D">
            <wp:extent cx="5940425" cy="27006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6B56" w14:textId="4A000DAF" w:rsidR="00CF2EC2" w:rsidRDefault="00075138" w:rsidP="00626E06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14</w:t>
      </w:r>
      <w:r w:rsidR="00F97E17">
        <w:rPr>
          <w:noProof/>
        </w:rPr>
        <w:fldChar w:fldCharType="end"/>
      </w:r>
      <w:r>
        <w:t xml:space="preserve"> Корреляция по</w:t>
      </w:r>
      <w:r w:rsidR="00626E06">
        <w:t xml:space="preserve"> целевой переменной</w:t>
      </w:r>
    </w:p>
    <w:p w14:paraId="158F7259" w14:textId="77777777" w:rsidR="00626E06" w:rsidRDefault="00626E06" w:rsidP="00626E06">
      <w:pPr>
        <w:pStyle w:val="a6"/>
      </w:pPr>
    </w:p>
    <w:p w14:paraId="639CE215" w14:textId="29DBFE58" w:rsidR="00EF6F82" w:rsidRDefault="00EF5696" w:rsidP="00EF6F82">
      <w:pPr>
        <w:ind w:firstLine="708"/>
      </w:pPr>
      <w:r>
        <w:t>Мы</w:t>
      </w:r>
      <w:r w:rsidRPr="00EF5696">
        <w:t xml:space="preserve"> видим, что переменные RM и LSTAT имеют достаточно сильную корреляцию с целевой переменной MEDV, 0</w:t>
      </w:r>
      <w:r w:rsidR="00DF3BA3" w:rsidRPr="00DF3BA3">
        <w:t>.</w:t>
      </w:r>
      <w:r w:rsidRPr="00EF5696">
        <w:t>70 и −0</w:t>
      </w:r>
      <w:r w:rsidR="00DF3BA3" w:rsidRPr="00DF3BA3">
        <w:t>.</w:t>
      </w:r>
      <w:r w:rsidRPr="00EF5696">
        <w:t>74, соответственно. Также умеренная корреляция наблюдается у переменных PTRATIO, TAX и INDUS.</w:t>
      </w:r>
      <w:r w:rsidR="00EF6F82">
        <w:t xml:space="preserve"> Переменную </w:t>
      </w:r>
      <w:r w:rsidR="00EF6F82">
        <w:rPr>
          <w:lang w:val="en-US"/>
        </w:rPr>
        <w:t>CHAS</w:t>
      </w:r>
      <w:r w:rsidR="00AE757D">
        <w:t xml:space="preserve"> можно удалить.</w:t>
      </w:r>
      <w:r>
        <w:t xml:space="preserve"> Поработаем с наиболее </w:t>
      </w:r>
      <w:r w:rsidR="00EF6F82">
        <w:t>коррелирующей</w:t>
      </w:r>
      <w:r>
        <w:t xml:space="preserve"> переменной </w:t>
      </w:r>
      <w:r>
        <w:rPr>
          <w:lang w:val="en-US"/>
        </w:rPr>
        <w:t>LSTAT</w:t>
      </w:r>
      <w:r w:rsidRPr="00EF5696">
        <w:t xml:space="preserve">. </w:t>
      </w:r>
    </w:p>
    <w:p w14:paraId="2B978014" w14:textId="105B45E6" w:rsidR="00CF2EC2" w:rsidRPr="00AE757D" w:rsidRDefault="001A4796" w:rsidP="00EF6F82">
      <w:pPr>
        <w:ind w:firstLine="708"/>
        <w:rPr>
          <w:lang w:val="en-US"/>
        </w:rPr>
      </w:pPr>
      <w:r>
        <w:t>В</w:t>
      </w:r>
      <w:r w:rsidRPr="001A4796">
        <w:t>озьмем</w:t>
      </w:r>
      <w:r w:rsidRPr="00EF6F82">
        <w:rPr>
          <w:lang w:val="en-US"/>
        </w:rPr>
        <w:t xml:space="preserve"> </w:t>
      </w:r>
      <w:r w:rsidRPr="001A4796">
        <w:t>модель</w:t>
      </w:r>
      <w:r w:rsidRPr="00EF6F82">
        <w:rPr>
          <w:lang w:val="en-US"/>
        </w:rPr>
        <w:t xml:space="preserve"> </w:t>
      </w:r>
      <w:bookmarkStart w:id="2" w:name="_Hlk143957933"/>
      <w:proofErr w:type="spellStart"/>
      <w:r w:rsidRPr="001A4796">
        <w:rPr>
          <w:lang w:val="en-US"/>
        </w:rPr>
        <w:t>LinearRegression</w:t>
      </w:r>
      <w:proofErr w:type="spellEnd"/>
      <w:r w:rsidRPr="00EF6F82">
        <w:rPr>
          <w:lang w:val="en-US"/>
        </w:rPr>
        <w:t xml:space="preserve"> </w:t>
      </w:r>
      <w:r w:rsidRPr="001A4796">
        <w:t>из</w:t>
      </w:r>
      <w:r w:rsidRPr="00EF6F82">
        <w:rPr>
          <w:lang w:val="en-US"/>
        </w:rPr>
        <w:t xml:space="preserve"> </w:t>
      </w:r>
      <w:proofErr w:type="spellStart"/>
      <w:r w:rsidRPr="001A4796">
        <w:rPr>
          <w:lang w:val="en-US"/>
        </w:rPr>
        <w:t>sklearn</w:t>
      </w:r>
      <w:proofErr w:type="spellEnd"/>
      <w:r w:rsidRPr="00EF6F82">
        <w:rPr>
          <w:lang w:val="en-US"/>
        </w:rPr>
        <w:t xml:space="preserve"> </w:t>
      </w:r>
      <w:bookmarkEnd w:id="2"/>
      <w:r w:rsidRPr="001A4796">
        <w:t>из</w:t>
      </w:r>
      <w:r w:rsidRPr="00EF6F82">
        <w:rPr>
          <w:lang w:val="en-US"/>
        </w:rPr>
        <w:t xml:space="preserve"> </w:t>
      </w:r>
      <w:r w:rsidRPr="001A4796">
        <w:t>модуля</w:t>
      </w:r>
      <w:r w:rsidRPr="00EF6F82">
        <w:rPr>
          <w:lang w:val="en-US"/>
        </w:rPr>
        <w:t xml:space="preserve"> </w:t>
      </w:r>
      <w:proofErr w:type="spellStart"/>
      <w:r w:rsidRPr="001A4796">
        <w:rPr>
          <w:lang w:val="en-US"/>
        </w:rPr>
        <w:t>linear</w:t>
      </w:r>
      <w:r w:rsidRPr="00EF6F82">
        <w:rPr>
          <w:lang w:val="en-US"/>
        </w:rPr>
        <w:t>_</w:t>
      </w:r>
      <w:r w:rsidRPr="001A4796">
        <w:rPr>
          <w:lang w:val="en-US"/>
        </w:rPr>
        <w:t>model</w:t>
      </w:r>
      <w:proofErr w:type="spellEnd"/>
      <w:r w:rsidR="00AE757D" w:rsidRPr="00AE757D">
        <w:rPr>
          <w:lang w:val="en-US"/>
        </w:rPr>
        <w:t>:</w:t>
      </w:r>
    </w:p>
    <w:p w14:paraId="5507923D" w14:textId="77777777" w:rsidR="00626E06" w:rsidRDefault="00EF5696" w:rsidP="00626E06">
      <w:pPr>
        <w:keepNext/>
      </w:pPr>
      <w:r>
        <w:rPr>
          <w:noProof/>
        </w:rPr>
        <w:drawing>
          <wp:inline distT="0" distB="0" distL="0" distR="0" wp14:anchorId="03914DFB" wp14:editId="2670ECB7">
            <wp:extent cx="5940425" cy="6699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EDF5" w14:textId="0C7F7BA1" w:rsidR="001A4796" w:rsidRPr="00975302" w:rsidRDefault="00626E06" w:rsidP="00626E06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15</w:t>
      </w:r>
      <w:r w:rsidR="00F97E17">
        <w:rPr>
          <w:noProof/>
        </w:rPr>
        <w:fldChar w:fldCharType="end"/>
      </w:r>
      <w:r>
        <w:t xml:space="preserve"> </w:t>
      </w:r>
      <w:proofErr w:type="spellStart"/>
      <w:r w:rsidRPr="001A4796">
        <w:rPr>
          <w:lang w:val="en-US"/>
        </w:rPr>
        <w:t>LinearRegression</w:t>
      </w:r>
      <w:proofErr w:type="spellEnd"/>
      <w:r w:rsidRPr="00975302">
        <w:t xml:space="preserve"> </w:t>
      </w:r>
      <w:r w:rsidRPr="001A4796">
        <w:t>из</w:t>
      </w:r>
      <w:r w:rsidRPr="00975302">
        <w:t xml:space="preserve"> </w:t>
      </w:r>
      <w:proofErr w:type="spellStart"/>
      <w:r w:rsidRPr="001A4796">
        <w:rPr>
          <w:lang w:val="en-US"/>
        </w:rPr>
        <w:t>sklearn</w:t>
      </w:r>
      <w:proofErr w:type="spellEnd"/>
    </w:p>
    <w:p w14:paraId="336868A9" w14:textId="77777777" w:rsidR="00626E06" w:rsidRPr="00975302" w:rsidRDefault="00626E06" w:rsidP="00626E06">
      <w:pPr>
        <w:pStyle w:val="a6"/>
      </w:pPr>
    </w:p>
    <w:p w14:paraId="5972DF5C" w14:textId="77B94AA2" w:rsidR="00CF2EC2" w:rsidRDefault="00AE757D" w:rsidP="001B43E6">
      <w:r>
        <w:tab/>
        <w:t>Создадим две переменных</w:t>
      </w:r>
      <w:r w:rsidR="00DF3BA3">
        <w:t>,</w:t>
      </w:r>
      <w:r w:rsidR="006B2EFF">
        <w:t xml:space="preserve"> </w:t>
      </w:r>
      <w:r w:rsidR="006B2EFF">
        <w:rPr>
          <w:lang w:val="en-US"/>
        </w:rPr>
        <w:t>X</w:t>
      </w:r>
      <w:r w:rsidR="006B2EFF" w:rsidRPr="006B2EFF">
        <w:t xml:space="preserve"> – </w:t>
      </w:r>
      <w:r w:rsidR="006B2EFF">
        <w:t>признак «</w:t>
      </w:r>
      <w:r w:rsidR="006B2EFF">
        <w:rPr>
          <w:lang w:val="en-US"/>
        </w:rPr>
        <w:t>LSTAT</w:t>
      </w:r>
      <w:r w:rsidR="006B2EFF">
        <w:t>»</w:t>
      </w:r>
      <w:r w:rsidR="006B2EFF" w:rsidRPr="006B2EFF">
        <w:t xml:space="preserve"> </w:t>
      </w:r>
      <w:r w:rsidR="006B2EFF">
        <w:t xml:space="preserve">и </w:t>
      </w:r>
      <w:r w:rsidR="006B2EFF">
        <w:rPr>
          <w:lang w:val="en-US"/>
        </w:rPr>
        <w:t>y</w:t>
      </w:r>
      <w:r w:rsidR="006B2EFF">
        <w:t xml:space="preserve"> – целевое значение</w:t>
      </w:r>
      <w:r>
        <w:t xml:space="preserve">: </w:t>
      </w:r>
    </w:p>
    <w:p w14:paraId="7042D98C" w14:textId="77777777" w:rsidR="00626E06" w:rsidRDefault="00AE757D" w:rsidP="00626E06">
      <w:pPr>
        <w:keepNext/>
      </w:pPr>
      <w:r>
        <w:rPr>
          <w:noProof/>
        </w:rPr>
        <w:drawing>
          <wp:inline distT="0" distB="0" distL="0" distR="0" wp14:anchorId="6DD641F0" wp14:editId="07E51A1D">
            <wp:extent cx="5940425" cy="4921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7A67" w14:textId="135DDF8D" w:rsidR="00AE757D" w:rsidRDefault="00626E06" w:rsidP="00626E06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16</w:t>
      </w:r>
      <w:r w:rsidR="00F97E17">
        <w:rPr>
          <w:noProof/>
        </w:rPr>
        <w:fldChar w:fldCharType="end"/>
      </w:r>
      <w:r>
        <w:t xml:space="preserve"> Создание двух переменных</w:t>
      </w:r>
    </w:p>
    <w:p w14:paraId="0A67B417" w14:textId="77777777" w:rsidR="00626E06" w:rsidRDefault="00626E06" w:rsidP="00626E06">
      <w:pPr>
        <w:pStyle w:val="a6"/>
      </w:pPr>
    </w:p>
    <w:p w14:paraId="32FAC335" w14:textId="30F276A6" w:rsidR="00AE757D" w:rsidRDefault="00635EBC" w:rsidP="00635EBC">
      <w:pPr>
        <w:ind w:firstLine="708"/>
      </w:pPr>
      <w:r>
        <w:t>Скормим данные нашей модели:</w:t>
      </w:r>
    </w:p>
    <w:p w14:paraId="215ECF82" w14:textId="77777777" w:rsidR="00626E06" w:rsidRDefault="00635EBC" w:rsidP="00626E06">
      <w:pPr>
        <w:keepNext/>
      </w:pPr>
      <w:r>
        <w:rPr>
          <w:noProof/>
        </w:rPr>
        <w:drawing>
          <wp:inline distT="0" distB="0" distL="0" distR="0" wp14:anchorId="5D6A6FB2" wp14:editId="4BBE34A2">
            <wp:extent cx="5940425" cy="37211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9778" w14:textId="3C4AF5E5" w:rsidR="00635EBC" w:rsidRDefault="00626E06" w:rsidP="00626E06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17</w:t>
      </w:r>
      <w:r w:rsidR="00F97E17">
        <w:rPr>
          <w:noProof/>
        </w:rPr>
        <w:fldChar w:fldCharType="end"/>
      </w:r>
      <w:r>
        <w:t xml:space="preserve"> Передача данных с помощью </w:t>
      </w:r>
      <w:r w:rsidRPr="00626E06">
        <w:t>"</w:t>
      </w:r>
      <w:r>
        <w:rPr>
          <w:lang w:val="en-US"/>
        </w:rPr>
        <w:t>fit</w:t>
      </w:r>
      <w:r w:rsidRPr="00626E06">
        <w:t>"</w:t>
      </w:r>
    </w:p>
    <w:p w14:paraId="5D6B1B74" w14:textId="77777777" w:rsidR="00626E06" w:rsidRPr="00635EBC" w:rsidRDefault="00626E06" w:rsidP="00626E06">
      <w:pPr>
        <w:pStyle w:val="a6"/>
      </w:pPr>
    </w:p>
    <w:p w14:paraId="11DD99B3" w14:textId="40CD058D" w:rsidR="006B2EFF" w:rsidRDefault="00635EBC" w:rsidP="001B43E6">
      <w:r>
        <w:tab/>
      </w:r>
      <w:r w:rsidR="006B2EFF" w:rsidRPr="006B2EFF">
        <w:t xml:space="preserve">Всё, модель обучилась, это происходит очень быстро. Обучение линейной модели заключается в поиске коэффициентов, конкретно в нашей </w:t>
      </w:r>
      <w:r w:rsidR="006B2EFF" w:rsidRPr="006B2EFF">
        <w:lastRenderedPageBreak/>
        <w:t>задаче — это коэффициент сдвига и наклона. Можем эти коэффициента отобразить, если возьмем у модели атрибут</w:t>
      </w:r>
      <w:r w:rsidR="006B2EFF">
        <w:t xml:space="preserve"> </w:t>
      </w:r>
      <w:proofErr w:type="spellStart"/>
      <w:r w:rsidR="006B2EFF">
        <w:rPr>
          <w:lang w:val="en-US"/>
        </w:rPr>
        <w:t>coef</w:t>
      </w:r>
      <w:proofErr w:type="spellEnd"/>
      <w:r w:rsidR="006B2EFF" w:rsidRPr="006B2EFF">
        <w:t xml:space="preserve">_ </w:t>
      </w:r>
      <w:r w:rsidR="006B2EFF">
        <w:t xml:space="preserve">и </w:t>
      </w:r>
      <w:proofErr w:type="spellStart"/>
      <w:r w:rsidR="006B2EFF" w:rsidRPr="006B2EFF">
        <w:t>intercept</w:t>
      </w:r>
      <w:proofErr w:type="spellEnd"/>
      <w:r w:rsidR="006B2EFF" w:rsidRPr="006B2EFF">
        <w:t>_.</w:t>
      </w:r>
    </w:p>
    <w:p w14:paraId="49A02F4C" w14:textId="77777777" w:rsidR="00626E06" w:rsidRDefault="006B2EFF" w:rsidP="00626E06">
      <w:pPr>
        <w:keepNext/>
      </w:pPr>
      <w:r>
        <w:rPr>
          <w:noProof/>
        </w:rPr>
        <w:drawing>
          <wp:inline distT="0" distB="0" distL="0" distR="0" wp14:anchorId="32EC958E" wp14:editId="69D00DA9">
            <wp:extent cx="5940425" cy="3556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DC06" w14:textId="4745038E" w:rsidR="006B2EFF" w:rsidRDefault="00626E06" w:rsidP="00626E06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18</w:t>
      </w:r>
      <w:r w:rsidR="00F97E17">
        <w:rPr>
          <w:noProof/>
        </w:rPr>
        <w:fldChar w:fldCharType="end"/>
      </w:r>
      <w:r w:rsidRPr="00626E06">
        <w:t xml:space="preserve"> </w:t>
      </w:r>
      <w:r>
        <w:t>Сдвиг и наклон</w:t>
      </w:r>
    </w:p>
    <w:p w14:paraId="09A597A3" w14:textId="26A4614C" w:rsidR="006B2EFF" w:rsidRDefault="00FE0213" w:rsidP="008E084C">
      <w:pPr>
        <w:ind w:firstLine="708"/>
      </w:pPr>
      <w:r>
        <w:t>Угол наклона = -0.95</w:t>
      </w:r>
    </w:p>
    <w:p w14:paraId="0B3565FF" w14:textId="0D5DF843" w:rsidR="00FE0213" w:rsidRDefault="00FE0213" w:rsidP="008E084C">
      <w:pPr>
        <w:ind w:firstLine="708"/>
      </w:pPr>
      <w:r>
        <w:t>Коэффициент сдвига = 34.55</w:t>
      </w:r>
    </w:p>
    <w:p w14:paraId="6909D6A3" w14:textId="7D925786" w:rsidR="006F505E" w:rsidRDefault="006F505E" w:rsidP="008E084C">
      <w:pPr>
        <w:ind w:firstLine="708"/>
      </w:pPr>
      <w:r>
        <w:t>Теперь отрисуем линию с нашими коэффициентами:</w:t>
      </w:r>
    </w:p>
    <w:p w14:paraId="58ED78C4" w14:textId="77777777" w:rsidR="00046E9E" w:rsidRDefault="006F505E" w:rsidP="00046E9E">
      <w:pPr>
        <w:keepNext/>
      </w:pPr>
      <w:r w:rsidRPr="006F505E">
        <w:rPr>
          <w:noProof/>
        </w:rPr>
        <w:drawing>
          <wp:inline distT="0" distB="0" distL="0" distR="0" wp14:anchorId="25962180" wp14:editId="57986B6C">
            <wp:extent cx="5940425" cy="37973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7077" w14:textId="7A738D1E" w:rsidR="00FE0213" w:rsidRDefault="00046E9E" w:rsidP="00046E9E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19</w:t>
      </w:r>
      <w:r w:rsidR="00F97E17">
        <w:rPr>
          <w:noProof/>
        </w:rPr>
        <w:fldChar w:fldCharType="end"/>
      </w:r>
      <w:r>
        <w:t xml:space="preserve"> Визуализация линии регрессии</w:t>
      </w:r>
    </w:p>
    <w:p w14:paraId="00E373DE" w14:textId="77777777" w:rsidR="00046E9E" w:rsidRPr="006B2EFF" w:rsidRDefault="00046E9E" w:rsidP="00046E9E">
      <w:pPr>
        <w:pStyle w:val="a6"/>
      </w:pPr>
    </w:p>
    <w:p w14:paraId="65965149" w14:textId="74FEFFB7" w:rsidR="00CF2EC2" w:rsidRDefault="006F505E" w:rsidP="008E084C">
      <w:pPr>
        <w:ind w:firstLine="708"/>
      </w:pPr>
      <w:r>
        <w:t>Представленная</w:t>
      </w:r>
      <w:r w:rsidRPr="006F505E">
        <w:t xml:space="preserve"> прямая наилучшим образом прошла вдоль точек из обучающей выборки.</w:t>
      </w:r>
    </w:p>
    <w:p w14:paraId="75A50DE2" w14:textId="1610AF1A" w:rsidR="008E084C" w:rsidRDefault="008E084C" w:rsidP="008E084C">
      <w:pPr>
        <w:ind w:firstLine="708"/>
        <w:rPr>
          <w:lang w:val="en-US"/>
        </w:rPr>
      </w:pPr>
      <w:r>
        <w:t>Давайте теперь</w:t>
      </w:r>
      <w:r w:rsidR="00801D42">
        <w:t xml:space="preserve"> попробуем как-нибудь оценить работу модели </w:t>
      </w:r>
      <w:r w:rsidR="00801D42" w:rsidRPr="00801D42">
        <w:t>регрессии</w:t>
      </w:r>
      <w:r w:rsidR="00801D42">
        <w:t xml:space="preserve"> из </w:t>
      </w:r>
      <w:proofErr w:type="spellStart"/>
      <w:r w:rsidR="00801D42">
        <w:rPr>
          <w:lang w:val="en-US"/>
        </w:rPr>
        <w:t>sklearn</w:t>
      </w:r>
      <w:proofErr w:type="spellEnd"/>
      <w:r w:rsidR="00801D42">
        <w:t xml:space="preserve">. В этом нам помогут </w:t>
      </w:r>
      <w:r w:rsidR="00801D42" w:rsidRPr="00ED7AA1">
        <w:rPr>
          <w:b/>
          <w:bCs/>
        </w:rPr>
        <w:t>метрик</w:t>
      </w:r>
      <w:r w:rsidR="00631724" w:rsidRPr="00ED7AA1">
        <w:rPr>
          <w:b/>
          <w:bCs/>
        </w:rPr>
        <w:t>и</w:t>
      </w:r>
      <w:r w:rsidR="00801D42">
        <w:t xml:space="preserve"> </w:t>
      </w:r>
      <w:r w:rsidR="009F52D0">
        <w:t>–</w:t>
      </w:r>
      <w:r w:rsidR="00631724">
        <w:t xml:space="preserve"> </w:t>
      </w:r>
      <w:r w:rsidR="009F52D0">
        <w:t xml:space="preserve">это </w:t>
      </w:r>
      <w:r w:rsidR="009F52D0" w:rsidRPr="00801D42">
        <w:t>показатели,</w:t>
      </w:r>
      <w:r w:rsidR="00801D42" w:rsidRPr="00801D42">
        <w:t xml:space="preserve"> говоря</w:t>
      </w:r>
      <w:r w:rsidR="00631724">
        <w:t>щие</w:t>
      </w:r>
      <w:r w:rsidR="00801D42" w:rsidRPr="00801D42">
        <w:t xml:space="preserve"> нам, насколько точны наши прогнозы и какова величина отклонения от фактических значений.</w:t>
      </w:r>
      <w:r w:rsidR="00801D42">
        <w:t xml:space="preserve"> </w:t>
      </w:r>
      <w:r>
        <w:t>Возьмем</w:t>
      </w:r>
      <w:r w:rsidRPr="002221EE">
        <w:rPr>
          <w:lang w:val="en-US"/>
        </w:rPr>
        <w:t xml:space="preserve"> </w:t>
      </w:r>
      <w:r w:rsidRPr="008E084C">
        <w:rPr>
          <w:lang w:val="en-US"/>
        </w:rPr>
        <w:t>MSE</w:t>
      </w:r>
      <w:r w:rsidRPr="002221EE">
        <w:rPr>
          <w:lang w:val="en-US"/>
        </w:rPr>
        <w:t xml:space="preserve"> - </w:t>
      </w:r>
      <w:r w:rsidRPr="008E084C">
        <w:rPr>
          <w:lang w:val="en-US"/>
        </w:rPr>
        <w:t>mean</w:t>
      </w:r>
      <w:r w:rsidRPr="002221EE">
        <w:rPr>
          <w:lang w:val="en-US"/>
        </w:rPr>
        <w:t xml:space="preserve"> </w:t>
      </w:r>
      <w:r w:rsidRPr="008E084C">
        <w:rPr>
          <w:lang w:val="en-US"/>
        </w:rPr>
        <w:t>squared</w:t>
      </w:r>
      <w:r w:rsidRPr="002221EE">
        <w:rPr>
          <w:lang w:val="en-US"/>
        </w:rPr>
        <w:t xml:space="preserve"> </w:t>
      </w:r>
      <w:r w:rsidRPr="008E084C">
        <w:rPr>
          <w:lang w:val="en-US"/>
        </w:rPr>
        <w:t>error</w:t>
      </w:r>
      <w:r w:rsidR="009F52D0" w:rsidRPr="002221EE">
        <w:rPr>
          <w:lang w:val="en-US"/>
        </w:rPr>
        <w:t>.</w:t>
      </w:r>
    </w:p>
    <w:p w14:paraId="46BE7A53" w14:textId="5EF98DB6" w:rsidR="002221EE" w:rsidRPr="00C51C0F" w:rsidRDefault="002221EE" w:rsidP="002221EE">
      <w:pPr>
        <w:ind w:firstLine="708"/>
        <w:rPr>
          <w:rFonts w:eastAsiaTheme="minorEastAsia"/>
          <w:iCs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MSE</m:t>
          </m:r>
          <m:r>
            <w:rPr>
              <w:rFonts w:ascii="Cambria Math" w:hAnsi="Cambria Math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(</m:t>
                  </m:r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szCs w:val="28"/>
                    </w:rPr>
                    <m:t>pred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4C954A89" w14:textId="55C868D5" w:rsidR="00E04400" w:rsidRPr="00C51C0F" w:rsidRDefault="002221EE" w:rsidP="00E04400">
      <w:pPr>
        <w:ind w:firstLine="708"/>
        <w:rPr>
          <w:rFonts w:eastAsiaTheme="minorEastAsia"/>
          <w:szCs w:val="28"/>
        </w:rPr>
      </w:pPr>
      <w:r w:rsidRPr="002221EE">
        <w:rPr>
          <w:rFonts w:eastAsiaTheme="minorEastAsia"/>
          <w:iCs/>
          <w:szCs w:val="28"/>
        </w:rPr>
        <w:lastRenderedPageBreak/>
        <w:t xml:space="preserve">где 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(y-y_pred)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  <w:r w:rsidRPr="002221EE">
        <w:rPr>
          <w:rFonts w:eastAsiaTheme="minorEastAsia"/>
          <w:szCs w:val="28"/>
        </w:rPr>
        <w:t xml:space="preserve"> — это</w:t>
      </w:r>
      <w:r>
        <w:rPr>
          <w:rFonts w:eastAsiaTheme="minorEastAsia"/>
          <w:szCs w:val="28"/>
        </w:rPr>
        <w:t xml:space="preserve"> отклонение истины от предсказания в квадрате</w:t>
      </w:r>
      <w:r w:rsidR="00E04400">
        <w:rPr>
          <w:rFonts w:eastAsiaTheme="minorEastAsia"/>
          <w:szCs w:val="28"/>
        </w:rPr>
        <w:t>;</w:t>
      </w:r>
    </w:p>
    <w:p w14:paraId="00E34930" w14:textId="0B72B3C3" w:rsidR="00E04400" w:rsidRPr="00C51C0F" w:rsidRDefault="00F97E17" w:rsidP="00C51C0F">
      <w:pPr>
        <w:ind w:left="708"/>
        <w:rPr>
          <w:rFonts w:eastAsiaTheme="minorEastAsia"/>
          <w:szCs w:val="28"/>
        </w:rPr>
      </w:pP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n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Cs w:val="28"/>
              </w:rPr>
              <m:t>n</m:t>
            </m:r>
          </m:sup>
          <m:e>
            <m:r>
              <w:rPr>
                <w:rFonts w:ascii="Cambria Math" w:hAnsi="Cambria Math"/>
                <w:szCs w:val="28"/>
              </w:rPr>
              <m:t xml:space="preserve">- </m:t>
            </m:r>
          </m:e>
        </m:nary>
      </m:oMath>
      <w:r w:rsidR="00C51C0F">
        <w:rPr>
          <w:rFonts w:eastAsiaTheme="minorEastAsia"/>
          <w:szCs w:val="28"/>
        </w:rPr>
        <w:t xml:space="preserve">это </w:t>
      </w:r>
      <w:r w:rsidR="00E04400" w:rsidRPr="00C51C0F">
        <w:rPr>
          <w:rFonts w:eastAsiaTheme="minorEastAsia"/>
          <w:szCs w:val="28"/>
        </w:rPr>
        <w:t>усредненная сумма всех отклонений в квадрате, поделенная на их количество</w:t>
      </w:r>
      <w:r w:rsidR="00C51C0F">
        <w:rPr>
          <w:rFonts w:eastAsiaTheme="minorEastAsia"/>
          <w:szCs w:val="28"/>
        </w:rPr>
        <w:t>.</w:t>
      </w:r>
    </w:p>
    <w:p w14:paraId="0FAAFBB1" w14:textId="77777777" w:rsidR="00E04400" w:rsidRPr="00E04400" w:rsidRDefault="00E04400" w:rsidP="002221EE">
      <w:pPr>
        <w:ind w:firstLine="708"/>
        <w:rPr>
          <w:rFonts w:eastAsiaTheme="minorEastAsia"/>
          <w:iCs/>
          <w:szCs w:val="28"/>
        </w:rPr>
      </w:pPr>
    </w:p>
    <w:p w14:paraId="56E307AD" w14:textId="76BFD8D4" w:rsidR="00626E06" w:rsidRDefault="00F43257" w:rsidP="00626E06">
      <w:pPr>
        <w:keepNext/>
      </w:pPr>
      <w:r>
        <w:rPr>
          <w:noProof/>
        </w:rPr>
        <w:drawing>
          <wp:inline distT="0" distB="0" distL="0" distR="0" wp14:anchorId="689D6E28" wp14:editId="17F65A31">
            <wp:extent cx="5940425" cy="3289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7F06" w14:textId="7E4D6A93" w:rsidR="00DF3BA3" w:rsidRPr="00975302" w:rsidRDefault="00626E06" w:rsidP="00626E06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20</w:t>
      </w:r>
      <w:r w:rsidR="00F97E17">
        <w:rPr>
          <w:noProof/>
        </w:rPr>
        <w:fldChar w:fldCharType="end"/>
      </w:r>
      <w:r>
        <w:t xml:space="preserve"> </w:t>
      </w:r>
      <w:r>
        <w:rPr>
          <w:lang w:val="en-US"/>
        </w:rPr>
        <w:t>MSE</w:t>
      </w:r>
    </w:p>
    <w:p w14:paraId="62A90948" w14:textId="77777777" w:rsidR="00046E9E" w:rsidRPr="009F52D0" w:rsidRDefault="00046E9E" w:rsidP="00626E06">
      <w:pPr>
        <w:pStyle w:val="a6"/>
      </w:pPr>
    </w:p>
    <w:p w14:paraId="7985379D" w14:textId="5AF07B03" w:rsidR="00B52542" w:rsidRDefault="00ED7AA1" w:rsidP="00B52542">
      <w:pPr>
        <w:ind w:firstLine="708"/>
      </w:pPr>
      <w:r>
        <w:rPr>
          <w:lang w:val="en-US"/>
        </w:rPr>
        <w:t>MSE</w:t>
      </w:r>
      <w:r w:rsidRPr="00ED7AA1">
        <w:t xml:space="preserve"> </w:t>
      </w:r>
      <w:r>
        <w:t xml:space="preserve">или </w:t>
      </w:r>
      <w:r w:rsidR="004365A7">
        <w:t>с</w:t>
      </w:r>
      <w:r w:rsidR="00F43257">
        <w:t>реднее квадратичное отклонение составило 38.48</w:t>
      </w:r>
    </w:p>
    <w:p w14:paraId="5F720717" w14:textId="0ADBED02" w:rsidR="00363DB1" w:rsidRDefault="00B52542" w:rsidP="00B52542">
      <w:pPr>
        <w:ind w:firstLine="708"/>
      </w:pPr>
      <w:r>
        <w:t xml:space="preserve">Как же модель из </w:t>
      </w:r>
      <w:proofErr w:type="spellStart"/>
      <w:r>
        <w:t>sklearn</w:t>
      </w:r>
      <w:proofErr w:type="spellEnd"/>
      <w:r>
        <w:t xml:space="preserve"> умудрилась построить такие качественные предсказания? Ведь у неё было множество вариантов построения, можно менять коэффициенты наклона и сдвига как вздумается. На самом деле линейная регрессия обучается с помощью </w:t>
      </w:r>
      <w:r w:rsidRPr="00516F30">
        <w:rPr>
          <w:b/>
          <w:bCs/>
        </w:rPr>
        <w:t>методов оптимизации</w:t>
      </w:r>
      <w:r>
        <w:t xml:space="preserve">. Они занимаются тем, что берут какую-то функцию </w:t>
      </w:r>
      <w:r w:rsidR="00516F30">
        <w:t>и находят в ней минимальные значения или так называемый экстремум функции. Выше мы вывели среднее квадратичное отклонение</w:t>
      </w:r>
      <w:r w:rsidR="00ED7D4B">
        <w:t xml:space="preserve"> (</w:t>
      </w:r>
      <w:r w:rsidR="00626E06">
        <w:rPr>
          <w:lang w:val="en-US"/>
        </w:rPr>
        <w:t>C</w:t>
      </w:r>
      <w:r w:rsidR="00ED7D4B">
        <w:t>м.</w:t>
      </w:r>
      <w:r w:rsidR="00626E06" w:rsidRPr="00626E06">
        <w:t xml:space="preserve"> </w:t>
      </w:r>
      <w:r w:rsidR="00ED7D4B" w:rsidRPr="00626E06">
        <w:t>рис</w:t>
      </w:r>
      <w:r w:rsidR="00ED7D4B">
        <w:t>.</w:t>
      </w:r>
      <w:r w:rsidR="00626E06" w:rsidRPr="00626E06">
        <w:t xml:space="preserve"> </w:t>
      </w:r>
      <w:r w:rsidR="00764F96">
        <w:t>20</w:t>
      </w:r>
      <w:r w:rsidR="00ED7D4B">
        <w:t>)</w:t>
      </w:r>
      <w:r w:rsidR="00516F30">
        <w:t xml:space="preserve">, которое в свою очередь тоже является </w:t>
      </w:r>
      <w:r w:rsidR="00ED7D4B">
        <w:t>функцией, а значит мы можем ее оптимизировать, найти самые маленькие значения ошибки для нашей задачи.</w:t>
      </w:r>
      <w:r w:rsidR="00757EDF">
        <w:t xml:space="preserve"> </w:t>
      </w:r>
    </w:p>
    <w:p w14:paraId="25B7D285" w14:textId="6371F42B" w:rsidR="00587E84" w:rsidRDefault="00757EDF" w:rsidP="00E475C8">
      <w:pPr>
        <w:ind w:firstLine="708"/>
      </w:pPr>
      <w:r>
        <w:t xml:space="preserve">Модель </w:t>
      </w:r>
      <w:proofErr w:type="spellStart"/>
      <w:r>
        <w:rPr>
          <w:lang w:val="en-US"/>
        </w:rPr>
        <w:t>sklearn</w:t>
      </w:r>
      <w:proofErr w:type="spellEnd"/>
      <w:r w:rsidRPr="00363DB1">
        <w:t xml:space="preserve"> </w:t>
      </w:r>
      <w:r>
        <w:t>основывается на методе наименьших квадратов,</w:t>
      </w:r>
      <w:r w:rsidR="00363DB1">
        <w:t xml:space="preserve"> но мы рассмотрим один из лучших методов оптимизации</w:t>
      </w:r>
      <w:r w:rsidR="005D7089">
        <w:t xml:space="preserve"> </w:t>
      </w:r>
      <w:r w:rsidR="00E475C8" w:rsidRPr="00E475C8">
        <w:rPr>
          <w:b/>
          <w:bCs/>
        </w:rPr>
        <w:t>– градиентный спуск</w:t>
      </w:r>
      <w:r w:rsidR="00E475C8">
        <w:t>.</w:t>
      </w:r>
      <w:r w:rsidR="00363DB1">
        <w:t xml:space="preserve"> </w:t>
      </w:r>
    </w:p>
    <w:p w14:paraId="25B0F90E" w14:textId="77777777" w:rsidR="00587E84" w:rsidRDefault="00587E84">
      <w:pPr>
        <w:jc w:val="left"/>
      </w:pPr>
      <w:r>
        <w:br w:type="page"/>
      </w:r>
    </w:p>
    <w:p w14:paraId="016FFE37" w14:textId="2C540A6A" w:rsidR="00587E84" w:rsidRPr="00587E84" w:rsidRDefault="00587E84" w:rsidP="00587E84">
      <w:pPr>
        <w:pStyle w:val="2"/>
      </w:pPr>
      <w:r>
        <w:lastRenderedPageBreak/>
        <w:t>Градиентный спуск</w:t>
      </w:r>
    </w:p>
    <w:p w14:paraId="04B27B90" w14:textId="7C4AD9BA" w:rsidR="00D84F07" w:rsidRPr="00626E06" w:rsidRDefault="00E475C8" w:rsidP="00626E06">
      <w:pPr>
        <w:ind w:firstLine="708"/>
        <w:rPr>
          <w:rFonts w:cs="Times New Roman"/>
          <w:b/>
          <w:bCs/>
          <w:szCs w:val="28"/>
        </w:rPr>
      </w:pPr>
      <w:r w:rsidRPr="00E475C8">
        <w:rPr>
          <w:rStyle w:val="a9"/>
          <w:rFonts w:cs="Times New Roman"/>
          <w:b w:val="0"/>
          <w:bCs w:val="0"/>
          <w:color w:val="000000"/>
          <w:szCs w:val="28"/>
        </w:rPr>
        <w:t>Обсудим, что такое градиент и зачем надо спускаться.</w:t>
      </w:r>
      <w:r w:rsidR="00626E06" w:rsidRPr="00626E06">
        <w:rPr>
          <w:rFonts w:cs="Times New Roman"/>
          <w:b/>
          <w:bCs/>
          <w:szCs w:val="28"/>
        </w:rPr>
        <w:t xml:space="preserve"> </w:t>
      </w:r>
      <w:r w:rsidR="00D84F07" w:rsidRPr="005F0CFA">
        <w:rPr>
          <w:rStyle w:val="a8"/>
          <w:rFonts w:cs="Times New Roman"/>
          <w:i w:val="0"/>
          <w:iCs w:val="0"/>
          <w:color w:val="000000"/>
          <w:szCs w:val="28"/>
        </w:rPr>
        <w:t>Градиентом</w:t>
      </w:r>
      <w:r w:rsidR="00D84F07">
        <w:t> функции </w:t>
      </w:r>
      <w:r w:rsidR="00D84F07"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</w:rPr>
        <w:t>𝑓</w:t>
      </w:r>
      <w:r w:rsidR="005F0CFA" w:rsidRPr="005F0CFA">
        <w:rPr>
          <w:rStyle w:val="mjxassistivemathml"/>
          <w:rFonts w:ascii="Tahoma" w:hAnsi="Tahoma" w:cs="Tahoma"/>
          <w:color w:val="000000"/>
          <w:sz w:val="21"/>
          <w:szCs w:val="21"/>
          <w:bdr w:val="none" w:sz="0" w:space="0" w:color="auto" w:frame="1"/>
        </w:rPr>
        <w:t xml:space="preserve"> </w:t>
      </w:r>
      <w:r w:rsidR="00D84F07">
        <w:t>называется </w:t>
      </w:r>
      <w:r w:rsidR="00D84F07"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</w:rPr>
        <w:t>𝑛</w:t>
      </w:r>
      <w:r w:rsidR="00D84F07">
        <w:t>-мерный вектор из частных производных.</w:t>
      </w:r>
    </w:p>
    <w:p w14:paraId="606B6398" w14:textId="6AA93265" w:rsidR="00D84F07" w:rsidRPr="00D84F07" w:rsidRDefault="00D84F07" w:rsidP="00D84F07">
      <w:pPr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  <m:sub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FFFFFF" w:themeColor="background1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e>
              </m:eqArr>
            </m:sub>
            <m:sup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e>
                  <m:r>
                    <w:rPr>
                      <w:rFonts w:ascii="Cambria Math" w:hAnsi="Cambria Math"/>
                      <w:color w:val="FFFFFF" w:themeColor="background1"/>
                      <w:lang w:val="en-US"/>
                    </w:rPr>
                    <m:t>1</m:t>
                  </m:r>
                </m:e>
              </m:eqArr>
            </m:sup>
          </m:sSubSup>
        </m:oMath>
      </m:oMathPara>
    </w:p>
    <w:p w14:paraId="369AC80C" w14:textId="42041AE2" w:rsidR="00D84F07" w:rsidRPr="00B135DF" w:rsidRDefault="00CC7166" w:rsidP="002E4A8D">
      <w:pPr>
        <w:ind w:firstLine="708"/>
      </w:pPr>
      <w:r>
        <w:t xml:space="preserve">К </w:t>
      </w:r>
      <w:r w:rsidR="00D84F07">
        <w:t xml:space="preserve">примеру, если функция зависит от трех </w:t>
      </w:r>
      <w:r>
        <w:t xml:space="preserve">переменных: </w:t>
      </w:r>
      <w:proofErr w:type="gramStart"/>
      <w:r w:rsidR="00B135DF">
        <w:rPr>
          <w:rFonts w:ascii="Cambria Math" w:hAnsi="Cambria Math" w:cs="Cambria Math"/>
        </w:rPr>
        <w:t>𝐹</w:t>
      </w:r>
      <w:r w:rsidR="00B135DF">
        <w:t>(</w:t>
      </w:r>
      <w:proofErr w:type="gramEnd"/>
      <w:r>
        <w:rPr>
          <w:rFonts w:ascii="Cambria Math" w:hAnsi="Cambria Math" w:cs="Cambria Math"/>
        </w:rPr>
        <w:t>𝑥</w:t>
      </w:r>
      <w:r>
        <w:t>,</w:t>
      </w:r>
      <w:r>
        <w:rPr>
          <w:rFonts w:ascii="Cambria Math" w:hAnsi="Cambria Math" w:cs="Cambria Math"/>
        </w:rPr>
        <w:t xml:space="preserve"> 𝑦</w:t>
      </w:r>
      <w:r w:rsidR="00D84F07">
        <w:t>,</w:t>
      </w:r>
      <w:r w:rsidRPr="00CC7166">
        <w:t xml:space="preserve"> </w:t>
      </w:r>
      <w:r w:rsidR="00D84F07">
        <w:rPr>
          <w:rFonts w:ascii="Cambria Math" w:hAnsi="Cambria Math" w:cs="Cambria Math"/>
        </w:rPr>
        <w:t>𝑧</w:t>
      </w:r>
      <w:r w:rsidR="00B135DF">
        <w:t>),</w:t>
      </w:r>
      <w:r w:rsidR="00D84F07">
        <w:t xml:space="preserve"> то её градиент будет равен</w:t>
      </w:r>
      <w:r w:rsidR="00B135DF">
        <w:t>:</w:t>
      </w:r>
    </w:p>
    <w:p w14:paraId="29B8098F" w14:textId="3D09BE7D" w:rsidR="00CC7166" w:rsidRPr="00CC7166" w:rsidRDefault="00CC7166" w:rsidP="00D84F07"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4F6CC7B2" w14:textId="64CF97C5" w:rsidR="007B19B4" w:rsidRDefault="007B19B4" w:rsidP="007B19B4">
      <w:pPr>
        <w:ind w:firstLine="708"/>
      </w:pPr>
      <w:r>
        <w:t>При этом, градиент задает направление наискорейшего роста функции. Значит, антиградиент будет показывать направление ее скорейшего убывания, что будет полезно нам в нашей задаче минимизации функционала ошибки.</w:t>
      </w:r>
    </w:p>
    <w:p w14:paraId="34E062E3" w14:textId="1B35DC38" w:rsidR="00D84F07" w:rsidRDefault="007B19B4" w:rsidP="007B19B4">
      <w:pPr>
        <w:ind w:firstLine="360"/>
      </w:pPr>
      <w:r w:rsidRPr="007B19B4">
        <w:rPr>
          <w:b/>
          <w:bCs/>
        </w:rPr>
        <w:t>Градиентный спуск</w:t>
      </w:r>
      <w:r>
        <w:t xml:space="preserve"> — метод нахождения локального минимума с помощью движения вдоль градиента.</w:t>
      </w:r>
    </w:p>
    <w:p w14:paraId="54E72512" w14:textId="29BE399F" w:rsidR="002E4A8D" w:rsidRDefault="00B135DF" w:rsidP="002E4A8D">
      <w:pPr>
        <w:ind w:firstLine="360"/>
      </w:pPr>
      <w:r>
        <w:t xml:space="preserve">Подробно </w:t>
      </w:r>
      <w:r w:rsidR="002E4A8D">
        <w:t>рассмотрим,</w:t>
      </w:r>
      <w:r>
        <w:t xml:space="preserve"> как рассчитывается метод градиентного спуска на небольшом примере</w:t>
      </w:r>
      <w:r w:rsidR="002E4A8D">
        <w:t>.</w:t>
      </w:r>
      <w:r w:rsidR="00C105AC">
        <w:t xml:space="preserve"> Реализуем параболу и найдем точку минимума.</w:t>
      </w:r>
      <w:r w:rsidR="002E4A8D">
        <w:t xml:space="preserve"> Зададим две функции:</w:t>
      </w:r>
    </w:p>
    <w:p w14:paraId="2884845B" w14:textId="0F7555F0" w:rsidR="002E4A8D" w:rsidRPr="002E4A8D" w:rsidRDefault="002E4A8D" w:rsidP="002E4A8D">
      <w:pPr>
        <w:pStyle w:val="a5"/>
        <w:numPr>
          <w:ilvl w:val="0"/>
          <w:numId w:val="5"/>
        </w:numPr>
        <w:rPr>
          <w:sz w:val="28"/>
          <w:szCs w:val="28"/>
        </w:rPr>
      </w:pPr>
      <w:r w:rsidRPr="002E4A8D">
        <w:rPr>
          <w:sz w:val="28"/>
          <w:szCs w:val="28"/>
        </w:rPr>
        <w:t xml:space="preserve">функция параболы </w:t>
      </w:r>
      <w:r w:rsidRPr="002E4A8D">
        <w:rPr>
          <w:rFonts w:ascii="Cambria Math" w:hAnsi="Cambria Math" w:cs="Cambria Math"/>
          <w:sz w:val="28"/>
          <w:szCs w:val="28"/>
        </w:rPr>
        <w:t>𝑓</w:t>
      </w:r>
      <w:r w:rsidRPr="002E4A8D">
        <w:rPr>
          <w:sz w:val="28"/>
          <w:szCs w:val="28"/>
        </w:rPr>
        <w:t>(</w:t>
      </w:r>
      <w:r w:rsidRPr="002E4A8D">
        <w:rPr>
          <w:rFonts w:ascii="Cambria Math" w:hAnsi="Cambria Math" w:cs="Cambria Math"/>
          <w:sz w:val="28"/>
          <w:szCs w:val="28"/>
        </w:rPr>
        <w:t>𝑥</w:t>
      </w:r>
      <w:r w:rsidRPr="002E4A8D">
        <w:rPr>
          <w:sz w:val="28"/>
          <w:szCs w:val="28"/>
        </w:rPr>
        <w:t>)=</w:t>
      </w:r>
      <w:r w:rsidRPr="002E4A8D">
        <w:rPr>
          <w:rFonts w:ascii="Cambria Math" w:hAnsi="Cambria Math" w:cs="Cambria Math"/>
          <w:sz w:val="28"/>
          <w:szCs w:val="28"/>
        </w:rPr>
        <w:t>𝑥</w:t>
      </w:r>
      <w:r w:rsidRPr="002E4A8D">
        <w:rPr>
          <w:sz w:val="28"/>
          <w:szCs w:val="28"/>
        </w:rPr>
        <w:t>2</w:t>
      </w:r>
    </w:p>
    <w:p w14:paraId="421865A0" w14:textId="7BDE27DB" w:rsidR="00D84F07" w:rsidRPr="00FC170F" w:rsidRDefault="002E4A8D" w:rsidP="002E4A8D">
      <w:pPr>
        <w:pStyle w:val="a5"/>
        <w:numPr>
          <w:ilvl w:val="0"/>
          <w:numId w:val="5"/>
        </w:numPr>
        <w:rPr>
          <w:sz w:val="28"/>
          <w:szCs w:val="28"/>
        </w:rPr>
      </w:pPr>
      <w:r w:rsidRPr="002E4A8D">
        <w:rPr>
          <w:sz w:val="28"/>
          <w:szCs w:val="28"/>
        </w:rPr>
        <w:t xml:space="preserve">производная функции параболы </w:t>
      </w:r>
      <w:r w:rsidRPr="002E4A8D">
        <w:rPr>
          <w:rFonts w:ascii="Cambria Math" w:hAnsi="Cambria Math" w:cs="Cambria Math"/>
          <w:sz w:val="28"/>
          <w:szCs w:val="28"/>
        </w:rPr>
        <w:t>∇𝑓</w:t>
      </w:r>
      <w:r w:rsidRPr="002E4A8D">
        <w:rPr>
          <w:sz w:val="28"/>
          <w:szCs w:val="28"/>
        </w:rPr>
        <w:t>(</w:t>
      </w:r>
      <w:r w:rsidRPr="002E4A8D">
        <w:rPr>
          <w:rFonts w:ascii="Cambria Math" w:hAnsi="Cambria Math" w:cs="Cambria Math"/>
          <w:sz w:val="28"/>
          <w:szCs w:val="28"/>
        </w:rPr>
        <w:t>𝑥</w:t>
      </w:r>
      <w:r w:rsidRPr="002E4A8D">
        <w:rPr>
          <w:sz w:val="28"/>
          <w:szCs w:val="28"/>
        </w:rPr>
        <w:t>)=2</w:t>
      </w:r>
      <w:r w:rsidRPr="002E4A8D">
        <w:rPr>
          <w:rFonts w:ascii="Cambria Math" w:hAnsi="Cambria Math" w:cs="Cambria Math"/>
          <w:sz w:val="28"/>
          <w:szCs w:val="28"/>
        </w:rPr>
        <w:t>𝑥</w:t>
      </w:r>
    </w:p>
    <w:p w14:paraId="14ABEE27" w14:textId="6E277281" w:rsidR="00FC170F" w:rsidRPr="00626E06" w:rsidRDefault="002D172D" w:rsidP="00FC170F">
      <w:pPr>
        <w:ind w:firstLine="360"/>
        <w:rPr>
          <w:szCs w:val="28"/>
        </w:rPr>
      </w:pPr>
      <w:r>
        <w:rPr>
          <w:szCs w:val="28"/>
        </w:rPr>
        <w:t>Отобразим</w:t>
      </w:r>
      <w:r w:rsidR="00FC170F" w:rsidRPr="00FC170F">
        <w:rPr>
          <w:szCs w:val="28"/>
        </w:rPr>
        <w:t xml:space="preserve"> функцию на графике</w:t>
      </w:r>
      <w:r>
        <w:rPr>
          <w:szCs w:val="28"/>
        </w:rPr>
        <w:t xml:space="preserve"> (</w:t>
      </w:r>
      <w:r w:rsidR="007A7821">
        <w:rPr>
          <w:szCs w:val="28"/>
        </w:rPr>
        <w:t>С</w:t>
      </w:r>
      <w:r>
        <w:rPr>
          <w:szCs w:val="28"/>
        </w:rPr>
        <w:t>м. рис.</w:t>
      </w:r>
      <w:r w:rsidR="00626E06" w:rsidRPr="00626E06">
        <w:rPr>
          <w:szCs w:val="28"/>
        </w:rPr>
        <w:t xml:space="preserve"> 2</w:t>
      </w:r>
      <w:r w:rsidR="00046E9E">
        <w:rPr>
          <w:szCs w:val="28"/>
        </w:rPr>
        <w:t>1</w:t>
      </w:r>
      <w:r>
        <w:rPr>
          <w:szCs w:val="28"/>
        </w:rPr>
        <w:t>)</w:t>
      </w:r>
      <w:r w:rsidR="00626E06">
        <w:rPr>
          <w:szCs w:val="28"/>
        </w:rPr>
        <w:t>:</w:t>
      </w:r>
    </w:p>
    <w:p w14:paraId="6A05027E" w14:textId="77777777" w:rsidR="002D172D" w:rsidRDefault="002E4A8D" w:rsidP="002D172D">
      <w:pPr>
        <w:keepNext/>
      </w:pPr>
      <w:r>
        <w:rPr>
          <w:noProof/>
          <w:szCs w:val="28"/>
        </w:rPr>
        <w:drawing>
          <wp:inline distT="0" distB="0" distL="0" distR="0" wp14:anchorId="6A3E1A2C" wp14:editId="3A90E202">
            <wp:extent cx="5935980" cy="22860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70F99" w14:textId="5FF1281E" w:rsidR="002D172D" w:rsidRDefault="002D172D" w:rsidP="002D172D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21</w:t>
      </w:r>
      <w:r w:rsidR="00F97E17">
        <w:rPr>
          <w:noProof/>
        </w:rPr>
        <w:fldChar w:fldCharType="end"/>
      </w:r>
      <w:r w:rsidRPr="00C105AC">
        <w:t xml:space="preserve"> </w:t>
      </w:r>
      <w:r>
        <w:t>Парабола начальная</w:t>
      </w:r>
    </w:p>
    <w:p w14:paraId="02241BF8" w14:textId="77777777" w:rsidR="00893AE6" w:rsidRPr="002D172D" w:rsidRDefault="00893AE6" w:rsidP="00893AE6">
      <w:pPr>
        <w:pStyle w:val="a6"/>
        <w:jc w:val="both"/>
      </w:pPr>
    </w:p>
    <w:p w14:paraId="2B1CD3F2" w14:textId="4F393E58" w:rsidR="002E4A8D" w:rsidRDefault="00FC170F" w:rsidP="00FC170F">
      <w:pPr>
        <w:ind w:firstLine="708"/>
        <w:rPr>
          <w:szCs w:val="28"/>
        </w:rPr>
      </w:pPr>
      <w:r w:rsidRPr="00FC170F">
        <w:rPr>
          <w:szCs w:val="28"/>
        </w:rPr>
        <w:lastRenderedPageBreak/>
        <w:t>Чтобы найти минимум этой функции мы можем воспользоваться методом оптимизации - градиентный спуск, для этого нужно задать начальную точку</w:t>
      </w:r>
      <w:r w:rsidR="00AC6EF2">
        <w:rPr>
          <w:szCs w:val="28"/>
        </w:rPr>
        <w:t xml:space="preserve">, например </w:t>
      </w:r>
      <w:r w:rsidR="00C105AC">
        <w:rPr>
          <w:szCs w:val="28"/>
        </w:rPr>
        <w:t>5</w:t>
      </w:r>
      <w:r w:rsidRPr="00FC170F">
        <w:rPr>
          <w:szCs w:val="28"/>
        </w:rPr>
        <w:t>, откуда будем считать градиенты и скатываться в минимум.</w:t>
      </w:r>
      <w:r w:rsidRPr="00FC170F">
        <w:t xml:space="preserve"> </w:t>
      </w:r>
    </w:p>
    <w:p w14:paraId="416A3FC7" w14:textId="77777777" w:rsidR="002D172D" w:rsidRDefault="00FC170F" w:rsidP="002D172D">
      <w:pPr>
        <w:keepNext/>
      </w:pPr>
      <w:r>
        <w:rPr>
          <w:noProof/>
          <w:szCs w:val="28"/>
        </w:rPr>
        <w:drawing>
          <wp:inline distT="0" distB="0" distL="0" distR="0" wp14:anchorId="4DFD8CB5" wp14:editId="0D24072D">
            <wp:extent cx="5920740" cy="22631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43BF0" w14:textId="41ABBF2E" w:rsidR="00FC170F" w:rsidRDefault="002D172D" w:rsidP="002D172D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22</w:t>
      </w:r>
      <w:r w:rsidR="00F97E17">
        <w:rPr>
          <w:noProof/>
        </w:rPr>
        <w:fldChar w:fldCharType="end"/>
      </w:r>
      <w:r>
        <w:t xml:space="preserve"> Парабола, начальная точка</w:t>
      </w:r>
    </w:p>
    <w:p w14:paraId="5F5EA2D0" w14:textId="77777777" w:rsidR="00893AE6" w:rsidRDefault="00893AE6" w:rsidP="002D172D">
      <w:pPr>
        <w:pStyle w:val="a6"/>
        <w:rPr>
          <w:szCs w:val="28"/>
        </w:rPr>
      </w:pPr>
    </w:p>
    <w:p w14:paraId="10D78538" w14:textId="6B7DAD22" w:rsidR="00FC170F" w:rsidRPr="002D172D" w:rsidRDefault="00FC170F" w:rsidP="002D172D">
      <w:pPr>
        <w:ind w:firstLine="708"/>
        <w:rPr>
          <w:szCs w:val="28"/>
        </w:rPr>
      </w:pPr>
      <w:r>
        <w:rPr>
          <w:szCs w:val="28"/>
        </w:rPr>
        <w:t xml:space="preserve">Точка старта – зеленая </w:t>
      </w:r>
      <w:r w:rsidR="00893AE6">
        <w:rPr>
          <w:szCs w:val="28"/>
        </w:rPr>
        <w:t>звездочка (см. рис</w:t>
      </w:r>
      <w:r>
        <w:rPr>
          <w:szCs w:val="28"/>
        </w:rPr>
        <w:t>.</w:t>
      </w:r>
      <w:r w:rsidR="00893AE6">
        <w:rPr>
          <w:szCs w:val="28"/>
        </w:rPr>
        <w:t xml:space="preserve"> </w:t>
      </w:r>
      <w:r w:rsidR="00626E06">
        <w:rPr>
          <w:szCs w:val="28"/>
        </w:rPr>
        <w:t>2</w:t>
      </w:r>
      <w:r w:rsidR="00046E9E">
        <w:rPr>
          <w:szCs w:val="28"/>
        </w:rPr>
        <w:t>2</w:t>
      </w:r>
      <w:r w:rsidR="00893AE6">
        <w:rPr>
          <w:szCs w:val="28"/>
        </w:rPr>
        <w:t>).</w:t>
      </w:r>
      <w:r>
        <w:rPr>
          <w:szCs w:val="28"/>
        </w:rPr>
        <w:t xml:space="preserve"> </w:t>
      </w:r>
      <w:r w:rsidRPr="00FC170F">
        <w:rPr>
          <w:szCs w:val="28"/>
        </w:rPr>
        <w:t>Теперь в этой точке можем посчитать градиент.</w:t>
      </w:r>
      <w:r w:rsidR="002D172D" w:rsidRPr="002D172D">
        <w:rPr>
          <w:szCs w:val="28"/>
        </w:rPr>
        <w:t xml:space="preserve"> </w:t>
      </w:r>
      <w:r w:rsidRPr="00FC170F">
        <w:rPr>
          <w:szCs w:val="28"/>
        </w:rPr>
        <w:t>Он равняется 10, т.к. начальная точка равна 5, а производная будет равняться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=2∙x=2∙5=10</m:t>
        </m:r>
      </m:oMath>
    </w:p>
    <w:p w14:paraId="47545BB3" w14:textId="381364F2" w:rsidR="00FC170F" w:rsidRPr="002221EE" w:rsidRDefault="00FC170F" w:rsidP="002D172D">
      <w:pPr>
        <w:ind w:firstLine="708"/>
        <w:rPr>
          <w:iCs/>
          <w:szCs w:val="28"/>
        </w:rPr>
      </w:pPr>
      <w:r w:rsidRPr="00FC170F">
        <w:rPr>
          <w:iCs/>
          <w:szCs w:val="28"/>
        </w:rPr>
        <w:t>Можем отрисовать направление градиента, он показывает наискорейший рост функции и действительно видим, зеленый вектор идет вверх</w:t>
      </w:r>
      <w:r w:rsidR="00893AE6">
        <w:rPr>
          <w:iCs/>
          <w:szCs w:val="28"/>
        </w:rPr>
        <w:t xml:space="preserve"> (</w:t>
      </w:r>
      <w:r w:rsidR="007A7821">
        <w:rPr>
          <w:iCs/>
          <w:szCs w:val="28"/>
        </w:rPr>
        <w:t>С</w:t>
      </w:r>
      <w:r w:rsidR="00893AE6">
        <w:rPr>
          <w:iCs/>
          <w:szCs w:val="28"/>
        </w:rPr>
        <w:t>м. рис</w:t>
      </w:r>
      <w:r w:rsidR="007A7821">
        <w:rPr>
          <w:iCs/>
          <w:szCs w:val="28"/>
        </w:rPr>
        <w:t>. 2</w:t>
      </w:r>
      <w:r w:rsidR="006349D4">
        <w:rPr>
          <w:iCs/>
          <w:szCs w:val="28"/>
        </w:rPr>
        <w:t>3</w:t>
      </w:r>
      <w:r w:rsidR="00893AE6">
        <w:rPr>
          <w:iCs/>
          <w:szCs w:val="28"/>
        </w:rPr>
        <w:t>).</w:t>
      </w:r>
    </w:p>
    <w:p w14:paraId="603429CF" w14:textId="77777777" w:rsidR="00893AE6" w:rsidRDefault="00FC170F" w:rsidP="00893AE6">
      <w:pPr>
        <w:keepNext/>
      </w:pPr>
      <w:r>
        <w:rPr>
          <w:iCs/>
          <w:noProof/>
          <w:szCs w:val="28"/>
        </w:rPr>
        <w:drawing>
          <wp:inline distT="0" distB="0" distL="0" distR="0" wp14:anchorId="578366AD" wp14:editId="58DEBEC7">
            <wp:extent cx="5920740" cy="22631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1C091" w14:textId="0E3BAABB" w:rsidR="00FC170F" w:rsidRDefault="00893AE6" w:rsidP="00893AE6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23</w:t>
      </w:r>
      <w:r w:rsidR="00F97E17">
        <w:rPr>
          <w:noProof/>
        </w:rPr>
        <w:fldChar w:fldCharType="end"/>
      </w:r>
      <w:r>
        <w:t xml:space="preserve"> Отображение наискорейшего роста функции</w:t>
      </w:r>
    </w:p>
    <w:p w14:paraId="6813DE3E" w14:textId="77777777" w:rsidR="00893AE6" w:rsidRDefault="00893AE6" w:rsidP="00893AE6">
      <w:pPr>
        <w:pStyle w:val="a6"/>
        <w:rPr>
          <w:iCs/>
          <w:szCs w:val="28"/>
        </w:rPr>
      </w:pPr>
    </w:p>
    <w:p w14:paraId="09FCF0A2" w14:textId="5D0A5B9D" w:rsidR="002D172D" w:rsidRDefault="002D172D" w:rsidP="002D172D">
      <w:pPr>
        <w:ind w:firstLine="708"/>
        <w:rPr>
          <w:iCs/>
          <w:szCs w:val="28"/>
        </w:rPr>
      </w:pPr>
      <w:r w:rsidRPr="002D172D">
        <w:rPr>
          <w:iCs/>
          <w:szCs w:val="28"/>
        </w:rPr>
        <w:t xml:space="preserve">Но если будем двигаться по этому вектору, то к минимуму функции не придем, поэтому нужно идти в противоположном направлении, а значит брать </w:t>
      </w:r>
      <w:r w:rsidRPr="00AE56BE">
        <w:rPr>
          <w:b/>
          <w:bCs/>
          <w:iCs/>
          <w:szCs w:val="28"/>
        </w:rPr>
        <w:t>антиградиент</w:t>
      </w:r>
      <w:r w:rsidR="00AE56BE">
        <w:rPr>
          <w:b/>
          <w:bCs/>
          <w:iCs/>
          <w:szCs w:val="28"/>
        </w:rPr>
        <w:t xml:space="preserve">, </w:t>
      </w:r>
      <w:r w:rsidR="00AE56BE" w:rsidRPr="00AE56BE">
        <w:rPr>
          <w:iCs/>
          <w:szCs w:val="28"/>
        </w:rPr>
        <w:t>в нашем случае -10</w:t>
      </w:r>
      <w:r w:rsidRPr="002D172D">
        <w:rPr>
          <w:iCs/>
          <w:szCs w:val="28"/>
        </w:rPr>
        <w:t>. Но если мы пойдем от текущей точке 5 в сторону антиградиента −10, то окажемся в точке −5, а это так же удалено от минимума, как и наша стартовая точка</w:t>
      </w:r>
      <w:r w:rsidR="007B4A58">
        <w:rPr>
          <w:iCs/>
          <w:szCs w:val="28"/>
        </w:rPr>
        <w:t xml:space="preserve"> (</w:t>
      </w:r>
      <w:r w:rsidR="007A7821">
        <w:rPr>
          <w:iCs/>
          <w:szCs w:val="28"/>
        </w:rPr>
        <w:t>С</w:t>
      </w:r>
      <w:r w:rsidR="007B4A58">
        <w:rPr>
          <w:iCs/>
          <w:szCs w:val="28"/>
        </w:rPr>
        <w:t>м.</w:t>
      </w:r>
      <w:r w:rsidR="007A7821">
        <w:rPr>
          <w:iCs/>
          <w:szCs w:val="28"/>
        </w:rPr>
        <w:t xml:space="preserve"> </w:t>
      </w:r>
      <w:r w:rsidR="007B4A58">
        <w:rPr>
          <w:iCs/>
          <w:szCs w:val="28"/>
        </w:rPr>
        <w:t>рис.</w:t>
      </w:r>
      <w:r w:rsidR="007A7821">
        <w:rPr>
          <w:iCs/>
          <w:szCs w:val="28"/>
        </w:rPr>
        <w:t xml:space="preserve"> 2</w:t>
      </w:r>
      <w:r w:rsidR="00046E9E">
        <w:rPr>
          <w:iCs/>
          <w:szCs w:val="28"/>
        </w:rPr>
        <w:t>4</w:t>
      </w:r>
      <w:r w:rsidR="007B4A58">
        <w:rPr>
          <w:iCs/>
          <w:szCs w:val="28"/>
        </w:rPr>
        <w:t>)</w:t>
      </w:r>
      <w:r w:rsidRPr="002D172D">
        <w:rPr>
          <w:iCs/>
          <w:szCs w:val="28"/>
        </w:rPr>
        <w:t>.</w:t>
      </w:r>
    </w:p>
    <w:p w14:paraId="064E76E0" w14:textId="77777777" w:rsidR="00261AF4" w:rsidRDefault="001A31AF" w:rsidP="00261AF4">
      <w:pPr>
        <w:keepNext/>
      </w:pPr>
      <w:r>
        <w:rPr>
          <w:iCs/>
          <w:noProof/>
          <w:szCs w:val="28"/>
        </w:rPr>
        <w:lastRenderedPageBreak/>
        <w:drawing>
          <wp:inline distT="0" distB="0" distL="0" distR="0" wp14:anchorId="2A12C04C" wp14:editId="1882523A">
            <wp:extent cx="5920740" cy="22631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3AB4" w14:textId="716156C9" w:rsidR="00261AF4" w:rsidRDefault="00261AF4" w:rsidP="00261AF4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24</w:t>
      </w:r>
      <w:r w:rsidR="00F97E17">
        <w:rPr>
          <w:noProof/>
        </w:rPr>
        <w:fldChar w:fldCharType="end"/>
      </w:r>
      <w:r>
        <w:t xml:space="preserve"> Отображение слишком большого шага</w:t>
      </w:r>
    </w:p>
    <w:p w14:paraId="13521E2C" w14:textId="4865A26B" w:rsidR="00261AF4" w:rsidRDefault="00261AF4" w:rsidP="00261AF4">
      <w:pPr>
        <w:pStyle w:val="a6"/>
      </w:pPr>
    </w:p>
    <w:p w14:paraId="55E63A8B" w14:textId="3D9EE1F9" w:rsidR="00261AF4" w:rsidRDefault="00261AF4" w:rsidP="00261AF4">
      <w:r>
        <w:tab/>
      </w:r>
      <w:r w:rsidRPr="00261AF4">
        <w:t xml:space="preserve">Поэтому чтобы не перескакивать минимальное состояние функции мы можем делать шаг в сторону антиградиента не полностью, а только на какую-то долю, для этого нужно ввести значения </w:t>
      </w:r>
      <w:r w:rsidRPr="00350A0F">
        <w:rPr>
          <w:b/>
          <w:bCs/>
        </w:rPr>
        <w:t>шага обучения</w:t>
      </w:r>
      <w:r w:rsidRPr="00261AF4">
        <w:t xml:space="preserve"> (скорость обучения</w:t>
      </w:r>
      <w:r>
        <w:t>) –</w:t>
      </w:r>
      <w:r w:rsidRPr="00261AF4">
        <w:t xml:space="preserve"> это значения, замедляющее шаги градиентного спуска, чтобы не пропустить локальный минимум.</w:t>
      </w:r>
      <w:r>
        <w:t xml:space="preserve"> </w:t>
      </w:r>
      <w:r w:rsidR="00350A0F">
        <w:t xml:space="preserve">В нашем случае, </w:t>
      </w:r>
      <w:r w:rsidR="00B9577D">
        <w:t xml:space="preserve">скорость обучения составит 0,1. </w:t>
      </w:r>
    </w:p>
    <w:p w14:paraId="2E14B540" w14:textId="77777777" w:rsidR="00B9577D" w:rsidRDefault="00261AF4" w:rsidP="00B9577D">
      <w:pPr>
        <w:keepNext/>
      </w:pPr>
      <w:r>
        <w:rPr>
          <w:noProof/>
        </w:rPr>
        <w:drawing>
          <wp:inline distT="0" distB="0" distL="0" distR="0" wp14:anchorId="170EC87D" wp14:editId="67DD1EAD">
            <wp:extent cx="5920740" cy="2263140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4AC5F" w14:textId="274AE411" w:rsidR="00261AF4" w:rsidRDefault="00B9577D" w:rsidP="00B9577D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25</w:t>
      </w:r>
      <w:r w:rsidR="00F97E17">
        <w:rPr>
          <w:noProof/>
        </w:rPr>
        <w:fldChar w:fldCharType="end"/>
      </w:r>
      <w:r>
        <w:t xml:space="preserve"> Первый шаг градиентного спуска</w:t>
      </w:r>
    </w:p>
    <w:p w14:paraId="4B64923C" w14:textId="77777777" w:rsidR="007A7821" w:rsidRDefault="007A7821" w:rsidP="00B9577D">
      <w:pPr>
        <w:pStyle w:val="a6"/>
      </w:pPr>
    </w:p>
    <w:p w14:paraId="069C1752" w14:textId="776B39B9" w:rsidR="007A7821" w:rsidRDefault="00261AF4" w:rsidP="007A7821">
      <w:pPr>
        <w:ind w:firstLine="708"/>
      </w:pPr>
      <w:r>
        <w:t xml:space="preserve">Вот мы и получили новую точку с координатой </w:t>
      </w:r>
      <w:r>
        <w:rPr>
          <w:rFonts w:ascii="Cambria Math" w:hAnsi="Cambria Math" w:cs="Cambria Math"/>
        </w:rPr>
        <w:t>𝑥</w:t>
      </w:r>
      <w:r>
        <w:t>=4</w:t>
      </w:r>
      <w:r w:rsidR="007A7821">
        <w:t xml:space="preserve"> </w:t>
      </w:r>
      <w:r>
        <w:t>(</w:t>
      </w:r>
      <w:r w:rsidR="007A7821">
        <w:t>С</w:t>
      </w:r>
      <w:r>
        <w:t xml:space="preserve">м. рис. </w:t>
      </w:r>
      <w:r w:rsidR="007A7821">
        <w:t>2</w:t>
      </w:r>
      <w:r w:rsidR="00046E9E">
        <w:t>5</w:t>
      </w:r>
      <w:r w:rsidR="007A7821">
        <w:t>).</w:t>
      </w:r>
    </w:p>
    <w:p w14:paraId="294F882B" w14:textId="3CACD81F" w:rsidR="00261AF4" w:rsidRPr="007A7821" w:rsidRDefault="00261AF4" w:rsidP="007A7821">
      <w:pPr>
        <w:ind w:firstLine="708"/>
      </w:pPr>
      <w:r>
        <w:t>Теперь в этой точке можем снова рассчитать значение градиента.</w:t>
      </w:r>
      <w:r w:rsidR="00C7338E">
        <w:t xml:space="preserve"> </w:t>
      </w:r>
      <w:r w:rsidR="00C7338E">
        <w:rPr>
          <w:szCs w:val="28"/>
        </w:rPr>
        <w:t>П</w:t>
      </w:r>
      <w:r w:rsidR="00C7338E" w:rsidRPr="00FC170F">
        <w:rPr>
          <w:szCs w:val="28"/>
        </w:rPr>
        <w:t>роизводная будет равняться</w:t>
      </w:r>
      <w:r w:rsidR="00C7338E">
        <w:rPr>
          <w:szCs w:val="28"/>
        </w:rPr>
        <w:t xml:space="preserve"> 8. </w:t>
      </w:r>
      <w:r w:rsidR="00C7338E" w:rsidRPr="00C7338E">
        <w:rPr>
          <w:szCs w:val="28"/>
        </w:rPr>
        <w:t>Отрисуем направление градиента, который показывает наискорейший рост функции.</w:t>
      </w:r>
      <w:r w:rsidR="00A67A3A">
        <w:rPr>
          <w:szCs w:val="28"/>
        </w:rPr>
        <w:t xml:space="preserve"> С</w:t>
      </w:r>
      <w:r w:rsidR="00C7338E" w:rsidRPr="00C7338E">
        <w:rPr>
          <w:szCs w:val="28"/>
        </w:rPr>
        <w:t>иним пометим уже пройденный шаг</w:t>
      </w:r>
      <w:r w:rsidR="00C7338E">
        <w:rPr>
          <w:szCs w:val="28"/>
        </w:rPr>
        <w:t xml:space="preserve"> (См</w:t>
      </w:r>
      <w:r w:rsidR="00C7338E" w:rsidRPr="00C7338E">
        <w:rPr>
          <w:szCs w:val="28"/>
        </w:rPr>
        <w:t>.</w:t>
      </w:r>
      <w:r w:rsidR="00C7338E">
        <w:rPr>
          <w:szCs w:val="28"/>
        </w:rPr>
        <w:t xml:space="preserve"> рис. </w:t>
      </w:r>
      <w:r w:rsidR="007A7821">
        <w:rPr>
          <w:szCs w:val="28"/>
        </w:rPr>
        <w:t>25</w:t>
      </w:r>
      <w:r w:rsidR="00C7338E">
        <w:rPr>
          <w:szCs w:val="28"/>
        </w:rPr>
        <w:t>).</w:t>
      </w:r>
    </w:p>
    <w:p w14:paraId="52E62033" w14:textId="77777777" w:rsidR="00C7338E" w:rsidRDefault="00C7338E" w:rsidP="00C7338E">
      <w:pPr>
        <w:keepNext/>
      </w:pPr>
      <w:r>
        <w:rPr>
          <w:noProof/>
          <w:szCs w:val="28"/>
        </w:rPr>
        <w:lastRenderedPageBreak/>
        <w:drawing>
          <wp:inline distT="0" distB="0" distL="0" distR="0" wp14:anchorId="707DF618" wp14:editId="6E1B40D5">
            <wp:extent cx="5920740" cy="226314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2F11" w14:textId="63D3E67D" w:rsidR="00C7338E" w:rsidRDefault="00C7338E" w:rsidP="00C7338E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26</w:t>
      </w:r>
      <w:r w:rsidR="00F97E17">
        <w:rPr>
          <w:noProof/>
        </w:rPr>
        <w:fldChar w:fldCharType="end"/>
      </w:r>
      <w:r>
        <w:t xml:space="preserve"> Н</w:t>
      </w:r>
      <w:r w:rsidRPr="009E2242">
        <w:t>аискорейший рост функции</w:t>
      </w:r>
    </w:p>
    <w:p w14:paraId="34D44E47" w14:textId="4FCBCF23" w:rsidR="00C7338E" w:rsidRDefault="00C7338E" w:rsidP="00C7338E">
      <w:pPr>
        <w:pStyle w:val="a6"/>
      </w:pPr>
    </w:p>
    <w:p w14:paraId="7CE62AC4" w14:textId="181FFB6C" w:rsidR="00C7338E" w:rsidRDefault="00C7338E" w:rsidP="00C7338E">
      <w:pPr>
        <w:ind w:firstLine="708"/>
      </w:pPr>
      <w:r>
        <w:t xml:space="preserve">Но если будем двигаться по этому вектору, то к минимуму функции не придем, поэтому нужно идти в противоположном направлении, а значит брать </w:t>
      </w:r>
      <w:r w:rsidRPr="007A7821">
        <w:rPr>
          <w:b/>
          <w:bCs/>
        </w:rPr>
        <w:t>антиградиент</w:t>
      </w:r>
      <w:r>
        <w:t>.</w:t>
      </w:r>
    </w:p>
    <w:p w14:paraId="58D64748" w14:textId="748EE753" w:rsidR="00C7338E" w:rsidRDefault="00C7338E" w:rsidP="00C7338E">
      <w:pPr>
        <w:ind w:firstLine="708"/>
      </w:pPr>
      <w:r>
        <w:t xml:space="preserve">Но при этом помним, что если сходить на полный антиградиент, то можем перелететь минимум, поэтому </w:t>
      </w:r>
      <w:proofErr w:type="spellStart"/>
      <w:r>
        <w:t>домножим</w:t>
      </w:r>
      <w:proofErr w:type="spellEnd"/>
      <w:r>
        <w:t xml:space="preserve"> на скорость обучения.</w:t>
      </w:r>
      <w:r w:rsidR="007B4DA7">
        <w:t xml:space="preserve"> </w:t>
      </w:r>
      <w:r w:rsidR="007B4DA7" w:rsidRPr="007B4DA7">
        <w:t>И получаем еще одну точку, которая уже ближе к минимуму функции</w:t>
      </w:r>
      <w:r w:rsidR="007B4DA7">
        <w:t xml:space="preserve"> (</w:t>
      </w:r>
      <w:r w:rsidR="007A7821">
        <w:t>С</w:t>
      </w:r>
      <w:r w:rsidR="007B4DA7">
        <w:t>м</w:t>
      </w:r>
      <w:r w:rsidR="007B4DA7" w:rsidRPr="007B4DA7">
        <w:t>.</w:t>
      </w:r>
      <w:r w:rsidR="007B4DA7">
        <w:t xml:space="preserve"> рис. </w:t>
      </w:r>
      <w:r w:rsidR="007A7821">
        <w:t>2</w:t>
      </w:r>
      <w:r w:rsidR="00046E9E">
        <w:t>7</w:t>
      </w:r>
      <w:r w:rsidR="007B4DA7">
        <w:t>)</w:t>
      </w:r>
    </w:p>
    <w:p w14:paraId="23F54CA8" w14:textId="77777777" w:rsidR="00C7338E" w:rsidRDefault="00C7338E" w:rsidP="00C7338E">
      <w:pPr>
        <w:keepNext/>
      </w:pPr>
      <w:r>
        <w:rPr>
          <w:noProof/>
        </w:rPr>
        <w:drawing>
          <wp:inline distT="0" distB="0" distL="0" distR="0" wp14:anchorId="258DF8CA" wp14:editId="35E91D5D">
            <wp:extent cx="5920740" cy="2263140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7B4D0" w14:textId="5B5DE7D9" w:rsidR="00C7338E" w:rsidRDefault="00C7338E" w:rsidP="00C7338E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27</w:t>
      </w:r>
      <w:r w:rsidR="00F97E17">
        <w:rPr>
          <w:noProof/>
        </w:rPr>
        <w:fldChar w:fldCharType="end"/>
      </w:r>
      <w:r>
        <w:t xml:space="preserve"> Отображение второй точки</w:t>
      </w:r>
    </w:p>
    <w:p w14:paraId="3399F894" w14:textId="34E22048" w:rsidR="007B4DA7" w:rsidRDefault="007B4DA7" w:rsidP="00C7338E">
      <w:pPr>
        <w:pStyle w:val="a6"/>
      </w:pPr>
    </w:p>
    <w:p w14:paraId="61FD2DD1" w14:textId="156EFDFD" w:rsidR="007B4DA7" w:rsidRDefault="007B4DA7" w:rsidP="007B4DA7">
      <w:r>
        <w:tab/>
      </w:r>
      <w:r w:rsidR="00F61AF1">
        <w:t xml:space="preserve">Чтобы облегчить себе жизнь, выполним </w:t>
      </w:r>
      <w:r>
        <w:t>цикл на 10</w:t>
      </w:r>
      <w:r w:rsidR="00F61AF1">
        <w:t>0</w:t>
      </w:r>
      <w:r>
        <w:t xml:space="preserve"> итераций, график </w:t>
      </w:r>
      <w:r w:rsidR="00F61AF1">
        <w:t>станет выглядеть таким образом (</w:t>
      </w:r>
      <w:r w:rsidR="007A7821">
        <w:t>С</w:t>
      </w:r>
      <w:r w:rsidR="00F61AF1">
        <w:t xml:space="preserve">м. рис. </w:t>
      </w:r>
      <w:r w:rsidR="007A7821">
        <w:t>2</w:t>
      </w:r>
      <w:r w:rsidR="00046E9E">
        <w:t>8</w:t>
      </w:r>
      <w:r w:rsidR="00F61AF1">
        <w:t>).</w:t>
      </w:r>
    </w:p>
    <w:p w14:paraId="220D61BB" w14:textId="77777777" w:rsidR="00F61AF1" w:rsidRDefault="00F61AF1" w:rsidP="00F61AF1">
      <w:pPr>
        <w:keepNext/>
      </w:pPr>
      <w:r>
        <w:rPr>
          <w:noProof/>
        </w:rPr>
        <w:lastRenderedPageBreak/>
        <w:drawing>
          <wp:inline distT="0" distB="0" distL="0" distR="0" wp14:anchorId="6F937DC7" wp14:editId="74536DD7">
            <wp:extent cx="5928360" cy="2324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36A8" w14:textId="5B3365F8" w:rsidR="00F61AF1" w:rsidRDefault="00AD622C" w:rsidP="00F61AF1">
      <w:pPr>
        <w:pStyle w:val="a6"/>
      </w:pPr>
      <w:r>
        <w:rPr>
          <w:noProof/>
        </w:rPr>
        <w:drawing>
          <wp:inline distT="0" distB="0" distL="0" distR="0" wp14:anchorId="229042E2" wp14:editId="12B3337C">
            <wp:extent cx="5940425" cy="27692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AF1"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28</w:t>
      </w:r>
      <w:r w:rsidR="00F97E17">
        <w:rPr>
          <w:noProof/>
        </w:rPr>
        <w:fldChar w:fldCharType="end"/>
      </w:r>
      <w:r w:rsidR="00F61AF1">
        <w:t xml:space="preserve"> 100 итераций цикла</w:t>
      </w:r>
    </w:p>
    <w:p w14:paraId="71FAB16F" w14:textId="3975F23A" w:rsidR="00F61AF1" w:rsidRPr="00F97E17" w:rsidRDefault="00F61AF1" w:rsidP="00F61AF1">
      <w:pPr>
        <w:pStyle w:val="a6"/>
      </w:pPr>
    </w:p>
    <w:p w14:paraId="2D49D222" w14:textId="38A38F96" w:rsidR="00F61AF1" w:rsidRDefault="00F61AF1" w:rsidP="00F61AF1">
      <w:pPr>
        <w:ind w:firstLine="708"/>
      </w:pPr>
      <w:r>
        <w:t>Но здесь значения самой лучшей минимальной точки на последних шагах очень похожи и на самом деле мы могли не ждать столько итераций и выйти из цикла раньше.</w:t>
      </w:r>
      <w:r w:rsidR="00CC2B79" w:rsidRPr="00CC2B79">
        <w:t xml:space="preserve"> Итоговые точки отличатся друг от друга совсем немного, получается мы топчемся на месте, </w:t>
      </w:r>
      <w:r w:rsidR="00CC2B79">
        <w:t xml:space="preserve">хоть и были относительно близки к нулю еще 50 итераций назад. </w:t>
      </w:r>
    </w:p>
    <w:p w14:paraId="54DA4319" w14:textId="07CA93EA" w:rsidR="00F61AF1" w:rsidRDefault="00F61AF1" w:rsidP="008D7801">
      <w:pPr>
        <w:ind w:firstLine="708"/>
      </w:pPr>
      <w:r>
        <w:t xml:space="preserve">Для этого введем значение </w:t>
      </w:r>
      <w:proofErr w:type="spellStart"/>
      <w:r>
        <w:t>eps</w:t>
      </w:r>
      <w:proofErr w:type="spellEnd"/>
      <w:r>
        <w:t>,</w:t>
      </w:r>
      <w:r w:rsidR="004E5AF9">
        <w:t xml:space="preserve"> равной 0.0001</w:t>
      </w:r>
      <w:r w:rsidR="00CC2B79">
        <w:t>,</w:t>
      </w:r>
      <w:r>
        <w:t xml:space="preserve"> с помощью которого будем проверять разницу между текущей точкой и следующей точкой и если она меньше </w:t>
      </w:r>
      <w:proofErr w:type="spellStart"/>
      <w:r>
        <w:t>eps</w:t>
      </w:r>
      <w:proofErr w:type="spellEnd"/>
      <w:r>
        <w:t xml:space="preserve"> (а значит точки очень близки), то можем выйти из алгоритма.</w:t>
      </w:r>
    </w:p>
    <w:p w14:paraId="5ADD2CA8" w14:textId="77777777" w:rsidR="007B0EF7" w:rsidRDefault="007B0EF7" w:rsidP="007B0EF7">
      <w:pPr>
        <w:keepNext/>
      </w:pPr>
      <w:r>
        <w:rPr>
          <w:noProof/>
        </w:rPr>
        <w:lastRenderedPageBreak/>
        <w:drawing>
          <wp:inline distT="0" distB="0" distL="0" distR="0" wp14:anchorId="588D7B3F" wp14:editId="100A25E7">
            <wp:extent cx="5928360" cy="2324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52564" w14:textId="7F7C29A6" w:rsidR="00F61AF1" w:rsidRDefault="007A7821" w:rsidP="007A7821">
      <w:pPr>
        <w:pStyle w:val="a6"/>
      </w:pPr>
      <w:r w:rsidRPr="007B0EF7">
        <w:rPr>
          <w:noProof/>
        </w:rPr>
        <w:drawing>
          <wp:inline distT="0" distB="0" distL="0" distR="0" wp14:anchorId="0DAC86CA" wp14:editId="3D430D9A">
            <wp:extent cx="5940425" cy="22580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EF7"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29</w:t>
      </w:r>
      <w:r w:rsidR="00F97E17">
        <w:rPr>
          <w:noProof/>
        </w:rPr>
        <w:fldChar w:fldCharType="end"/>
      </w:r>
      <w:r w:rsidR="007B0EF7">
        <w:t xml:space="preserve"> – 42 итоговых итераций с </w:t>
      </w:r>
      <w:r w:rsidR="007B0EF7">
        <w:rPr>
          <w:lang w:val="en-US"/>
        </w:rPr>
        <w:t>eps</w:t>
      </w:r>
      <w:r w:rsidR="007B0EF7" w:rsidRPr="007B0EF7">
        <w:t xml:space="preserve"> = 0.0001</w:t>
      </w:r>
    </w:p>
    <w:p w14:paraId="5704CE70" w14:textId="77777777" w:rsidR="007A7821" w:rsidRDefault="007A7821" w:rsidP="007A7821">
      <w:pPr>
        <w:pStyle w:val="a6"/>
      </w:pPr>
    </w:p>
    <w:p w14:paraId="479E55DA" w14:textId="5A2032DC" w:rsidR="00587E84" w:rsidRDefault="008D7801" w:rsidP="00AA43A8">
      <w:pPr>
        <w:ind w:firstLine="708"/>
      </w:pPr>
      <w:r>
        <w:t>А</w:t>
      </w:r>
      <w:r w:rsidR="00C83F3F" w:rsidRPr="00C83F3F">
        <w:t xml:space="preserve">лгоритму понадобилось всего лишь 42 итерации, разница между двумя точками оказалась меньше </w:t>
      </w:r>
      <w:proofErr w:type="spellStart"/>
      <w:r w:rsidR="00C83F3F" w:rsidRPr="00C83F3F">
        <w:t>eps</w:t>
      </w:r>
      <w:proofErr w:type="spellEnd"/>
      <w:r w:rsidR="00C83F3F" w:rsidRPr="00C83F3F">
        <w:t xml:space="preserve">, а значит можем выйти из цикла схождения алгоритма </w:t>
      </w:r>
      <w:r w:rsidRPr="00C83F3F">
        <w:t>— это</w:t>
      </w:r>
      <w:r w:rsidR="00C83F3F" w:rsidRPr="00C83F3F">
        <w:t xml:space="preserve"> называется критерий останова.</w:t>
      </w:r>
      <w:r w:rsidR="00AA43A8">
        <w:t xml:space="preserve"> </w:t>
      </w:r>
    </w:p>
    <w:p w14:paraId="204BF744" w14:textId="77777777" w:rsidR="00587E84" w:rsidRDefault="00587E84">
      <w:pPr>
        <w:jc w:val="left"/>
      </w:pPr>
      <w:r>
        <w:br w:type="page"/>
      </w:r>
    </w:p>
    <w:p w14:paraId="342FB23E" w14:textId="3F2F0F23" w:rsidR="00587E84" w:rsidRPr="00586824" w:rsidRDefault="00587E84" w:rsidP="00587E84">
      <w:pPr>
        <w:pStyle w:val="2"/>
      </w:pPr>
      <w:r>
        <w:lastRenderedPageBreak/>
        <w:t>Градиентный спуск вручную</w:t>
      </w:r>
    </w:p>
    <w:p w14:paraId="2F68E1B5" w14:textId="1D59C146" w:rsidR="00713C07" w:rsidRDefault="00255241" w:rsidP="00D9416A">
      <w:pPr>
        <w:ind w:firstLine="708"/>
      </w:pPr>
      <w:r>
        <w:t>Как работает градиентный спуск разобрались</w:t>
      </w:r>
      <w:r w:rsidR="00ED79A4">
        <w:t>, теперь применим его к данным</w:t>
      </w:r>
      <w:r w:rsidR="00D9416A">
        <w:t xml:space="preserve"> о</w:t>
      </w:r>
      <w:r w:rsidR="00ED79A4">
        <w:t xml:space="preserve"> </w:t>
      </w:r>
      <w:r w:rsidR="00D9416A" w:rsidRPr="00D9416A">
        <w:t>недвижимости в Бостоне.</w:t>
      </w:r>
      <w:r w:rsidR="00D9416A">
        <w:t xml:space="preserve"> Попробуем добиться тех же значений наклона, сдвига</w:t>
      </w:r>
      <w:r w:rsidR="004365A7">
        <w:t xml:space="preserve"> и среднего квадратичного </w:t>
      </w:r>
      <w:r w:rsidR="00F83A13">
        <w:t>отклонения</w:t>
      </w:r>
      <w:r w:rsidR="00F83A13" w:rsidRPr="00F83A13">
        <w:t xml:space="preserve"> (</w:t>
      </w:r>
      <w:r w:rsidR="00F83A13">
        <w:rPr>
          <w:lang w:val="en-US"/>
        </w:rPr>
        <w:t>MSE</w:t>
      </w:r>
      <w:r w:rsidR="00F83A13" w:rsidRPr="00F83A13">
        <w:t>)</w:t>
      </w:r>
      <w:r w:rsidR="00713C07">
        <w:t xml:space="preserve"> как у модели </w:t>
      </w:r>
      <w:proofErr w:type="spellStart"/>
      <w:r w:rsidR="00713C07">
        <w:rPr>
          <w:lang w:val="en-US"/>
        </w:rPr>
        <w:t>sklearn</w:t>
      </w:r>
      <w:proofErr w:type="spellEnd"/>
      <w:r w:rsidR="004365A7">
        <w:t>.</w:t>
      </w:r>
    </w:p>
    <w:p w14:paraId="5A43BF7C" w14:textId="5C0A95E8" w:rsidR="00713C07" w:rsidRDefault="00713C07" w:rsidP="00713C07">
      <w:r w:rsidRPr="00F83A13">
        <w:tab/>
      </w:r>
      <w:r w:rsidR="00DE6DB8">
        <w:t>З</w:t>
      </w:r>
      <w:r>
        <w:t>агружаем данные, создаем две переменные:</w:t>
      </w:r>
    </w:p>
    <w:p w14:paraId="79FF7576" w14:textId="77777777" w:rsidR="007A7821" w:rsidRDefault="00713C07" w:rsidP="007A7821">
      <w:pPr>
        <w:keepNext/>
      </w:pPr>
      <w:r>
        <w:rPr>
          <w:noProof/>
        </w:rPr>
        <w:drawing>
          <wp:inline distT="0" distB="0" distL="0" distR="0" wp14:anchorId="0C06E153" wp14:editId="410723A4">
            <wp:extent cx="5940425" cy="5803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BDB4" w14:textId="609CC4D3" w:rsidR="00255241" w:rsidRDefault="007A7821" w:rsidP="007A7821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30</w:t>
      </w:r>
      <w:r w:rsidR="00F97E17">
        <w:rPr>
          <w:noProof/>
        </w:rPr>
        <w:fldChar w:fldCharType="end"/>
      </w:r>
      <w:r>
        <w:t xml:space="preserve"> Загрузка данных</w:t>
      </w:r>
    </w:p>
    <w:p w14:paraId="7777417A" w14:textId="1E3D1E61" w:rsidR="00713C07" w:rsidRDefault="00713C07" w:rsidP="00713C07">
      <w:r>
        <w:tab/>
      </w:r>
      <w:r w:rsidRPr="00713C07">
        <w:t>Реализуем две функции:</w:t>
      </w:r>
    </w:p>
    <w:p w14:paraId="29C32244" w14:textId="503806B6" w:rsidR="00713C07" w:rsidRDefault="00F83A13" w:rsidP="00F83A13">
      <w:pPr>
        <w:pStyle w:val="a5"/>
        <w:numPr>
          <w:ilvl w:val="0"/>
          <w:numId w:val="8"/>
        </w:numPr>
        <w:rPr>
          <w:sz w:val="28"/>
          <w:szCs w:val="28"/>
        </w:rPr>
      </w:pPr>
      <w:proofErr w:type="spellStart"/>
      <w:r w:rsidRPr="00F83A13">
        <w:rPr>
          <w:sz w:val="28"/>
          <w:szCs w:val="28"/>
        </w:rPr>
        <w:t>mserror</w:t>
      </w:r>
      <w:proofErr w:type="spellEnd"/>
      <w:r w:rsidRPr="00F83A13">
        <w:rPr>
          <w:sz w:val="28"/>
          <w:szCs w:val="28"/>
        </w:rPr>
        <w:t xml:space="preserve"> - функция среднеквадратичной ошибки</w:t>
      </w:r>
    </w:p>
    <w:p w14:paraId="10665959" w14:textId="6F71FDD8" w:rsidR="00DE6DB8" w:rsidRPr="002515C7" w:rsidRDefault="00DE6DB8" w:rsidP="00DE6DB8">
      <w:pPr>
        <w:pStyle w:val="a5"/>
        <w:rPr>
          <w:i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MSE=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i=0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y_pred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den>
              </m:f>
            </m:e>
          </m:nary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i=0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(w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o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))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</m:e>
          </m:nary>
          <m:r>
            <w:rPr>
              <w:rFonts w:ascii="Cambria Math" w:hAnsi="Cambria Math"/>
              <w:sz w:val="20"/>
              <w:szCs w:val="20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i=0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o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3244CFF" w14:textId="77777777" w:rsidR="002515C7" w:rsidRPr="00B463E5" w:rsidRDefault="002515C7" w:rsidP="00DE6DB8">
      <w:pPr>
        <w:pStyle w:val="a5"/>
        <w:rPr>
          <w:i/>
          <w:sz w:val="20"/>
          <w:szCs w:val="20"/>
        </w:rPr>
      </w:pPr>
    </w:p>
    <w:p w14:paraId="010DEDAF" w14:textId="4FBCD412" w:rsidR="002515C7" w:rsidRDefault="00F83A13" w:rsidP="002515C7">
      <w:pPr>
        <w:pStyle w:val="a5"/>
        <w:numPr>
          <w:ilvl w:val="0"/>
          <w:numId w:val="8"/>
        </w:numPr>
        <w:rPr>
          <w:sz w:val="28"/>
          <w:szCs w:val="28"/>
        </w:rPr>
      </w:pPr>
      <w:proofErr w:type="spellStart"/>
      <w:r w:rsidRPr="00F83A13">
        <w:rPr>
          <w:sz w:val="28"/>
          <w:szCs w:val="28"/>
        </w:rPr>
        <w:t>gr_mserror</w:t>
      </w:r>
      <w:proofErr w:type="spellEnd"/>
      <w:r w:rsidRPr="00F83A13">
        <w:rPr>
          <w:sz w:val="28"/>
          <w:szCs w:val="28"/>
        </w:rPr>
        <w:t xml:space="preserve"> - градиент функции MSE. Распишем его отдельно для коэффициента сдвига и коэффициента наклона:</w:t>
      </w:r>
    </w:p>
    <w:p w14:paraId="1A2097F3" w14:textId="77777777" w:rsidR="002515C7" w:rsidRPr="002515C7" w:rsidRDefault="002515C7" w:rsidP="002515C7">
      <w:pPr>
        <w:pStyle w:val="a5"/>
        <w:rPr>
          <w:sz w:val="28"/>
          <w:szCs w:val="28"/>
        </w:rPr>
      </w:pPr>
    </w:p>
    <w:p w14:paraId="757FA9AA" w14:textId="4D2B8191" w:rsidR="00255241" w:rsidRDefault="00B463E5" w:rsidP="00DE6DB8">
      <w:pPr>
        <w:pStyle w:val="a5"/>
        <w:rPr>
          <w:sz w:val="28"/>
          <w:szCs w:val="28"/>
        </w:rPr>
      </w:pPr>
      <w:r>
        <w:rPr>
          <w:sz w:val="28"/>
          <w:szCs w:val="28"/>
        </w:rPr>
        <w:t>Сдвиг:</w:t>
      </w:r>
      <w:r w:rsidR="009B5883">
        <w:rPr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∂MSE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32"/>
            <w:szCs w:val="3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1*2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en-US"/>
              </w:rPr>
              <m:t>n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y_pred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32"/>
            <w:szCs w:val="32"/>
          </w:rPr>
          <m:t>* - 1</m:t>
        </m:r>
      </m:oMath>
    </w:p>
    <w:p w14:paraId="2A73D551" w14:textId="582ECA52" w:rsidR="00B463E5" w:rsidRPr="00975302" w:rsidRDefault="00B463E5" w:rsidP="00DE6DB8">
      <w:pPr>
        <w:pStyle w:val="a5"/>
        <w:rPr>
          <w:rFonts w:ascii="Cambria Math" w:hAnsi="Cambria Math"/>
          <w:i/>
          <w:sz w:val="32"/>
          <w:szCs w:val="32"/>
        </w:rPr>
      </w:pPr>
      <w:r>
        <w:rPr>
          <w:sz w:val="28"/>
          <w:szCs w:val="28"/>
        </w:rPr>
        <w:t>Наклон</w:t>
      </w:r>
      <w:r w:rsidRPr="00486C69">
        <w:rPr>
          <w:sz w:val="32"/>
          <w:szCs w:val="32"/>
        </w:rPr>
        <w:t>:</w:t>
      </w:r>
      <w:r w:rsidR="009B5883" w:rsidRPr="00975302">
        <w:rPr>
          <w:rFonts w:ascii="Cambria Math" w:hAnsi="Cambria Math"/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∂MSE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32"/>
            <w:szCs w:val="3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1*2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en-US"/>
              </w:rPr>
              <m:t>n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y_pred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32"/>
            <w:szCs w:val="32"/>
          </w:rPr>
          <m:t xml:space="preserve">* - </m:t>
        </m:r>
        <m:r>
          <w:rPr>
            <w:rFonts w:ascii="Cambria Math" w:hAnsi="Cambria Math"/>
            <w:sz w:val="32"/>
            <w:szCs w:val="32"/>
            <w:lang w:val="en-US"/>
          </w:rPr>
          <m:t>X</m:t>
        </m:r>
      </m:oMath>
    </w:p>
    <w:p w14:paraId="16149391" w14:textId="2E6DEB1B" w:rsidR="00486C69" w:rsidRPr="00975302" w:rsidRDefault="00486C69" w:rsidP="00DE6DB8">
      <w:pPr>
        <w:pStyle w:val="a5"/>
        <w:rPr>
          <w:rFonts w:ascii="Cambria Math" w:hAnsi="Cambria Math"/>
          <w:i/>
          <w:sz w:val="32"/>
          <w:szCs w:val="32"/>
        </w:rPr>
      </w:pPr>
    </w:p>
    <w:p w14:paraId="7B927EB0" w14:textId="77777777" w:rsidR="007A7821" w:rsidRDefault="002A02D8" w:rsidP="007A7821">
      <w:pPr>
        <w:keepNext/>
      </w:pPr>
      <w:r>
        <w:rPr>
          <w:noProof/>
        </w:rPr>
        <w:drawing>
          <wp:inline distT="0" distB="0" distL="0" distR="0" wp14:anchorId="49670BF0" wp14:editId="7E17BD12">
            <wp:extent cx="5940425" cy="10528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81BF" w14:textId="17BFDDF0" w:rsidR="002A02D8" w:rsidRDefault="007A7821" w:rsidP="007A7821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31</w:t>
      </w:r>
      <w:r w:rsidR="00F97E17">
        <w:rPr>
          <w:noProof/>
        </w:rPr>
        <w:fldChar w:fldCharType="end"/>
      </w:r>
      <w:r>
        <w:t xml:space="preserve"> Функции </w:t>
      </w:r>
      <w:r>
        <w:rPr>
          <w:lang w:val="en-US"/>
        </w:rPr>
        <w:t>MSE</w:t>
      </w:r>
      <w:r w:rsidRPr="002515C7">
        <w:t xml:space="preserve"> </w:t>
      </w:r>
      <w:r>
        <w:t>и градиента</w:t>
      </w:r>
    </w:p>
    <w:p w14:paraId="011BECE8" w14:textId="77777777" w:rsidR="002515C7" w:rsidRDefault="002515C7" w:rsidP="007A7821">
      <w:pPr>
        <w:pStyle w:val="a6"/>
        <w:rPr>
          <w:szCs w:val="28"/>
        </w:rPr>
      </w:pPr>
    </w:p>
    <w:p w14:paraId="59820325" w14:textId="2D8BE445" w:rsidR="002A02D8" w:rsidRPr="002A02D8" w:rsidRDefault="002A02D8" w:rsidP="002515C7">
      <w:pPr>
        <w:ind w:firstLine="708"/>
        <w:rPr>
          <w:szCs w:val="28"/>
        </w:rPr>
      </w:pPr>
      <w:r>
        <w:rPr>
          <w:szCs w:val="28"/>
        </w:rPr>
        <w:t>Запустим цикл градиентного спуска.</w:t>
      </w:r>
      <w:r w:rsidR="002515C7">
        <w:rPr>
          <w:szCs w:val="28"/>
        </w:rPr>
        <w:t xml:space="preserve"> </w:t>
      </w:r>
      <w:r w:rsidRPr="002A02D8">
        <w:rPr>
          <w:szCs w:val="28"/>
        </w:rPr>
        <w:t>В начале инициализировали коэффициенты, затем на каждом шаге считаем градиент, умножаем его на шаг обучения и вычитаем его из предыдущих значений коэффициентов и так далее пока не поймем, что точки коэффициентов очень похожи друг на друга на соседних итерациях.</w:t>
      </w:r>
    </w:p>
    <w:p w14:paraId="62B17F8B" w14:textId="18976A9B" w:rsidR="008D7801" w:rsidRDefault="002A02D8" w:rsidP="002A02D8">
      <w:r>
        <w:rPr>
          <w:noProof/>
        </w:rPr>
        <w:lastRenderedPageBreak/>
        <w:drawing>
          <wp:inline distT="0" distB="0" distL="0" distR="0" wp14:anchorId="395DC9D2" wp14:editId="41BEAEEC">
            <wp:extent cx="5940425" cy="31172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17A3" w14:textId="77777777" w:rsidR="002515C7" w:rsidRDefault="008F1F4A" w:rsidP="002515C7">
      <w:pPr>
        <w:keepNext/>
      </w:pPr>
      <w:r>
        <w:rPr>
          <w:noProof/>
        </w:rPr>
        <w:drawing>
          <wp:inline distT="0" distB="0" distL="0" distR="0" wp14:anchorId="62F21845" wp14:editId="6AB636BC">
            <wp:extent cx="5940425" cy="194246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F982" w14:textId="6F469941" w:rsidR="00670DC0" w:rsidRDefault="002515C7" w:rsidP="002515C7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32</w:t>
      </w:r>
      <w:r w:rsidR="00F97E17">
        <w:rPr>
          <w:noProof/>
        </w:rPr>
        <w:fldChar w:fldCharType="end"/>
      </w:r>
      <w:r>
        <w:t xml:space="preserve"> 10630 итераций при размере шага = 0,001 и </w:t>
      </w:r>
      <w:r>
        <w:rPr>
          <w:lang w:val="en-US"/>
        </w:rPr>
        <w:t>eps</w:t>
      </w:r>
      <w:r w:rsidRPr="002515C7">
        <w:t xml:space="preserve"> = </w:t>
      </w:r>
      <w:r>
        <w:t>0,0001</w:t>
      </w:r>
    </w:p>
    <w:p w14:paraId="7E2EDF6D" w14:textId="77777777" w:rsidR="002515C7" w:rsidRPr="002515C7" w:rsidRDefault="002515C7" w:rsidP="002515C7">
      <w:pPr>
        <w:pStyle w:val="a6"/>
      </w:pPr>
    </w:p>
    <w:p w14:paraId="216F0717" w14:textId="068C8338" w:rsidR="00670DC0" w:rsidRDefault="00670DC0" w:rsidP="00670DC0">
      <w:pPr>
        <w:ind w:firstLine="708"/>
      </w:pPr>
      <w:r>
        <w:t xml:space="preserve">С шагом 0.001 пришлось пройти много итераций, но результат схож с моделью </w:t>
      </w:r>
      <w:proofErr w:type="spellStart"/>
      <w:r>
        <w:rPr>
          <w:lang w:val="en-US"/>
        </w:rPr>
        <w:t>sklearn</w:t>
      </w:r>
      <w:proofErr w:type="spellEnd"/>
      <w:r w:rsidRPr="008F1F4A">
        <w:t xml:space="preserve">. </w:t>
      </w:r>
      <w:r>
        <w:t>Это можно увидеть в таблице (</w:t>
      </w:r>
      <w:r w:rsidR="002515C7">
        <w:t>С</w:t>
      </w:r>
      <w:r>
        <w:t xml:space="preserve">м. </w:t>
      </w:r>
      <w:r w:rsidR="002515C7">
        <w:t>рис. 3</w:t>
      </w:r>
      <w:r w:rsidR="00046E9E">
        <w:t>3</w:t>
      </w:r>
      <w:r>
        <w:t>)</w:t>
      </w:r>
      <w:r w:rsidR="002515C7">
        <w:t>:</w:t>
      </w:r>
    </w:p>
    <w:p w14:paraId="5377279B" w14:textId="77777777" w:rsidR="002515C7" w:rsidRDefault="00670DC0" w:rsidP="002515C7">
      <w:pPr>
        <w:keepNext/>
      </w:pPr>
      <w:r>
        <w:rPr>
          <w:noProof/>
        </w:rPr>
        <w:drawing>
          <wp:inline distT="0" distB="0" distL="0" distR="0" wp14:anchorId="5A8FC3D7" wp14:editId="0CEDD2CA">
            <wp:extent cx="5940425" cy="3968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5C63" w14:textId="11522E33" w:rsidR="008D7801" w:rsidRDefault="002515C7" w:rsidP="002515C7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33</w:t>
      </w:r>
      <w:r w:rsidR="00F97E17">
        <w:rPr>
          <w:noProof/>
        </w:rPr>
        <w:fldChar w:fldCharType="end"/>
      </w:r>
      <w:r>
        <w:t xml:space="preserve"> Сравнение двух подходов</w:t>
      </w:r>
    </w:p>
    <w:p w14:paraId="32A8F1BE" w14:textId="77777777" w:rsidR="002515C7" w:rsidRDefault="002515C7" w:rsidP="002515C7">
      <w:pPr>
        <w:pStyle w:val="a6"/>
      </w:pPr>
    </w:p>
    <w:p w14:paraId="4BC77AA0" w14:textId="77777777" w:rsidR="006F469E" w:rsidRDefault="00670DC0" w:rsidP="00670DC0">
      <w:pPr>
        <w:ind w:firstLine="708"/>
      </w:pPr>
      <w:bookmarkStart w:id="3" w:name="_Hlk147348804"/>
      <w:r>
        <w:t>Визуализируем регрессию</w:t>
      </w:r>
      <w:bookmarkEnd w:id="3"/>
      <w:r>
        <w:t xml:space="preserve">, которую реализовали вручную с помощью градиентного спуска и через модуль </w:t>
      </w:r>
      <w:proofErr w:type="spellStart"/>
      <w:r>
        <w:rPr>
          <w:lang w:val="en-US"/>
        </w:rPr>
        <w:t>sklearn</w:t>
      </w:r>
      <w:proofErr w:type="spellEnd"/>
      <w:r w:rsidRPr="00670DC0">
        <w:t xml:space="preserve"> </w:t>
      </w:r>
      <w:r w:rsidR="006F469E">
        <w:t>с использованием метода наименьших квадратов:</w:t>
      </w:r>
    </w:p>
    <w:p w14:paraId="2C9CCDFC" w14:textId="77777777" w:rsidR="002515C7" w:rsidRDefault="004D02EC" w:rsidP="002515C7">
      <w:pPr>
        <w:keepNext/>
      </w:pPr>
      <w:r>
        <w:rPr>
          <w:noProof/>
        </w:rPr>
        <w:lastRenderedPageBreak/>
        <w:drawing>
          <wp:inline distT="0" distB="0" distL="0" distR="0" wp14:anchorId="13816D6C" wp14:editId="65685CF5">
            <wp:extent cx="5940425" cy="36169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72B7" w14:textId="46DD1846" w:rsidR="00670DC0" w:rsidRDefault="002515C7" w:rsidP="002515C7">
      <w:pPr>
        <w:pStyle w:val="a6"/>
      </w:pPr>
      <w:r>
        <w:t xml:space="preserve">Рисунок </w:t>
      </w:r>
      <w:r w:rsidR="00F97E17">
        <w:fldChar w:fldCharType="begin"/>
      </w:r>
      <w:r w:rsidR="00F97E17">
        <w:instrText xml:space="preserve"> SEQ Рисунок \* ARABIC </w:instrText>
      </w:r>
      <w:r w:rsidR="00F97E17">
        <w:fldChar w:fldCharType="separate"/>
      </w:r>
      <w:r w:rsidR="00B37170">
        <w:rPr>
          <w:noProof/>
        </w:rPr>
        <w:t>34</w:t>
      </w:r>
      <w:r w:rsidR="00F97E17">
        <w:rPr>
          <w:noProof/>
        </w:rPr>
        <w:fldChar w:fldCharType="end"/>
      </w:r>
      <w:r>
        <w:t xml:space="preserve"> Визуализация двух подходов по реализации линейной регрессии</w:t>
      </w:r>
    </w:p>
    <w:p w14:paraId="39ABA940" w14:textId="77777777" w:rsidR="002515C7" w:rsidRPr="002515C7" w:rsidRDefault="002515C7" w:rsidP="002515C7">
      <w:pPr>
        <w:pStyle w:val="a6"/>
      </w:pPr>
    </w:p>
    <w:p w14:paraId="2700356B" w14:textId="2046BE24" w:rsidR="004D02EC" w:rsidRDefault="004D02EC" w:rsidP="004D02EC">
      <w:pPr>
        <w:ind w:firstLine="708"/>
      </w:pPr>
      <w:r>
        <w:t xml:space="preserve">Визуализированные линии наслаиваются друг на друга. В целом, оба похода приводят к хорошим результатам. </w:t>
      </w:r>
    </w:p>
    <w:p w14:paraId="238F1822" w14:textId="77777777" w:rsidR="000A5965" w:rsidRDefault="000A5965">
      <w:pPr>
        <w:jc w:val="left"/>
        <w:rPr>
          <w:rFonts w:eastAsiaTheme="majorEastAsia" w:cstheme="majorBidi"/>
          <w:b/>
          <w:color w:val="000000" w:themeColor="text1"/>
          <w:szCs w:val="26"/>
          <w:u w:val="single"/>
        </w:rPr>
      </w:pPr>
      <w:r>
        <w:br w:type="page"/>
      </w:r>
    </w:p>
    <w:p w14:paraId="78DBA84B" w14:textId="3A672F51" w:rsidR="000A5965" w:rsidRDefault="000A5965" w:rsidP="000A5965">
      <w:pPr>
        <w:pStyle w:val="2"/>
      </w:pPr>
      <w:r w:rsidRPr="00F9618F">
        <w:lastRenderedPageBreak/>
        <w:t>Дисперсионный анализ</w:t>
      </w:r>
    </w:p>
    <w:p w14:paraId="1DD42BE6" w14:textId="77777777" w:rsidR="000A5965" w:rsidRPr="00F379A0" w:rsidRDefault="000A5965" w:rsidP="000A5965">
      <w:pPr>
        <w:widowControl w:val="0"/>
        <w:spacing w:after="120"/>
        <w:ind w:firstLine="567"/>
      </w:pPr>
      <w:r w:rsidRPr="00EB32A0">
        <w:t>Регрессия и дисперсионный анализ (ANOVA) – два статистических метода, использующих общую линейную модель (GLM), в основе которых лежит предположение о том, что зависимая переменная представляет собой функцию от одной или более независимых переменных</w:t>
      </w:r>
      <w:r w:rsidRPr="00F379A0">
        <w:t xml:space="preserve">. </w:t>
      </w:r>
    </w:p>
    <w:p w14:paraId="6FA4EAB2" w14:textId="77777777" w:rsidR="000A5965" w:rsidRPr="00230BD9" w:rsidRDefault="000A5965" w:rsidP="000A5965">
      <w:r w:rsidRPr="00230BD9">
        <w:rPr>
          <w:b/>
        </w:rPr>
        <w:t>Дисперсия</w:t>
      </w:r>
      <w:r w:rsidRPr="00230BD9">
        <w:t xml:space="preserve"> – характеристика рассеивания данных вокруг их среднего значения. </w:t>
      </w:r>
    </w:p>
    <w:p w14:paraId="24CCAE32" w14:textId="77777777" w:rsidR="000A5965" w:rsidRPr="005D7A01" w:rsidRDefault="000A5965" w:rsidP="000A5965">
      <w:r w:rsidRPr="005D7A01">
        <w:rPr>
          <w:b/>
          <w:bCs/>
        </w:rPr>
        <w:t xml:space="preserve">Дисперсионный анализ (ANOVA) </w:t>
      </w:r>
      <w:r w:rsidRPr="005D7A01">
        <w:rPr>
          <w:b/>
        </w:rPr>
        <w:t>–</w:t>
      </w:r>
      <w:r w:rsidRPr="005D7A01">
        <w:t xml:space="preserve"> статистическая процедура, используемая для сравнения средних значений определенной переменной в двух и более независимых группах. </w:t>
      </w:r>
    </w:p>
    <w:p w14:paraId="5B436DA2" w14:textId="77777777" w:rsidR="000A5965" w:rsidRPr="005D7A01" w:rsidRDefault="000A5965" w:rsidP="000A5965">
      <w:r w:rsidRPr="005D7A01">
        <w:t xml:space="preserve">Основная статистика в дисперсионном анализе – F-отношение, используемое для выявления статистической значимости различий между группами. </w:t>
      </w:r>
    </w:p>
    <w:p w14:paraId="44D1C5E7" w14:textId="77777777" w:rsidR="000A5965" w:rsidRDefault="000A5965" w:rsidP="000A5965">
      <w:pPr>
        <w:shd w:val="clear" w:color="auto" w:fill="FFFFFF"/>
        <w:jc w:val="center"/>
        <w:rPr>
          <w:color w:val="000000"/>
          <w:szCs w:val="28"/>
        </w:rPr>
      </w:pPr>
    </w:p>
    <w:p w14:paraId="3EA217E5" w14:textId="77777777" w:rsidR="000A5965" w:rsidRDefault="000A5965" w:rsidP="000A5965">
      <w:pPr>
        <w:shd w:val="clear" w:color="auto" w:fill="FFFFFF"/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17D8281A" wp14:editId="5A872E8F">
            <wp:extent cx="4963793" cy="2449286"/>
            <wp:effectExtent l="0" t="0" r="254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криншот 2019-12-10 23.07.50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612" cy="247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7206" w14:textId="77777777" w:rsidR="000A5965" w:rsidRDefault="000A5965" w:rsidP="000A5965">
      <w:pPr>
        <w:shd w:val="clear" w:color="auto" w:fill="FFFFFF"/>
        <w:jc w:val="center"/>
        <w:rPr>
          <w:color w:val="000000"/>
          <w:szCs w:val="28"/>
        </w:rPr>
      </w:pPr>
      <w:r>
        <w:rPr>
          <w:color w:val="000000"/>
          <w:szCs w:val="28"/>
          <w:lang w:val="en-US"/>
        </w:rPr>
        <w:t>F</w:t>
      </w:r>
      <w:r w:rsidRPr="00CD1AE6">
        <w:rPr>
          <w:color w:val="000000"/>
          <w:szCs w:val="28"/>
        </w:rPr>
        <w:t>-</w:t>
      </w:r>
      <w:r>
        <w:rPr>
          <w:color w:val="000000"/>
          <w:szCs w:val="28"/>
        </w:rPr>
        <w:t>распределение</w:t>
      </w:r>
      <w:r w:rsidRPr="00761623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для числа групп – 5 и числа степеней свободы – 5</w:t>
      </w:r>
    </w:p>
    <w:p w14:paraId="79D2351B" w14:textId="77777777" w:rsidR="000A5965" w:rsidRDefault="000A5965" w:rsidP="000A5965">
      <w:pPr>
        <w:rPr>
          <w:shd w:val="clear" w:color="auto" w:fill="FFFFFF"/>
        </w:rPr>
      </w:pPr>
      <w:r w:rsidRPr="005D7A01">
        <w:rPr>
          <w:shd w:val="clear" w:color="auto" w:fill="FFFFFF"/>
        </w:rPr>
        <w:t xml:space="preserve">В дисперсионном анализе теоретическое распределение F-отношения не является нормальным, оно подчиняется распределению Фишера. </w:t>
      </w:r>
    </w:p>
    <w:p w14:paraId="104C406D" w14:textId="77777777" w:rsidR="000A5965" w:rsidRPr="00811471" w:rsidRDefault="000A5965" w:rsidP="000A5965">
      <w:pPr>
        <w:rPr>
          <w:shd w:val="clear" w:color="auto" w:fill="FFFFFF"/>
        </w:rPr>
      </w:pPr>
      <w:r w:rsidRPr="005D7A01">
        <w:rPr>
          <w:shd w:val="clear" w:color="auto" w:fill="FFFFFF"/>
        </w:rPr>
        <w:t xml:space="preserve">F-значение всегда является положительным, потому вероятность отклонения рассчитывается только в правую сторону. </w:t>
      </w:r>
    </w:p>
    <w:p w14:paraId="58505390" w14:textId="77777777" w:rsidR="000A5965" w:rsidRPr="00230BD9" w:rsidRDefault="000A5965" w:rsidP="000A5965">
      <w:pPr>
        <w:rPr>
          <w:color w:val="000000"/>
          <w:szCs w:val="28"/>
        </w:rPr>
      </w:pPr>
      <w:r w:rsidRPr="00230BD9">
        <w:rPr>
          <w:color w:val="000000"/>
          <w:szCs w:val="28"/>
        </w:rPr>
        <w:t xml:space="preserve">В дисперсионном анализе рассматривается отношение двух дисперсий: </w:t>
      </w:r>
      <w:r w:rsidRPr="00230BD9">
        <w:rPr>
          <w:b/>
          <w:color w:val="000000"/>
          <w:szCs w:val="28"/>
        </w:rPr>
        <w:t xml:space="preserve">межгрупповой </w:t>
      </w:r>
      <w:r w:rsidRPr="00230BD9">
        <w:rPr>
          <w:color w:val="000000"/>
          <w:szCs w:val="28"/>
        </w:rPr>
        <w:t xml:space="preserve">и </w:t>
      </w:r>
      <w:r w:rsidRPr="00230BD9">
        <w:rPr>
          <w:b/>
          <w:color w:val="000000"/>
          <w:szCs w:val="28"/>
        </w:rPr>
        <w:t>внутригрупповой</w:t>
      </w:r>
      <w:r w:rsidRPr="00230BD9">
        <w:rPr>
          <w:color w:val="000000"/>
          <w:szCs w:val="28"/>
        </w:rPr>
        <w:t xml:space="preserve">.  </w:t>
      </w:r>
    </w:p>
    <w:p w14:paraId="1CA29D79" w14:textId="77777777" w:rsidR="000A5965" w:rsidRPr="00230BD9" w:rsidRDefault="000A5965" w:rsidP="000A5965">
      <w:r w:rsidRPr="00230BD9">
        <w:rPr>
          <w:b/>
        </w:rPr>
        <w:t xml:space="preserve">Общая сумма квадратов </w:t>
      </w:r>
      <w:r w:rsidRPr="00230BD9">
        <w:rPr>
          <w:lang w:val="en-US"/>
        </w:rPr>
        <w:t>SST</w:t>
      </w:r>
      <w:r w:rsidRPr="00230BD9">
        <w:t xml:space="preserve"> (общая изменчивость данных)</w:t>
      </w:r>
      <w:r w:rsidRPr="00230BD9">
        <w:rPr>
          <w:b/>
        </w:rPr>
        <w:t xml:space="preserve"> – </w:t>
      </w:r>
      <w:r w:rsidRPr="00230BD9">
        <w:t xml:space="preserve">показатель, характеризующий степень изменчивости данных без учета разделения их на группы. Вычисляется общая сумма квадратов следующим образом: </w:t>
      </w:r>
    </w:p>
    <w:p w14:paraId="257FDC7D" w14:textId="77777777" w:rsidR="000A5965" w:rsidRPr="00EB32A0" w:rsidRDefault="000A5965" w:rsidP="000A5965">
      <w:pPr>
        <w:pStyle w:val="a5"/>
        <w:numPr>
          <w:ilvl w:val="0"/>
          <w:numId w:val="13"/>
        </w:numPr>
        <w:rPr>
          <w:sz w:val="28"/>
        </w:rPr>
      </w:pPr>
      <w:r w:rsidRPr="00EB32A0">
        <w:rPr>
          <w:sz w:val="28"/>
        </w:rPr>
        <w:lastRenderedPageBreak/>
        <w:t>для каждого наблюдения рассчитывается насколько оно отклонится от среднего значения,</w:t>
      </w:r>
    </w:p>
    <w:p w14:paraId="353A5D5C" w14:textId="77777777" w:rsidR="000A5965" w:rsidRPr="00EB32A0" w:rsidRDefault="000A5965" w:rsidP="000A5965">
      <w:pPr>
        <w:pStyle w:val="a5"/>
        <w:numPr>
          <w:ilvl w:val="0"/>
          <w:numId w:val="13"/>
        </w:numPr>
        <w:spacing w:after="240"/>
        <w:rPr>
          <w:sz w:val="28"/>
        </w:rPr>
      </w:pPr>
      <w:r w:rsidRPr="00EB32A0">
        <w:rPr>
          <w:sz w:val="28"/>
        </w:rPr>
        <w:t>складывается сумма квадратов полученных отклонений.</w:t>
      </w:r>
    </w:p>
    <w:p w14:paraId="1B1C63DF" w14:textId="77777777" w:rsidR="000A5965" w:rsidRPr="00230BD9" w:rsidRDefault="000A5965" w:rsidP="000A5965">
      <w:r w:rsidRPr="00230BD9">
        <w:t xml:space="preserve">Общая сумма квадратов </w:t>
      </w:r>
      <w:r w:rsidRPr="00230BD9">
        <w:rPr>
          <w:lang w:val="en-US"/>
        </w:rPr>
        <w:t>SST</w:t>
      </w:r>
      <w:r w:rsidRPr="00230BD9">
        <w:t xml:space="preserve"> получена из двух источников: </w:t>
      </w:r>
      <w:r w:rsidRPr="00230BD9">
        <w:rPr>
          <w:b/>
        </w:rPr>
        <w:t>межгрупповая сумма квадратов</w:t>
      </w:r>
      <w:r w:rsidRPr="00230BD9">
        <w:t xml:space="preserve"> </w:t>
      </w:r>
      <w:r w:rsidRPr="00230BD9">
        <w:rPr>
          <w:lang w:val="en-US"/>
        </w:rPr>
        <w:t>SSB</w:t>
      </w:r>
      <w:r w:rsidRPr="00230BD9">
        <w:t xml:space="preserve"> (характеристика, показывающая насколько групповые средние отклоняются от общего среднего) и </w:t>
      </w:r>
      <w:r w:rsidRPr="00230BD9">
        <w:rPr>
          <w:b/>
        </w:rPr>
        <w:t>внутригрупповая сумма квадратов</w:t>
      </w:r>
      <w:r w:rsidRPr="00230BD9">
        <w:t xml:space="preserve"> </w:t>
      </w:r>
      <w:r w:rsidRPr="00230BD9">
        <w:rPr>
          <w:lang w:val="en-US"/>
        </w:rPr>
        <w:t>SSW</w:t>
      </w:r>
      <w:r w:rsidRPr="00230BD9">
        <w:t xml:space="preserve"> (сумма квадратов отклонений от среднего внутри каждой из групп).</w:t>
      </w:r>
    </w:p>
    <w:p w14:paraId="2B30267F" w14:textId="77777777" w:rsidR="000A5965" w:rsidRPr="00230BD9" w:rsidRDefault="000A5965" w:rsidP="000A5965">
      <w:r w:rsidRPr="00230BD9">
        <w:rPr>
          <w:b/>
        </w:rPr>
        <w:t xml:space="preserve">Межгрупповая дисперсия </w:t>
      </w:r>
      <w:r w:rsidRPr="00230BD9">
        <w:rPr>
          <w:b/>
          <w:lang w:val="en-US"/>
        </w:rPr>
        <w:t>MSB</w:t>
      </w:r>
      <w:r w:rsidRPr="00230BD9">
        <w:t>, объяснённая влиянием фактора, характеризует рассеивание значений между градациями (группами) вокруг средней всех данных.</w:t>
      </w:r>
    </w:p>
    <w:p w14:paraId="7141B0B9" w14:textId="77777777" w:rsidR="000A5965" w:rsidRPr="00230BD9" w:rsidRDefault="000A5965" w:rsidP="000A5965">
      <w:r w:rsidRPr="00230BD9">
        <w:t xml:space="preserve"> </w:t>
      </w:r>
      <w:r w:rsidRPr="00230BD9">
        <w:rPr>
          <w:b/>
        </w:rPr>
        <w:t xml:space="preserve">Внутригрупповая дисперсия </w:t>
      </w:r>
      <w:r w:rsidRPr="00230BD9">
        <w:rPr>
          <w:b/>
          <w:lang w:val="en-US"/>
        </w:rPr>
        <w:t>MSW</w:t>
      </w:r>
      <w:r w:rsidRPr="00230BD9">
        <w:t>, необъяснённая, характеризует рассеивание данных внутри градаций фактора (групп) вокруг средних значений этих групп.</w:t>
      </w:r>
    </w:p>
    <w:p w14:paraId="00259A34" w14:textId="77777777" w:rsidR="000A5965" w:rsidRPr="00230BD9" w:rsidRDefault="000A5965" w:rsidP="000A5965">
      <w:r w:rsidRPr="00230BD9">
        <w:t xml:space="preserve"> Отношение межгрупповой и внутригрупповой дисперсий – </w:t>
      </w:r>
      <w:r w:rsidRPr="00230BD9">
        <w:rPr>
          <w:b/>
        </w:rPr>
        <w:t>фактическое отношение Фишера</w:t>
      </w:r>
      <w:r w:rsidRPr="00230BD9">
        <w:t xml:space="preserve">. Его сравнивают с </w:t>
      </w:r>
      <w:r w:rsidRPr="00230BD9">
        <w:rPr>
          <w:b/>
        </w:rPr>
        <w:t>критическим значением отношения Фишера</w:t>
      </w:r>
      <w:r w:rsidRPr="00230BD9">
        <w:t>. В случае, когда фактическое отношение Фишера превышает критическое, то средние классов градации различны, а исследуемый фактор оказывает существенное влияние на изменение данных. В обратном случае: средние классов градации друг от друга не отличаются, а фактор не оказывает существенного влияния на изменение данных.</w:t>
      </w:r>
    </w:p>
    <w:p w14:paraId="3D996D12" w14:textId="77777777" w:rsidR="000A5965" w:rsidRPr="00230BD9" w:rsidRDefault="000A5965" w:rsidP="000A5965">
      <w:r w:rsidRPr="00230BD9">
        <w:rPr>
          <w:b/>
        </w:rPr>
        <w:t>Целью дисперсионного анализа</w:t>
      </w:r>
      <w:r w:rsidRPr="00230BD9">
        <w:t xml:space="preserve"> является исследование наличия/отсутствия существенного влияния некоторого количественного/качественного фактора на изменения исследуемого признака. </w:t>
      </w:r>
    </w:p>
    <w:p w14:paraId="41FA1D83" w14:textId="77777777" w:rsidR="000A5965" w:rsidRPr="00230BD9" w:rsidRDefault="000A5965" w:rsidP="000A5965">
      <w:r w:rsidRPr="00230BD9">
        <w:t xml:space="preserve">Фактор, предположительно имеющий/не имеющий существенное влияние, делят на группы и на основе исследования значимости средних в наборах данных, соответствующих группам фактора, выясняют одинаково ли влияние фактора. </w:t>
      </w:r>
    </w:p>
    <w:p w14:paraId="334B07E0" w14:textId="77777777" w:rsidR="000A5965" w:rsidRPr="00230BD9" w:rsidRDefault="000A5965" w:rsidP="000A5965">
      <w:r w:rsidRPr="00230BD9">
        <w:rPr>
          <w:b/>
          <w:color w:val="000000" w:themeColor="text1"/>
        </w:rPr>
        <w:t>Пример 1.</w:t>
      </w:r>
      <w:r w:rsidRPr="00230BD9">
        <w:rPr>
          <w:color w:val="000000" w:themeColor="text1"/>
        </w:rPr>
        <w:t xml:space="preserve"> </w:t>
      </w:r>
      <w:r w:rsidRPr="00230BD9">
        <w:t>Исследование зависимости прибыли предприятия от типа используемого сырья. В данном случае группы – типы сырья.</w:t>
      </w:r>
    </w:p>
    <w:p w14:paraId="6079FBAF" w14:textId="77777777" w:rsidR="000A5965" w:rsidRPr="00230BD9" w:rsidRDefault="000A5965" w:rsidP="000A5965">
      <w:r w:rsidRPr="00230BD9">
        <w:rPr>
          <w:b/>
          <w:color w:val="000000" w:themeColor="text1"/>
        </w:rPr>
        <w:t>Пример 2.</w:t>
      </w:r>
      <w:r w:rsidRPr="00230BD9">
        <w:rPr>
          <w:color w:val="000000" w:themeColor="text1"/>
        </w:rPr>
        <w:t xml:space="preserve"> Исследование зависимости себестоимости выпуска единицы продукции </w:t>
      </w:r>
      <w:r w:rsidRPr="00230BD9">
        <w:t>от размера предприятия. Здесь группы – величины предприятий (малое, среднее, большое).</w:t>
      </w:r>
    </w:p>
    <w:p w14:paraId="42B94436" w14:textId="77777777" w:rsidR="000A5965" w:rsidRPr="00230BD9" w:rsidRDefault="000A5965" w:rsidP="000A5965">
      <w:r w:rsidRPr="00230BD9">
        <w:lastRenderedPageBreak/>
        <w:t>Минимальное число групп в дисперсионном анализе – две. Группы могут быть количественные и качественные.</w:t>
      </w:r>
    </w:p>
    <w:p w14:paraId="587AAB13" w14:textId="77777777" w:rsidR="000A5965" w:rsidRPr="00230BD9" w:rsidRDefault="000A5965" w:rsidP="000A5965">
      <w:r w:rsidRPr="00230BD9">
        <w:rPr>
          <w:bCs/>
          <w:iCs/>
        </w:rPr>
        <w:t>В</w:t>
      </w:r>
      <w:r w:rsidRPr="00230BD9">
        <w:t xml:space="preserve"> дисперсионном анализе вычисляется удельный вес суммарного воздействия одного/нескольких факторов. Насколько влияние фактора существенно, исследуется с помощью гипотез:</w:t>
      </w:r>
    </w:p>
    <w:p w14:paraId="7501E179" w14:textId="77777777" w:rsidR="000A5965" w:rsidRPr="00230BD9" w:rsidRDefault="000A5965" w:rsidP="000A5965">
      <w:r w:rsidRPr="00230BD9">
        <w:rPr>
          <w:i/>
          <w:iCs/>
        </w:rPr>
        <w:t xml:space="preserve">Нулевая гипотеза </w:t>
      </w:r>
      <w:r w:rsidRPr="00230BD9">
        <w:rPr>
          <w:iCs/>
        </w:rPr>
        <w:t>H</w:t>
      </w:r>
      <w:r w:rsidRPr="00230BD9">
        <w:rPr>
          <w:vertAlign w:val="subscript"/>
        </w:rPr>
        <w:t>0</w:t>
      </w:r>
      <w:r w:rsidRPr="00230BD9">
        <w:t xml:space="preserve"> утверждает, что все </w:t>
      </w:r>
      <w:r w:rsidRPr="00230BD9">
        <w:rPr>
          <w:i/>
          <w:iCs/>
        </w:rPr>
        <w:t>a</w:t>
      </w:r>
      <w:r w:rsidRPr="00230BD9">
        <w:t xml:space="preserve"> классов градации имеют одинаковые значения средних: </w:t>
      </w:r>
      <w:r w:rsidRPr="00230BD9">
        <w:rPr>
          <w:i/>
          <w:iCs/>
        </w:rPr>
        <w:t>μ</w:t>
      </w:r>
      <w:r w:rsidRPr="00230BD9">
        <w:rPr>
          <w:vertAlign w:val="subscript"/>
        </w:rPr>
        <w:t>1</w:t>
      </w:r>
      <w:r w:rsidRPr="00230BD9">
        <w:t> = </w:t>
      </w:r>
      <w:r w:rsidRPr="00230BD9">
        <w:rPr>
          <w:i/>
          <w:iCs/>
        </w:rPr>
        <w:t>μ</w:t>
      </w:r>
      <w:r w:rsidRPr="00230BD9">
        <w:rPr>
          <w:vertAlign w:val="subscript"/>
        </w:rPr>
        <w:t>2</w:t>
      </w:r>
      <w:r w:rsidRPr="00230BD9">
        <w:t> = ... = </w:t>
      </w:r>
      <w:proofErr w:type="spellStart"/>
      <w:r w:rsidRPr="00230BD9">
        <w:rPr>
          <w:i/>
          <w:iCs/>
        </w:rPr>
        <w:t>μ</w:t>
      </w:r>
      <w:r w:rsidRPr="00230BD9">
        <w:rPr>
          <w:i/>
          <w:iCs/>
          <w:vertAlign w:val="subscript"/>
        </w:rPr>
        <w:t>a</w:t>
      </w:r>
      <w:proofErr w:type="spellEnd"/>
      <w:r w:rsidRPr="00230BD9">
        <w:t>.</w:t>
      </w:r>
    </w:p>
    <w:p w14:paraId="6433DC89" w14:textId="77777777" w:rsidR="000A5965" w:rsidRPr="00230BD9" w:rsidRDefault="000A5965" w:rsidP="000A5965">
      <w:r w:rsidRPr="00230BD9">
        <w:rPr>
          <w:i/>
          <w:iCs/>
        </w:rPr>
        <w:t xml:space="preserve">Альтернативная гипотеза </w:t>
      </w:r>
      <w:r w:rsidRPr="00230BD9">
        <w:rPr>
          <w:iCs/>
        </w:rPr>
        <w:t>H</w:t>
      </w:r>
      <w:r w:rsidRPr="00230BD9">
        <w:rPr>
          <w:vertAlign w:val="subscript"/>
        </w:rPr>
        <w:t>1</w:t>
      </w:r>
      <w:r w:rsidRPr="00230BD9">
        <w:t>: не все классы градации имеют одно значение средних.</w:t>
      </w:r>
    </w:p>
    <w:p w14:paraId="34A05E18" w14:textId="77777777" w:rsidR="000A5965" w:rsidRPr="00F379A0" w:rsidRDefault="000A5965" w:rsidP="000A5965">
      <w:pPr>
        <w:pStyle w:val="2"/>
        <w:keepNext w:val="0"/>
        <w:keepLines w:val="0"/>
        <w:widowControl w:val="0"/>
        <w:spacing w:after="120" w:line="240" w:lineRule="auto"/>
        <w:ind w:left="952" w:hanging="11"/>
        <w:rPr>
          <w:i/>
          <w:sz w:val="30"/>
          <w:szCs w:val="30"/>
        </w:rPr>
      </w:pPr>
      <w:bookmarkStart w:id="4" w:name="paragraph2"/>
      <w:bookmarkStart w:id="5" w:name="_Toc38893925"/>
      <w:r w:rsidRPr="00F379A0">
        <w:rPr>
          <w:sz w:val="30"/>
          <w:szCs w:val="30"/>
        </w:rPr>
        <w:t>Однофакторный дисперсионный анализ</w:t>
      </w:r>
      <w:bookmarkEnd w:id="4"/>
      <w:bookmarkEnd w:id="5"/>
    </w:p>
    <w:p w14:paraId="07468EE5" w14:textId="77777777" w:rsidR="000A5965" w:rsidRPr="007B286B" w:rsidRDefault="000A5965" w:rsidP="000A5965">
      <w:r w:rsidRPr="007B286B">
        <w:t xml:space="preserve">При формировании групп для сравнения в однофакторном дисперсионном анализе используется только одна переменная (фактор). </w:t>
      </w:r>
    </w:p>
    <w:p w14:paraId="38E4A84E" w14:textId="77777777" w:rsidR="000A5965" w:rsidRPr="007B286B" w:rsidRDefault="000A5965" w:rsidP="000A5965">
      <w:r w:rsidRPr="007B286B">
        <w:rPr>
          <w:b/>
        </w:rPr>
        <w:t>Пример.</w:t>
      </w:r>
      <w:r w:rsidRPr="007B286B">
        <w:t xml:space="preserve"> Исследуется эффективность работы нового станка по обработке металлов с помощью дисперсионного анализа. Сравнение проводится с работой старого станка, который уже используется в производстве. В данном исследовании фактор – используемый станок. У него два уровня: новый, старый станки. </w:t>
      </w:r>
    </w:p>
    <w:p w14:paraId="37198C42" w14:textId="77777777" w:rsidR="000A5965" w:rsidRPr="007B286B" w:rsidRDefault="000A5965" w:rsidP="000A5965">
      <w:r w:rsidRPr="007B286B">
        <w:t>В дисперсионном анализе фактор может иметь более двух уровней.</w:t>
      </w:r>
    </w:p>
    <w:p w14:paraId="6A26843C" w14:textId="77777777" w:rsidR="000A5965" w:rsidRPr="007B286B" w:rsidRDefault="000A5965" w:rsidP="000A5965">
      <w:r w:rsidRPr="007B286B">
        <w:t xml:space="preserve">Однофакторный дисперсионный анализ с двумя уровнями аналогичен t-критерию. Нулевая гипотеза обычно говорит о равенстве средних двух групп, альтернативная – о различии средних (двусторонний тест) или различии в определенном направлении (односторонний тест). </w:t>
      </w:r>
    </w:p>
    <w:p w14:paraId="62ABDDD7" w14:textId="77777777" w:rsidR="000A5965" w:rsidRPr="007B286B" w:rsidRDefault="000A5965" w:rsidP="000A5965">
      <w:r w:rsidRPr="007B286B">
        <w:t xml:space="preserve">Основные условия проведения дисперсионного анализа: </w:t>
      </w:r>
    </w:p>
    <w:p w14:paraId="766A7E75" w14:textId="77777777" w:rsidR="000A5965" w:rsidRPr="007B286B" w:rsidRDefault="000A5965" w:rsidP="000A5965">
      <w:pPr>
        <w:pStyle w:val="a5"/>
        <w:widowControl w:val="0"/>
        <w:numPr>
          <w:ilvl w:val="0"/>
          <w:numId w:val="12"/>
        </w:numPr>
        <w:spacing w:after="120"/>
        <w:jc w:val="both"/>
        <w:rPr>
          <w:sz w:val="28"/>
          <w:szCs w:val="28"/>
          <w:lang w:eastAsia="en-US"/>
        </w:rPr>
      </w:pPr>
      <w:r w:rsidRPr="007B286B">
        <w:rPr>
          <w:sz w:val="28"/>
          <w:szCs w:val="28"/>
          <w:lang w:eastAsia="en-US"/>
        </w:rPr>
        <w:t xml:space="preserve">Зависимая переменная должна быть непрерывной, неограниченной/изменяющейся в широком интервале и представлена интервальными/характеризующими отношения данными; факторы должны быть дихотомическими/категориальными. </w:t>
      </w:r>
    </w:p>
    <w:p w14:paraId="6E824A48" w14:textId="77777777" w:rsidR="000A5965" w:rsidRPr="007B286B" w:rsidRDefault="000A5965" w:rsidP="000A5965">
      <w:pPr>
        <w:pStyle w:val="a5"/>
        <w:widowControl w:val="0"/>
        <w:numPr>
          <w:ilvl w:val="0"/>
          <w:numId w:val="12"/>
        </w:numPr>
        <w:spacing w:after="120"/>
        <w:jc w:val="both"/>
        <w:rPr>
          <w:sz w:val="28"/>
          <w:szCs w:val="28"/>
          <w:lang w:eastAsia="en-US"/>
        </w:rPr>
      </w:pPr>
      <w:r w:rsidRPr="007B286B">
        <w:rPr>
          <w:sz w:val="28"/>
          <w:szCs w:val="28"/>
          <w:lang w:eastAsia="en-US"/>
        </w:rPr>
        <w:t xml:space="preserve">Каждое значение зависимой переменной не должно зависеть от других ее значений. </w:t>
      </w:r>
    </w:p>
    <w:p w14:paraId="1768AF0F" w14:textId="77777777" w:rsidR="000A5965" w:rsidRPr="007B286B" w:rsidRDefault="000A5965" w:rsidP="000A5965">
      <w:r w:rsidRPr="007B286B">
        <w:t xml:space="preserve">Исключения: рассматривается временная зависимость или значения были измерены у объектов, которые объединены в группы (члены одной семьи, учащиеся в одном классе) и это повлияло на зависимую переменную. </w:t>
      </w:r>
    </w:p>
    <w:p w14:paraId="26109284" w14:textId="77777777" w:rsidR="000A5965" w:rsidRPr="007B286B" w:rsidRDefault="000A5965" w:rsidP="000A5965">
      <w:pPr>
        <w:pStyle w:val="a5"/>
        <w:widowControl w:val="0"/>
        <w:numPr>
          <w:ilvl w:val="0"/>
          <w:numId w:val="12"/>
        </w:numPr>
        <w:spacing w:after="120"/>
        <w:jc w:val="both"/>
        <w:rPr>
          <w:sz w:val="28"/>
          <w:szCs w:val="28"/>
          <w:lang w:eastAsia="en-US"/>
        </w:rPr>
      </w:pPr>
      <w:r w:rsidRPr="007B286B">
        <w:rPr>
          <w:sz w:val="28"/>
          <w:szCs w:val="28"/>
          <w:lang w:eastAsia="en-US"/>
        </w:rPr>
        <w:t xml:space="preserve">В каждой группе непрерывная переменная имеет приблизительно нормальное распределение. Нормальность распределения можно </w:t>
      </w:r>
      <w:r w:rsidRPr="007B286B">
        <w:rPr>
          <w:sz w:val="28"/>
          <w:szCs w:val="28"/>
          <w:lang w:eastAsia="en-US"/>
        </w:rPr>
        <w:lastRenderedPageBreak/>
        <w:t>проверить, используя гистограмму («на глаз») или статистические тесты на нормальность.</w:t>
      </w:r>
    </w:p>
    <w:p w14:paraId="64D1910A" w14:textId="77777777" w:rsidR="000A5965" w:rsidRPr="007B286B" w:rsidRDefault="000A5965" w:rsidP="000A5965">
      <w:pPr>
        <w:pStyle w:val="a5"/>
        <w:widowControl w:val="0"/>
        <w:numPr>
          <w:ilvl w:val="0"/>
          <w:numId w:val="12"/>
        </w:numPr>
        <w:spacing w:after="120"/>
        <w:jc w:val="both"/>
        <w:rPr>
          <w:sz w:val="28"/>
          <w:szCs w:val="28"/>
          <w:lang w:eastAsia="en-US"/>
        </w:rPr>
      </w:pPr>
      <w:r w:rsidRPr="007B286B">
        <w:rPr>
          <w:sz w:val="28"/>
          <w:szCs w:val="28"/>
          <w:lang w:eastAsia="en-US"/>
        </w:rPr>
        <w:t xml:space="preserve">Дисперсии изучаемых групп должны быть приблизительно одинаковыми. Проверить похожесть дисперсий можно с помощью теста Левина, в котором нулевая гипотеза гласит, что дисперсия однородна, и если результат теста Левина статистически не значим (при применении критерия α </w:t>
      </w:r>
      <w:proofErr w:type="gramStart"/>
      <w:r w:rsidRPr="007B286B">
        <w:rPr>
          <w:sz w:val="28"/>
          <w:szCs w:val="28"/>
          <w:lang w:eastAsia="en-US"/>
        </w:rPr>
        <w:t>&lt; 0</w:t>
      </w:r>
      <w:proofErr w:type="gramEnd"/>
      <w:r w:rsidRPr="007B286B">
        <w:rPr>
          <w:sz w:val="28"/>
          <w:szCs w:val="28"/>
          <w:lang w:eastAsia="en-US"/>
        </w:rPr>
        <w:t xml:space="preserve">,05), то дисперсии достаточно похожи. </w:t>
      </w:r>
    </w:p>
    <w:p w14:paraId="56B62A96" w14:textId="77777777" w:rsidR="000A5965" w:rsidRPr="007B286B" w:rsidRDefault="000A5965" w:rsidP="000A5965">
      <w:r w:rsidRPr="007B286B">
        <w:t xml:space="preserve">Некоторые условия проведения дисперсионного анализа могут нарушаться, например, F-статистика надежна в случае, когда распределение непрерывной переменной отлично от нормального, а размеры групп одинаковы. Одинаковый размер обеспечивает и устойчивость F-статистики к нарушениям однородности дисперсии. А нарушение условия независимости может сильно исказить результаты. </w:t>
      </w:r>
    </w:p>
    <w:p w14:paraId="258CA34C" w14:textId="77777777" w:rsidR="000A5965" w:rsidRPr="007B286B" w:rsidRDefault="000A5965" w:rsidP="000A5965">
      <w:r w:rsidRPr="007B286B">
        <w:rPr>
          <w:b/>
          <w:bCs/>
          <w:i/>
          <w:iCs/>
        </w:rPr>
        <w:t>Однофакторный дисперсионный анализ</w:t>
      </w:r>
      <w:r w:rsidRPr="007B286B">
        <w:t xml:space="preserve"> основан на том, что общая сумма квадратов </w:t>
      </w:r>
      <w:r w:rsidRPr="007B286B">
        <w:rPr>
          <w:lang w:val="en-US"/>
        </w:rPr>
        <w:t>SST</w:t>
      </w:r>
      <w:r w:rsidRPr="007B286B">
        <w:t xml:space="preserve"> получена из двух компонент: межгрупповой суммы квадратов </w:t>
      </w:r>
      <w:r w:rsidRPr="007B286B">
        <w:rPr>
          <w:lang w:val="en-US"/>
        </w:rPr>
        <w:t>SSB</w:t>
      </w:r>
      <w:r w:rsidRPr="007B286B">
        <w:t xml:space="preserve"> и внутригрупповой суммы квадратов </w:t>
      </w:r>
      <w:r w:rsidRPr="007B286B">
        <w:rPr>
          <w:lang w:val="en-US"/>
        </w:rPr>
        <w:t>SSW</w:t>
      </w:r>
      <w:r w:rsidRPr="007B286B">
        <w:t>:</w:t>
      </w:r>
    </w:p>
    <w:p w14:paraId="1F61562E" w14:textId="77777777" w:rsidR="000A5965" w:rsidRPr="007B286B" w:rsidRDefault="000A5965" w:rsidP="000A5965">
      <w:r w:rsidRPr="007B286B">
        <w:rPr>
          <w:i/>
          <w:iCs/>
        </w:rPr>
        <w:t>SS</w:t>
      </w:r>
      <w:r w:rsidRPr="007B286B">
        <w:rPr>
          <w:i/>
          <w:lang w:val="en-US"/>
        </w:rPr>
        <w:t>T</w:t>
      </w:r>
      <w:r w:rsidRPr="007B286B">
        <w:t>=</w:t>
      </w:r>
      <w:r>
        <w:t xml:space="preserve"> </w:t>
      </w:r>
      <w:r w:rsidRPr="007B286B">
        <w:rPr>
          <w:i/>
          <w:iCs/>
        </w:rPr>
        <w:t>SS</w:t>
      </w:r>
      <w:r w:rsidRPr="007B286B">
        <w:rPr>
          <w:i/>
          <w:lang w:val="en-US"/>
        </w:rPr>
        <w:t>B</w:t>
      </w:r>
      <w:r w:rsidRPr="007B286B">
        <w:t xml:space="preserve"> +</w:t>
      </w:r>
      <w:r w:rsidRPr="007B286B">
        <w:rPr>
          <w:iCs/>
        </w:rPr>
        <w:t xml:space="preserve"> </w:t>
      </w:r>
      <w:r w:rsidRPr="007B286B">
        <w:rPr>
          <w:i/>
          <w:iCs/>
        </w:rPr>
        <w:t>SS</w:t>
      </w:r>
      <w:r w:rsidRPr="007B286B">
        <w:rPr>
          <w:i/>
          <w:lang w:val="en-US"/>
        </w:rPr>
        <w:t>W</w:t>
      </w:r>
    </w:p>
    <w:p w14:paraId="7433E5B2" w14:textId="77777777" w:rsidR="000A5965" w:rsidRPr="00803752" w:rsidRDefault="000A5965" w:rsidP="000A5965">
      <w:pPr>
        <w:rPr>
          <w:b/>
          <w:bCs/>
          <w:color w:val="000000" w:themeColor="text1"/>
          <w:lang w:val="en-US"/>
        </w:rPr>
      </w:pPr>
      <w:r w:rsidRPr="002A78A2">
        <w:rPr>
          <w:b/>
          <w:bCs/>
          <w:color w:val="000000" w:themeColor="text1"/>
        </w:rPr>
        <w:t>Пример 3</w:t>
      </w:r>
      <w:r>
        <w:rPr>
          <w:b/>
          <w:bCs/>
          <w:color w:val="000000" w:themeColor="text1"/>
          <w:lang w:val="en-US"/>
        </w:rPr>
        <w:t>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363"/>
        <w:gridCol w:w="1363"/>
        <w:gridCol w:w="1363"/>
      </w:tblGrid>
      <w:tr w:rsidR="000A5965" w14:paraId="02280B2A" w14:textId="77777777" w:rsidTr="000829C7">
        <w:trPr>
          <w:jc w:val="center"/>
        </w:trPr>
        <w:tc>
          <w:tcPr>
            <w:tcW w:w="0" w:type="auto"/>
          </w:tcPr>
          <w:p w14:paraId="05FFC658" w14:textId="77777777" w:rsidR="000A5965" w:rsidRPr="002A78A2" w:rsidRDefault="000A5965" w:rsidP="000829C7">
            <w:pPr>
              <w:widowControl w:val="0"/>
              <w:spacing w:after="120"/>
              <w:jc w:val="center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Группа </w:t>
            </w:r>
            <w:r w:rsidRPr="002A78A2">
              <w:rPr>
                <w:b/>
                <w:bCs/>
                <w:color w:val="0070C0"/>
                <w:szCs w:val="28"/>
              </w:rPr>
              <w:t>1</w:t>
            </w:r>
          </w:p>
        </w:tc>
        <w:tc>
          <w:tcPr>
            <w:tcW w:w="0" w:type="auto"/>
          </w:tcPr>
          <w:p w14:paraId="4068C801" w14:textId="77777777" w:rsidR="000A5965" w:rsidRPr="002A78A2" w:rsidRDefault="000A5965" w:rsidP="000829C7">
            <w:pPr>
              <w:widowControl w:val="0"/>
              <w:spacing w:after="120"/>
              <w:jc w:val="center"/>
              <w:rPr>
                <w:b/>
                <w:bCs/>
                <w:color w:val="C00000"/>
                <w:szCs w:val="28"/>
              </w:rPr>
            </w:pPr>
            <w:r>
              <w:rPr>
                <w:b/>
                <w:bCs/>
                <w:color w:val="C00000"/>
                <w:szCs w:val="28"/>
              </w:rPr>
              <w:t xml:space="preserve">Группа </w:t>
            </w:r>
            <w:r w:rsidRPr="002A78A2">
              <w:rPr>
                <w:b/>
                <w:bCs/>
                <w:color w:val="C00000"/>
                <w:szCs w:val="28"/>
              </w:rPr>
              <w:t>2</w:t>
            </w:r>
          </w:p>
        </w:tc>
        <w:tc>
          <w:tcPr>
            <w:tcW w:w="0" w:type="auto"/>
          </w:tcPr>
          <w:p w14:paraId="0ECDA462" w14:textId="77777777" w:rsidR="000A5965" w:rsidRPr="002A78A2" w:rsidRDefault="000A5965" w:rsidP="000829C7">
            <w:pPr>
              <w:widowControl w:val="0"/>
              <w:spacing w:after="120"/>
              <w:jc w:val="center"/>
              <w:rPr>
                <w:b/>
                <w:bCs/>
                <w:color w:val="000000" w:themeColor="text1"/>
                <w:szCs w:val="28"/>
              </w:rPr>
            </w:pPr>
            <w:r>
              <w:rPr>
                <w:b/>
                <w:bCs/>
                <w:color w:val="000000" w:themeColor="text1"/>
                <w:szCs w:val="28"/>
              </w:rPr>
              <w:t>Группа 3</w:t>
            </w:r>
          </w:p>
        </w:tc>
      </w:tr>
      <w:tr w:rsidR="000A5965" w14:paraId="37B20137" w14:textId="77777777" w:rsidTr="000829C7">
        <w:trPr>
          <w:jc w:val="center"/>
        </w:trPr>
        <w:tc>
          <w:tcPr>
            <w:tcW w:w="0" w:type="auto"/>
          </w:tcPr>
          <w:p w14:paraId="5540E947" w14:textId="77777777" w:rsidR="000A5965" w:rsidRPr="002A78A2" w:rsidRDefault="000A5965" w:rsidP="000829C7">
            <w:pPr>
              <w:widowControl w:val="0"/>
              <w:spacing w:after="120"/>
              <w:jc w:val="center"/>
              <w:rPr>
                <w:bCs/>
                <w:color w:val="0070C0"/>
                <w:szCs w:val="28"/>
              </w:rPr>
            </w:pPr>
            <w:r w:rsidRPr="002A78A2">
              <w:rPr>
                <w:bCs/>
                <w:color w:val="0070C0"/>
                <w:szCs w:val="28"/>
              </w:rPr>
              <w:t>1</w:t>
            </w:r>
          </w:p>
        </w:tc>
        <w:tc>
          <w:tcPr>
            <w:tcW w:w="0" w:type="auto"/>
          </w:tcPr>
          <w:p w14:paraId="36422A47" w14:textId="77777777" w:rsidR="000A5965" w:rsidRPr="002A78A2" w:rsidRDefault="000A5965" w:rsidP="000829C7">
            <w:pPr>
              <w:widowControl w:val="0"/>
              <w:spacing w:after="120"/>
              <w:jc w:val="center"/>
              <w:rPr>
                <w:bCs/>
                <w:color w:val="C00000"/>
                <w:szCs w:val="28"/>
              </w:rPr>
            </w:pPr>
            <w:r w:rsidRPr="002A78A2">
              <w:rPr>
                <w:bCs/>
                <w:color w:val="C00000"/>
                <w:szCs w:val="28"/>
              </w:rPr>
              <w:t>3</w:t>
            </w:r>
          </w:p>
        </w:tc>
        <w:tc>
          <w:tcPr>
            <w:tcW w:w="0" w:type="auto"/>
          </w:tcPr>
          <w:p w14:paraId="235CBC56" w14:textId="77777777" w:rsidR="000A5965" w:rsidRPr="002A78A2" w:rsidRDefault="000A5965" w:rsidP="000829C7">
            <w:pPr>
              <w:widowControl w:val="0"/>
              <w:spacing w:after="120"/>
              <w:jc w:val="center"/>
              <w:rPr>
                <w:bCs/>
                <w:color w:val="000000" w:themeColor="text1"/>
                <w:szCs w:val="28"/>
              </w:rPr>
            </w:pPr>
            <w:r w:rsidRPr="002A78A2">
              <w:rPr>
                <w:bCs/>
                <w:color w:val="000000" w:themeColor="text1"/>
                <w:szCs w:val="28"/>
              </w:rPr>
              <w:t>5</w:t>
            </w:r>
          </w:p>
        </w:tc>
      </w:tr>
      <w:tr w:rsidR="000A5965" w14:paraId="277CD62D" w14:textId="77777777" w:rsidTr="000829C7">
        <w:trPr>
          <w:jc w:val="center"/>
        </w:trPr>
        <w:tc>
          <w:tcPr>
            <w:tcW w:w="0" w:type="auto"/>
          </w:tcPr>
          <w:p w14:paraId="42E569E1" w14:textId="77777777" w:rsidR="000A5965" w:rsidRPr="002A78A2" w:rsidRDefault="000A5965" w:rsidP="000829C7">
            <w:pPr>
              <w:widowControl w:val="0"/>
              <w:spacing w:after="120"/>
              <w:jc w:val="center"/>
              <w:rPr>
                <w:bCs/>
                <w:color w:val="0070C0"/>
                <w:szCs w:val="28"/>
              </w:rPr>
            </w:pPr>
            <w:r w:rsidRPr="002A78A2">
              <w:rPr>
                <w:bCs/>
                <w:color w:val="0070C0"/>
                <w:szCs w:val="28"/>
              </w:rPr>
              <w:t>2</w:t>
            </w:r>
          </w:p>
        </w:tc>
        <w:tc>
          <w:tcPr>
            <w:tcW w:w="0" w:type="auto"/>
          </w:tcPr>
          <w:p w14:paraId="761BC0D7" w14:textId="77777777" w:rsidR="000A5965" w:rsidRPr="002A78A2" w:rsidRDefault="000A5965" w:rsidP="000829C7">
            <w:pPr>
              <w:widowControl w:val="0"/>
              <w:spacing w:after="120"/>
              <w:jc w:val="center"/>
              <w:rPr>
                <w:bCs/>
                <w:color w:val="C00000"/>
                <w:szCs w:val="28"/>
              </w:rPr>
            </w:pPr>
            <w:r w:rsidRPr="002A78A2">
              <w:rPr>
                <w:bCs/>
                <w:color w:val="C00000"/>
                <w:szCs w:val="28"/>
              </w:rPr>
              <w:t>4</w:t>
            </w:r>
          </w:p>
        </w:tc>
        <w:tc>
          <w:tcPr>
            <w:tcW w:w="0" w:type="auto"/>
          </w:tcPr>
          <w:p w14:paraId="21C1EBB9" w14:textId="77777777" w:rsidR="000A5965" w:rsidRPr="002A78A2" w:rsidRDefault="000A5965" w:rsidP="000829C7">
            <w:pPr>
              <w:widowControl w:val="0"/>
              <w:spacing w:after="120"/>
              <w:jc w:val="center"/>
              <w:rPr>
                <w:bCs/>
                <w:color w:val="000000" w:themeColor="text1"/>
                <w:szCs w:val="28"/>
              </w:rPr>
            </w:pPr>
            <w:r w:rsidRPr="002A78A2">
              <w:rPr>
                <w:bCs/>
                <w:color w:val="000000" w:themeColor="text1"/>
                <w:szCs w:val="28"/>
              </w:rPr>
              <w:t>6</w:t>
            </w:r>
          </w:p>
        </w:tc>
      </w:tr>
      <w:tr w:rsidR="000A5965" w14:paraId="6882A919" w14:textId="77777777" w:rsidTr="000829C7">
        <w:trPr>
          <w:jc w:val="center"/>
        </w:trPr>
        <w:tc>
          <w:tcPr>
            <w:tcW w:w="0" w:type="auto"/>
          </w:tcPr>
          <w:p w14:paraId="7B313823" w14:textId="77777777" w:rsidR="000A5965" w:rsidRPr="002A78A2" w:rsidRDefault="000A5965" w:rsidP="000829C7">
            <w:pPr>
              <w:widowControl w:val="0"/>
              <w:spacing w:after="120"/>
              <w:jc w:val="center"/>
              <w:rPr>
                <w:bCs/>
                <w:color w:val="0070C0"/>
                <w:szCs w:val="28"/>
              </w:rPr>
            </w:pPr>
            <w:r w:rsidRPr="002A78A2">
              <w:rPr>
                <w:bCs/>
                <w:color w:val="0070C0"/>
                <w:szCs w:val="28"/>
              </w:rPr>
              <w:t>3</w:t>
            </w:r>
          </w:p>
        </w:tc>
        <w:tc>
          <w:tcPr>
            <w:tcW w:w="0" w:type="auto"/>
          </w:tcPr>
          <w:p w14:paraId="2A4394F8" w14:textId="77777777" w:rsidR="000A5965" w:rsidRPr="002A78A2" w:rsidRDefault="000A5965" w:rsidP="000829C7">
            <w:pPr>
              <w:widowControl w:val="0"/>
              <w:spacing w:after="120"/>
              <w:jc w:val="center"/>
              <w:rPr>
                <w:bCs/>
                <w:color w:val="C00000"/>
                <w:szCs w:val="28"/>
              </w:rPr>
            </w:pPr>
            <w:r w:rsidRPr="002A78A2">
              <w:rPr>
                <w:bCs/>
                <w:color w:val="C00000"/>
                <w:szCs w:val="28"/>
              </w:rPr>
              <w:t>5</w:t>
            </w:r>
          </w:p>
        </w:tc>
        <w:tc>
          <w:tcPr>
            <w:tcW w:w="0" w:type="auto"/>
          </w:tcPr>
          <w:p w14:paraId="7DB6CA7A" w14:textId="77777777" w:rsidR="000A5965" w:rsidRPr="002A78A2" w:rsidRDefault="000A5965" w:rsidP="000829C7">
            <w:pPr>
              <w:widowControl w:val="0"/>
              <w:spacing w:after="120"/>
              <w:jc w:val="center"/>
              <w:rPr>
                <w:bCs/>
                <w:color w:val="000000" w:themeColor="text1"/>
                <w:szCs w:val="28"/>
              </w:rPr>
            </w:pPr>
            <w:r w:rsidRPr="002A78A2">
              <w:rPr>
                <w:bCs/>
                <w:color w:val="000000" w:themeColor="text1"/>
                <w:szCs w:val="28"/>
              </w:rPr>
              <w:t>7</w:t>
            </w:r>
          </w:p>
        </w:tc>
      </w:tr>
    </w:tbl>
    <w:p w14:paraId="779E0ACE" w14:textId="77777777" w:rsidR="000A5965" w:rsidRPr="007B286B" w:rsidRDefault="000A5965" w:rsidP="000A5965">
      <w:r w:rsidRPr="007B286B">
        <w:t xml:space="preserve">Сравниваем 3 группы, в каждой из которых по 3 значения. </w:t>
      </w:r>
    </w:p>
    <w:p w14:paraId="0511822B" w14:textId="77777777" w:rsidR="000A5965" w:rsidRPr="007B286B" w:rsidRDefault="000A5965" w:rsidP="000A5965">
      <w:r w:rsidRPr="007B286B">
        <w:t>Нулевая гипотеза: в генеральной совокупности нет значимых различий между средними, все средние трёх групп равны друг другу. Альтернативная гипотеза: хотя бы пара средних значимо различается между собой.</w:t>
      </w:r>
    </w:p>
    <w:p w14:paraId="0BBB4C85" w14:textId="77777777" w:rsidR="000A5965" w:rsidRPr="007B286B" w:rsidRDefault="000A5965" w:rsidP="000A5965">
      <w:pPr>
        <w:rPr>
          <w:iCs/>
          <w:color w:val="000000"/>
        </w:rPr>
      </w:pPr>
      <w:r w:rsidRPr="007B286B">
        <w:rPr>
          <w:b/>
          <w:lang w:val="en-US"/>
        </w:rPr>
        <w:t>H</w:t>
      </w:r>
      <w:r w:rsidRPr="007B286B">
        <w:rPr>
          <w:b/>
          <w:vertAlign w:val="subscript"/>
        </w:rPr>
        <w:t>0</w:t>
      </w:r>
      <w:r w:rsidRPr="007B286B"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=μ</m:t>
            </m:r>
          </m:e>
          <m:sub>
            <m:r>
              <w:rPr>
                <w:rFonts w:ascii="Cambria Math" w:hAnsi="Cambria Math"/>
                <w:color w:val="000000"/>
                <w:vertAlign w:val="subscript"/>
              </w:rPr>
              <m:t>2</m:t>
            </m:r>
          </m:sub>
        </m:sSub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vertAlign w:val="subscript"/>
              </w:rPr>
              <m:t>3</m:t>
            </m:r>
          </m:sub>
        </m:sSub>
      </m:oMath>
    </w:p>
    <w:p w14:paraId="2B7333D4" w14:textId="77777777" w:rsidR="000A5965" w:rsidRPr="007B286B" w:rsidRDefault="000A5965" w:rsidP="000A5965">
      <w:pPr>
        <w:rPr>
          <w:iCs/>
          <w:color w:val="000000"/>
        </w:rPr>
      </w:pPr>
      <w:r w:rsidRPr="007B286B">
        <w:rPr>
          <w:b/>
          <w:lang w:val="en-US"/>
        </w:rPr>
        <w:t>H</w:t>
      </w:r>
      <w:r w:rsidRPr="007B286B">
        <w:rPr>
          <w:b/>
          <w:vertAlign w:val="subscript"/>
        </w:rPr>
        <w:t>1</w:t>
      </w:r>
      <w:r w:rsidRPr="007B286B"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≠μ</m:t>
            </m:r>
          </m:e>
          <m:sub>
            <m:r>
              <w:rPr>
                <w:rFonts w:ascii="Cambria Math" w:hAnsi="Cambria Math"/>
                <w:color w:val="000000"/>
                <w:vertAlign w:val="subscript"/>
              </w:rPr>
              <m:t>2</m:t>
            </m:r>
          </m:sub>
        </m:sSub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vertAlign w:val="subscript"/>
              </w:rPr>
              <m:t>3</m:t>
            </m:r>
          </m:sub>
        </m:sSub>
      </m:oMath>
      <w:r w:rsidRPr="007B286B">
        <w:rPr>
          <w:iCs/>
          <w:color w:val="000000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=μ</m:t>
            </m:r>
          </m:e>
          <m:sub>
            <m:r>
              <w:rPr>
                <w:rFonts w:ascii="Cambria Math" w:hAnsi="Cambria Math"/>
                <w:color w:val="000000"/>
                <w:vertAlign w:val="subscript"/>
              </w:rPr>
              <m:t>2</m:t>
            </m:r>
          </m:sub>
        </m:sSub>
        <m:r>
          <w:rPr>
            <w:rFonts w:ascii="Cambria Math" w:hAnsi="Cambria Math"/>
            <w:color w:val="000000"/>
          </w:rPr>
          <m:t>≠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vertAlign w:val="subscript"/>
              </w:rPr>
              <m:t>3</m:t>
            </m:r>
          </m:sub>
        </m:sSub>
      </m:oMath>
      <w:r w:rsidRPr="007B286B">
        <w:rPr>
          <w:iCs/>
          <w:color w:val="000000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vertAlign w:val="subscript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≠μ</m:t>
            </m:r>
          </m:e>
          <m:sub>
            <m:r>
              <w:rPr>
                <w:rFonts w:ascii="Cambria Math" w:hAnsi="Cambria Math"/>
                <w:color w:val="000000"/>
                <w:vertAlign w:val="subscript"/>
              </w:rPr>
              <m:t>2</m:t>
            </m:r>
          </m:sub>
        </m:sSub>
        <m:r>
          <w:rPr>
            <w:rFonts w:ascii="Cambria Math" w:hAnsi="Cambria Math"/>
            <w:color w:val="000000"/>
          </w:rPr>
          <m:t>≠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vertAlign w:val="subscript"/>
              </w:rPr>
              <m:t>3</m:t>
            </m:r>
          </m:sub>
        </m:sSub>
      </m:oMath>
    </w:p>
    <w:p w14:paraId="7D98179D" w14:textId="77777777" w:rsidR="000A5965" w:rsidRDefault="000A5965" w:rsidP="000A5965">
      <w:pPr>
        <w:rPr>
          <w:iCs/>
          <w:color w:val="000000"/>
        </w:rPr>
      </w:pPr>
      <w:r>
        <w:rPr>
          <w:iCs/>
          <w:color w:val="000000"/>
        </w:rPr>
        <w:t>Вычислим среднее значение всех наблюдений:</w:t>
      </w:r>
    </w:p>
    <w:p w14:paraId="4ECEECCD" w14:textId="77777777" w:rsidR="000A5965" w:rsidRPr="00E435C0" w:rsidRDefault="00F97E17" w:rsidP="000A5965">
      <w:pPr>
        <w:shd w:val="clear" w:color="auto" w:fill="FFFFFF"/>
        <w:spacing w:after="120"/>
        <w:rPr>
          <w:bCs/>
          <w:i/>
          <w:color w:val="000000" w:themeColor="text1"/>
          <w:szCs w:val="28"/>
        </w:rPr>
      </w:pPr>
      <m:oMathPara>
        <m:oMath>
          <m:acc>
            <m:accPr>
              <m:chr m:val="̿"/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color w:val="000000" w:themeColor="text1"/>
              <w:szCs w:val="28"/>
            </w:rPr>
            <m:t>==</m:t>
          </m:r>
          <m:f>
            <m:f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i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70C0"/>
                  <w:szCs w:val="28"/>
                </w:rPr>
                <m:t>1+2+3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>
                <w:rPr>
                  <w:rFonts w:ascii="Cambria Math" w:hAnsi="Cambria Math"/>
                  <w:color w:val="FF0000"/>
                  <w:szCs w:val="28"/>
                </w:rPr>
                <m:t>3+4+5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+5+6+7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9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</m:t>
          </m:r>
        </m:oMath>
      </m:oMathPara>
    </w:p>
    <w:p w14:paraId="735F5D98" w14:textId="77777777" w:rsidR="000A5965" w:rsidRPr="004E276A" w:rsidRDefault="000A5965" w:rsidP="000A5965">
      <w:r w:rsidRPr="004E276A">
        <w:t>Вычислим общую сумму квадратов:</w:t>
      </w:r>
    </w:p>
    <w:p w14:paraId="2C968A5A" w14:textId="77777777" w:rsidR="000A5965" w:rsidRPr="003B05E9" w:rsidRDefault="000A5965" w:rsidP="000A5965">
      <w:pPr>
        <w:shd w:val="clear" w:color="auto" w:fill="FFFFFF"/>
        <w:spacing w:after="120"/>
        <w:ind w:left="567" w:firstLine="567"/>
        <w:rPr>
          <w:color w:val="000000" w:themeColor="text1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Cs w:val="28"/>
            </w:rPr>
            <w:lastRenderedPageBreak/>
            <m:t>SST=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i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8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-</m:t>
                          </m:r>
                          <m:acc>
                            <m:accPr>
                              <m:chr m:val="̿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2</m:t>
                      </m:r>
                    </m:sup>
                  </m:sSup>
                </m:e>
              </m:nary>
            </m:e>
          </m:nary>
          <m:sSup>
            <m:sSupPr>
              <m:ctrlPr>
                <w:rPr>
                  <w:rFonts w:ascii="Cambria Math" w:hAnsi="Cambria Math"/>
                  <w:bCs/>
                  <w:i/>
                  <w:color w:val="0070C0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70C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  <w:szCs w:val="28"/>
                    </w:rPr>
                    <m:t>1-4</m:t>
                  </m:r>
                </m:e>
              </m:d>
            </m:e>
            <m:sup>
              <m:r>
                <w:rPr>
                  <w:rFonts w:ascii="Cambria Math" w:hAnsi="Cambria Math"/>
                  <w:color w:val="0070C0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70C0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0070C0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70C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  <w:szCs w:val="28"/>
                    </w:rPr>
                    <m:t>2-4</m:t>
                  </m:r>
                </m:e>
              </m:d>
            </m:e>
            <m:sup>
              <m:r>
                <w:rPr>
                  <w:rFonts w:ascii="Cambria Math" w:hAnsi="Cambria Math"/>
                  <w:color w:val="0070C0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70C0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0070C0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70C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  <w:szCs w:val="28"/>
                    </w:rPr>
                    <m:t>3-4</m:t>
                  </m:r>
                </m:e>
              </m:d>
            </m:e>
            <m:sup>
              <m:r>
                <w:rPr>
                  <w:rFonts w:ascii="Cambria Math" w:hAnsi="Cambria Math"/>
                  <w:color w:val="0070C0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Cs w:val="28"/>
            </w:rPr>
            <m:t>+</m:t>
          </m:r>
        </m:oMath>
      </m:oMathPara>
    </w:p>
    <w:p w14:paraId="26467B89" w14:textId="77777777" w:rsidR="000A5965" w:rsidRPr="00E435C0" w:rsidRDefault="000A5965" w:rsidP="000A5965">
      <w:pPr>
        <w:shd w:val="clear" w:color="auto" w:fill="FFFFFF"/>
        <w:spacing w:after="120"/>
        <w:ind w:left="567" w:firstLine="567"/>
        <w:rPr>
          <w:bCs/>
          <w:color w:val="000000" w:themeColor="text1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FF0000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szCs w:val="28"/>
                    </w:rPr>
                    <m:t>3-4</m:t>
                  </m:r>
                </m:e>
              </m:d>
            </m:e>
            <m:sup>
              <m:r>
                <w:rPr>
                  <w:rFonts w:ascii="Cambria Math" w:hAnsi="Cambria Math"/>
                  <w:color w:val="FF0000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FF0000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FF0000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szCs w:val="28"/>
                    </w:rPr>
                    <m:t>4-4</m:t>
                  </m:r>
                </m:e>
              </m:d>
            </m:e>
            <m:sup>
              <m:r>
                <w:rPr>
                  <w:rFonts w:ascii="Cambria Math" w:hAnsi="Cambria Math"/>
                  <w:color w:val="FF0000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FF0000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FF0000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szCs w:val="28"/>
                    </w:rPr>
                    <m:t>5-4</m:t>
                  </m:r>
                </m:e>
              </m:d>
            </m:e>
            <m:sup>
              <m:r>
                <w:rPr>
                  <w:rFonts w:ascii="Cambria Math" w:hAnsi="Cambria Math"/>
                  <w:color w:val="FF0000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(5-4)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(6-4)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(7-4)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Cs w:val="28"/>
            </w:rPr>
            <m:t>=30</m:t>
          </m:r>
        </m:oMath>
      </m:oMathPara>
    </w:p>
    <w:p w14:paraId="78FDEC44" w14:textId="77777777" w:rsidR="000A5965" w:rsidRPr="004E276A" w:rsidRDefault="000A5965" w:rsidP="000A5965">
      <w:r w:rsidRPr="004E276A">
        <w:t>Степени свободы для общей суммы квадратов:</w:t>
      </w:r>
    </w:p>
    <w:p w14:paraId="405DE111" w14:textId="77777777" w:rsidR="000A5965" w:rsidRPr="009B2824" w:rsidRDefault="00F97E17" w:rsidP="000A5965">
      <w:pPr>
        <w:shd w:val="clear" w:color="auto" w:fill="FFFFFF"/>
        <w:spacing w:after="120"/>
        <w:ind w:left="567"/>
        <w:rPr>
          <w:bCs/>
          <w:color w:val="000000" w:themeColor="text1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dF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SST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=n-1=9-1=8</m:t>
          </m:r>
        </m:oMath>
      </m:oMathPara>
    </w:p>
    <w:p w14:paraId="6C902676" w14:textId="77777777" w:rsidR="000A5965" w:rsidRDefault="000A5965" w:rsidP="000A5965">
      <w:r w:rsidRPr="004E276A">
        <w:t>Вычислим средние</w:t>
      </w:r>
      <w:r>
        <w:t xml:space="preserve"> значения</w:t>
      </w:r>
      <w:r w:rsidRPr="004E276A">
        <w:t xml:space="preserve"> внутри каждой из групп: </w:t>
      </w:r>
    </w:p>
    <w:p w14:paraId="71205C2C" w14:textId="77777777" w:rsidR="000A5965" w:rsidRPr="004E276A" w:rsidRDefault="00F97E17" w:rsidP="000A5965">
      <w:pPr>
        <w:shd w:val="clear" w:color="auto" w:fill="FFFFFF"/>
        <w:spacing w:before="100" w:beforeAutospacing="1" w:after="100" w:afterAutospacing="1"/>
        <w:ind w:left="567"/>
        <w:rPr>
          <w:bCs/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i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j</m:t>
                      </m:r>
                    </m:sub>
                  </m:sSub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, i=</m:t>
          </m:r>
          <m:acc>
            <m:accPr>
              <m:chr m:val="̅"/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1,m</m:t>
              </m:r>
            </m:e>
          </m:acc>
        </m:oMath>
      </m:oMathPara>
    </w:p>
    <w:p w14:paraId="017D05FD" w14:textId="77777777" w:rsidR="000A5965" w:rsidRPr="006F457B" w:rsidRDefault="00F97E17" w:rsidP="000A5965">
      <w:pPr>
        <w:shd w:val="clear" w:color="auto" w:fill="FFFFFF"/>
        <w:spacing w:before="100" w:beforeAutospacing="1" w:after="100" w:afterAutospacing="1"/>
        <w:rPr>
          <w:bCs/>
          <w:i/>
          <w:color w:val="000000" w:themeColor="text1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70C0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Cs/>
                      <w:i/>
                      <w:color w:val="0070C0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70C0"/>
                      <w:szCs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color w:val="0070C0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70C0"/>
                  <w:szCs w:val="28"/>
                </w:rPr>
                <m:t>1+2+3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=2</m:t>
          </m:r>
        </m:oMath>
      </m:oMathPara>
    </w:p>
    <w:p w14:paraId="345B7415" w14:textId="77777777" w:rsidR="000A5965" w:rsidRPr="00E435C0" w:rsidRDefault="00F97E17" w:rsidP="000A5965">
      <w:pPr>
        <w:shd w:val="clear" w:color="auto" w:fill="FFFFFF"/>
        <w:spacing w:before="100" w:beforeAutospacing="1" w:after="100" w:afterAutospacing="1"/>
        <w:rPr>
          <w:bCs/>
          <w:i/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FF0000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Cs/>
                      <w:i/>
                      <w:color w:val="FF0000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Cs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color w:val="FF0000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Cs w:val="28"/>
                </w:rPr>
                <m:t>3+4+5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</m:t>
          </m:r>
        </m:oMath>
      </m:oMathPara>
    </w:p>
    <w:p w14:paraId="338113CF" w14:textId="77777777" w:rsidR="000A5965" w:rsidRPr="00E435C0" w:rsidRDefault="00F97E17" w:rsidP="000A5965">
      <w:pPr>
        <w:shd w:val="clear" w:color="auto" w:fill="FFFFFF"/>
        <w:spacing w:before="100" w:beforeAutospacing="1" w:after="100" w:afterAutospacing="1"/>
        <w:rPr>
          <w:bCs/>
          <w:i/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5+6+7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=6</m:t>
          </m:r>
        </m:oMath>
      </m:oMathPara>
    </w:p>
    <w:p w14:paraId="79E1CACB" w14:textId="77777777" w:rsidR="000A5965" w:rsidRDefault="000A5965" w:rsidP="000A5965">
      <w:r w:rsidRPr="004E276A">
        <w:t>Внутригрупповая сумма квадратов:</w:t>
      </w:r>
    </w:p>
    <w:p w14:paraId="662DC717" w14:textId="77777777" w:rsidR="000A5965" w:rsidRPr="006D38D9" w:rsidRDefault="000A5965" w:rsidP="000A5965">
      <w:pPr>
        <w:shd w:val="clear" w:color="auto" w:fill="FFFFFF"/>
        <w:spacing w:before="100" w:beforeAutospacing="1" w:after="100" w:afterAutospacing="1"/>
        <w:ind w:left="567"/>
        <w:rPr>
          <w:color w:val="000000" w:themeColor="text1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Cs w:val="28"/>
            </w:rPr>
            <m:t>SSW=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i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8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color w:val="000000" w:themeColor="text1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8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2</m:t>
                      </m:r>
                    </m:sup>
                  </m:sSup>
                </m:e>
              </m:nary>
            </m:e>
          </m:nary>
          <m:sSup>
            <m:sSupPr>
              <m:ctrlPr>
                <w:rPr>
                  <w:rFonts w:ascii="Cambria Math" w:hAnsi="Cambria Math"/>
                  <w:bCs/>
                  <w:i/>
                  <w:color w:val="0070C0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70C0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70C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  <w:szCs w:val="28"/>
                    </w:rPr>
                    <m:t>1-2</m:t>
                  </m:r>
                </m:e>
              </m:d>
            </m:e>
            <m:sup>
              <m:r>
                <w:rPr>
                  <w:rFonts w:ascii="Cambria Math" w:hAnsi="Cambria Math"/>
                  <w:color w:val="0070C0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70C0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0070C0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70C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  <w:szCs w:val="28"/>
                    </w:rPr>
                    <m:t>2-2</m:t>
                  </m:r>
                </m:e>
              </m:d>
            </m:e>
            <m:sup>
              <m:r>
                <w:rPr>
                  <w:rFonts w:ascii="Cambria Math" w:hAnsi="Cambria Math"/>
                  <w:color w:val="0070C0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70C0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0070C0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70C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  <w:szCs w:val="28"/>
                    </w:rPr>
                    <m:t>3-2</m:t>
                  </m:r>
                </m:e>
              </m:d>
            </m:e>
            <m:sup>
              <m:r>
                <w:rPr>
                  <w:rFonts w:ascii="Cambria Math" w:hAnsi="Cambria Math"/>
                  <w:color w:val="0070C0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Cs w:val="28"/>
            </w:rPr>
            <m:t>+</m:t>
          </m:r>
        </m:oMath>
      </m:oMathPara>
    </w:p>
    <w:p w14:paraId="053BB0D3" w14:textId="77777777" w:rsidR="000A5965" w:rsidRPr="006F457B" w:rsidRDefault="00F97E17" w:rsidP="000A5965">
      <w:pPr>
        <w:shd w:val="clear" w:color="auto" w:fill="FFFFFF"/>
        <w:spacing w:before="100" w:beforeAutospacing="1" w:after="100" w:afterAutospacing="1"/>
        <w:ind w:left="567"/>
        <w:rPr>
          <w:color w:val="000000" w:themeColor="text1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bCs/>
                  <w:i/>
                  <w:color w:val="FF0000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szCs w:val="28"/>
                    </w:rPr>
                    <m:t>3-4</m:t>
                  </m:r>
                </m:e>
              </m:d>
            </m:e>
            <m:sup>
              <m:r>
                <w:rPr>
                  <w:rFonts w:ascii="Cambria Math" w:hAnsi="Cambria Math"/>
                  <w:color w:val="FF0000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FF0000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FF0000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szCs w:val="28"/>
                    </w:rPr>
                    <m:t>4-4</m:t>
                  </m:r>
                </m:e>
              </m:d>
            </m:e>
            <m:sup>
              <m:r>
                <w:rPr>
                  <w:rFonts w:ascii="Cambria Math" w:hAnsi="Cambria Math"/>
                  <w:color w:val="FF0000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FF0000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FF0000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szCs w:val="28"/>
                    </w:rPr>
                    <m:t>5-4</m:t>
                  </m:r>
                </m:e>
              </m:d>
            </m:e>
            <m:sup>
              <m:r>
                <w:rPr>
                  <w:rFonts w:ascii="Cambria Math" w:hAnsi="Cambria Math"/>
                  <w:color w:val="FF0000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FF0000"/>
              <w:szCs w:val="28"/>
            </w:rPr>
            <m:t>+</m:t>
          </m:r>
        </m:oMath>
      </m:oMathPara>
    </w:p>
    <w:p w14:paraId="5DFB3E9B" w14:textId="77777777" w:rsidR="000A5965" w:rsidRPr="006D38D9" w:rsidRDefault="000A5965" w:rsidP="000A5965">
      <w:pPr>
        <w:shd w:val="clear" w:color="auto" w:fill="FFFFFF"/>
        <w:spacing w:before="100" w:beforeAutospacing="1" w:after="100" w:afterAutospacing="1"/>
        <w:ind w:left="567"/>
        <w:rPr>
          <w:bCs/>
          <w:color w:val="000000" w:themeColor="text1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(5-6)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(6-6)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(7-6)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Cs w:val="28"/>
            </w:rPr>
            <m:t>=6</m:t>
          </m:r>
        </m:oMath>
      </m:oMathPara>
    </w:p>
    <w:p w14:paraId="0A9DA3BE" w14:textId="77777777" w:rsidR="000A5965" w:rsidRPr="004E276A" w:rsidRDefault="000A5965" w:rsidP="000A5965">
      <w:r w:rsidRPr="004E276A">
        <w:t xml:space="preserve">Степени свободы </w:t>
      </w:r>
      <w:r>
        <w:t>для в</w:t>
      </w:r>
      <w:r w:rsidRPr="004E276A">
        <w:t>нутригруппов</w:t>
      </w:r>
      <w:r>
        <w:t>ой</w:t>
      </w:r>
      <w:r w:rsidRPr="004E276A">
        <w:t xml:space="preserve"> сумм</w:t>
      </w:r>
      <w:r>
        <w:t>ы</w:t>
      </w:r>
      <w:r w:rsidRPr="004E276A">
        <w:t xml:space="preserve"> квадратов:</w:t>
      </w:r>
    </w:p>
    <w:p w14:paraId="5C9F64EC" w14:textId="77777777" w:rsidR="000A5965" w:rsidRPr="009B2824" w:rsidRDefault="00F97E17" w:rsidP="000A5965">
      <w:pPr>
        <w:shd w:val="clear" w:color="auto" w:fill="FFFFFF"/>
        <w:spacing w:before="100" w:beforeAutospacing="1" w:after="100" w:afterAutospacing="1"/>
        <w:ind w:left="567"/>
        <w:rPr>
          <w:bCs/>
          <w:color w:val="000000" w:themeColor="text1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dF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SSW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=n-m=9-3=6</m:t>
          </m:r>
        </m:oMath>
      </m:oMathPara>
    </w:p>
    <w:p w14:paraId="69EF94B6" w14:textId="77777777" w:rsidR="000A5965" w:rsidRPr="004E276A" w:rsidRDefault="000A5965" w:rsidP="000A5965">
      <w:r>
        <w:t>Меж</w:t>
      </w:r>
      <w:r w:rsidRPr="004E276A">
        <w:t>групповая сумма квадратов:</w:t>
      </w:r>
    </w:p>
    <w:p w14:paraId="2729084C" w14:textId="77777777" w:rsidR="000A5965" w:rsidRPr="009B2824" w:rsidRDefault="000A5965" w:rsidP="000A5965">
      <w:pPr>
        <w:shd w:val="clear" w:color="auto" w:fill="FFFFFF"/>
        <w:spacing w:before="100" w:beforeAutospacing="1" w:after="100" w:afterAutospacing="1"/>
        <w:ind w:left="567"/>
        <w:rPr>
          <w:bCs/>
          <w:color w:val="000000" w:themeColor="text1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0000" w:themeColor="text1"/>
              <w:szCs w:val="28"/>
            </w:rPr>
            <m:t>SSB=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color w:val="000000" w:themeColor="text1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-</m:t>
                      </m:r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8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sup>
              </m:sSup>
            </m:e>
          </m:nary>
          <m:sSup>
            <m:sSupPr>
              <m:ctrlPr>
                <w:rPr>
                  <w:rFonts w:ascii="Cambria Math" w:hAnsi="Cambria Math"/>
                  <w:bCs/>
                  <w:i/>
                  <w:color w:val="0070C0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70C0"/>
                  <w:szCs w:val="28"/>
                </w:rPr>
                <m:t>=3(2-4)</m:t>
              </m:r>
            </m:e>
            <m:sup>
              <m:r>
                <w:rPr>
                  <w:rFonts w:ascii="Cambria Math" w:hAnsi="Cambria Math"/>
                  <w:color w:val="0070C0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70C0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FF0000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Cs w:val="28"/>
                </w:rPr>
                <m:t>3(4-4)</m:t>
              </m:r>
            </m:e>
            <m:sup>
              <m:r>
                <w:rPr>
                  <w:rFonts w:ascii="Cambria Math" w:hAnsi="Cambria Math"/>
                  <w:color w:val="FF0000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3(6-4)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Cs w:val="28"/>
            </w:rPr>
            <m:t>=24</m:t>
          </m:r>
        </m:oMath>
      </m:oMathPara>
    </w:p>
    <w:p w14:paraId="6C3020F3" w14:textId="77777777" w:rsidR="000A5965" w:rsidRPr="004E276A" w:rsidRDefault="000A5965" w:rsidP="000A5965">
      <w:pPr>
        <w:rPr>
          <w:b/>
        </w:rPr>
      </w:pPr>
      <w:r w:rsidRPr="004E276A">
        <w:t xml:space="preserve">Степени свободы </w:t>
      </w:r>
      <w:r>
        <w:t>для меж</w:t>
      </w:r>
      <w:r w:rsidRPr="004E276A">
        <w:t>группов</w:t>
      </w:r>
      <w:r>
        <w:t>ой</w:t>
      </w:r>
      <w:r w:rsidRPr="004E276A">
        <w:t xml:space="preserve"> сумм</w:t>
      </w:r>
      <w:r>
        <w:t>ы</w:t>
      </w:r>
      <w:r w:rsidRPr="004E276A">
        <w:t xml:space="preserve"> квадратов:</w:t>
      </w:r>
    </w:p>
    <w:p w14:paraId="0D6D0636" w14:textId="77777777" w:rsidR="000A5965" w:rsidRPr="00D760D5" w:rsidRDefault="00F97E17" w:rsidP="000A5965">
      <w:pPr>
        <w:shd w:val="clear" w:color="auto" w:fill="FFFFFF"/>
        <w:spacing w:before="100" w:beforeAutospacing="1" w:after="100" w:afterAutospacing="1"/>
        <w:ind w:left="567"/>
        <w:rPr>
          <w:color w:val="000000" w:themeColor="text1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dF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SSB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=m-1=3-1=2</m:t>
          </m:r>
        </m:oMath>
      </m:oMathPara>
    </w:p>
    <w:p w14:paraId="2A9409E1" w14:textId="702AD91D" w:rsidR="000A5965" w:rsidRPr="002E4237" w:rsidRDefault="00E01118" w:rsidP="000A5965">
      <w:pPr>
        <w:shd w:val="clear" w:color="auto" w:fill="FFFFFF"/>
        <w:spacing w:before="100" w:beforeAutospacing="1" w:after="100" w:afterAutospacing="1"/>
        <w:ind w:firstLine="567"/>
        <w:jc w:val="center"/>
        <w:rPr>
          <w:bCs/>
          <w:color w:val="000000" w:themeColor="text1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BD04AC" wp14:editId="17B404DA">
                <wp:simplePos x="0" y="0"/>
                <wp:positionH relativeFrom="column">
                  <wp:posOffset>2654300</wp:posOffset>
                </wp:positionH>
                <wp:positionV relativeFrom="paragraph">
                  <wp:posOffset>210185</wp:posOffset>
                </wp:positionV>
                <wp:extent cx="314325" cy="266700"/>
                <wp:effectExtent l="0" t="0" r="9525" b="0"/>
                <wp:wrapNone/>
                <wp:docPr id="56" name="Прямая соединительная линия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14325" cy="266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108B70" id="Прямая соединительная линия 106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9pt,16.55pt" to="233.7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" strokecolor="black [3213]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5604DD" wp14:editId="0F2CD835">
                <wp:simplePos x="0" y="0"/>
                <wp:positionH relativeFrom="column">
                  <wp:posOffset>3241040</wp:posOffset>
                </wp:positionH>
                <wp:positionV relativeFrom="paragraph">
                  <wp:posOffset>210185</wp:posOffset>
                </wp:positionV>
                <wp:extent cx="361950" cy="266700"/>
                <wp:effectExtent l="0" t="0" r="0" b="0"/>
                <wp:wrapNone/>
                <wp:docPr id="55" name="Прямая соединительная линия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61950" cy="266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CBD618" id="Прямая соединительная линия 10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5.2pt,16.55pt" to="283.7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" strokecolor="black [3213]">
                <o:lock v:ext="edit" shapetype="f"/>
              </v:line>
            </w:pict>
          </mc:Fallback>
        </mc:AlternateContent>
      </w:r>
      <w:r w:rsidR="000A5965">
        <w:rPr>
          <w:bCs/>
          <w:color w:val="000000" w:themeColor="text1"/>
          <w:szCs w:val="28"/>
          <w:lang w:val="en-US"/>
        </w:rPr>
        <w:t>SST</w:t>
      </w:r>
      <w:r w:rsidR="000A5965" w:rsidRPr="002E4237">
        <w:rPr>
          <w:bCs/>
          <w:color w:val="000000" w:themeColor="text1"/>
          <w:szCs w:val="28"/>
        </w:rPr>
        <w:t xml:space="preserve"> =30</w:t>
      </w:r>
    </w:p>
    <w:p w14:paraId="0C4BC26D" w14:textId="77777777" w:rsidR="000A5965" w:rsidRPr="002E4237" w:rsidRDefault="000A5965" w:rsidP="000A5965">
      <w:pPr>
        <w:shd w:val="clear" w:color="auto" w:fill="FFFFFF"/>
        <w:spacing w:before="100" w:beforeAutospacing="1" w:after="100" w:afterAutospacing="1"/>
        <w:ind w:firstLine="567"/>
        <w:jc w:val="center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  <w:lang w:val="en-US"/>
        </w:rPr>
        <w:t>SSB</w:t>
      </w:r>
      <w:r w:rsidRPr="002E4237">
        <w:rPr>
          <w:bCs/>
          <w:color w:val="000000" w:themeColor="text1"/>
          <w:szCs w:val="28"/>
        </w:rPr>
        <w:t xml:space="preserve">=24             </w:t>
      </w:r>
      <w:r>
        <w:rPr>
          <w:bCs/>
          <w:color w:val="000000" w:themeColor="text1"/>
          <w:szCs w:val="28"/>
          <w:lang w:val="en-US"/>
        </w:rPr>
        <w:t>SSW</w:t>
      </w:r>
      <w:r w:rsidRPr="002E4237">
        <w:rPr>
          <w:bCs/>
          <w:color w:val="000000" w:themeColor="text1"/>
          <w:szCs w:val="28"/>
        </w:rPr>
        <w:t>=6</w:t>
      </w:r>
    </w:p>
    <w:p w14:paraId="516E803A" w14:textId="77777777" w:rsidR="000A5965" w:rsidRDefault="000A5965" w:rsidP="000A5965">
      <w:r>
        <w:t>Получили, что большая часть общей изменчивости обеспечивается благодаря межгрупповой сумме квадратов, значит группы значительно различаются между собой.</w:t>
      </w:r>
    </w:p>
    <w:p w14:paraId="173A067E" w14:textId="77777777" w:rsidR="000A5965" w:rsidRPr="004E276A" w:rsidRDefault="000A5965" w:rsidP="000A5965">
      <w:r>
        <w:t>Меж</w:t>
      </w:r>
      <w:r w:rsidRPr="004E276A">
        <w:t xml:space="preserve">групповая </w:t>
      </w:r>
      <w:r>
        <w:t>дисперсия</w:t>
      </w:r>
      <w:r w:rsidRPr="004E276A">
        <w:t>:</w:t>
      </w:r>
    </w:p>
    <w:p w14:paraId="2817C5F3" w14:textId="77777777" w:rsidR="000A5965" w:rsidRPr="009B2824" w:rsidRDefault="00F97E17" w:rsidP="000A5965">
      <w:pPr>
        <w:shd w:val="clear" w:color="auto" w:fill="FFFFFF"/>
        <w:spacing w:before="100" w:beforeAutospacing="1" w:after="100" w:afterAutospacing="1"/>
        <w:ind w:left="567" w:firstLine="567"/>
        <w:rPr>
          <w:bCs/>
          <w:color w:val="000000" w:themeColor="text1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MS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SSB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dF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SSB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24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=12</m:t>
          </m:r>
        </m:oMath>
      </m:oMathPara>
    </w:p>
    <w:p w14:paraId="3311BB44" w14:textId="77777777" w:rsidR="000A5965" w:rsidRPr="004E276A" w:rsidRDefault="000A5965" w:rsidP="000A5965">
      <w:r>
        <w:t>Внутри</w:t>
      </w:r>
      <w:r w:rsidRPr="004E276A">
        <w:t xml:space="preserve">групповая </w:t>
      </w:r>
      <w:r>
        <w:t>дисперсия</w:t>
      </w:r>
      <w:r w:rsidRPr="004E276A">
        <w:t>:</w:t>
      </w:r>
    </w:p>
    <w:p w14:paraId="4A49FE30" w14:textId="77777777" w:rsidR="000A5965" w:rsidRPr="009B2824" w:rsidRDefault="00F97E17" w:rsidP="000A5965">
      <w:pPr>
        <w:shd w:val="clear" w:color="auto" w:fill="FFFFFF"/>
        <w:spacing w:before="100" w:beforeAutospacing="1" w:after="100" w:afterAutospacing="1"/>
        <w:ind w:left="567" w:firstLine="567"/>
        <w:rPr>
          <w:bCs/>
          <w:color w:val="000000" w:themeColor="text1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MS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W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SSW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dF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SSW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6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=1</m:t>
          </m:r>
        </m:oMath>
      </m:oMathPara>
    </w:p>
    <w:p w14:paraId="13A95327" w14:textId="77777777" w:rsidR="000A5965" w:rsidRPr="00CC4A2F" w:rsidRDefault="000A5965" w:rsidP="000A5965">
      <w:r>
        <w:t xml:space="preserve">Вычислим </w:t>
      </w:r>
      <w:r>
        <w:rPr>
          <w:lang w:val="en-US"/>
        </w:rPr>
        <w:t>F-</w:t>
      </w:r>
      <w:r>
        <w:t>значение:</w:t>
      </w:r>
    </w:p>
    <w:p w14:paraId="61E7BF3B" w14:textId="77777777" w:rsidR="000A5965" w:rsidRPr="00B95C3C" w:rsidRDefault="000A5965" w:rsidP="000A5965">
      <w:pPr>
        <w:shd w:val="clear" w:color="auto" w:fill="FFFFFF"/>
        <w:spacing w:before="100" w:beforeAutospacing="1" w:after="100" w:afterAutospacing="1"/>
        <w:ind w:firstLine="567"/>
        <w:rPr>
          <w:bCs/>
          <w:color w:val="000000" w:themeColor="text1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0000" w:themeColor="text1"/>
              <w:szCs w:val="28"/>
            </w:rPr>
            <m:t>F=</m:t>
          </m:r>
          <m:f>
            <m:f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MS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MS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12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=12</m:t>
          </m:r>
        </m:oMath>
      </m:oMathPara>
    </w:p>
    <w:p w14:paraId="12A01FE4" w14:textId="77777777" w:rsidR="000A5965" w:rsidRDefault="000A5965" w:rsidP="000A5965">
      <w:r w:rsidRPr="00BF21F0">
        <w:t>Критическое значение отношения Фишера</w:t>
      </w:r>
      <w:r>
        <w:t>:</w:t>
      </w:r>
    </w:p>
    <w:p w14:paraId="23F41F0F" w14:textId="77777777" w:rsidR="000A5965" w:rsidRDefault="000A5965" w:rsidP="000A5965">
      <w:pPr>
        <w:shd w:val="clear" w:color="auto" w:fill="FFFFFF"/>
        <w:spacing w:before="100" w:beforeAutospacing="1" w:after="100" w:afterAutospacing="1"/>
        <w:ind w:firstLine="567"/>
        <w:rPr>
          <w:color w:val="000000" w:themeColor="text1"/>
          <w:szCs w:val="28"/>
        </w:rPr>
      </w:pPr>
      <w:r w:rsidRPr="00BB40D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F</w:t>
      </w:r>
      <w:r w:rsidRPr="00D63FFD">
        <w:rPr>
          <w:color w:val="000000" w:themeColor="text1"/>
          <w:szCs w:val="28"/>
          <w:vertAlign w:val="subscript"/>
        </w:rPr>
        <w:t xml:space="preserve">0,05; </w:t>
      </w:r>
      <w:r>
        <w:rPr>
          <w:color w:val="000000" w:themeColor="text1"/>
          <w:szCs w:val="28"/>
          <w:vertAlign w:val="subscript"/>
        </w:rPr>
        <w:t>2</w:t>
      </w:r>
      <w:r w:rsidRPr="00D63FFD">
        <w:rPr>
          <w:color w:val="000000" w:themeColor="text1"/>
          <w:szCs w:val="28"/>
          <w:vertAlign w:val="subscript"/>
        </w:rPr>
        <w:t>;</w:t>
      </w:r>
      <w:r>
        <w:rPr>
          <w:color w:val="000000" w:themeColor="text1"/>
          <w:szCs w:val="28"/>
          <w:vertAlign w:val="subscript"/>
        </w:rPr>
        <w:t>6</w:t>
      </w:r>
      <w:r w:rsidRPr="00D63FFD">
        <w:rPr>
          <w:color w:val="000000" w:themeColor="text1"/>
          <w:szCs w:val="28"/>
          <w:vertAlign w:val="subscript"/>
        </w:rPr>
        <w:t xml:space="preserve"> </w:t>
      </w:r>
      <w:r w:rsidRPr="00D63FFD">
        <w:rPr>
          <w:color w:val="000000" w:themeColor="text1"/>
          <w:szCs w:val="28"/>
        </w:rPr>
        <w:t>=</w:t>
      </w:r>
      <w:r>
        <w:rPr>
          <w:color w:val="000000" w:themeColor="text1"/>
          <w:szCs w:val="28"/>
        </w:rPr>
        <w:t>5,14</w:t>
      </w:r>
    </w:p>
    <w:p w14:paraId="675842E3" w14:textId="77777777" w:rsidR="000A5965" w:rsidRDefault="000A5965" w:rsidP="000A5965">
      <w:r w:rsidRPr="00D63FFD">
        <w:t xml:space="preserve">Так как фактическое отношение Фишера </w:t>
      </w:r>
      <w:r>
        <w:t>меньше</w:t>
      </w:r>
      <w:r w:rsidRPr="00D63FFD">
        <w:t xml:space="preserve"> критического:</w:t>
      </w:r>
    </w:p>
    <w:p w14:paraId="400AE065" w14:textId="77777777" w:rsidR="000A5965" w:rsidRDefault="000A5965" w:rsidP="000A5965">
      <w:pPr>
        <w:shd w:val="clear" w:color="auto" w:fill="FFFFFF"/>
        <w:spacing w:before="100" w:beforeAutospacing="1" w:after="100" w:afterAutospacing="1"/>
        <w:ind w:firstLine="567"/>
        <w:rPr>
          <w:i/>
          <w:color w:val="000000"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Cs w:val="28"/>
            </w:rPr>
            <m:t>F=12</m:t>
          </m:r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&gt;</m:t>
          </m:r>
          <m:r>
            <w:rPr>
              <w:rFonts w:ascii="Cambria Math" w:hAnsi="Cambria Math"/>
              <w:color w:val="000000" w:themeColor="text1"/>
              <w:szCs w:val="28"/>
            </w:rPr>
            <m:t>5,14=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  <w:vertAlign w:val="subscript"/>
                </w:rPr>
                <m:t xml:space="preserve"> 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vertAlign w:val="subscript"/>
                </w:rPr>
                <m:t>0,05; 2;6</m:t>
              </m:r>
            </m:sub>
          </m:sSub>
        </m:oMath>
      </m:oMathPara>
    </w:p>
    <w:p w14:paraId="7C4F6C0A" w14:textId="77777777" w:rsidR="000A5965" w:rsidRDefault="000A5965" w:rsidP="000A5965">
      <w:pPr>
        <w:rPr>
          <w:b/>
          <w:bCs/>
          <w:color w:val="666666"/>
        </w:rPr>
      </w:pPr>
      <w:r>
        <w:t xml:space="preserve">можно сделать </w:t>
      </w:r>
      <w:r w:rsidRPr="00D63FFD">
        <w:t xml:space="preserve">вывод, что </w:t>
      </w:r>
      <w:r w:rsidRPr="00D760D5">
        <w:t>есть существенные различия между группами</w:t>
      </w:r>
      <w:r w:rsidRPr="00D63FFD">
        <w:t>.</w:t>
      </w:r>
      <w:r w:rsidRPr="00F75A37">
        <w:rPr>
          <w:b/>
          <w:bCs/>
          <w:color w:val="666666"/>
        </w:rPr>
        <w:t xml:space="preserve"> </w:t>
      </w:r>
    </w:p>
    <w:p w14:paraId="0DF0A450" w14:textId="77777777" w:rsidR="000A5965" w:rsidRPr="0090085C" w:rsidRDefault="000A5965" w:rsidP="000A5965">
      <w:pPr>
        <w:rPr>
          <w:b/>
          <w:bCs/>
          <w:color w:val="000000" w:themeColor="text1"/>
        </w:rPr>
      </w:pPr>
      <w:r w:rsidRPr="002A78A2">
        <w:rPr>
          <w:b/>
          <w:bCs/>
          <w:color w:val="000000" w:themeColor="text1"/>
        </w:rPr>
        <w:t xml:space="preserve">Пример </w:t>
      </w:r>
      <w:r>
        <w:rPr>
          <w:b/>
          <w:bCs/>
          <w:color w:val="000000" w:themeColor="text1"/>
        </w:rPr>
        <w:t>4</w:t>
      </w:r>
      <w:r w:rsidRPr="0090085C">
        <w:rPr>
          <w:b/>
          <w:bCs/>
          <w:color w:val="000000" w:themeColor="text1"/>
        </w:rPr>
        <w:t>.</w:t>
      </w:r>
    </w:p>
    <w:p w14:paraId="63DC3B18" w14:textId="77777777" w:rsidR="000A5965" w:rsidRDefault="000A5965" w:rsidP="000A5965">
      <w:r>
        <w:t xml:space="preserve">Мы хотим проверить, отличается ли возраст избирателей на основе какой-либо категориальной переменной, например от расы избирателя. Для этого сгенерируем данные с различными параметрами, что позволит продемонстрировать выполнения дисперсионного анализа в </w:t>
      </w:r>
      <w:r>
        <w:rPr>
          <w:lang w:val="en-US"/>
        </w:rPr>
        <w:t>Python</w:t>
      </w:r>
      <w:r w:rsidRPr="0090085C">
        <w:t>.</w:t>
      </w:r>
    </w:p>
    <w:p w14:paraId="12D4041A" w14:textId="77777777" w:rsidR="000A5965" w:rsidRPr="0090085C" w:rsidRDefault="000A5965" w:rsidP="000A5965">
      <w:r>
        <w:t xml:space="preserve">Сгенерируем выборку из 1000 элементов, в которую включены следующие расы: </w:t>
      </w:r>
      <w:proofErr w:type="spellStart"/>
      <w:r>
        <w:rPr>
          <w:lang w:val="en-US"/>
        </w:rPr>
        <w:t>asian</w:t>
      </w:r>
      <w:proofErr w:type="spellEnd"/>
      <w:r w:rsidRPr="0090085C">
        <w:t xml:space="preserve">, </w:t>
      </w:r>
      <w:r>
        <w:rPr>
          <w:lang w:val="en-US"/>
        </w:rPr>
        <w:t>black</w:t>
      </w:r>
      <w:r w:rsidRPr="0090085C">
        <w:t xml:space="preserve">, </w:t>
      </w:r>
      <w:proofErr w:type="spellStart"/>
      <w:r>
        <w:rPr>
          <w:lang w:val="en-US"/>
        </w:rPr>
        <w:t>hispanic</w:t>
      </w:r>
      <w:proofErr w:type="spellEnd"/>
      <w:r w:rsidRPr="0090085C">
        <w:t xml:space="preserve">, </w:t>
      </w:r>
      <w:r>
        <w:rPr>
          <w:lang w:val="en-US"/>
        </w:rPr>
        <w:t>white</w:t>
      </w:r>
      <w:r w:rsidRPr="0090085C">
        <w:t xml:space="preserve">, </w:t>
      </w:r>
      <w:r>
        <w:rPr>
          <w:lang w:val="en-US"/>
        </w:rPr>
        <w:t>other</w:t>
      </w:r>
      <w:r w:rsidRPr="0090085C">
        <w:t xml:space="preserve"> </w:t>
      </w:r>
      <w:r>
        <w:t xml:space="preserve">и возраста избирателей. </w:t>
      </w:r>
    </w:p>
    <w:p w14:paraId="6AAE2100" w14:textId="77777777" w:rsidR="000A5965" w:rsidRDefault="000A5965" w:rsidP="000A5965">
      <w:pPr>
        <w:rPr>
          <w:b/>
          <w:bCs/>
          <w:color w:val="666666"/>
        </w:rPr>
      </w:pPr>
      <w:r w:rsidRPr="00766C70">
        <w:rPr>
          <w:b/>
          <w:bCs/>
          <w:noProof/>
          <w:color w:val="666666"/>
        </w:rPr>
        <w:lastRenderedPageBreak/>
        <w:drawing>
          <wp:inline distT="0" distB="0" distL="0" distR="0" wp14:anchorId="2DBE5076" wp14:editId="79219B67">
            <wp:extent cx="5940425" cy="12007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E8BF" w14:textId="77777777" w:rsidR="000A5965" w:rsidRDefault="000A5965" w:rsidP="000A5965">
      <w:r w:rsidRPr="00E6317D">
        <w:t>Так как все возраста генерируются одинаково, то это говорит нам о том, что они все из одной генеральной совокупности, поэтому ANOVA должна дать результат, что существенной разницы нет</w:t>
      </w:r>
      <w:r>
        <w:t>.</w:t>
      </w:r>
    </w:p>
    <w:p w14:paraId="49D1C8DE" w14:textId="77777777" w:rsidR="000A5965" w:rsidRDefault="000A5965" w:rsidP="000A5965">
      <w:r w:rsidRPr="00E6317D">
        <w:rPr>
          <w:noProof/>
        </w:rPr>
        <w:drawing>
          <wp:inline distT="0" distB="0" distL="0" distR="0" wp14:anchorId="1953A4C6" wp14:editId="38E4F834">
            <wp:extent cx="5940425" cy="224028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D28E" w14:textId="77777777" w:rsidR="000A5965" w:rsidRDefault="000A5965" w:rsidP="000A5965">
      <w:r w:rsidRPr="00E2581B">
        <w:rPr>
          <w:noProof/>
        </w:rPr>
        <w:drawing>
          <wp:inline distT="0" distB="0" distL="0" distR="0" wp14:anchorId="4312A62D" wp14:editId="3D7DEA88">
            <wp:extent cx="5940425" cy="5359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4642" w14:textId="77777777" w:rsidR="000A5965" w:rsidRPr="005C5A30" w:rsidRDefault="000A5965" w:rsidP="000A5965">
      <w:r>
        <w:t>Рассмотрим альтернативный способ,</w:t>
      </w:r>
      <w:r w:rsidRPr="00B24020">
        <w:t xml:space="preserve"> использ</w:t>
      </w:r>
      <w:r>
        <w:t>уем</w:t>
      </w:r>
      <w:r w:rsidRPr="00B24020">
        <w:t xml:space="preserve"> функцию </w:t>
      </w:r>
      <w:proofErr w:type="spellStart"/>
      <w:r w:rsidRPr="00B24020">
        <w:rPr>
          <w:lang w:val="en-US"/>
        </w:rPr>
        <w:t>anova</w:t>
      </w:r>
      <w:proofErr w:type="spellEnd"/>
      <w:r w:rsidRPr="00B24020">
        <w:t>_</w:t>
      </w:r>
      <w:proofErr w:type="spellStart"/>
      <w:proofErr w:type="gramStart"/>
      <w:r w:rsidRPr="00B24020">
        <w:rPr>
          <w:lang w:val="en-US"/>
        </w:rPr>
        <w:t>lm</w:t>
      </w:r>
      <w:proofErr w:type="spellEnd"/>
      <w:r w:rsidRPr="00B24020">
        <w:t>(</w:t>
      </w:r>
      <w:proofErr w:type="gramEnd"/>
      <w:r w:rsidRPr="00B24020">
        <w:t xml:space="preserve">) из библиотеки </w:t>
      </w:r>
      <w:proofErr w:type="spellStart"/>
      <w:r w:rsidRPr="00B24020">
        <w:rPr>
          <w:lang w:val="en-US"/>
        </w:rPr>
        <w:t>statsmodels</w:t>
      </w:r>
      <w:proofErr w:type="spellEnd"/>
      <w:r w:rsidRPr="00B24020">
        <w:t>:</w:t>
      </w:r>
    </w:p>
    <w:p w14:paraId="7171466A" w14:textId="77777777" w:rsidR="000A5965" w:rsidRDefault="000A5965" w:rsidP="000A5965">
      <w:r w:rsidRPr="005C5A30">
        <w:rPr>
          <w:noProof/>
        </w:rPr>
        <w:drawing>
          <wp:inline distT="0" distB="0" distL="0" distR="0" wp14:anchorId="229B499C" wp14:editId="3A63B638">
            <wp:extent cx="5940425" cy="10172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34B0" w14:textId="77777777" w:rsidR="000A5965" w:rsidRDefault="000A5965" w:rsidP="000A5965">
      <w:r w:rsidRPr="00B67CD8">
        <w:t>Попробуем сгенерировать чуть измененные данные. Сгенерируем возраста для белых людей отдельно</w:t>
      </w:r>
      <w:r>
        <w:t>. В</w:t>
      </w:r>
      <w:r w:rsidRPr="00B67CD8">
        <w:t xml:space="preserve"> качестве среднего возраста возьмем 32 года. Это изменение должно отразиться на результатах ANOVA. Он должен показать различность возрастов белых людей и остальных.</w:t>
      </w:r>
    </w:p>
    <w:p w14:paraId="269D183C" w14:textId="77777777" w:rsidR="000A5965" w:rsidRDefault="000A5965" w:rsidP="000A5965">
      <w:r w:rsidRPr="004C3DEC">
        <w:rPr>
          <w:noProof/>
        </w:rPr>
        <w:lastRenderedPageBreak/>
        <w:drawing>
          <wp:inline distT="0" distB="0" distL="0" distR="0" wp14:anchorId="1E52664D" wp14:editId="5A2B5749">
            <wp:extent cx="5940425" cy="196151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7688" w14:textId="77777777" w:rsidR="000A5965" w:rsidRDefault="000A5965" w:rsidP="000A5965">
      <w:r w:rsidRPr="004C3DEC">
        <w:rPr>
          <w:noProof/>
        </w:rPr>
        <w:drawing>
          <wp:inline distT="0" distB="0" distL="0" distR="0" wp14:anchorId="4BC07804" wp14:editId="31C90BE5">
            <wp:extent cx="5940425" cy="12090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3D36" w14:textId="77777777" w:rsidR="000A5965" w:rsidRDefault="000A5965" w:rsidP="000A5965">
      <w:r w:rsidRPr="005D1404">
        <w:t>ANOVA наш</w:t>
      </w:r>
      <w:r>
        <w:t>ел</w:t>
      </w:r>
      <w:r w:rsidRPr="005D1404">
        <w:t xml:space="preserve"> различие,</w:t>
      </w:r>
      <w:r>
        <w:t xml:space="preserve"> поскольку </w:t>
      </w:r>
      <w:r>
        <w:rPr>
          <w:lang w:val="en-US"/>
        </w:rPr>
        <w:t>p</w:t>
      </w:r>
      <w:r w:rsidRPr="00401A1F">
        <w:t>-</w:t>
      </w:r>
      <w:r>
        <w:t xml:space="preserve">значение </w:t>
      </w:r>
      <w:r w:rsidRPr="00512A9C">
        <w:rPr>
          <w:szCs w:val="28"/>
        </w:rPr>
        <w:t>меньше 0,05</w:t>
      </w:r>
      <w:r>
        <w:rPr>
          <w:szCs w:val="28"/>
        </w:rPr>
        <w:t>. Э</w:t>
      </w:r>
      <w:r w:rsidRPr="00512A9C">
        <w:rPr>
          <w:szCs w:val="28"/>
        </w:rPr>
        <w:t>то означает, что фактор</w:t>
      </w:r>
      <w:r>
        <w:rPr>
          <w:szCs w:val="28"/>
        </w:rPr>
        <w:t xml:space="preserve"> раса</w:t>
      </w:r>
      <w:r w:rsidRPr="00512A9C">
        <w:rPr>
          <w:szCs w:val="28"/>
        </w:rPr>
        <w:t xml:space="preserve"> оказыва</w:t>
      </w:r>
      <w:r>
        <w:rPr>
          <w:szCs w:val="28"/>
        </w:rPr>
        <w:t>е</w:t>
      </w:r>
      <w:r w:rsidRPr="00512A9C">
        <w:rPr>
          <w:szCs w:val="28"/>
        </w:rPr>
        <w:t xml:space="preserve">т статистически значимое влияние на </w:t>
      </w:r>
      <w:r>
        <w:rPr>
          <w:szCs w:val="28"/>
        </w:rPr>
        <w:t>возраст избирателей,</w:t>
      </w:r>
      <w:r w:rsidRPr="005D1404">
        <w:t xml:space="preserve"> но </w:t>
      </w:r>
      <w:r>
        <w:t>было бы интересно узнать в каких именно группах есть влияние</w:t>
      </w:r>
      <w:r w:rsidRPr="005D1404">
        <w:t xml:space="preserve">. Для этого необходимо вернуться на шаг назад. Можно использовать t критерий Стьюдента для всех пар рас, но такой метод при большом разнообразии групп может дать слишком большую ошибку. </w:t>
      </w:r>
    </w:p>
    <w:p w14:paraId="4178198F" w14:textId="77777777" w:rsidR="000A5965" w:rsidRDefault="000A5965" w:rsidP="000A5965">
      <w:r>
        <w:t xml:space="preserve">Метод </w:t>
      </w:r>
      <w:proofErr w:type="spellStart"/>
      <w:r>
        <w:t>Бонферрони</w:t>
      </w:r>
      <w:proofErr w:type="spellEnd"/>
      <w:r>
        <w:t xml:space="preserve"> является одним из наиболее простых и известных способов контроля над групповой вероятностью ошибки.</w:t>
      </w:r>
    </w:p>
    <w:p w14:paraId="37794DBA" w14:textId="77777777" w:rsidR="000A5965" w:rsidRDefault="000A5965" w:rsidP="000A5965">
      <w:r>
        <w:t xml:space="preserve">Предположим, что мы применили определенный статистический критерий 3 раза (например, сравнили при помощи критерия Стьюдента средние значения групп А и В, А и С, и В и С) и получили следующие три Р-значения: 0.01, 0.02 и 0.005. Если мы хотим, чтобы групповая вероятность ошибки при этом не превышала определенный уровень значимости α = 0.05, то, согласно методу </w:t>
      </w:r>
      <w:proofErr w:type="spellStart"/>
      <w:r>
        <w:t>Бонферрони</w:t>
      </w:r>
      <w:proofErr w:type="spellEnd"/>
      <w:r>
        <w:t xml:space="preserve">, мы должны сравнить каждое из полученных Р-значений не с α, а с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</m:t>
            </m:r>
          </m:num>
          <m:den>
            <m:r>
              <w:rPr>
                <w:rFonts w:ascii="Cambria Math" w:hAnsi="Cambria Math"/>
                <w:lang w:val="en-US"/>
              </w:rPr>
              <m:t>m</m:t>
            </m:r>
          </m:den>
        </m:f>
      </m:oMath>
      <w:r>
        <w:t xml:space="preserve">, где m – число проверяемых гипотез. Деление исходного уровня значимости α на m – это и есть поправка Бонферрони. В рассматриваемом примере каждое из полученных Р-значений необходимо было бы сравнить с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0.05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0.017</m:t>
        </m:r>
      </m:oMath>
      <w:r>
        <w:t>. В результате мы выяснили бы, что Р-значение для второй гипотезы (0.02) превышает 0.017 и, соответственно, у нас не было бы оснований отвергнуть эту гипотезу.</w:t>
      </w:r>
    </w:p>
    <w:p w14:paraId="43A7BD0D" w14:textId="77777777" w:rsidR="000A5965" w:rsidRDefault="000A5965" w:rsidP="000A5965">
      <w:r>
        <w:t xml:space="preserve">Вместо деления изначально принятого уровня значимости на число проверяемых гипотез, мы могли бы умножить каждое из исходных Р-значений </w:t>
      </w:r>
      <w:r>
        <w:lastRenderedPageBreak/>
        <w:t xml:space="preserve">на это число. Сравнив такие скорректированные Р-значения (англ. </w:t>
      </w:r>
      <w:proofErr w:type="spellStart"/>
      <w:r>
        <w:t>adjusted</w:t>
      </w:r>
      <w:proofErr w:type="spellEnd"/>
      <w:r>
        <w:t xml:space="preserve"> P-</w:t>
      </w:r>
      <w:proofErr w:type="spellStart"/>
      <w:r>
        <w:t>values</w:t>
      </w:r>
      <w:proofErr w:type="spellEnd"/>
      <w:r>
        <w:t xml:space="preserve">; обычно обозначаются буквой q) с α, мы пришли бы к точно тем же выводам, что и при использовании поправки </w:t>
      </w:r>
      <w:proofErr w:type="spellStart"/>
      <w:r>
        <w:t>Бонферрони</w:t>
      </w:r>
      <w:proofErr w:type="spellEnd"/>
      <w:r>
        <w:t>.</w:t>
      </w:r>
    </w:p>
    <w:p w14:paraId="150C6574" w14:textId="77777777" w:rsidR="000A5965" w:rsidRPr="00D159A5" w:rsidRDefault="000A5965" w:rsidP="000A5965">
      <w:pPr>
        <w:pStyle w:val="a5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0.01*</w:t>
      </w:r>
      <w:r w:rsidRPr="00D159A5">
        <w:rPr>
          <w:sz w:val="28"/>
          <w:szCs w:val="28"/>
        </w:rPr>
        <w:t>3 = 0.03 &lt; 0.05: гипотеза отклоняется;</w:t>
      </w:r>
    </w:p>
    <w:p w14:paraId="179CE2CB" w14:textId="77777777" w:rsidR="000A5965" w:rsidRPr="00D159A5" w:rsidRDefault="000A5965" w:rsidP="000A5965">
      <w:pPr>
        <w:pStyle w:val="a5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0.02*</w:t>
      </w:r>
      <w:r w:rsidRPr="00D159A5">
        <w:rPr>
          <w:sz w:val="28"/>
          <w:szCs w:val="28"/>
        </w:rPr>
        <w:t>3 = 0.06 &gt; 0.05: гипотеза принимается;</w:t>
      </w:r>
    </w:p>
    <w:p w14:paraId="78B53C71" w14:textId="77777777" w:rsidR="000A5965" w:rsidRPr="00D159A5" w:rsidRDefault="000A5965" w:rsidP="000A5965">
      <w:pPr>
        <w:pStyle w:val="a5"/>
        <w:numPr>
          <w:ilvl w:val="0"/>
          <w:numId w:val="19"/>
        </w:numPr>
        <w:rPr>
          <w:sz w:val="28"/>
          <w:szCs w:val="28"/>
        </w:rPr>
      </w:pPr>
      <w:r w:rsidRPr="00D159A5">
        <w:rPr>
          <w:sz w:val="28"/>
          <w:szCs w:val="28"/>
        </w:rPr>
        <w:t>0.005</w:t>
      </w:r>
      <w:r>
        <w:rPr>
          <w:sz w:val="28"/>
          <w:szCs w:val="28"/>
          <w:lang w:val="en-US"/>
        </w:rPr>
        <w:t>*</w:t>
      </w:r>
      <w:r w:rsidRPr="00D159A5">
        <w:rPr>
          <w:sz w:val="28"/>
          <w:szCs w:val="28"/>
        </w:rPr>
        <w:t xml:space="preserve">3 = 0.015 </w:t>
      </w:r>
      <w:proofErr w:type="gramStart"/>
      <w:r w:rsidRPr="00D159A5">
        <w:rPr>
          <w:sz w:val="28"/>
          <w:szCs w:val="28"/>
        </w:rPr>
        <w:t>&lt; 0.05</w:t>
      </w:r>
      <w:proofErr w:type="gramEnd"/>
      <w:r w:rsidRPr="00D159A5">
        <w:rPr>
          <w:sz w:val="28"/>
          <w:szCs w:val="28"/>
        </w:rPr>
        <w:t>: гипотеза отклоняется.</w:t>
      </w:r>
    </w:p>
    <w:p w14:paraId="5BDCABD1" w14:textId="77777777" w:rsidR="000A5965" w:rsidRDefault="000A5965" w:rsidP="000A5965">
      <w:pPr>
        <w:spacing w:before="240"/>
      </w:pPr>
      <w:r>
        <w:t>Вернемся к нашему примеру с избирателями. Выполним попарные сравнения.</w:t>
      </w:r>
    </w:p>
    <w:p w14:paraId="3BB85900" w14:textId="77777777" w:rsidR="000A5965" w:rsidRDefault="000A5965" w:rsidP="000A5965">
      <w:r w:rsidRPr="00CD1AB6">
        <w:rPr>
          <w:noProof/>
        </w:rPr>
        <w:drawing>
          <wp:inline distT="0" distB="0" distL="0" distR="0" wp14:anchorId="08DA0CE3" wp14:editId="302D18E3">
            <wp:extent cx="5940425" cy="327406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3A4E" w14:textId="77777777" w:rsidR="000A5965" w:rsidRDefault="000A5965" w:rsidP="000A5965">
      <w:r>
        <w:t xml:space="preserve">Мы имеем 10 сравнений, поэтому </w:t>
      </w:r>
      <w:r>
        <w:rPr>
          <w:lang w:val="en-US"/>
        </w:rPr>
        <w:t>m</w:t>
      </w:r>
      <w:r w:rsidRPr="00921404">
        <w:t xml:space="preserve"> = 10.</w:t>
      </w:r>
      <w:r w:rsidRPr="00D0426F">
        <w:t xml:space="preserve"> </w:t>
      </w:r>
      <w:r>
        <w:t xml:space="preserve">Поэтому </w:t>
      </w:r>
      <m:oMath>
        <m:r>
          <w:rPr>
            <w:rFonts w:ascii="Cambria Math" w:hAnsi="Cambria Math"/>
          </w:rPr>
          <m:t>α</m:t>
        </m:r>
      </m:oMath>
      <w:r>
        <w:t xml:space="preserve"> необходимо уменьшить в 10 раз. То есть можно сказать, что критическое значение α у нас становится </w:t>
      </w:r>
      <w:r w:rsidRPr="00D0426F">
        <w:t>0.005</w:t>
      </w:r>
      <w:r>
        <w:t>.</w:t>
      </w:r>
    </w:p>
    <w:p w14:paraId="3D388BFE" w14:textId="77777777" w:rsidR="000A5965" w:rsidRDefault="000A5965" w:rsidP="000A5965">
      <w:r>
        <w:t>Сделаем выводы.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A5965" w14:paraId="1ECC32BC" w14:textId="77777777" w:rsidTr="000829C7">
        <w:tc>
          <w:tcPr>
            <w:tcW w:w="3115" w:type="dxa"/>
          </w:tcPr>
          <w:p w14:paraId="3D5F57F4" w14:textId="77777777" w:rsidR="000A5965" w:rsidRDefault="000A5965" w:rsidP="000829C7">
            <w:r>
              <w:t>Группы</w:t>
            </w:r>
          </w:p>
        </w:tc>
        <w:tc>
          <w:tcPr>
            <w:tcW w:w="3115" w:type="dxa"/>
          </w:tcPr>
          <w:p w14:paraId="0DBE0CD3" w14:textId="77777777" w:rsidR="000A5965" w:rsidRPr="00344D9F" w:rsidRDefault="000A5965" w:rsidP="000829C7">
            <w:r>
              <w:rPr>
                <w:lang w:val="en-US"/>
              </w:rPr>
              <w:t>p-</w:t>
            </w:r>
            <w:r>
              <w:t>значение</w:t>
            </w:r>
          </w:p>
        </w:tc>
        <w:tc>
          <w:tcPr>
            <w:tcW w:w="3115" w:type="dxa"/>
          </w:tcPr>
          <w:p w14:paraId="4EFEC4AE" w14:textId="77777777" w:rsidR="000A5965" w:rsidRDefault="000A5965" w:rsidP="000829C7">
            <w:r>
              <w:t>гипотеза</w:t>
            </w:r>
          </w:p>
        </w:tc>
      </w:tr>
      <w:tr w:rsidR="000A5965" w14:paraId="62AE1064" w14:textId="77777777" w:rsidTr="000829C7">
        <w:tc>
          <w:tcPr>
            <w:tcW w:w="3115" w:type="dxa"/>
          </w:tcPr>
          <w:p w14:paraId="1AC322E0" w14:textId="77777777" w:rsidR="000A5965" w:rsidRPr="00344D9F" w:rsidRDefault="000A5965" w:rsidP="000829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asian</w:t>
            </w:r>
            <w:proofErr w:type="spellEnd"/>
            <w:r>
              <w:rPr>
                <w:lang w:val="en-US"/>
              </w:rPr>
              <w:t xml:space="preserve"> - black</w:t>
            </w:r>
          </w:p>
        </w:tc>
        <w:tc>
          <w:tcPr>
            <w:tcW w:w="3115" w:type="dxa"/>
          </w:tcPr>
          <w:p w14:paraId="4B1DB747" w14:textId="77777777" w:rsidR="000A5965" w:rsidRPr="00A91C86" w:rsidRDefault="000A5965" w:rsidP="00082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var(--jp-code-font-family)" w:hAnsi="var(--jp-code-font-family)" w:cs="Courier New"/>
                <w:sz w:val="20"/>
                <w:szCs w:val="20"/>
              </w:rPr>
            </w:pPr>
            <w:r w:rsidRPr="00A91C86">
              <w:rPr>
                <w:rFonts w:ascii="var(--jp-code-font-family)" w:hAnsi="var(--jp-code-font-family)" w:cs="Courier New"/>
                <w:sz w:val="20"/>
                <w:szCs w:val="20"/>
              </w:rPr>
              <w:t>0.4027281369339345</w:t>
            </w:r>
          </w:p>
        </w:tc>
        <w:tc>
          <w:tcPr>
            <w:tcW w:w="3115" w:type="dxa"/>
          </w:tcPr>
          <w:p w14:paraId="4E0CF8B5" w14:textId="77777777" w:rsidR="000A5965" w:rsidRPr="00401A1F" w:rsidRDefault="000A5965" w:rsidP="000829C7">
            <w:r>
              <w:t>принимается</w:t>
            </w:r>
          </w:p>
        </w:tc>
      </w:tr>
      <w:tr w:rsidR="000A5965" w14:paraId="0E775DE4" w14:textId="77777777" w:rsidTr="000829C7">
        <w:tc>
          <w:tcPr>
            <w:tcW w:w="3115" w:type="dxa"/>
          </w:tcPr>
          <w:p w14:paraId="4AB7C7F6" w14:textId="77777777" w:rsidR="000A5965" w:rsidRPr="007F053C" w:rsidRDefault="000A5965" w:rsidP="000829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asian</w:t>
            </w:r>
            <w:proofErr w:type="spellEnd"/>
            <w:r>
              <w:rPr>
                <w:lang w:val="en-US"/>
              </w:rPr>
              <w:t xml:space="preserve"> - </w:t>
            </w:r>
            <w:proofErr w:type="spellStart"/>
            <w:r>
              <w:rPr>
                <w:lang w:val="en-US"/>
              </w:rPr>
              <w:t>hispanic</w:t>
            </w:r>
            <w:proofErr w:type="spellEnd"/>
          </w:p>
        </w:tc>
        <w:tc>
          <w:tcPr>
            <w:tcW w:w="3115" w:type="dxa"/>
          </w:tcPr>
          <w:p w14:paraId="077EF6F9" w14:textId="77777777" w:rsidR="000A5965" w:rsidRPr="00A91C86" w:rsidRDefault="000A5965" w:rsidP="000829C7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0.6704669004240726</w:t>
            </w:r>
          </w:p>
        </w:tc>
        <w:tc>
          <w:tcPr>
            <w:tcW w:w="3115" w:type="dxa"/>
          </w:tcPr>
          <w:p w14:paraId="2CD55053" w14:textId="77777777" w:rsidR="000A5965" w:rsidRDefault="000A5965" w:rsidP="000829C7">
            <w:r>
              <w:t>принимается</w:t>
            </w:r>
          </w:p>
        </w:tc>
      </w:tr>
      <w:tr w:rsidR="000A5965" w14:paraId="5C65B840" w14:textId="77777777" w:rsidTr="000829C7">
        <w:tc>
          <w:tcPr>
            <w:tcW w:w="3115" w:type="dxa"/>
          </w:tcPr>
          <w:p w14:paraId="1459B039" w14:textId="77777777" w:rsidR="000A5965" w:rsidRPr="007F053C" w:rsidRDefault="000A5965" w:rsidP="000829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asian</w:t>
            </w:r>
            <w:proofErr w:type="spellEnd"/>
            <w:r>
              <w:rPr>
                <w:lang w:val="en-US"/>
              </w:rPr>
              <w:t xml:space="preserve"> - white</w:t>
            </w:r>
          </w:p>
        </w:tc>
        <w:tc>
          <w:tcPr>
            <w:tcW w:w="3115" w:type="dxa"/>
          </w:tcPr>
          <w:p w14:paraId="4FCA3D9E" w14:textId="77777777" w:rsidR="000A5965" w:rsidRPr="00A91C86" w:rsidRDefault="000A5965" w:rsidP="000829C7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0.027828801627453537</w:t>
            </w:r>
          </w:p>
        </w:tc>
        <w:tc>
          <w:tcPr>
            <w:tcW w:w="3115" w:type="dxa"/>
          </w:tcPr>
          <w:p w14:paraId="1CAAB81B" w14:textId="77777777" w:rsidR="000A5965" w:rsidRDefault="000A5965" w:rsidP="000829C7">
            <w:r>
              <w:t>принимается</w:t>
            </w:r>
          </w:p>
        </w:tc>
      </w:tr>
      <w:tr w:rsidR="000A5965" w14:paraId="39355AA8" w14:textId="77777777" w:rsidTr="000829C7">
        <w:tc>
          <w:tcPr>
            <w:tcW w:w="3115" w:type="dxa"/>
          </w:tcPr>
          <w:p w14:paraId="455A644A" w14:textId="77777777" w:rsidR="000A5965" w:rsidRPr="007F053C" w:rsidRDefault="000A5965" w:rsidP="000829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asian</w:t>
            </w:r>
            <w:proofErr w:type="spellEnd"/>
            <w:r>
              <w:rPr>
                <w:lang w:val="en-US"/>
              </w:rPr>
              <w:t xml:space="preserve"> - other</w:t>
            </w:r>
          </w:p>
        </w:tc>
        <w:tc>
          <w:tcPr>
            <w:tcW w:w="3115" w:type="dxa"/>
          </w:tcPr>
          <w:p w14:paraId="37C63A15" w14:textId="77777777" w:rsidR="000A5965" w:rsidRPr="00A91C86" w:rsidRDefault="000A5965" w:rsidP="000829C7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0.712474249112879</w:t>
            </w:r>
          </w:p>
        </w:tc>
        <w:tc>
          <w:tcPr>
            <w:tcW w:w="3115" w:type="dxa"/>
          </w:tcPr>
          <w:p w14:paraId="4AAF113E" w14:textId="77777777" w:rsidR="000A5965" w:rsidRDefault="000A5965" w:rsidP="000829C7">
            <w:r>
              <w:t>принимается</w:t>
            </w:r>
          </w:p>
        </w:tc>
      </w:tr>
      <w:tr w:rsidR="000A5965" w14:paraId="10A07862" w14:textId="77777777" w:rsidTr="000829C7">
        <w:tc>
          <w:tcPr>
            <w:tcW w:w="3115" w:type="dxa"/>
          </w:tcPr>
          <w:p w14:paraId="4EE39E6C" w14:textId="77777777" w:rsidR="000A5965" w:rsidRPr="00C70A45" w:rsidRDefault="000A5965" w:rsidP="000829C7">
            <w:pPr>
              <w:rPr>
                <w:lang w:val="en-US"/>
              </w:rPr>
            </w:pPr>
            <w:r>
              <w:rPr>
                <w:lang w:val="en-US"/>
              </w:rPr>
              <w:t xml:space="preserve">black - </w:t>
            </w:r>
            <w:proofErr w:type="spellStart"/>
            <w:r>
              <w:rPr>
                <w:lang w:val="en-US"/>
              </w:rPr>
              <w:t>hispanic</w:t>
            </w:r>
            <w:proofErr w:type="spellEnd"/>
          </w:p>
        </w:tc>
        <w:tc>
          <w:tcPr>
            <w:tcW w:w="3115" w:type="dxa"/>
          </w:tcPr>
          <w:p w14:paraId="0D416257" w14:textId="77777777" w:rsidR="000A5965" w:rsidRPr="00925CF3" w:rsidRDefault="000A5965" w:rsidP="000829C7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0.05156197171952594</w:t>
            </w:r>
          </w:p>
        </w:tc>
        <w:tc>
          <w:tcPr>
            <w:tcW w:w="3115" w:type="dxa"/>
          </w:tcPr>
          <w:p w14:paraId="20665390" w14:textId="77777777" w:rsidR="000A5965" w:rsidRDefault="000A5965" w:rsidP="000829C7">
            <w:r>
              <w:t>принимается</w:t>
            </w:r>
          </w:p>
        </w:tc>
      </w:tr>
      <w:tr w:rsidR="000A5965" w14:paraId="3E9096B7" w14:textId="77777777" w:rsidTr="000829C7">
        <w:tc>
          <w:tcPr>
            <w:tcW w:w="3115" w:type="dxa"/>
          </w:tcPr>
          <w:p w14:paraId="7736FC7F" w14:textId="77777777" w:rsidR="000A5965" w:rsidRPr="00C70A45" w:rsidRDefault="000A5965" w:rsidP="000829C7">
            <w:pPr>
              <w:rPr>
                <w:lang w:val="en-US"/>
              </w:rPr>
            </w:pPr>
            <w:r>
              <w:rPr>
                <w:lang w:val="en-US"/>
              </w:rPr>
              <w:t>black - white</w:t>
            </w:r>
          </w:p>
        </w:tc>
        <w:tc>
          <w:tcPr>
            <w:tcW w:w="3115" w:type="dxa"/>
          </w:tcPr>
          <w:p w14:paraId="13819D7C" w14:textId="77777777" w:rsidR="000A5965" w:rsidRPr="00925CF3" w:rsidRDefault="000A5965" w:rsidP="000829C7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0.0006893463707824467</w:t>
            </w:r>
          </w:p>
        </w:tc>
        <w:tc>
          <w:tcPr>
            <w:tcW w:w="3115" w:type="dxa"/>
          </w:tcPr>
          <w:p w14:paraId="6E834F92" w14:textId="77777777" w:rsidR="000A5965" w:rsidRDefault="000A5965" w:rsidP="000829C7">
            <w:r>
              <w:t>отклоняется</w:t>
            </w:r>
          </w:p>
        </w:tc>
      </w:tr>
      <w:tr w:rsidR="000A5965" w14:paraId="317E0A7E" w14:textId="77777777" w:rsidTr="000829C7">
        <w:tc>
          <w:tcPr>
            <w:tcW w:w="3115" w:type="dxa"/>
          </w:tcPr>
          <w:p w14:paraId="4BF2BBED" w14:textId="77777777" w:rsidR="000A5965" w:rsidRPr="00C70A45" w:rsidRDefault="000A5965" w:rsidP="000829C7">
            <w:pPr>
              <w:rPr>
                <w:lang w:val="en-US"/>
              </w:rPr>
            </w:pPr>
            <w:r>
              <w:rPr>
                <w:lang w:val="en-US"/>
              </w:rPr>
              <w:t>black - other</w:t>
            </w:r>
          </w:p>
        </w:tc>
        <w:tc>
          <w:tcPr>
            <w:tcW w:w="3115" w:type="dxa"/>
          </w:tcPr>
          <w:p w14:paraId="3A205DF2" w14:textId="77777777" w:rsidR="000A5965" w:rsidRPr="00925CF3" w:rsidRDefault="000A5965" w:rsidP="000829C7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0.3555931499524523</w:t>
            </w:r>
          </w:p>
        </w:tc>
        <w:tc>
          <w:tcPr>
            <w:tcW w:w="3115" w:type="dxa"/>
          </w:tcPr>
          <w:p w14:paraId="06C0E782" w14:textId="77777777" w:rsidR="000A5965" w:rsidRDefault="000A5965" w:rsidP="000829C7">
            <w:r>
              <w:t>принимается</w:t>
            </w:r>
          </w:p>
        </w:tc>
      </w:tr>
      <w:tr w:rsidR="000A5965" w14:paraId="7393EEBE" w14:textId="77777777" w:rsidTr="000829C7">
        <w:tc>
          <w:tcPr>
            <w:tcW w:w="3115" w:type="dxa"/>
          </w:tcPr>
          <w:p w14:paraId="4B655A51" w14:textId="77777777" w:rsidR="000A5965" w:rsidRPr="00C70A45" w:rsidRDefault="000A5965" w:rsidP="000829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hispanic</w:t>
            </w:r>
            <w:proofErr w:type="spellEnd"/>
            <w:r>
              <w:rPr>
                <w:lang w:val="en-US"/>
              </w:rPr>
              <w:t xml:space="preserve"> - white</w:t>
            </w:r>
          </w:p>
        </w:tc>
        <w:tc>
          <w:tcPr>
            <w:tcW w:w="3115" w:type="dxa"/>
          </w:tcPr>
          <w:p w14:paraId="0A46A767" w14:textId="77777777" w:rsidR="000A5965" w:rsidRPr="00925CF3" w:rsidRDefault="000A5965" w:rsidP="000829C7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0.033930889763891824</w:t>
            </w:r>
          </w:p>
        </w:tc>
        <w:tc>
          <w:tcPr>
            <w:tcW w:w="3115" w:type="dxa"/>
          </w:tcPr>
          <w:p w14:paraId="5390C2F4" w14:textId="77777777" w:rsidR="000A5965" w:rsidRDefault="000A5965" w:rsidP="000829C7">
            <w:r>
              <w:t>принимается</w:t>
            </w:r>
          </w:p>
        </w:tc>
      </w:tr>
      <w:tr w:rsidR="000A5965" w14:paraId="4C38FF8F" w14:textId="77777777" w:rsidTr="000829C7">
        <w:tc>
          <w:tcPr>
            <w:tcW w:w="3115" w:type="dxa"/>
          </w:tcPr>
          <w:p w14:paraId="0D3AE2A4" w14:textId="77777777" w:rsidR="000A5965" w:rsidRPr="00C70A45" w:rsidRDefault="000A5965" w:rsidP="000829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hispanic</w:t>
            </w:r>
            <w:proofErr w:type="spellEnd"/>
            <w:r>
              <w:rPr>
                <w:lang w:val="en-US"/>
              </w:rPr>
              <w:t xml:space="preserve"> - other</w:t>
            </w:r>
          </w:p>
        </w:tc>
        <w:tc>
          <w:tcPr>
            <w:tcW w:w="3115" w:type="dxa"/>
          </w:tcPr>
          <w:p w14:paraId="27156B8C" w14:textId="77777777" w:rsidR="000A5965" w:rsidRPr="00925CF3" w:rsidRDefault="000A5965" w:rsidP="000829C7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0.10037925272137736</w:t>
            </w:r>
          </w:p>
        </w:tc>
        <w:tc>
          <w:tcPr>
            <w:tcW w:w="3115" w:type="dxa"/>
          </w:tcPr>
          <w:p w14:paraId="7BCB95A6" w14:textId="77777777" w:rsidR="000A5965" w:rsidRDefault="000A5965" w:rsidP="000829C7">
            <w:r>
              <w:t>принимается</w:t>
            </w:r>
          </w:p>
        </w:tc>
      </w:tr>
      <w:tr w:rsidR="000A5965" w14:paraId="42B04871" w14:textId="77777777" w:rsidTr="000829C7">
        <w:tc>
          <w:tcPr>
            <w:tcW w:w="3115" w:type="dxa"/>
          </w:tcPr>
          <w:p w14:paraId="41B0ED56" w14:textId="77777777" w:rsidR="000A5965" w:rsidRPr="00C70A45" w:rsidRDefault="000A5965" w:rsidP="000829C7">
            <w:pPr>
              <w:rPr>
                <w:lang w:val="en-US"/>
              </w:rPr>
            </w:pPr>
            <w:r>
              <w:rPr>
                <w:lang w:val="en-US"/>
              </w:rPr>
              <w:t>white - other</w:t>
            </w:r>
          </w:p>
        </w:tc>
        <w:tc>
          <w:tcPr>
            <w:tcW w:w="3115" w:type="dxa"/>
          </w:tcPr>
          <w:p w14:paraId="3B8DD4A8" w14:textId="77777777" w:rsidR="000A5965" w:rsidRPr="00925CF3" w:rsidRDefault="000A5965" w:rsidP="000829C7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0.0010062493632570478</w:t>
            </w:r>
          </w:p>
        </w:tc>
        <w:tc>
          <w:tcPr>
            <w:tcW w:w="3115" w:type="dxa"/>
          </w:tcPr>
          <w:p w14:paraId="4B2417C2" w14:textId="77777777" w:rsidR="000A5965" w:rsidRDefault="000A5965" w:rsidP="000829C7">
            <w:r>
              <w:t>отклоняется</w:t>
            </w:r>
          </w:p>
        </w:tc>
      </w:tr>
    </w:tbl>
    <w:p w14:paraId="7FD7DE27" w14:textId="77777777" w:rsidR="000A5965" w:rsidRDefault="000A5965" w:rsidP="000A5965"/>
    <w:p w14:paraId="17728CD6" w14:textId="77777777" w:rsidR="000A5965" w:rsidRDefault="000A5965" w:rsidP="000A5965">
      <w:r>
        <w:lastRenderedPageBreak/>
        <w:t>Видим, что различия в возрастах есть у</w:t>
      </w:r>
      <w:r w:rsidRPr="00F60564">
        <w:t xml:space="preserve"> </w:t>
      </w:r>
      <w:r>
        <w:t xml:space="preserve">следующих пар рас: </w:t>
      </w:r>
      <w:r>
        <w:rPr>
          <w:lang w:val="en-US"/>
        </w:rPr>
        <w:t>black</w:t>
      </w:r>
      <w:r w:rsidRPr="00F60564">
        <w:t>-</w:t>
      </w:r>
      <w:r>
        <w:rPr>
          <w:lang w:val="en-US"/>
        </w:rPr>
        <w:t>white</w:t>
      </w:r>
      <w:r>
        <w:t xml:space="preserve"> и </w:t>
      </w:r>
      <w:r>
        <w:rPr>
          <w:lang w:val="en-US"/>
        </w:rPr>
        <w:t>white</w:t>
      </w:r>
      <w:r w:rsidRPr="00F60564">
        <w:t>-</w:t>
      </w:r>
      <w:r>
        <w:rPr>
          <w:lang w:val="en-US"/>
        </w:rPr>
        <w:t>other</w:t>
      </w:r>
      <w:r w:rsidRPr="00F60564">
        <w:t>.</w:t>
      </w:r>
      <w:r>
        <w:t xml:space="preserve"> Так же у </w:t>
      </w:r>
      <w:proofErr w:type="spellStart"/>
      <w:r>
        <w:rPr>
          <w:lang w:val="en-US"/>
        </w:rPr>
        <w:t>asian</w:t>
      </w:r>
      <w:proofErr w:type="spellEnd"/>
      <w:r w:rsidRPr="00F60564">
        <w:t>-</w:t>
      </w:r>
      <w:r>
        <w:rPr>
          <w:lang w:val="en-US"/>
        </w:rPr>
        <w:t>white</w:t>
      </w:r>
      <w:r w:rsidRPr="00F60564">
        <w:t xml:space="preserve"> </w:t>
      </w:r>
      <w:r>
        <w:t xml:space="preserve">и </w:t>
      </w:r>
      <w:proofErr w:type="spellStart"/>
      <w:r>
        <w:rPr>
          <w:lang w:val="en-US"/>
        </w:rPr>
        <w:t>hispanic</w:t>
      </w:r>
      <w:proofErr w:type="spellEnd"/>
      <w:r w:rsidRPr="00F60564">
        <w:t>-</w:t>
      </w:r>
      <w:r>
        <w:rPr>
          <w:lang w:val="en-US"/>
        </w:rPr>
        <w:t>white</w:t>
      </w:r>
      <w:r w:rsidRPr="00F60564">
        <w:t xml:space="preserve"> </w:t>
      </w:r>
      <w:r>
        <w:rPr>
          <w:lang w:val="en-US"/>
        </w:rPr>
        <w:t>p</w:t>
      </w:r>
      <w:r>
        <w:t xml:space="preserve">-значение достаточно небольшое, но всё же больше 0.005. Эти результаты говорят о </w:t>
      </w:r>
      <w:proofErr w:type="gramStart"/>
      <w:r>
        <w:t>том</w:t>
      </w:r>
      <w:proofErr w:type="gramEnd"/>
      <w:r>
        <w:t xml:space="preserve"> что возраст светлокожих имеет отличие от остальных, что собственно мы и реализовали при генерации данных.</w:t>
      </w:r>
    </w:p>
    <w:p w14:paraId="20919B3A" w14:textId="77777777" w:rsidR="000A5965" w:rsidRDefault="000A5965" w:rsidP="000A5965">
      <w:r>
        <w:t>Также для такого рода анализа можно использовать пост-</w:t>
      </w:r>
      <w:proofErr w:type="spellStart"/>
      <w:r>
        <w:t>хок</w:t>
      </w:r>
      <w:proofErr w:type="spellEnd"/>
      <w:r>
        <w:t xml:space="preserve"> тесты.</w:t>
      </w:r>
    </w:p>
    <w:p w14:paraId="0CFCBD5D" w14:textId="77777777" w:rsidR="000A5965" w:rsidRPr="00F379A0" w:rsidRDefault="000A5965" w:rsidP="000A5965">
      <w:pPr>
        <w:pStyle w:val="2"/>
        <w:keepNext w:val="0"/>
        <w:keepLines w:val="0"/>
        <w:widowControl w:val="0"/>
        <w:spacing w:after="120" w:line="240" w:lineRule="auto"/>
        <w:ind w:left="952" w:hanging="11"/>
        <w:rPr>
          <w:i/>
          <w:sz w:val="30"/>
          <w:szCs w:val="30"/>
        </w:rPr>
      </w:pPr>
      <w:r w:rsidRPr="00F379A0">
        <w:rPr>
          <w:sz w:val="30"/>
          <w:szCs w:val="30"/>
        </w:rPr>
        <w:t>Пост-</w:t>
      </w:r>
      <w:proofErr w:type="spellStart"/>
      <w:r w:rsidRPr="00F379A0">
        <w:rPr>
          <w:sz w:val="30"/>
          <w:szCs w:val="30"/>
        </w:rPr>
        <w:t>хок</w:t>
      </w:r>
      <w:proofErr w:type="spellEnd"/>
      <w:r w:rsidRPr="00F379A0">
        <w:rPr>
          <w:sz w:val="30"/>
          <w:szCs w:val="30"/>
        </w:rPr>
        <w:t xml:space="preserve"> тесты</w:t>
      </w:r>
    </w:p>
    <w:p w14:paraId="56F96297" w14:textId="77777777" w:rsidR="000A5965" w:rsidRPr="007B286B" w:rsidRDefault="000A5965" w:rsidP="000A5965">
      <w:pPr>
        <w:widowControl w:val="0"/>
        <w:spacing w:after="120"/>
        <w:ind w:firstLine="567"/>
        <w:rPr>
          <w:color w:val="000000" w:themeColor="text1"/>
          <w:szCs w:val="28"/>
        </w:rPr>
      </w:pPr>
      <w:r w:rsidRPr="007B286B">
        <w:rPr>
          <w:color w:val="000000" w:themeColor="text1"/>
          <w:szCs w:val="28"/>
        </w:rPr>
        <w:t>После проведения дисперсионного анализа получаем данные о том, значимо ли влияние изучаемого фактора на данные: различаются ли между группами средние значения зависимой переменной. Однако результаты анализа не дают ответа на вопрос: благодаря каким различиям это влияние оказалось значимым?</w:t>
      </w:r>
    </w:p>
    <w:p w14:paraId="38481179" w14:textId="77777777" w:rsidR="000A5965" w:rsidRPr="007B286B" w:rsidRDefault="000A5965" w:rsidP="000A5965">
      <w:pPr>
        <w:widowControl w:val="0"/>
        <w:spacing w:after="120"/>
        <w:ind w:firstLine="567"/>
        <w:rPr>
          <w:color w:val="000000" w:themeColor="text1"/>
          <w:szCs w:val="28"/>
        </w:rPr>
      </w:pPr>
      <w:r w:rsidRPr="007B286B">
        <w:rPr>
          <w:color w:val="000000" w:themeColor="text1"/>
          <w:szCs w:val="28"/>
        </w:rPr>
        <w:t>Для решения данной задачи предназначены пост-</w:t>
      </w:r>
      <w:proofErr w:type="spellStart"/>
      <w:r w:rsidRPr="007B286B">
        <w:rPr>
          <w:color w:val="000000" w:themeColor="text1"/>
          <w:szCs w:val="28"/>
        </w:rPr>
        <w:t>хок</w:t>
      </w:r>
      <w:proofErr w:type="spellEnd"/>
      <w:r w:rsidRPr="007B286B">
        <w:rPr>
          <w:color w:val="000000" w:themeColor="text1"/>
          <w:szCs w:val="28"/>
        </w:rPr>
        <w:t xml:space="preserve"> тесты.</w:t>
      </w:r>
    </w:p>
    <w:p w14:paraId="3FD327E6" w14:textId="77777777" w:rsidR="000A5965" w:rsidRPr="007B286B" w:rsidRDefault="000A5965" w:rsidP="000A5965">
      <w:pPr>
        <w:widowControl w:val="0"/>
        <w:spacing w:after="120"/>
        <w:ind w:firstLine="567"/>
        <w:jc w:val="center"/>
      </w:pPr>
      <w:r w:rsidRPr="007B286B">
        <w:rPr>
          <w:b/>
        </w:rPr>
        <w:t>Свойства пост-</w:t>
      </w:r>
      <w:proofErr w:type="spellStart"/>
      <w:r w:rsidRPr="007B286B">
        <w:rPr>
          <w:b/>
        </w:rPr>
        <w:t>хок</w:t>
      </w:r>
      <w:proofErr w:type="spellEnd"/>
      <w:r w:rsidRPr="007B286B">
        <w:rPr>
          <w:b/>
        </w:rPr>
        <w:t xml:space="preserve"> тестов</w:t>
      </w:r>
      <w:r w:rsidRPr="007B286B">
        <w:t xml:space="preserve"> </w:t>
      </w:r>
    </w:p>
    <w:p w14:paraId="22AE6D56" w14:textId="77777777" w:rsidR="000A5965" w:rsidRPr="007B286B" w:rsidRDefault="000A5965" w:rsidP="000A5965">
      <w:pPr>
        <w:pStyle w:val="a5"/>
        <w:widowControl w:val="0"/>
        <w:numPr>
          <w:ilvl w:val="0"/>
          <w:numId w:val="14"/>
        </w:numPr>
        <w:spacing w:after="120"/>
        <w:ind w:left="426"/>
        <w:jc w:val="both"/>
        <w:rPr>
          <w:sz w:val="28"/>
        </w:rPr>
      </w:pPr>
      <w:r w:rsidRPr="007B286B">
        <w:rPr>
          <w:sz w:val="28"/>
          <w:lang w:val="en-US"/>
        </w:rPr>
        <w:t>post</w:t>
      </w:r>
      <w:r w:rsidRPr="007B286B">
        <w:rPr>
          <w:sz w:val="28"/>
        </w:rPr>
        <w:t>-</w:t>
      </w:r>
      <w:r w:rsidRPr="007B286B">
        <w:rPr>
          <w:sz w:val="28"/>
          <w:lang w:val="en-US"/>
        </w:rPr>
        <w:t>hoc</w:t>
      </w:r>
      <w:r w:rsidRPr="007B286B">
        <w:rPr>
          <w:sz w:val="28"/>
        </w:rPr>
        <w:t xml:space="preserve"> тесты применяются когда влияние фактора значимо; </w:t>
      </w:r>
    </w:p>
    <w:p w14:paraId="18A53A5C" w14:textId="77777777" w:rsidR="000A5965" w:rsidRPr="007B286B" w:rsidRDefault="000A5965" w:rsidP="000A5965">
      <w:pPr>
        <w:pStyle w:val="a5"/>
        <w:widowControl w:val="0"/>
        <w:numPr>
          <w:ilvl w:val="0"/>
          <w:numId w:val="14"/>
        </w:numPr>
        <w:spacing w:after="120"/>
        <w:ind w:left="426"/>
        <w:jc w:val="both"/>
        <w:rPr>
          <w:sz w:val="28"/>
        </w:rPr>
      </w:pPr>
      <w:r w:rsidRPr="007B286B">
        <w:rPr>
          <w:sz w:val="28"/>
        </w:rPr>
        <w:t xml:space="preserve">тесты делают поправку для снижения вероятности ошибки I рода; </w:t>
      </w:r>
    </w:p>
    <w:p w14:paraId="15BCA527" w14:textId="77777777" w:rsidR="000A5965" w:rsidRPr="007B286B" w:rsidRDefault="000A5965" w:rsidP="000A5965">
      <w:pPr>
        <w:pStyle w:val="a5"/>
        <w:widowControl w:val="0"/>
        <w:numPr>
          <w:ilvl w:val="0"/>
          <w:numId w:val="14"/>
        </w:numPr>
        <w:spacing w:after="120"/>
        <w:ind w:left="426"/>
        <w:jc w:val="both"/>
        <w:rPr>
          <w:sz w:val="28"/>
        </w:rPr>
      </w:pPr>
      <w:r w:rsidRPr="007B286B">
        <w:rPr>
          <w:sz w:val="28"/>
        </w:rPr>
        <w:t xml:space="preserve">они учитывают величину различий между средними значениями и количество сравниваемых между собой пар; </w:t>
      </w:r>
    </w:p>
    <w:p w14:paraId="011898D2" w14:textId="77777777" w:rsidR="000A5965" w:rsidRPr="007B286B" w:rsidRDefault="000A5965" w:rsidP="000A5965">
      <w:pPr>
        <w:pStyle w:val="a5"/>
        <w:widowControl w:val="0"/>
        <w:numPr>
          <w:ilvl w:val="0"/>
          <w:numId w:val="14"/>
        </w:numPr>
        <w:spacing w:after="120"/>
        <w:ind w:left="426"/>
        <w:jc w:val="both"/>
        <w:rPr>
          <w:sz w:val="28"/>
        </w:rPr>
      </w:pPr>
      <w:r w:rsidRPr="007B286B">
        <w:rPr>
          <w:sz w:val="28"/>
        </w:rPr>
        <w:t>тесты отличаются по степени консервативности (разумный компромисс – пост-</w:t>
      </w:r>
      <w:proofErr w:type="spellStart"/>
      <w:r w:rsidRPr="007B286B">
        <w:rPr>
          <w:sz w:val="28"/>
        </w:rPr>
        <w:t>хок</w:t>
      </w:r>
      <w:proofErr w:type="spellEnd"/>
      <w:r w:rsidRPr="007B286B">
        <w:rPr>
          <w:sz w:val="28"/>
        </w:rPr>
        <w:t xml:space="preserve"> тест </w:t>
      </w:r>
      <w:proofErr w:type="spellStart"/>
      <w:r w:rsidRPr="007B286B">
        <w:rPr>
          <w:sz w:val="28"/>
        </w:rPr>
        <w:t>Тьюки</w:t>
      </w:r>
      <w:proofErr w:type="spellEnd"/>
      <w:r w:rsidRPr="007B286B">
        <w:rPr>
          <w:sz w:val="28"/>
        </w:rPr>
        <w:t>).</w:t>
      </w:r>
    </w:p>
    <w:p w14:paraId="27AB66FD" w14:textId="77777777" w:rsidR="000A5965" w:rsidRPr="007B286B" w:rsidRDefault="000A5965" w:rsidP="000A5965">
      <w:pPr>
        <w:widowControl w:val="0"/>
        <w:spacing w:after="120"/>
        <w:ind w:firstLine="567"/>
        <w:jc w:val="center"/>
        <w:rPr>
          <w:b/>
        </w:rPr>
      </w:pPr>
      <w:r w:rsidRPr="007B286B">
        <w:rPr>
          <w:b/>
        </w:rPr>
        <w:t>Пост-</w:t>
      </w:r>
      <w:proofErr w:type="spellStart"/>
      <w:r w:rsidRPr="007B286B">
        <w:rPr>
          <w:b/>
        </w:rPr>
        <w:t>хок</w:t>
      </w:r>
      <w:proofErr w:type="spellEnd"/>
      <w:r w:rsidRPr="007B286B">
        <w:rPr>
          <w:b/>
        </w:rPr>
        <w:t xml:space="preserve"> тест </w:t>
      </w:r>
      <w:proofErr w:type="spellStart"/>
      <w:r w:rsidRPr="007B286B">
        <w:rPr>
          <w:b/>
        </w:rPr>
        <w:t>Тьюки</w:t>
      </w:r>
      <w:proofErr w:type="spellEnd"/>
    </w:p>
    <w:p w14:paraId="759AC250" w14:textId="77777777" w:rsidR="000A5965" w:rsidRPr="007B286B" w:rsidRDefault="000A5965" w:rsidP="000A5965">
      <w:pPr>
        <w:pStyle w:val="a5"/>
        <w:widowControl w:val="0"/>
        <w:numPr>
          <w:ilvl w:val="0"/>
          <w:numId w:val="15"/>
        </w:numPr>
        <w:spacing w:after="120"/>
        <w:ind w:left="426"/>
        <w:jc w:val="both"/>
        <w:rPr>
          <w:sz w:val="28"/>
        </w:rPr>
      </w:pPr>
      <w:r w:rsidRPr="007B286B">
        <w:rPr>
          <w:sz w:val="28"/>
        </w:rPr>
        <w:t xml:space="preserve">строго контролирует значимость критерия α (0.05) </w:t>
      </w:r>
    </w:p>
    <w:p w14:paraId="4D1D6A90" w14:textId="77777777" w:rsidR="000A5965" w:rsidRPr="007B286B" w:rsidRDefault="000A5965" w:rsidP="000A5965">
      <w:pPr>
        <w:pStyle w:val="a5"/>
        <w:widowControl w:val="0"/>
        <w:numPr>
          <w:ilvl w:val="0"/>
          <w:numId w:val="15"/>
        </w:numPr>
        <w:spacing w:after="120"/>
        <w:ind w:left="426"/>
        <w:jc w:val="both"/>
        <w:rPr>
          <w:sz w:val="28"/>
        </w:rPr>
      </w:pPr>
      <w:r w:rsidRPr="007B286B">
        <w:rPr>
          <w:sz w:val="28"/>
        </w:rPr>
        <w:t xml:space="preserve">одновременно проверяет все парные гипотезы; </w:t>
      </w:r>
    </w:p>
    <w:p w14:paraId="7C8E0354" w14:textId="77777777" w:rsidR="000A5965" w:rsidRPr="007B286B" w:rsidRDefault="000A5965" w:rsidP="000A5965">
      <w:pPr>
        <w:pStyle w:val="a5"/>
        <w:widowControl w:val="0"/>
        <w:numPr>
          <w:ilvl w:val="0"/>
          <w:numId w:val="15"/>
        </w:numPr>
        <w:spacing w:after="120"/>
        <w:ind w:left="426"/>
        <w:jc w:val="both"/>
        <w:rPr>
          <w:sz w:val="28"/>
        </w:rPr>
      </w:pPr>
      <w:r w:rsidRPr="007B286B">
        <w:rPr>
          <w:sz w:val="28"/>
        </w:rPr>
        <w:t xml:space="preserve">чувствителен к неравенству дисперсий; </w:t>
      </w:r>
    </w:p>
    <w:p w14:paraId="6F22B8BB" w14:textId="77777777" w:rsidR="000A5965" w:rsidRPr="007B286B" w:rsidRDefault="000A5965" w:rsidP="000A5965">
      <w:pPr>
        <w:pStyle w:val="a5"/>
        <w:widowControl w:val="0"/>
        <w:numPr>
          <w:ilvl w:val="0"/>
          <w:numId w:val="15"/>
        </w:numPr>
        <w:spacing w:after="120"/>
        <w:ind w:left="426"/>
        <w:jc w:val="both"/>
        <w:rPr>
          <w:sz w:val="28"/>
        </w:rPr>
      </w:pPr>
      <w:r w:rsidRPr="007B286B">
        <w:rPr>
          <w:sz w:val="28"/>
        </w:rPr>
        <w:t xml:space="preserve">если размер групп имеет сильные различия, работает плохо. </w:t>
      </w:r>
    </w:p>
    <w:p w14:paraId="2215CAA8" w14:textId="77777777" w:rsidR="000A5965" w:rsidRDefault="000A5965" w:rsidP="000A5965">
      <w:r>
        <w:t>Выполним пост-</w:t>
      </w:r>
      <w:proofErr w:type="spellStart"/>
      <w:r>
        <w:t>хок</w:t>
      </w:r>
      <w:proofErr w:type="spellEnd"/>
      <w:r>
        <w:t xml:space="preserve"> тест </w:t>
      </w:r>
      <w:proofErr w:type="spellStart"/>
      <w:r>
        <w:t>Тьюки</w:t>
      </w:r>
      <w:proofErr w:type="spellEnd"/>
      <w:r>
        <w:t xml:space="preserve"> для нашего примера с данными об избирателях, а также построим график с доверительными интервалами. </w:t>
      </w:r>
    </w:p>
    <w:p w14:paraId="390C5816" w14:textId="77777777" w:rsidR="000A5965" w:rsidRDefault="000A5965" w:rsidP="000A5965">
      <w:pPr>
        <w:rPr>
          <w:b/>
          <w:bCs/>
          <w:color w:val="666666"/>
        </w:rPr>
      </w:pPr>
      <w:r w:rsidRPr="006E132E">
        <w:rPr>
          <w:b/>
          <w:bCs/>
          <w:noProof/>
          <w:color w:val="666666"/>
        </w:rPr>
        <w:drawing>
          <wp:inline distT="0" distB="0" distL="0" distR="0" wp14:anchorId="4D208DB0" wp14:editId="74E86EE1">
            <wp:extent cx="5940425" cy="70294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21A7" w14:textId="77777777" w:rsidR="000A5965" w:rsidRDefault="000A5965" w:rsidP="000A5965">
      <w:pPr>
        <w:rPr>
          <w:b/>
          <w:bCs/>
          <w:color w:val="666666"/>
        </w:rPr>
      </w:pPr>
      <w:r w:rsidRPr="006E132E">
        <w:rPr>
          <w:b/>
          <w:bCs/>
          <w:noProof/>
          <w:color w:val="666666"/>
        </w:rPr>
        <w:lastRenderedPageBreak/>
        <w:drawing>
          <wp:inline distT="0" distB="0" distL="0" distR="0" wp14:anchorId="13F294B1" wp14:editId="5C3F13F4">
            <wp:extent cx="5940425" cy="20662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DF74" w14:textId="77777777" w:rsidR="000A5965" w:rsidRPr="00DC0844" w:rsidRDefault="000A5965" w:rsidP="000A5965">
      <w:r>
        <w:t xml:space="preserve">Заметим, что, как и в прошлом случае различие в возрастах есть у </w:t>
      </w:r>
      <w:r>
        <w:rPr>
          <w:lang w:val="en-US"/>
        </w:rPr>
        <w:t>black</w:t>
      </w:r>
      <w:r w:rsidRPr="00F60564">
        <w:t>-</w:t>
      </w:r>
      <w:r>
        <w:rPr>
          <w:lang w:val="en-US"/>
        </w:rPr>
        <w:t>white</w:t>
      </w:r>
      <w:r w:rsidRPr="00F60564">
        <w:t xml:space="preserve"> </w:t>
      </w:r>
      <w:r>
        <w:t xml:space="preserve">и </w:t>
      </w:r>
      <w:r>
        <w:rPr>
          <w:lang w:val="en-US"/>
        </w:rPr>
        <w:t>other</w:t>
      </w:r>
      <w:r w:rsidRPr="00F60564">
        <w:t>-</w:t>
      </w:r>
      <w:r>
        <w:rPr>
          <w:lang w:val="en-US"/>
        </w:rPr>
        <w:t>white</w:t>
      </w:r>
      <w:r>
        <w:t>. И можно сделать аналогичные выводы. Посмотрим на график со средними значениями и их доверительными интервалами.</w:t>
      </w:r>
    </w:p>
    <w:p w14:paraId="2660528A" w14:textId="77777777" w:rsidR="000A5965" w:rsidRDefault="000A5965" w:rsidP="000A5965">
      <w:pPr>
        <w:rPr>
          <w:b/>
          <w:bCs/>
          <w:color w:val="666666"/>
        </w:rPr>
      </w:pPr>
      <w:r>
        <w:rPr>
          <w:b/>
          <w:bCs/>
          <w:noProof/>
          <w:color w:val="666666"/>
        </w:rPr>
        <w:drawing>
          <wp:inline distT="0" distB="0" distL="0" distR="0" wp14:anchorId="7AED66AE" wp14:editId="008928C3">
            <wp:extent cx="5940425" cy="362267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331A" w14:textId="77777777" w:rsidR="000A5965" w:rsidRPr="00BE0DD0" w:rsidRDefault="000A5965" w:rsidP="000A5965">
      <w:r>
        <w:t>Видим</w:t>
      </w:r>
      <w:r w:rsidRPr="00BE0DD0">
        <w:t xml:space="preserve">, </w:t>
      </w:r>
      <w:r>
        <w:t>что</w:t>
      </w:r>
      <w:r w:rsidRPr="00BE0DD0">
        <w:t xml:space="preserve"> </w:t>
      </w:r>
      <w:r>
        <w:t xml:space="preserve">доверительные интервалы </w:t>
      </w:r>
      <w:r>
        <w:rPr>
          <w:lang w:val="en-US"/>
        </w:rPr>
        <w:t>white</w:t>
      </w:r>
      <w:r w:rsidRPr="00BE0DD0">
        <w:t>-</w:t>
      </w:r>
      <w:proofErr w:type="spellStart"/>
      <w:r>
        <w:rPr>
          <w:lang w:val="en-US"/>
        </w:rPr>
        <w:t>hispanic</w:t>
      </w:r>
      <w:proofErr w:type="spellEnd"/>
      <w:r w:rsidRPr="00BE0DD0">
        <w:t xml:space="preserve"> </w:t>
      </w:r>
      <w:r>
        <w:t>и</w:t>
      </w:r>
      <w:r w:rsidRPr="00BE0DD0">
        <w:t xml:space="preserve"> </w:t>
      </w:r>
      <w:r>
        <w:rPr>
          <w:lang w:val="en-US"/>
        </w:rPr>
        <w:t>white</w:t>
      </w:r>
      <w:r w:rsidRPr="00BE0DD0">
        <w:t>-</w:t>
      </w:r>
      <w:proofErr w:type="spellStart"/>
      <w:r>
        <w:rPr>
          <w:lang w:val="en-US"/>
        </w:rPr>
        <w:t>asian</w:t>
      </w:r>
      <w:proofErr w:type="spellEnd"/>
      <w:r w:rsidRPr="00BE0DD0">
        <w:t xml:space="preserve"> </w:t>
      </w:r>
      <w:r>
        <w:t>перекрываются, поэтому пост-</w:t>
      </w:r>
      <w:proofErr w:type="spellStart"/>
      <w:r>
        <w:t>хок</w:t>
      </w:r>
      <w:proofErr w:type="spellEnd"/>
      <w:r>
        <w:t xml:space="preserve"> тесты </w:t>
      </w:r>
      <w:proofErr w:type="gramStart"/>
      <w:r>
        <w:t>показали</w:t>
      </w:r>
      <w:proofErr w:type="gramEnd"/>
      <w:r>
        <w:t xml:space="preserve"> что различия между ними не существенные. </w:t>
      </w:r>
    </w:p>
    <w:p w14:paraId="57F44469" w14:textId="77777777" w:rsidR="000A5965" w:rsidRPr="00475CCD" w:rsidRDefault="000A5965" w:rsidP="000A5965">
      <w:pPr>
        <w:pStyle w:val="2"/>
        <w:keepNext w:val="0"/>
        <w:keepLines w:val="0"/>
        <w:widowControl w:val="0"/>
        <w:spacing w:after="120" w:line="240" w:lineRule="auto"/>
      </w:pPr>
      <w:r w:rsidRPr="00475CCD">
        <w:t>Двухфакторный дисперсионный анализ без повторений</w:t>
      </w:r>
    </w:p>
    <w:p w14:paraId="50F1536C" w14:textId="77777777" w:rsidR="000A5965" w:rsidRPr="007B286B" w:rsidRDefault="000A5965" w:rsidP="000A5965">
      <w:pPr>
        <w:widowControl w:val="0"/>
        <w:shd w:val="clear" w:color="auto" w:fill="FFFFFF"/>
        <w:spacing w:after="120"/>
        <w:ind w:firstLine="567"/>
        <w:rPr>
          <w:color w:val="000000"/>
          <w:szCs w:val="28"/>
        </w:rPr>
      </w:pPr>
      <w:r w:rsidRPr="007B286B">
        <w:rPr>
          <w:color w:val="000000"/>
          <w:szCs w:val="28"/>
        </w:rPr>
        <w:t xml:space="preserve">Двухфакторный дисперсионный анализ применяется для проверки возможной зависимости результативного признака от двух факторов. </w:t>
      </w:r>
    </w:p>
    <w:p w14:paraId="551A49EC" w14:textId="77777777" w:rsidR="000A5965" w:rsidRPr="007B286B" w:rsidRDefault="000A5965" w:rsidP="000A5965">
      <w:pPr>
        <w:widowControl w:val="0"/>
        <w:shd w:val="clear" w:color="auto" w:fill="FFFFFF"/>
        <w:spacing w:after="120"/>
        <w:ind w:firstLine="567"/>
        <w:rPr>
          <w:color w:val="000000"/>
          <w:szCs w:val="28"/>
        </w:rPr>
      </w:pPr>
      <w:r w:rsidRPr="007B286B">
        <w:rPr>
          <w:color w:val="000000"/>
          <w:szCs w:val="28"/>
        </w:rPr>
        <w:t xml:space="preserve">Пусть </w:t>
      </w:r>
      <w:r w:rsidRPr="007B286B">
        <w:rPr>
          <w:i/>
          <w:iCs/>
          <w:color w:val="000000"/>
          <w:szCs w:val="28"/>
          <w:lang w:val="en-US"/>
        </w:rPr>
        <w:t>m</w:t>
      </w:r>
      <w:r w:rsidRPr="007B286B">
        <w:rPr>
          <w:color w:val="000000"/>
          <w:szCs w:val="28"/>
        </w:rPr>
        <w:t xml:space="preserve"> – число градаций первого фактора и </w:t>
      </w:r>
      <w:r w:rsidRPr="007B286B">
        <w:rPr>
          <w:color w:val="000000"/>
          <w:szCs w:val="28"/>
          <w:lang w:val="en-US"/>
        </w:rPr>
        <w:t>k</w:t>
      </w:r>
      <w:r>
        <w:rPr>
          <w:color w:val="000000"/>
          <w:szCs w:val="28"/>
        </w:rPr>
        <w:t xml:space="preserve"> </w:t>
      </w:r>
      <w:r w:rsidRPr="007B286B">
        <w:rPr>
          <w:color w:val="000000"/>
          <w:szCs w:val="28"/>
        </w:rPr>
        <w:t>– число градаций второго фактора.</w:t>
      </w:r>
    </w:p>
    <w:p w14:paraId="6C92CDF4" w14:textId="77777777" w:rsidR="000A5965" w:rsidRPr="007B286B" w:rsidRDefault="000A5965" w:rsidP="000A5965">
      <w:pPr>
        <w:widowControl w:val="0"/>
        <w:shd w:val="clear" w:color="auto" w:fill="FFFFFF"/>
        <w:spacing w:after="120"/>
        <w:ind w:firstLine="567"/>
        <w:rPr>
          <w:color w:val="000000"/>
          <w:szCs w:val="28"/>
        </w:rPr>
      </w:pPr>
      <w:r w:rsidRPr="007B286B">
        <w:rPr>
          <w:bCs/>
          <w:iCs/>
          <w:color w:val="000000"/>
          <w:szCs w:val="28"/>
        </w:rPr>
        <w:t>Двухфакторный дисперсионный анализ</w:t>
      </w:r>
      <w:r>
        <w:rPr>
          <w:color w:val="000000"/>
          <w:szCs w:val="28"/>
        </w:rPr>
        <w:t xml:space="preserve"> </w:t>
      </w:r>
      <w:r w:rsidRPr="007B286B">
        <w:rPr>
          <w:color w:val="000000"/>
          <w:szCs w:val="28"/>
        </w:rPr>
        <w:t xml:space="preserve">основан на том, что общая сумма </w:t>
      </w:r>
      <w:r w:rsidRPr="007B286B">
        <w:rPr>
          <w:color w:val="000000"/>
          <w:szCs w:val="28"/>
        </w:rPr>
        <w:lastRenderedPageBreak/>
        <w:t xml:space="preserve">квадратов </w:t>
      </w:r>
      <w:r w:rsidRPr="007B286B">
        <w:rPr>
          <w:color w:val="000000"/>
          <w:szCs w:val="28"/>
          <w:lang w:val="en-US"/>
        </w:rPr>
        <w:t>SST</w:t>
      </w:r>
      <w:r w:rsidRPr="007B286B">
        <w:rPr>
          <w:color w:val="000000"/>
          <w:szCs w:val="28"/>
        </w:rPr>
        <w:t xml:space="preserve"> получена из трёх компонент: объяснённой влиянием фактора</w:t>
      </w:r>
      <w:r>
        <w:rPr>
          <w:color w:val="000000"/>
          <w:szCs w:val="28"/>
        </w:rPr>
        <w:t xml:space="preserve"> </w:t>
      </w:r>
      <w:r w:rsidRPr="007B286B">
        <w:rPr>
          <w:i/>
          <w:iCs/>
          <w:color w:val="000000"/>
          <w:szCs w:val="28"/>
        </w:rPr>
        <w:t>A</w:t>
      </w:r>
      <w:r>
        <w:rPr>
          <w:color w:val="000000"/>
          <w:szCs w:val="28"/>
        </w:rPr>
        <w:t xml:space="preserve"> </w:t>
      </w:r>
      <w:r w:rsidRPr="007B286B">
        <w:rPr>
          <w:color w:val="000000"/>
          <w:szCs w:val="28"/>
        </w:rPr>
        <w:t xml:space="preserve">суммы квадратов отклонений </w:t>
      </w:r>
      <w:r w:rsidRPr="007B286B">
        <w:rPr>
          <w:i/>
          <w:iCs/>
          <w:color w:val="000000"/>
          <w:szCs w:val="28"/>
        </w:rPr>
        <w:t>SS</w:t>
      </w:r>
      <w:r w:rsidRPr="007B286B">
        <w:rPr>
          <w:i/>
          <w:color w:val="000000"/>
          <w:szCs w:val="28"/>
          <w:lang w:val="en-US"/>
        </w:rPr>
        <w:t>B</w:t>
      </w:r>
      <w:r w:rsidRPr="007B286B">
        <w:rPr>
          <w:i/>
          <w:color w:val="000000"/>
          <w:szCs w:val="28"/>
          <w:vertAlign w:val="subscript"/>
          <w:lang w:val="en-US"/>
        </w:rPr>
        <w:t>A</w:t>
      </w:r>
      <w:r w:rsidRPr="007B286B">
        <w:rPr>
          <w:color w:val="000000"/>
          <w:szCs w:val="28"/>
        </w:rPr>
        <w:t>, объяснённой влиянием фактора</w:t>
      </w:r>
      <w:r>
        <w:rPr>
          <w:color w:val="000000"/>
          <w:szCs w:val="28"/>
        </w:rPr>
        <w:t xml:space="preserve"> </w:t>
      </w:r>
      <w:r w:rsidRPr="007B286B">
        <w:rPr>
          <w:i/>
          <w:iCs/>
          <w:color w:val="000000"/>
          <w:szCs w:val="28"/>
          <w:lang w:val="en-US"/>
        </w:rPr>
        <w:t>B</w:t>
      </w:r>
      <w:r w:rsidRPr="007B286B">
        <w:rPr>
          <w:i/>
          <w:iCs/>
          <w:color w:val="000000"/>
          <w:szCs w:val="28"/>
        </w:rPr>
        <w:t xml:space="preserve"> </w:t>
      </w:r>
      <w:r w:rsidRPr="007B286B">
        <w:rPr>
          <w:color w:val="000000"/>
          <w:szCs w:val="28"/>
        </w:rPr>
        <w:t xml:space="preserve">суммы квадратов отклонений </w:t>
      </w:r>
      <w:r w:rsidRPr="007B286B">
        <w:rPr>
          <w:i/>
          <w:iCs/>
          <w:color w:val="000000"/>
          <w:szCs w:val="28"/>
        </w:rPr>
        <w:t>SS</w:t>
      </w:r>
      <w:r w:rsidRPr="007B286B">
        <w:rPr>
          <w:i/>
          <w:color w:val="000000"/>
          <w:szCs w:val="28"/>
          <w:lang w:val="en-US"/>
        </w:rPr>
        <w:t>B</w:t>
      </w:r>
      <w:r w:rsidRPr="007B286B">
        <w:rPr>
          <w:i/>
          <w:color w:val="000000"/>
          <w:szCs w:val="28"/>
          <w:vertAlign w:val="subscript"/>
          <w:lang w:val="en-US"/>
        </w:rPr>
        <w:t>B</w:t>
      </w:r>
      <w:r w:rsidRPr="007B286B">
        <w:rPr>
          <w:color w:val="000000"/>
          <w:szCs w:val="28"/>
        </w:rPr>
        <w:t xml:space="preserve"> и необъяснённой суммы квадратов отклонений (суммы квадратов отклонений ошибки):</w:t>
      </w:r>
    </w:p>
    <w:p w14:paraId="56F40712" w14:textId="77777777" w:rsidR="000A5965" w:rsidRPr="000A4D40" w:rsidRDefault="000A5965" w:rsidP="000A5965">
      <w:pPr>
        <w:widowControl w:val="0"/>
        <w:shd w:val="clear" w:color="auto" w:fill="FFFFFF"/>
        <w:spacing w:after="120"/>
        <w:jc w:val="center"/>
        <w:rPr>
          <w:i/>
          <w:color w:val="000000"/>
          <w:szCs w:val="28"/>
        </w:rPr>
      </w:pPr>
      <w:r w:rsidRPr="007B286B">
        <w:rPr>
          <w:i/>
          <w:iCs/>
          <w:color w:val="000000"/>
          <w:szCs w:val="28"/>
        </w:rPr>
        <w:t>SS</w:t>
      </w:r>
      <w:r w:rsidRPr="007B286B">
        <w:rPr>
          <w:i/>
          <w:color w:val="000000"/>
          <w:szCs w:val="28"/>
          <w:lang w:val="en-US"/>
        </w:rPr>
        <w:t>T</w:t>
      </w:r>
      <w:r w:rsidRPr="007B286B">
        <w:rPr>
          <w:color w:val="000000"/>
          <w:szCs w:val="28"/>
        </w:rPr>
        <w:t>=</w:t>
      </w:r>
      <w:r>
        <w:rPr>
          <w:color w:val="000000"/>
          <w:szCs w:val="28"/>
        </w:rPr>
        <w:t xml:space="preserve"> </w:t>
      </w:r>
      <w:r w:rsidRPr="007B286B">
        <w:rPr>
          <w:i/>
          <w:iCs/>
          <w:color w:val="000000"/>
          <w:szCs w:val="28"/>
        </w:rPr>
        <w:t>SS</w:t>
      </w:r>
      <w:r w:rsidRPr="007B286B">
        <w:rPr>
          <w:i/>
          <w:color w:val="000000"/>
          <w:szCs w:val="28"/>
          <w:lang w:val="en-US"/>
        </w:rPr>
        <w:t>B</w:t>
      </w:r>
      <w:r w:rsidRPr="007B286B">
        <w:rPr>
          <w:i/>
          <w:color w:val="000000"/>
          <w:szCs w:val="28"/>
          <w:vertAlign w:val="subscript"/>
          <w:lang w:val="en-US"/>
        </w:rPr>
        <w:t>A</w:t>
      </w:r>
      <w:r w:rsidRPr="007B286B">
        <w:rPr>
          <w:i/>
          <w:color w:val="000000"/>
          <w:szCs w:val="28"/>
        </w:rPr>
        <w:t>+</w:t>
      </w:r>
      <w:r w:rsidRPr="007B286B">
        <w:rPr>
          <w:i/>
          <w:iCs/>
          <w:color w:val="000000"/>
          <w:szCs w:val="28"/>
        </w:rPr>
        <w:t>SS</w:t>
      </w:r>
      <w:r w:rsidRPr="007B286B">
        <w:rPr>
          <w:i/>
          <w:color w:val="000000"/>
          <w:szCs w:val="28"/>
          <w:lang w:val="en-US"/>
        </w:rPr>
        <w:t>B</w:t>
      </w:r>
      <w:r w:rsidRPr="007B286B">
        <w:rPr>
          <w:i/>
          <w:color w:val="000000"/>
          <w:szCs w:val="28"/>
          <w:vertAlign w:val="subscript"/>
          <w:lang w:val="en-US"/>
        </w:rPr>
        <w:t>B</w:t>
      </w:r>
      <w:r w:rsidRPr="007B286B">
        <w:rPr>
          <w:color w:val="000000"/>
          <w:szCs w:val="28"/>
        </w:rPr>
        <w:t xml:space="preserve"> +</w:t>
      </w:r>
      <w:r w:rsidRPr="007B286B">
        <w:rPr>
          <w:iCs/>
          <w:color w:val="000000"/>
          <w:szCs w:val="28"/>
        </w:rPr>
        <w:t xml:space="preserve"> </w:t>
      </w:r>
      <w:r w:rsidRPr="007B286B">
        <w:rPr>
          <w:i/>
          <w:iCs/>
          <w:color w:val="000000"/>
          <w:szCs w:val="28"/>
        </w:rPr>
        <w:t>SS</w:t>
      </w:r>
      <w:r w:rsidRPr="007B286B">
        <w:rPr>
          <w:i/>
          <w:color w:val="000000"/>
          <w:szCs w:val="28"/>
          <w:lang w:val="en-US"/>
        </w:rPr>
        <w:t>W</w:t>
      </w:r>
    </w:p>
    <w:p w14:paraId="6AC01A13" w14:textId="77777777" w:rsidR="000A5965" w:rsidRDefault="000A5965" w:rsidP="000A5965">
      <w:r>
        <w:t>Рассмотрим следующий пример:</w:t>
      </w:r>
    </w:p>
    <w:p w14:paraId="66B53141" w14:textId="77777777" w:rsidR="000A5965" w:rsidRDefault="000A5965" w:rsidP="000A5965">
      <w:r w:rsidRPr="00875EDC">
        <w:t>Ботаник хочет знать, влияет ли на рост растений воздействие солнечного света и частота полива. Она сажает 30 семян и позволяет им расти в течение двух месяцев при различных условиях солнечного света и частоты полива. Через два месяца она записывает высоту каждого растения в дюймах.</w:t>
      </w:r>
    </w:p>
    <w:p w14:paraId="502F6919" w14:textId="77777777" w:rsidR="000A5965" w:rsidRDefault="000A5965" w:rsidP="000A5965">
      <w:r w:rsidRPr="00875EDC">
        <w:t>Используйте следующие шаги, чтобы выполнить двусторонний дисперсионный анализ, чтобы определить, оказывают ли частота полива и воздействие солнечного света существенное влияние на рост растений, а также определить, есть ли какой-либо эффект взаимодействия между частотой полива и воздействием солнечного света.</w:t>
      </w:r>
    </w:p>
    <w:p w14:paraId="45DFBFCB" w14:textId="77777777" w:rsidR="000A5965" w:rsidRPr="0072369D" w:rsidRDefault="000A5965" w:rsidP="000A5965">
      <w:pPr>
        <w:pStyle w:val="a5"/>
        <w:numPr>
          <w:ilvl w:val="0"/>
          <w:numId w:val="16"/>
        </w:numPr>
        <w:rPr>
          <w:sz w:val="28"/>
          <w:szCs w:val="28"/>
        </w:rPr>
      </w:pPr>
      <w:r w:rsidRPr="0072369D">
        <w:rPr>
          <w:sz w:val="28"/>
          <w:szCs w:val="28"/>
        </w:rPr>
        <w:t>вода: как часто поливалось каждое растение: ежедневно или еженедельно</w:t>
      </w:r>
    </w:p>
    <w:p w14:paraId="33CDB52D" w14:textId="77777777" w:rsidR="000A5965" w:rsidRPr="0072369D" w:rsidRDefault="000A5965" w:rsidP="000A5965">
      <w:pPr>
        <w:pStyle w:val="a5"/>
        <w:numPr>
          <w:ilvl w:val="0"/>
          <w:numId w:val="16"/>
        </w:numPr>
        <w:rPr>
          <w:sz w:val="28"/>
          <w:szCs w:val="28"/>
        </w:rPr>
      </w:pPr>
      <w:r w:rsidRPr="0072369D">
        <w:rPr>
          <w:sz w:val="28"/>
          <w:szCs w:val="28"/>
        </w:rPr>
        <w:t>солнце: сколько солнечного света получило каждое растение: низкое, среднее или высокое</w:t>
      </w:r>
    </w:p>
    <w:p w14:paraId="75AC3E6F" w14:textId="77777777" w:rsidR="000A5965" w:rsidRDefault="000A5965" w:rsidP="000A5965">
      <w:pPr>
        <w:pStyle w:val="a5"/>
        <w:numPr>
          <w:ilvl w:val="0"/>
          <w:numId w:val="16"/>
        </w:numPr>
        <w:spacing w:after="240"/>
        <w:rPr>
          <w:sz w:val="28"/>
          <w:szCs w:val="28"/>
        </w:rPr>
      </w:pPr>
      <w:r w:rsidRPr="0072369D">
        <w:rPr>
          <w:sz w:val="28"/>
          <w:szCs w:val="28"/>
        </w:rPr>
        <w:t>высота: высота каждого растения (в дюймах) через два месяца</w:t>
      </w:r>
    </w:p>
    <w:p w14:paraId="6BE42647" w14:textId="77777777" w:rsidR="000A5965" w:rsidRDefault="000A5965" w:rsidP="000A5965">
      <w:pPr>
        <w:rPr>
          <w:szCs w:val="28"/>
        </w:rPr>
      </w:pPr>
      <w:r w:rsidRPr="00893532">
        <w:rPr>
          <w:noProof/>
          <w:szCs w:val="28"/>
        </w:rPr>
        <w:drawing>
          <wp:inline distT="0" distB="0" distL="0" distR="0" wp14:anchorId="28ED6495" wp14:editId="36387442">
            <wp:extent cx="5940425" cy="231584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58AC" w14:textId="77777777" w:rsidR="000A5965" w:rsidRPr="00893532" w:rsidRDefault="000A5965" w:rsidP="000A5965">
      <w:pPr>
        <w:rPr>
          <w:szCs w:val="28"/>
        </w:rPr>
      </w:pPr>
      <w:r w:rsidRPr="00512A9C">
        <w:rPr>
          <w:noProof/>
          <w:szCs w:val="28"/>
        </w:rPr>
        <w:lastRenderedPageBreak/>
        <w:drawing>
          <wp:inline distT="0" distB="0" distL="0" distR="0" wp14:anchorId="2ED0DBEF" wp14:editId="1D923ACA">
            <wp:extent cx="5940425" cy="1727200"/>
            <wp:effectExtent l="0" t="0" r="317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8118" w14:textId="77777777" w:rsidR="000A5965" w:rsidRDefault="000A5965" w:rsidP="000A5965">
      <w:r>
        <w:t>Мы можем видеть следующие p-значения для каждого из факторов в таблице:</w:t>
      </w:r>
    </w:p>
    <w:p w14:paraId="77E861EA" w14:textId="77777777" w:rsidR="000A5965" w:rsidRPr="00512A9C" w:rsidRDefault="000A5965" w:rsidP="000A5965">
      <w:pPr>
        <w:pStyle w:val="a5"/>
        <w:numPr>
          <w:ilvl w:val="0"/>
          <w:numId w:val="17"/>
        </w:numPr>
        <w:rPr>
          <w:sz w:val="28"/>
          <w:szCs w:val="28"/>
        </w:rPr>
      </w:pPr>
      <w:r w:rsidRPr="00512A9C">
        <w:rPr>
          <w:sz w:val="28"/>
          <w:szCs w:val="28"/>
        </w:rPr>
        <w:t>вода: p-значение = 0,000527</w:t>
      </w:r>
    </w:p>
    <w:p w14:paraId="290132F0" w14:textId="77777777" w:rsidR="000A5965" w:rsidRPr="00512A9C" w:rsidRDefault="000A5965" w:rsidP="000A5965">
      <w:pPr>
        <w:pStyle w:val="a5"/>
        <w:numPr>
          <w:ilvl w:val="0"/>
          <w:numId w:val="17"/>
        </w:numPr>
        <w:rPr>
          <w:sz w:val="28"/>
          <w:szCs w:val="28"/>
        </w:rPr>
      </w:pPr>
      <w:r w:rsidRPr="00512A9C">
        <w:rPr>
          <w:sz w:val="28"/>
          <w:szCs w:val="28"/>
        </w:rPr>
        <w:t>солнце: p-значение = 0,0000002</w:t>
      </w:r>
    </w:p>
    <w:p w14:paraId="2E0BEE71" w14:textId="77777777" w:rsidR="000A5965" w:rsidRDefault="000A5965" w:rsidP="000A5965">
      <w:pPr>
        <w:pStyle w:val="a5"/>
        <w:numPr>
          <w:ilvl w:val="0"/>
          <w:numId w:val="17"/>
        </w:numPr>
        <w:rPr>
          <w:sz w:val="28"/>
          <w:szCs w:val="28"/>
        </w:rPr>
      </w:pPr>
      <w:r w:rsidRPr="00512A9C">
        <w:rPr>
          <w:sz w:val="28"/>
          <w:szCs w:val="28"/>
        </w:rPr>
        <w:t>вода * солнце: p-значение = 0,120667</w:t>
      </w:r>
    </w:p>
    <w:p w14:paraId="1AC722F2" w14:textId="77777777" w:rsidR="000A5965" w:rsidRPr="00512A9C" w:rsidRDefault="000A5965" w:rsidP="000A5965">
      <w:pPr>
        <w:spacing w:before="240"/>
        <w:rPr>
          <w:szCs w:val="28"/>
        </w:rPr>
      </w:pPr>
      <w:r w:rsidRPr="00512A9C">
        <w:rPr>
          <w:szCs w:val="28"/>
        </w:rPr>
        <w:t>Поскольку p-значения для воды и солнца меньше 0,05, это означает, что оба фактора оказывают статистически значимое влияние на высоту растений.</w:t>
      </w:r>
    </w:p>
    <w:p w14:paraId="649452BD" w14:textId="77777777" w:rsidR="000A5965" w:rsidRDefault="000A5965" w:rsidP="000A5965">
      <w:pPr>
        <w:rPr>
          <w:szCs w:val="28"/>
        </w:rPr>
      </w:pPr>
      <w:r w:rsidRPr="00512A9C">
        <w:rPr>
          <w:szCs w:val="28"/>
        </w:rPr>
        <w:t>А поскольку p-значение для эффекта взаимодействия (0,120667) составляет не менее 0,05, это говорит нам об отсутствии значительного эффекта взаимодействия между воздействием солнечного света и частотой полива.</w:t>
      </w:r>
    </w:p>
    <w:p w14:paraId="2936F8AC" w14:textId="77777777" w:rsidR="000A5965" w:rsidRDefault="000A5965" w:rsidP="000A5965">
      <w:r>
        <w:t>Выполним пост-</w:t>
      </w:r>
      <w:proofErr w:type="spellStart"/>
      <w:r>
        <w:t>хок</w:t>
      </w:r>
      <w:proofErr w:type="spellEnd"/>
      <w:r>
        <w:t xml:space="preserve"> тест </w:t>
      </w:r>
      <w:proofErr w:type="spellStart"/>
      <w:r>
        <w:t>Тьюки</w:t>
      </w:r>
      <w:proofErr w:type="spellEnd"/>
      <w:r>
        <w:t xml:space="preserve"> для нашего примера, а также построим график с доверительными интервалами. </w:t>
      </w:r>
    </w:p>
    <w:p w14:paraId="3CEEBA6C" w14:textId="77777777" w:rsidR="000A5965" w:rsidRDefault="000A5965" w:rsidP="000A5965">
      <w:r w:rsidRPr="009F4D8A">
        <w:rPr>
          <w:noProof/>
        </w:rPr>
        <w:drawing>
          <wp:inline distT="0" distB="0" distL="0" distR="0" wp14:anchorId="0DE61E7E" wp14:editId="502C89B6">
            <wp:extent cx="5940425" cy="720090"/>
            <wp:effectExtent l="0" t="0" r="317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9634" w14:textId="77777777" w:rsidR="000A5965" w:rsidRDefault="000A5965" w:rsidP="000A5965">
      <w:r w:rsidRPr="009F4D8A">
        <w:rPr>
          <w:noProof/>
        </w:rPr>
        <w:drawing>
          <wp:inline distT="0" distB="0" distL="0" distR="0" wp14:anchorId="57ABDEF6" wp14:editId="77956705">
            <wp:extent cx="5418147" cy="269430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41230" cy="27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21FC" w14:textId="77777777" w:rsidR="000A5965" w:rsidRDefault="000A5965" w:rsidP="000A5965">
      <w:r>
        <w:rPr>
          <w:noProof/>
        </w:rPr>
        <w:lastRenderedPageBreak/>
        <w:drawing>
          <wp:inline distT="0" distB="0" distL="0" distR="0" wp14:anchorId="399E1AFC" wp14:editId="017E0C3E">
            <wp:extent cx="5940425" cy="34823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972E6" w14:textId="77777777" w:rsidR="000A5965" w:rsidRPr="00512A9C" w:rsidRDefault="000A5965" w:rsidP="000A5965">
      <w:pPr>
        <w:rPr>
          <w:szCs w:val="28"/>
        </w:rPr>
      </w:pPr>
    </w:p>
    <w:p w14:paraId="20D9BDCB" w14:textId="77777777" w:rsidR="000A5965" w:rsidRPr="00475CCD" w:rsidRDefault="000A5965" w:rsidP="000A5965">
      <w:pPr>
        <w:pStyle w:val="2"/>
        <w:keepNext w:val="0"/>
        <w:keepLines w:val="0"/>
        <w:widowControl w:val="0"/>
        <w:spacing w:after="120" w:line="240" w:lineRule="auto"/>
        <w:rPr>
          <w:i/>
        </w:rPr>
      </w:pPr>
      <w:r w:rsidRPr="00475CCD">
        <w:t>Двухфакторный дисперсионный анализ с повторениями</w:t>
      </w:r>
    </w:p>
    <w:p w14:paraId="5C52DF39" w14:textId="77777777" w:rsidR="000A5965" w:rsidRPr="007B286B" w:rsidRDefault="000A5965" w:rsidP="000A5965">
      <w:pPr>
        <w:widowControl w:val="0"/>
        <w:shd w:val="clear" w:color="auto" w:fill="FFFFFF"/>
        <w:spacing w:after="120"/>
        <w:ind w:firstLine="567"/>
        <w:rPr>
          <w:color w:val="000000"/>
          <w:szCs w:val="28"/>
        </w:rPr>
      </w:pPr>
      <w:r w:rsidRPr="007B286B">
        <w:rPr>
          <w:color w:val="000000"/>
          <w:szCs w:val="28"/>
        </w:rPr>
        <w:t>Двухфакторный дисперсионный анализ с повторениями применяется для проверки не только возможной зависимости результативного признака от двух факторов – </w:t>
      </w:r>
      <w:r w:rsidRPr="007B286B">
        <w:rPr>
          <w:i/>
          <w:iCs/>
          <w:color w:val="000000"/>
          <w:szCs w:val="28"/>
        </w:rPr>
        <w:t>A</w:t>
      </w:r>
      <w:r w:rsidRPr="007B286B">
        <w:rPr>
          <w:color w:val="000000"/>
          <w:szCs w:val="28"/>
        </w:rPr>
        <w:t> и </w:t>
      </w:r>
      <w:r w:rsidRPr="007B286B">
        <w:rPr>
          <w:i/>
          <w:iCs/>
          <w:color w:val="000000"/>
          <w:szCs w:val="28"/>
        </w:rPr>
        <w:t>B</w:t>
      </w:r>
      <w:r w:rsidRPr="007B286B">
        <w:rPr>
          <w:color w:val="000000"/>
          <w:szCs w:val="28"/>
        </w:rPr>
        <w:t>, но и возможного взаимодействия факторов </w:t>
      </w:r>
      <w:r w:rsidRPr="007B286B">
        <w:rPr>
          <w:i/>
          <w:iCs/>
          <w:color w:val="000000"/>
          <w:szCs w:val="28"/>
        </w:rPr>
        <w:t>A</w:t>
      </w:r>
      <w:r w:rsidRPr="007B286B">
        <w:rPr>
          <w:color w:val="000000"/>
          <w:szCs w:val="28"/>
        </w:rPr>
        <w:t> и </w:t>
      </w:r>
      <w:r w:rsidRPr="007B286B">
        <w:rPr>
          <w:i/>
          <w:iCs/>
          <w:color w:val="000000"/>
          <w:szCs w:val="28"/>
        </w:rPr>
        <w:t>B</w:t>
      </w:r>
      <w:r w:rsidRPr="007B286B">
        <w:rPr>
          <w:color w:val="000000"/>
          <w:szCs w:val="28"/>
        </w:rPr>
        <w:t xml:space="preserve">. </w:t>
      </w:r>
    </w:p>
    <w:p w14:paraId="724A7CAC" w14:textId="77777777" w:rsidR="000A5965" w:rsidRPr="007B286B" w:rsidRDefault="000A5965" w:rsidP="000A5965">
      <w:pPr>
        <w:widowControl w:val="0"/>
        <w:shd w:val="clear" w:color="auto" w:fill="FFFFFF"/>
        <w:spacing w:after="120"/>
        <w:ind w:firstLine="567"/>
        <w:rPr>
          <w:color w:val="000000"/>
          <w:szCs w:val="28"/>
        </w:rPr>
      </w:pPr>
      <w:r w:rsidRPr="007B286B">
        <w:rPr>
          <w:color w:val="000000"/>
          <w:szCs w:val="28"/>
        </w:rPr>
        <w:t xml:space="preserve">Пусть </w:t>
      </w:r>
      <w:r w:rsidRPr="007B286B">
        <w:rPr>
          <w:i/>
          <w:iCs/>
          <w:color w:val="000000"/>
          <w:szCs w:val="28"/>
          <w:lang w:val="en-US"/>
        </w:rPr>
        <w:t>m</w:t>
      </w:r>
      <w:r w:rsidRPr="007B286B">
        <w:rPr>
          <w:color w:val="000000"/>
          <w:szCs w:val="28"/>
        </w:rPr>
        <w:t> – число градаций фактора </w:t>
      </w:r>
      <w:proofErr w:type="gramStart"/>
      <w:r w:rsidRPr="007B286B">
        <w:rPr>
          <w:i/>
          <w:iCs/>
          <w:color w:val="000000"/>
          <w:szCs w:val="28"/>
        </w:rPr>
        <w:t>A</w:t>
      </w:r>
      <w:r w:rsidRPr="007B286B">
        <w:rPr>
          <w:color w:val="000000"/>
          <w:szCs w:val="28"/>
        </w:rPr>
        <w:t>,  </w:t>
      </w:r>
      <w:r w:rsidRPr="007B286B">
        <w:rPr>
          <w:i/>
          <w:iCs/>
          <w:color w:val="000000"/>
          <w:szCs w:val="28"/>
          <w:lang w:val="en-US"/>
        </w:rPr>
        <w:t>k</w:t>
      </w:r>
      <w:proofErr w:type="gramEnd"/>
      <w:r w:rsidRPr="007B286B">
        <w:rPr>
          <w:i/>
          <w:iCs/>
          <w:color w:val="000000"/>
          <w:szCs w:val="28"/>
        </w:rPr>
        <w:t xml:space="preserve"> </w:t>
      </w:r>
      <w:r w:rsidRPr="007B286B">
        <w:rPr>
          <w:color w:val="000000"/>
          <w:szCs w:val="28"/>
        </w:rPr>
        <w:t>– число градаций фактора </w:t>
      </w:r>
      <w:r w:rsidRPr="007B286B">
        <w:rPr>
          <w:i/>
          <w:iCs/>
          <w:color w:val="000000"/>
          <w:szCs w:val="28"/>
        </w:rPr>
        <w:t>B</w:t>
      </w:r>
      <w:r w:rsidRPr="007B286B">
        <w:rPr>
          <w:color w:val="000000"/>
          <w:szCs w:val="28"/>
        </w:rPr>
        <w:t>, </w:t>
      </w:r>
      <w:r w:rsidRPr="007B286B">
        <w:rPr>
          <w:i/>
          <w:iCs/>
          <w:color w:val="000000"/>
          <w:szCs w:val="28"/>
        </w:rPr>
        <w:t>r</w:t>
      </w:r>
      <w:r w:rsidRPr="007B286B">
        <w:rPr>
          <w:color w:val="000000"/>
          <w:szCs w:val="28"/>
        </w:rPr>
        <w:t xml:space="preserve"> – число повторений. </w:t>
      </w:r>
    </w:p>
    <w:p w14:paraId="2E9DD310" w14:textId="77777777" w:rsidR="000A5965" w:rsidRPr="007B286B" w:rsidRDefault="000A5965" w:rsidP="000A5965">
      <w:pPr>
        <w:widowControl w:val="0"/>
        <w:shd w:val="clear" w:color="auto" w:fill="FFFFFF"/>
        <w:spacing w:after="120"/>
        <w:ind w:firstLine="567"/>
        <w:rPr>
          <w:color w:val="000000"/>
          <w:szCs w:val="28"/>
        </w:rPr>
      </w:pPr>
      <w:r w:rsidRPr="007B286B">
        <w:rPr>
          <w:color w:val="000000"/>
          <w:szCs w:val="28"/>
        </w:rPr>
        <w:t xml:space="preserve">В данном статистическом комплексе общая сумма квадратов </w:t>
      </w:r>
      <w:r w:rsidRPr="007B286B">
        <w:rPr>
          <w:color w:val="000000"/>
          <w:szCs w:val="28"/>
          <w:lang w:val="en-US"/>
        </w:rPr>
        <w:t>SST</w:t>
      </w:r>
      <w:r w:rsidRPr="007B286B">
        <w:rPr>
          <w:color w:val="000000"/>
          <w:szCs w:val="28"/>
        </w:rPr>
        <w:t xml:space="preserve"> получена из четырех компонент:</w:t>
      </w:r>
    </w:p>
    <w:p w14:paraId="77B6DAF6" w14:textId="77777777" w:rsidR="000A5965" w:rsidRPr="000A4D40" w:rsidRDefault="000A5965" w:rsidP="000A5965">
      <w:pPr>
        <w:widowControl w:val="0"/>
        <w:shd w:val="clear" w:color="auto" w:fill="FFFFFF"/>
        <w:spacing w:after="120"/>
        <w:jc w:val="center"/>
        <w:rPr>
          <w:i/>
          <w:color w:val="000000"/>
          <w:szCs w:val="28"/>
        </w:rPr>
      </w:pPr>
      <w:r w:rsidRPr="007B286B">
        <w:rPr>
          <w:i/>
          <w:iCs/>
          <w:color w:val="000000"/>
          <w:szCs w:val="28"/>
          <w:lang w:val="en-US"/>
        </w:rPr>
        <w:t>SS</w:t>
      </w:r>
      <w:r w:rsidRPr="007B286B">
        <w:rPr>
          <w:i/>
          <w:color w:val="000000"/>
          <w:szCs w:val="28"/>
          <w:lang w:val="en-US"/>
        </w:rPr>
        <w:t>T</w:t>
      </w:r>
      <w:r w:rsidRPr="007B286B">
        <w:rPr>
          <w:color w:val="000000"/>
          <w:szCs w:val="28"/>
        </w:rPr>
        <w:t>=</w:t>
      </w:r>
      <w:r w:rsidRPr="007B286B">
        <w:rPr>
          <w:color w:val="000000"/>
          <w:szCs w:val="28"/>
          <w:lang w:val="en-US"/>
        </w:rPr>
        <w:t> </w:t>
      </w:r>
      <w:r w:rsidRPr="007B286B">
        <w:rPr>
          <w:i/>
          <w:iCs/>
          <w:color w:val="000000"/>
          <w:szCs w:val="28"/>
          <w:lang w:val="en-US"/>
        </w:rPr>
        <w:t>SS</w:t>
      </w:r>
      <w:r w:rsidRPr="007B286B">
        <w:rPr>
          <w:i/>
          <w:color w:val="000000"/>
          <w:szCs w:val="28"/>
          <w:lang w:val="en-US"/>
        </w:rPr>
        <w:t>B</w:t>
      </w:r>
      <w:r w:rsidRPr="007B286B">
        <w:rPr>
          <w:i/>
          <w:color w:val="000000"/>
          <w:szCs w:val="28"/>
          <w:vertAlign w:val="subscript"/>
          <w:lang w:val="en-US"/>
        </w:rPr>
        <w:t>A</w:t>
      </w:r>
      <w:r w:rsidRPr="007B286B">
        <w:rPr>
          <w:i/>
          <w:color w:val="000000"/>
          <w:szCs w:val="28"/>
        </w:rPr>
        <w:t>+</w:t>
      </w:r>
      <w:r w:rsidRPr="007B286B">
        <w:rPr>
          <w:i/>
          <w:iCs/>
          <w:color w:val="000000"/>
          <w:szCs w:val="28"/>
          <w:lang w:val="en-US"/>
        </w:rPr>
        <w:t>SS</w:t>
      </w:r>
      <w:r w:rsidRPr="007B286B">
        <w:rPr>
          <w:i/>
          <w:color w:val="000000"/>
          <w:szCs w:val="28"/>
          <w:lang w:val="en-US"/>
        </w:rPr>
        <w:t>B</w:t>
      </w:r>
      <w:r w:rsidRPr="007B286B">
        <w:rPr>
          <w:i/>
          <w:color w:val="000000"/>
          <w:szCs w:val="28"/>
          <w:vertAlign w:val="subscript"/>
          <w:lang w:val="en-US"/>
        </w:rPr>
        <w:t>B</w:t>
      </w:r>
      <w:r w:rsidRPr="007B286B">
        <w:rPr>
          <w:color w:val="000000"/>
          <w:szCs w:val="28"/>
        </w:rPr>
        <w:t xml:space="preserve"> +</w:t>
      </w:r>
      <w:r w:rsidRPr="007B286B">
        <w:rPr>
          <w:i/>
          <w:iCs/>
          <w:color w:val="000000"/>
          <w:szCs w:val="28"/>
        </w:rPr>
        <w:t xml:space="preserve"> </w:t>
      </w:r>
      <w:r w:rsidRPr="007B286B">
        <w:rPr>
          <w:i/>
          <w:iCs/>
          <w:color w:val="000000"/>
          <w:szCs w:val="28"/>
          <w:lang w:val="en-US"/>
        </w:rPr>
        <w:t>SS</w:t>
      </w:r>
      <w:r w:rsidRPr="007B286B">
        <w:rPr>
          <w:i/>
          <w:color w:val="000000"/>
          <w:szCs w:val="28"/>
          <w:lang w:val="en-US"/>
        </w:rPr>
        <w:t>B</w:t>
      </w:r>
      <w:r w:rsidRPr="007B286B">
        <w:rPr>
          <w:i/>
          <w:color w:val="000000"/>
          <w:szCs w:val="28"/>
          <w:vertAlign w:val="subscript"/>
          <w:lang w:val="en-US"/>
        </w:rPr>
        <w:t>AB</w:t>
      </w:r>
      <w:r w:rsidRPr="007B286B">
        <w:rPr>
          <w:iCs/>
          <w:color w:val="000000"/>
          <w:szCs w:val="28"/>
        </w:rPr>
        <w:t xml:space="preserve"> +</w:t>
      </w:r>
      <w:r w:rsidRPr="007B286B">
        <w:rPr>
          <w:i/>
          <w:iCs/>
          <w:color w:val="000000"/>
          <w:szCs w:val="28"/>
          <w:lang w:val="en-US"/>
        </w:rPr>
        <w:t>SS</w:t>
      </w:r>
      <w:r w:rsidRPr="007B286B">
        <w:rPr>
          <w:i/>
          <w:color w:val="000000"/>
          <w:szCs w:val="28"/>
          <w:lang w:val="en-US"/>
        </w:rPr>
        <w:t>W</w:t>
      </w:r>
    </w:p>
    <w:p w14:paraId="3CFAFA84" w14:textId="77777777" w:rsidR="000A5965" w:rsidRPr="000A4D40" w:rsidRDefault="000A5965" w:rsidP="000A5965">
      <w:pPr>
        <w:spacing w:after="160" w:line="259" w:lineRule="auto"/>
        <w:jc w:val="left"/>
        <w:rPr>
          <w:i/>
          <w:color w:val="000000"/>
          <w:szCs w:val="28"/>
        </w:rPr>
      </w:pPr>
      <w:r w:rsidRPr="000A4D40">
        <w:rPr>
          <w:i/>
          <w:color w:val="000000"/>
          <w:szCs w:val="28"/>
        </w:rPr>
        <w:br w:type="page"/>
      </w:r>
    </w:p>
    <w:p w14:paraId="03696A35" w14:textId="77777777" w:rsidR="000A5965" w:rsidRDefault="000A5965" w:rsidP="000A5965">
      <w:pPr>
        <w:pStyle w:val="2"/>
        <w:keepNext w:val="0"/>
        <w:keepLines w:val="0"/>
        <w:widowControl w:val="0"/>
        <w:spacing w:after="120" w:line="240" w:lineRule="auto"/>
      </w:pPr>
      <w:r>
        <w:lastRenderedPageBreak/>
        <w:t>Практическая работа</w:t>
      </w:r>
    </w:p>
    <w:p w14:paraId="20305FDB" w14:textId="4F1159F8" w:rsidR="001171D9" w:rsidRPr="00CD0C3E" w:rsidRDefault="001171D9" w:rsidP="001171D9">
      <w:pPr>
        <w:pStyle w:val="a5"/>
        <w:numPr>
          <w:ilvl w:val="0"/>
          <w:numId w:val="24"/>
        </w:numPr>
        <w:spacing w:before="240"/>
        <w:rPr>
          <w:sz w:val="28"/>
          <w:szCs w:val="28"/>
        </w:rPr>
      </w:pPr>
      <w:r w:rsidRPr="00CD0C3E">
        <w:rPr>
          <w:sz w:val="28"/>
          <w:szCs w:val="28"/>
        </w:rPr>
        <w:t>Определить два вектора, представляющие собой число автомобилей, припаркованных в течении 5 рабочих дней у бизнес-центра на уличной стоянке и в подземном гараже.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1701"/>
        <w:gridCol w:w="1560"/>
      </w:tblGrid>
      <w:tr w:rsidR="001171D9" w:rsidRPr="00CD0C3E" w14:paraId="2FB713D0" w14:textId="77777777" w:rsidTr="000829C7">
        <w:trPr>
          <w:jc w:val="center"/>
        </w:trPr>
        <w:tc>
          <w:tcPr>
            <w:tcW w:w="2268" w:type="dxa"/>
          </w:tcPr>
          <w:p w14:paraId="7ADA1CC9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b/>
                <w:szCs w:val="28"/>
              </w:rPr>
            </w:pPr>
            <w:r w:rsidRPr="00CD0C3E">
              <w:rPr>
                <w:b/>
                <w:szCs w:val="28"/>
              </w:rPr>
              <w:t>День</w:t>
            </w:r>
          </w:p>
        </w:tc>
        <w:tc>
          <w:tcPr>
            <w:tcW w:w="1701" w:type="dxa"/>
          </w:tcPr>
          <w:p w14:paraId="1C8F4F1F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b/>
                <w:szCs w:val="28"/>
              </w:rPr>
            </w:pPr>
            <w:r w:rsidRPr="00CD0C3E">
              <w:rPr>
                <w:b/>
                <w:szCs w:val="28"/>
              </w:rPr>
              <w:t>Улица</w:t>
            </w:r>
          </w:p>
        </w:tc>
        <w:tc>
          <w:tcPr>
            <w:tcW w:w="1560" w:type="dxa"/>
          </w:tcPr>
          <w:p w14:paraId="40DB14BB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b/>
                <w:szCs w:val="28"/>
              </w:rPr>
            </w:pPr>
            <w:r w:rsidRPr="00CD0C3E">
              <w:rPr>
                <w:b/>
                <w:szCs w:val="28"/>
              </w:rPr>
              <w:t>Гараж</w:t>
            </w:r>
          </w:p>
        </w:tc>
      </w:tr>
      <w:tr w:rsidR="001171D9" w:rsidRPr="00CD0C3E" w14:paraId="2C29FBC0" w14:textId="77777777" w:rsidTr="000829C7">
        <w:trPr>
          <w:jc w:val="center"/>
        </w:trPr>
        <w:tc>
          <w:tcPr>
            <w:tcW w:w="2268" w:type="dxa"/>
          </w:tcPr>
          <w:p w14:paraId="1D7FF026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szCs w:val="28"/>
              </w:rPr>
            </w:pPr>
            <w:r w:rsidRPr="00CD0C3E">
              <w:rPr>
                <w:szCs w:val="28"/>
              </w:rPr>
              <w:t>Понедельник</w:t>
            </w:r>
          </w:p>
        </w:tc>
        <w:tc>
          <w:tcPr>
            <w:tcW w:w="1701" w:type="dxa"/>
          </w:tcPr>
          <w:p w14:paraId="502CB69F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szCs w:val="28"/>
              </w:rPr>
            </w:pPr>
            <w:r w:rsidRPr="00CD0C3E">
              <w:rPr>
                <w:szCs w:val="28"/>
              </w:rPr>
              <w:t>80</w:t>
            </w:r>
          </w:p>
        </w:tc>
        <w:tc>
          <w:tcPr>
            <w:tcW w:w="1560" w:type="dxa"/>
          </w:tcPr>
          <w:p w14:paraId="5E66E347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szCs w:val="28"/>
              </w:rPr>
            </w:pPr>
            <w:r w:rsidRPr="00CD0C3E">
              <w:rPr>
                <w:szCs w:val="28"/>
              </w:rPr>
              <w:t>100</w:t>
            </w:r>
          </w:p>
        </w:tc>
      </w:tr>
      <w:tr w:rsidR="001171D9" w:rsidRPr="00CD0C3E" w14:paraId="1AF22103" w14:textId="77777777" w:rsidTr="000829C7">
        <w:trPr>
          <w:jc w:val="center"/>
        </w:trPr>
        <w:tc>
          <w:tcPr>
            <w:tcW w:w="2268" w:type="dxa"/>
          </w:tcPr>
          <w:p w14:paraId="61ABD03C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szCs w:val="28"/>
              </w:rPr>
            </w:pPr>
            <w:r w:rsidRPr="00CD0C3E">
              <w:rPr>
                <w:szCs w:val="28"/>
              </w:rPr>
              <w:t>Вторник</w:t>
            </w:r>
          </w:p>
        </w:tc>
        <w:tc>
          <w:tcPr>
            <w:tcW w:w="1701" w:type="dxa"/>
          </w:tcPr>
          <w:p w14:paraId="176085AF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szCs w:val="28"/>
              </w:rPr>
            </w:pPr>
            <w:r w:rsidRPr="00CD0C3E">
              <w:rPr>
                <w:szCs w:val="28"/>
              </w:rPr>
              <w:t>98</w:t>
            </w:r>
          </w:p>
        </w:tc>
        <w:tc>
          <w:tcPr>
            <w:tcW w:w="1560" w:type="dxa"/>
          </w:tcPr>
          <w:p w14:paraId="6CF55606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szCs w:val="28"/>
              </w:rPr>
            </w:pPr>
            <w:r w:rsidRPr="00CD0C3E">
              <w:rPr>
                <w:szCs w:val="28"/>
              </w:rPr>
              <w:t>82</w:t>
            </w:r>
          </w:p>
        </w:tc>
      </w:tr>
      <w:tr w:rsidR="001171D9" w:rsidRPr="00CD0C3E" w14:paraId="563A3595" w14:textId="77777777" w:rsidTr="000829C7">
        <w:trPr>
          <w:jc w:val="center"/>
        </w:trPr>
        <w:tc>
          <w:tcPr>
            <w:tcW w:w="2268" w:type="dxa"/>
          </w:tcPr>
          <w:p w14:paraId="55E93B3E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szCs w:val="28"/>
              </w:rPr>
            </w:pPr>
            <w:r w:rsidRPr="00CD0C3E">
              <w:rPr>
                <w:szCs w:val="28"/>
              </w:rPr>
              <w:t>Среда</w:t>
            </w:r>
          </w:p>
        </w:tc>
        <w:tc>
          <w:tcPr>
            <w:tcW w:w="1701" w:type="dxa"/>
          </w:tcPr>
          <w:p w14:paraId="6F929A7A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szCs w:val="28"/>
              </w:rPr>
            </w:pPr>
            <w:r w:rsidRPr="00CD0C3E">
              <w:rPr>
                <w:szCs w:val="28"/>
              </w:rPr>
              <w:t>75</w:t>
            </w:r>
          </w:p>
        </w:tc>
        <w:tc>
          <w:tcPr>
            <w:tcW w:w="1560" w:type="dxa"/>
          </w:tcPr>
          <w:p w14:paraId="663D3C2B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szCs w:val="28"/>
              </w:rPr>
            </w:pPr>
            <w:r w:rsidRPr="00CD0C3E">
              <w:rPr>
                <w:szCs w:val="28"/>
              </w:rPr>
              <w:t>105</w:t>
            </w:r>
          </w:p>
        </w:tc>
      </w:tr>
      <w:tr w:rsidR="001171D9" w:rsidRPr="00CD0C3E" w14:paraId="07842260" w14:textId="77777777" w:rsidTr="000829C7">
        <w:trPr>
          <w:jc w:val="center"/>
        </w:trPr>
        <w:tc>
          <w:tcPr>
            <w:tcW w:w="2268" w:type="dxa"/>
          </w:tcPr>
          <w:p w14:paraId="1226678E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szCs w:val="28"/>
              </w:rPr>
            </w:pPr>
            <w:r w:rsidRPr="00CD0C3E">
              <w:rPr>
                <w:szCs w:val="28"/>
              </w:rPr>
              <w:t>Четверг</w:t>
            </w:r>
          </w:p>
        </w:tc>
        <w:tc>
          <w:tcPr>
            <w:tcW w:w="1701" w:type="dxa"/>
          </w:tcPr>
          <w:p w14:paraId="665F5E91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szCs w:val="28"/>
              </w:rPr>
            </w:pPr>
            <w:r w:rsidRPr="00CD0C3E">
              <w:rPr>
                <w:szCs w:val="28"/>
              </w:rPr>
              <w:t>91</w:t>
            </w:r>
          </w:p>
        </w:tc>
        <w:tc>
          <w:tcPr>
            <w:tcW w:w="1560" w:type="dxa"/>
          </w:tcPr>
          <w:p w14:paraId="73BBD26A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szCs w:val="28"/>
              </w:rPr>
            </w:pPr>
            <w:r w:rsidRPr="00CD0C3E">
              <w:rPr>
                <w:szCs w:val="28"/>
              </w:rPr>
              <w:t>89</w:t>
            </w:r>
          </w:p>
        </w:tc>
      </w:tr>
      <w:tr w:rsidR="001171D9" w:rsidRPr="00CD0C3E" w14:paraId="63924090" w14:textId="77777777" w:rsidTr="000829C7">
        <w:trPr>
          <w:jc w:val="center"/>
        </w:trPr>
        <w:tc>
          <w:tcPr>
            <w:tcW w:w="2268" w:type="dxa"/>
          </w:tcPr>
          <w:p w14:paraId="732765B5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szCs w:val="28"/>
              </w:rPr>
            </w:pPr>
            <w:r w:rsidRPr="00CD0C3E">
              <w:rPr>
                <w:szCs w:val="28"/>
              </w:rPr>
              <w:t>Пятница</w:t>
            </w:r>
          </w:p>
        </w:tc>
        <w:tc>
          <w:tcPr>
            <w:tcW w:w="1701" w:type="dxa"/>
          </w:tcPr>
          <w:p w14:paraId="4975D0BB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szCs w:val="28"/>
              </w:rPr>
            </w:pPr>
            <w:r w:rsidRPr="00CD0C3E">
              <w:rPr>
                <w:szCs w:val="28"/>
              </w:rPr>
              <w:t>78</w:t>
            </w:r>
          </w:p>
        </w:tc>
        <w:tc>
          <w:tcPr>
            <w:tcW w:w="1560" w:type="dxa"/>
          </w:tcPr>
          <w:p w14:paraId="47D57910" w14:textId="77777777" w:rsidR="001171D9" w:rsidRPr="00CD0C3E" w:rsidRDefault="001171D9" w:rsidP="001171D9">
            <w:pPr>
              <w:tabs>
                <w:tab w:val="num" w:pos="2160"/>
              </w:tabs>
              <w:spacing w:after="120"/>
              <w:ind w:left="360"/>
              <w:jc w:val="center"/>
              <w:rPr>
                <w:szCs w:val="28"/>
              </w:rPr>
            </w:pPr>
            <w:r w:rsidRPr="00CD0C3E">
              <w:rPr>
                <w:szCs w:val="28"/>
              </w:rPr>
              <w:t>102</w:t>
            </w:r>
          </w:p>
        </w:tc>
      </w:tr>
    </w:tbl>
    <w:p w14:paraId="7CC3C7C6" w14:textId="0CA6C701" w:rsidR="001171D9" w:rsidRPr="00CD0C3E" w:rsidRDefault="001171D9" w:rsidP="00CD0C3E">
      <w:pPr>
        <w:pStyle w:val="a5"/>
        <w:numPr>
          <w:ilvl w:val="1"/>
          <w:numId w:val="24"/>
        </w:numPr>
        <w:tabs>
          <w:tab w:val="num" w:pos="2160"/>
        </w:tabs>
        <w:spacing w:before="120" w:after="120"/>
        <w:rPr>
          <w:sz w:val="28"/>
          <w:szCs w:val="28"/>
        </w:rPr>
      </w:pPr>
      <w:r w:rsidRPr="00CD0C3E">
        <w:rPr>
          <w:sz w:val="28"/>
          <w:szCs w:val="28"/>
        </w:rPr>
        <w:t>Найти и интерпретировать корреляцию между переменными «Улица» и «Гараж» (подсчитать корреляцию по Пирсону).</w:t>
      </w:r>
    </w:p>
    <w:p w14:paraId="7DD3F39B" w14:textId="78E2BC50" w:rsidR="001171D9" w:rsidRPr="00CD0C3E" w:rsidRDefault="001171D9" w:rsidP="00CD0C3E">
      <w:pPr>
        <w:pStyle w:val="a5"/>
        <w:numPr>
          <w:ilvl w:val="1"/>
          <w:numId w:val="24"/>
        </w:numPr>
        <w:tabs>
          <w:tab w:val="num" w:pos="2160"/>
        </w:tabs>
        <w:spacing w:before="120" w:after="120"/>
        <w:rPr>
          <w:sz w:val="28"/>
          <w:szCs w:val="28"/>
        </w:rPr>
      </w:pPr>
      <w:r w:rsidRPr="00CD0C3E">
        <w:rPr>
          <w:sz w:val="28"/>
          <w:szCs w:val="28"/>
        </w:rPr>
        <w:t>Построить диаграмму рассеяния для вышеупомянутых переменных.</w:t>
      </w:r>
    </w:p>
    <w:p w14:paraId="2D5F3E7A" w14:textId="77777777" w:rsidR="00CD0C3E" w:rsidRPr="00CD0C3E" w:rsidRDefault="00CD0C3E" w:rsidP="00CD0C3E">
      <w:pPr>
        <w:tabs>
          <w:tab w:val="num" w:pos="2160"/>
        </w:tabs>
        <w:spacing w:before="120" w:after="120"/>
        <w:ind w:left="360"/>
        <w:rPr>
          <w:szCs w:val="28"/>
        </w:rPr>
      </w:pPr>
    </w:p>
    <w:p w14:paraId="47358B1A" w14:textId="53022CF0" w:rsidR="001171D9" w:rsidRPr="00CD0C3E" w:rsidRDefault="001171D9" w:rsidP="00CD0C3E">
      <w:pPr>
        <w:pStyle w:val="a5"/>
        <w:numPr>
          <w:ilvl w:val="0"/>
          <w:numId w:val="24"/>
        </w:numPr>
        <w:spacing w:before="120" w:after="120"/>
        <w:rPr>
          <w:sz w:val="28"/>
          <w:szCs w:val="28"/>
        </w:rPr>
      </w:pPr>
      <w:r w:rsidRPr="00CD0C3E">
        <w:rPr>
          <w:sz w:val="28"/>
          <w:szCs w:val="28"/>
        </w:rPr>
        <w:t>Найти и выгрузить данные</w:t>
      </w:r>
      <w:r w:rsidR="001B1D46">
        <w:rPr>
          <w:sz w:val="28"/>
          <w:szCs w:val="28"/>
        </w:rPr>
        <w:t xml:space="preserve">. </w:t>
      </w:r>
      <w:r w:rsidR="001B1D46" w:rsidRPr="00CD0C3E">
        <w:rPr>
          <w:sz w:val="28"/>
          <w:szCs w:val="28"/>
        </w:rPr>
        <w:t>Вывести</w:t>
      </w:r>
      <w:r w:rsidR="001B1D46">
        <w:rPr>
          <w:sz w:val="28"/>
          <w:szCs w:val="28"/>
        </w:rPr>
        <w:t xml:space="preserve">, </w:t>
      </w:r>
      <w:r w:rsidR="001B1D46" w:rsidRPr="00CD0C3E">
        <w:rPr>
          <w:sz w:val="28"/>
          <w:szCs w:val="28"/>
        </w:rPr>
        <w:t>провести предобработку</w:t>
      </w:r>
      <w:r w:rsidR="001B1D46">
        <w:rPr>
          <w:sz w:val="28"/>
          <w:szCs w:val="28"/>
        </w:rPr>
        <w:t xml:space="preserve"> и описать признаки.</w:t>
      </w:r>
    </w:p>
    <w:p w14:paraId="6C263FC8" w14:textId="3BB5E870" w:rsidR="001171D9" w:rsidRPr="00CD0C3E" w:rsidRDefault="001171D9" w:rsidP="00CD0C3E">
      <w:pPr>
        <w:pStyle w:val="a5"/>
        <w:numPr>
          <w:ilvl w:val="1"/>
          <w:numId w:val="24"/>
        </w:numPr>
        <w:spacing w:before="120" w:after="120"/>
        <w:rPr>
          <w:sz w:val="28"/>
          <w:szCs w:val="28"/>
        </w:rPr>
      </w:pPr>
      <w:r w:rsidRPr="00CD0C3E">
        <w:rPr>
          <w:sz w:val="28"/>
          <w:szCs w:val="28"/>
        </w:rPr>
        <w:t>Построить корреляционную матрицу по одной целевой переменной</w:t>
      </w:r>
      <w:r w:rsidR="00623519">
        <w:rPr>
          <w:sz w:val="28"/>
          <w:szCs w:val="28"/>
        </w:rPr>
        <w:t>. О</w:t>
      </w:r>
      <w:r w:rsidRPr="00CD0C3E">
        <w:rPr>
          <w:sz w:val="28"/>
          <w:szCs w:val="28"/>
        </w:rPr>
        <w:t>пределить наиболее коррелирующую</w:t>
      </w:r>
      <w:r w:rsidR="00623519">
        <w:rPr>
          <w:sz w:val="28"/>
          <w:szCs w:val="28"/>
        </w:rPr>
        <w:t xml:space="preserve"> переменную</w:t>
      </w:r>
      <w:r w:rsidRPr="00CD0C3E">
        <w:rPr>
          <w:sz w:val="28"/>
          <w:szCs w:val="28"/>
        </w:rPr>
        <w:t>, продолжить с ней работу в следующем пунк</w:t>
      </w:r>
      <w:r w:rsidR="00CD0C3E" w:rsidRPr="00CD0C3E">
        <w:rPr>
          <w:sz w:val="28"/>
          <w:szCs w:val="28"/>
        </w:rPr>
        <w:t>т</w:t>
      </w:r>
      <w:r w:rsidRPr="00CD0C3E">
        <w:rPr>
          <w:sz w:val="28"/>
          <w:szCs w:val="28"/>
        </w:rPr>
        <w:t>е.</w:t>
      </w:r>
    </w:p>
    <w:p w14:paraId="1269C59C" w14:textId="110421A3" w:rsidR="001171D9" w:rsidRPr="00CD0C3E" w:rsidRDefault="001171D9" w:rsidP="00CD0C3E">
      <w:pPr>
        <w:pStyle w:val="a5"/>
        <w:numPr>
          <w:ilvl w:val="1"/>
          <w:numId w:val="24"/>
        </w:numPr>
        <w:spacing w:before="120" w:after="120"/>
        <w:rPr>
          <w:sz w:val="28"/>
          <w:szCs w:val="28"/>
        </w:rPr>
      </w:pPr>
      <w:r w:rsidRPr="00CD0C3E">
        <w:rPr>
          <w:sz w:val="28"/>
          <w:szCs w:val="28"/>
        </w:rPr>
        <w:t xml:space="preserve">Реализовать </w:t>
      </w:r>
      <w:r w:rsidR="00CC032C">
        <w:rPr>
          <w:sz w:val="28"/>
          <w:szCs w:val="28"/>
        </w:rPr>
        <w:t>регрессию</w:t>
      </w:r>
      <w:r w:rsidRPr="00CD0C3E">
        <w:rPr>
          <w:sz w:val="28"/>
          <w:szCs w:val="28"/>
        </w:rPr>
        <w:t xml:space="preserve"> вручную, отобразить наклон, сдвиг и </w:t>
      </w:r>
      <w:r w:rsidRPr="00CD0C3E">
        <w:rPr>
          <w:sz w:val="28"/>
          <w:szCs w:val="28"/>
          <w:lang w:val="en-US"/>
        </w:rPr>
        <w:t>MSE</w:t>
      </w:r>
      <w:r w:rsidR="00CD0C3E" w:rsidRPr="00CD0C3E">
        <w:rPr>
          <w:sz w:val="28"/>
          <w:szCs w:val="28"/>
        </w:rPr>
        <w:t>.</w:t>
      </w:r>
    </w:p>
    <w:p w14:paraId="7ECE9F26" w14:textId="52B69CA0" w:rsidR="001171D9" w:rsidRPr="00CD0C3E" w:rsidRDefault="001171D9" w:rsidP="00CD0C3E">
      <w:pPr>
        <w:pStyle w:val="a5"/>
        <w:numPr>
          <w:ilvl w:val="1"/>
          <w:numId w:val="24"/>
        </w:numPr>
        <w:spacing w:before="120" w:after="120"/>
        <w:rPr>
          <w:sz w:val="28"/>
          <w:szCs w:val="28"/>
        </w:rPr>
      </w:pPr>
      <w:r w:rsidRPr="00CD0C3E">
        <w:rPr>
          <w:sz w:val="28"/>
          <w:szCs w:val="28"/>
        </w:rPr>
        <w:t>Визуализировать регрессию на графике.</w:t>
      </w:r>
    </w:p>
    <w:p w14:paraId="42A38715" w14:textId="77777777" w:rsidR="00CD0C3E" w:rsidRPr="00CD0C3E" w:rsidRDefault="00CD0C3E" w:rsidP="00CD0C3E">
      <w:pPr>
        <w:spacing w:before="120" w:after="120"/>
        <w:ind w:left="360"/>
        <w:rPr>
          <w:szCs w:val="28"/>
        </w:rPr>
      </w:pPr>
    </w:p>
    <w:p w14:paraId="7E1C14F8" w14:textId="3747E7B0" w:rsidR="000A5965" w:rsidRPr="00CD0C3E" w:rsidRDefault="000A5965" w:rsidP="00CD0C3E">
      <w:pPr>
        <w:pStyle w:val="a5"/>
        <w:numPr>
          <w:ilvl w:val="0"/>
          <w:numId w:val="24"/>
        </w:numPr>
        <w:spacing w:before="240"/>
        <w:rPr>
          <w:sz w:val="28"/>
          <w:szCs w:val="28"/>
        </w:rPr>
      </w:pPr>
      <w:r w:rsidRPr="00CD0C3E">
        <w:rPr>
          <w:sz w:val="28"/>
          <w:szCs w:val="28"/>
        </w:rPr>
        <w:t>Загрузить данные: 'insurance.csv'. Вывести и провести предобработку. Вывести список уникальных регионов.</w:t>
      </w:r>
    </w:p>
    <w:p w14:paraId="3B739982" w14:textId="77777777" w:rsidR="00CD0C3E" w:rsidRPr="00CD0C3E" w:rsidRDefault="000A5965" w:rsidP="001D083A">
      <w:pPr>
        <w:pStyle w:val="a5"/>
        <w:numPr>
          <w:ilvl w:val="1"/>
          <w:numId w:val="24"/>
        </w:numPr>
        <w:spacing w:before="240"/>
        <w:rPr>
          <w:sz w:val="28"/>
          <w:szCs w:val="28"/>
        </w:rPr>
      </w:pPr>
      <w:r w:rsidRPr="00CD0C3E">
        <w:rPr>
          <w:sz w:val="28"/>
          <w:szCs w:val="28"/>
        </w:rPr>
        <w:t xml:space="preserve">Выполнить однофакторный </w:t>
      </w:r>
      <w:r w:rsidRPr="00CD0C3E">
        <w:rPr>
          <w:sz w:val="28"/>
          <w:szCs w:val="28"/>
          <w:lang w:val="en-US"/>
        </w:rPr>
        <w:t>ANOVA</w:t>
      </w:r>
      <w:r w:rsidRPr="00CD0C3E">
        <w:rPr>
          <w:sz w:val="28"/>
          <w:szCs w:val="28"/>
        </w:rPr>
        <w:t xml:space="preserve"> тест, чтобы проверить влияние региона на индекс массы тела (</w:t>
      </w:r>
      <w:r w:rsidRPr="00CD0C3E">
        <w:rPr>
          <w:sz w:val="28"/>
          <w:szCs w:val="28"/>
          <w:lang w:val="en-US"/>
        </w:rPr>
        <w:t>BMI</w:t>
      </w:r>
      <w:r w:rsidRPr="00CD0C3E">
        <w:rPr>
          <w:sz w:val="28"/>
          <w:szCs w:val="28"/>
        </w:rPr>
        <w:t xml:space="preserve">), используя первый способ, через библиотеку </w:t>
      </w:r>
      <w:proofErr w:type="spellStart"/>
      <w:r w:rsidRPr="00CD0C3E">
        <w:rPr>
          <w:sz w:val="28"/>
          <w:szCs w:val="28"/>
          <w:lang w:val="en-US"/>
        </w:rPr>
        <w:t>Scipy</w:t>
      </w:r>
      <w:proofErr w:type="spellEnd"/>
      <w:r w:rsidRPr="00CD0C3E">
        <w:rPr>
          <w:sz w:val="28"/>
          <w:szCs w:val="28"/>
        </w:rPr>
        <w:t>.</w:t>
      </w:r>
    </w:p>
    <w:p w14:paraId="13DDC7F7" w14:textId="77777777" w:rsidR="00CD0C3E" w:rsidRPr="00CD0C3E" w:rsidRDefault="000A5965" w:rsidP="00B2547B">
      <w:pPr>
        <w:pStyle w:val="a5"/>
        <w:numPr>
          <w:ilvl w:val="1"/>
          <w:numId w:val="24"/>
        </w:numPr>
        <w:spacing w:before="240"/>
        <w:rPr>
          <w:sz w:val="28"/>
          <w:szCs w:val="28"/>
        </w:rPr>
      </w:pPr>
      <w:r w:rsidRPr="00CD0C3E">
        <w:rPr>
          <w:sz w:val="28"/>
          <w:szCs w:val="28"/>
        </w:rPr>
        <w:t xml:space="preserve">Выполнить однофакторный </w:t>
      </w:r>
      <w:r w:rsidRPr="00CD0C3E">
        <w:rPr>
          <w:sz w:val="28"/>
          <w:szCs w:val="28"/>
          <w:lang w:val="en-US"/>
        </w:rPr>
        <w:t>ANOVA</w:t>
      </w:r>
      <w:r w:rsidRPr="00CD0C3E">
        <w:rPr>
          <w:sz w:val="28"/>
          <w:szCs w:val="28"/>
        </w:rPr>
        <w:t xml:space="preserve"> тест, чтобы проверить влияние региона на индекс массы тела (</w:t>
      </w:r>
      <w:r w:rsidRPr="00CD0C3E">
        <w:rPr>
          <w:sz w:val="28"/>
          <w:szCs w:val="28"/>
          <w:lang w:val="en-US"/>
        </w:rPr>
        <w:t>BMI</w:t>
      </w:r>
      <w:r w:rsidRPr="00CD0C3E">
        <w:rPr>
          <w:sz w:val="28"/>
          <w:szCs w:val="28"/>
        </w:rPr>
        <w:t xml:space="preserve">), используя второй способ, с помощью функции </w:t>
      </w:r>
      <w:proofErr w:type="spellStart"/>
      <w:r w:rsidRPr="00CD0C3E">
        <w:rPr>
          <w:sz w:val="28"/>
          <w:szCs w:val="28"/>
        </w:rPr>
        <w:t>anova_</w:t>
      </w:r>
      <w:proofErr w:type="gramStart"/>
      <w:r w:rsidRPr="00CD0C3E">
        <w:rPr>
          <w:sz w:val="28"/>
          <w:szCs w:val="28"/>
        </w:rPr>
        <w:t>lm</w:t>
      </w:r>
      <w:proofErr w:type="spellEnd"/>
      <w:r w:rsidRPr="00CD0C3E">
        <w:rPr>
          <w:sz w:val="28"/>
          <w:szCs w:val="28"/>
        </w:rPr>
        <w:t>(</w:t>
      </w:r>
      <w:proofErr w:type="gramEnd"/>
      <w:r w:rsidRPr="00CD0C3E">
        <w:rPr>
          <w:sz w:val="28"/>
          <w:szCs w:val="28"/>
        </w:rPr>
        <w:t xml:space="preserve">) из библиотеки </w:t>
      </w:r>
      <w:proofErr w:type="spellStart"/>
      <w:r w:rsidRPr="00CD0C3E">
        <w:rPr>
          <w:sz w:val="28"/>
          <w:szCs w:val="28"/>
        </w:rPr>
        <w:t>statsmodels</w:t>
      </w:r>
      <w:proofErr w:type="spellEnd"/>
      <w:r w:rsidRPr="00CD0C3E">
        <w:rPr>
          <w:sz w:val="28"/>
          <w:szCs w:val="28"/>
        </w:rPr>
        <w:t>.</w:t>
      </w:r>
    </w:p>
    <w:p w14:paraId="4C9D1BFE" w14:textId="77777777" w:rsidR="00CD0C3E" w:rsidRPr="00CD0C3E" w:rsidRDefault="000A5965" w:rsidP="00295995">
      <w:pPr>
        <w:pStyle w:val="a5"/>
        <w:numPr>
          <w:ilvl w:val="1"/>
          <w:numId w:val="24"/>
        </w:numPr>
        <w:spacing w:before="240"/>
        <w:rPr>
          <w:sz w:val="28"/>
          <w:szCs w:val="28"/>
        </w:rPr>
      </w:pPr>
      <w:r w:rsidRPr="00CD0C3E">
        <w:rPr>
          <w:sz w:val="28"/>
          <w:szCs w:val="28"/>
        </w:rPr>
        <w:t xml:space="preserve">С помощью </w:t>
      </w:r>
      <w:r w:rsidRPr="00CD0C3E">
        <w:rPr>
          <w:sz w:val="28"/>
          <w:szCs w:val="28"/>
          <w:lang w:val="en-US"/>
        </w:rPr>
        <w:t>t</w:t>
      </w:r>
      <w:r w:rsidRPr="00CD0C3E">
        <w:rPr>
          <w:sz w:val="28"/>
          <w:szCs w:val="28"/>
        </w:rPr>
        <w:t xml:space="preserve"> критерия Стьюдента перебрать все пары. Определить поправку </w:t>
      </w:r>
      <w:proofErr w:type="spellStart"/>
      <w:r w:rsidRPr="00CD0C3E">
        <w:rPr>
          <w:sz w:val="28"/>
          <w:szCs w:val="28"/>
        </w:rPr>
        <w:t>Бонферрони</w:t>
      </w:r>
      <w:proofErr w:type="spellEnd"/>
      <w:r w:rsidRPr="00CD0C3E">
        <w:rPr>
          <w:sz w:val="28"/>
          <w:szCs w:val="28"/>
        </w:rPr>
        <w:t>. Сделать выводы.</w:t>
      </w:r>
    </w:p>
    <w:p w14:paraId="3AAE6ABC" w14:textId="77777777" w:rsidR="00CD0C3E" w:rsidRPr="00CD0C3E" w:rsidRDefault="000A5965" w:rsidP="004732B0">
      <w:pPr>
        <w:pStyle w:val="a5"/>
        <w:numPr>
          <w:ilvl w:val="1"/>
          <w:numId w:val="24"/>
        </w:numPr>
        <w:spacing w:before="240"/>
        <w:rPr>
          <w:sz w:val="28"/>
          <w:szCs w:val="28"/>
        </w:rPr>
      </w:pPr>
      <w:r w:rsidRPr="00CD0C3E">
        <w:rPr>
          <w:sz w:val="28"/>
          <w:szCs w:val="28"/>
        </w:rPr>
        <w:t>Выполнить пост-</w:t>
      </w:r>
      <w:proofErr w:type="spellStart"/>
      <w:r w:rsidRPr="00CD0C3E">
        <w:rPr>
          <w:sz w:val="28"/>
          <w:szCs w:val="28"/>
        </w:rPr>
        <w:t>хок</w:t>
      </w:r>
      <w:proofErr w:type="spellEnd"/>
      <w:r w:rsidRPr="00CD0C3E">
        <w:rPr>
          <w:sz w:val="28"/>
          <w:szCs w:val="28"/>
        </w:rPr>
        <w:t xml:space="preserve"> тесты </w:t>
      </w:r>
      <w:proofErr w:type="spellStart"/>
      <w:r w:rsidRPr="00CD0C3E">
        <w:rPr>
          <w:sz w:val="28"/>
          <w:szCs w:val="28"/>
        </w:rPr>
        <w:t>Тьюки</w:t>
      </w:r>
      <w:proofErr w:type="spellEnd"/>
      <w:r w:rsidRPr="00CD0C3E">
        <w:rPr>
          <w:sz w:val="28"/>
          <w:szCs w:val="28"/>
        </w:rPr>
        <w:t xml:space="preserve"> и построить график.</w:t>
      </w:r>
    </w:p>
    <w:p w14:paraId="4B0CD439" w14:textId="77777777" w:rsidR="00CD0C3E" w:rsidRPr="00CD0C3E" w:rsidRDefault="000A5965" w:rsidP="00CD0C3E">
      <w:pPr>
        <w:pStyle w:val="a5"/>
        <w:numPr>
          <w:ilvl w:val="1"/>
          <w:numId w:val="24"/>
        </w:numPr>
        <w:spacing w:before="240"/>
        <w:rPr>
          <w:sz w:val="28"/>
          <w:szCs w:val="28"/>
        </w:rPr>
      </w:pPr>
      <w:r w:rsidRPr="00CD0C3E">
        <w:rPr>
          <w:sz w:val="28"/>
          <w:szCs w:val="28"/>
        </w:rPr>
        <w:t xml:space="preserve">Выполнить двухфакторный </w:t>
      </w:r>
      <w:r w:rsidRPr="00CD0C3E">
        <w:rPr>
          <w:sz w:val="28"/>
          <w:szCs w:val="28"/>
          <w:lang w:val="en-US"/>
        </w:rPr>
        <w:t>ANOVA</w:t>
      </w:r>
      <w:r w:rsidRPr="00CD0C3E">
        <w:rPr>
          <w:sz w:val="28"/>
          <w:szCs w:val="28"/>
        </w:rPr>
        <w:t xml:space="preserve"> тест, чтобы проверить влияние региона и пола на индекс массы тела (</w:t>
      </w:r>
      <w:r w:rsidRPr="00CD0C3E">
        <w:rPr>
          <w:sz w:val="28"/>
          <w:szCs w:val="28"/>
          <w:lang w:val="en-US"/>
        </w:rPr>
        <w:t>BMI</w:t>
      </w:r>
      <w:r w:rsidRPr="00CD0C3E">
        <w:rPr>
          <w:sz w:val="28"/>
          <w:szCs w:val="28"/>
        </w:rPr>
        <w:t xml:space="preserve">), используя функцию </w:t>
      </w:r>
      <w:proofErr w:type="spellStart"/>
      <w:r w:rsidRPr="00CD0C3E">
        <w:rPr>
          <w:sz w:val="28"/>
          <w:szCs w:val="28"/>
        </w:rPr>
        <w:t>anova_</w:t>
      </w:r>
      <w:proofErr w:type="gramStart"/>
      <w:r w:rsidRPr="00CD0C3E">
        <w:rPr>
          <w:sz w:val="28"/>
          <w:szCs w:val="28"/>
        </w:rPr>
        <w:t>lm</w:t>
      </w:r>
      <w:proofErr w:type="spellEnd"/>
      <w:r w:rsidRPr="00CD0C3E">
        <w:rPr>
          <w:sz w:val="28"/>
          <w:szCs w:val="28"/>
        </w:rPr>
        <w:t>(</w:t>
      </w:r>
      <w:proofErr w:type="gramEnd"/>
      <w:r w:rsidRPr="00CD0C3E">
        <w:rPr>
          <w:sz w:val="28"/>
          <w:szCs w:val="28"/>
        </w:rPr>
        <w:t xml:space="preserve">) из библиотеки </w:t>
      </w:r>
      <w:proofErr w:type="spellStart"/>
      <w:r w:rsidRPr="00CD0C3E">
        <w:rPr>
          <w:sz w:val="28"/>
          <w:szCs w:val="28"/>
        </w:rPr>
        <w:t>statsmodels</w:t>
      </w:r>
      <w:proofErr w:type="spellEnd"/>
      <w:r w:rsidRPr="00CD0C3E">
        <w:rPr>
          <w:sz w:val="28"/>
          <w:szCs w:val="28"/>
        </w:rPr>
        <w:t>.</w:t>
      </w:r>
    </w:p>
    <w:p w14:paraId="139F9338" w14:textId="46365DAE" w:rsidR="000A5965" w:rsidRPr="00CD0C3E" w:rsidRDefault="000A5965" w:rsidP="00CD0C3E">
      <w:pPr>
        <w:pStyle w:val="a5"/>
        <w:numPr>
          <w:ilvl w:val="1"/>
          <w:numId w:val="24"/>
        </w:numPr>
        <w:spacing w:before="240"/>
        <w:rPr>
          <w:sz w:val="28"/>
          <w:szCs w:val="28"/>
        </w:rPr>
      </w:pPr>
      <w:r w:rsidRPr="00CD0C3E">
        <w:rPr>
          <w:sz w:val="28"/>
          <w:szCs w:val="28"/>
        </w:rPr>
        <w:t>Выполнить пост-</w:t>
      </w:r>
      <w:proofErr w:type="spellStart"/>
      <w:r w:rsidRPr="00CD0C3E">
        <w:rPr>
          <w:sz w:val="28"/>
          <w:szCs w:val="28"/>
        </w:rPr>
        <w:t>хок</w:t>
      </w:r>
      <w:proofErr w:type="spellEnd"/>
      <w:r w:rsidRPr="00CD0C3E">
        <w:rPr>
          <w:sz w:val="28"/>
          <w:szCs w:val="28"/>
        </w:rPr>
        <w:t xml:space="preserve"> тесты </w:t>
      </w:r>
      <w:proofErr w:type="spellStart"/>
      <w:r w:rsidRPr="00CD0C3E">
        <w:rPr>
          <w:sz w:val="28"/>
          <w:szCs w:val="28"/>
        </w:rPr>
        <w:t>Тьюки</w:t>
      </w:r>
      <w:proofErr w:type="spellEnd"/>
      <w:r w:rsidRPr="00CD0C3E">
        <w:rPr>
          <w:sz w:val="28"/>
          <w:szCs w:val="28"/>
        </w:rPr>
        <w:t xml:space="preserve"> и построить график.</w:t>
      </w:r>
    </w:p>
    <w:p w14:paraId="2EB4C749" w14:textId="77777777" w:rsidR="00CD0C3E" w:rsidRPr="00CD0C3E" w:rsidRDefault="00CD0C3E" w:rsidP="00CD0C3E">
      <w:pPr>
        <w:pStyle w:val="a5"/>
        <w:spacing w:before="240"/>
        <w:ind w:left="1080"/>
        <w:rPr>
          <w:sz w:val="28"/>
          <w:szCs w:val="28"/>
        </w:rPr>
      </w:pPr>
    </w:p>
    <w:p w14:paraId="670E99B9" w14:textId="77777777" w:rsidR="000A5965" w:rsidRPr="00CD0C3E" w:rsidRDefault="000A5965" w:rsidP="00CD0C3E">
      <w:pPr>
        <w:pStyle w:val="a5"/>
        <w:numPr>
          <w:ilvl w:val="0"/>
          <w:numId w:val="24"/>
        </w:numPr>
        <w:spacing w:before="240"/>
        <w:rPr>
          <w:sz w:val="28"/>
          <w:szCs w:val="28"/>
        </w:rPr>
      </w:pPr>
      <w:r w:rsidRPr="00CD0C3E">
        <w:rPr>
          <w:sz w:val="28"/>
          <w:szCs w:val="28"/>
        </w:rPr>
        <w:t>Оформить отчет о проделанной работе, написать выводы.</w:t>
      </w:r>
    </w:p>
    <w:sectPr w:rsidR="000A5965" w:rsidRPr="00CD0C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TIXMathJax_Normal-italic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18C9"/>
    <w:multiLevelType w:val="hybridMultilevel"/>
    <w:tmpl w:val="165AE4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A7681"/>
    <w:multiLevelType w:val="hybridMultilevel"/>
    <w:tmpl w:val="0E460D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627E1"/>
    <w:multiLevelType w:val="hybridMultilevel"/>
    <w:tmpl w:val="1F0EBF00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4C046EE"/>
    <w:multiLevelType w:val="hybridMultilevel"/>
    <w:tmpl w:val="8C4CCB5E"/>
    <w:lvl w:ilvl="0" w:tplc="0BAE57B4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DE03B8"/>
    <w:multiLevelType w:val="hybridMultilevel"/>
    <w:tmpl w:val="2E641C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14A97"/>
    <w:multiLevelType w:val="hybridMultilevel"/>
    <w:tmpl w:val="DEA2A5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862E3"/>
    <w:multiLevelType w:val="hybridMultilevel"/>
    <w:tmpl w:val="EAFC54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D242376"/>
    <w:multiLevelType w:val="hybridMultilevel"/>
    <w:tmpl w:val="EF8435C8"/>
    <w:lvl w:ilvl="0" w:tplc="19DAFE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FA2D19"/>
    <w:multiLevelType w:val="hybridMultilevel"/>
    <w:tmpl w:val="1F0EBF00"/>
    <w:lvl w:ilvl="0" w:tplc="1172A646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2E7265E"/>
    <w:multiLevelType w:val="hybridMultilevel"/>
    <w:tmpl w:val="41DC122E"/>
    <w:lvl w:ilvl="0" w:tplc="04190001">
      <w:start w:val="1"/>
      <w:numFmt w:val="bullet"/>
      <w:lvlText w:val=""/>
      <w:lvlJc w:val="left"/>
      <w:pPr>
        <w:ind w:left="13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1" w:hanging="360"/>
      </w:pPr>
      <w:rPr>
        <w:rFonts w:ascii="Wingdings" w:hAnsi="Wingdings" w:hint="default"/>
      </w:rPr>
    </w:lvl>
  </w:abstractNum>
  <w:abstractNum w:abstractNumId="10" w15:restartNumberingAfterBreak="0">
    <w:nsid w:val="2F21477E"/>
    <w:multiLevelType w:val="hybridMultilevel"/>
    <w:tmpl w:val="F8B83CB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32B2C70"/>
    <w:multiLevelType w:val="multilevel"/>
    <w:tmpl w:val="F7FADD6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6D01FB"/>
    <w:multiLevelType w:val="hybridMultilevel"/>
    <w:tmpl w:val="6A72093C"/>
    <w:lvl w:ilvl="0" w:tplc="A2228C56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39F36955"/>
    <w:multiLevelType w:val="hybridMultilevel"/>
    <w:tmpl w:val="534ACF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E046945"/>
    <w:multiLevelType w:val="hybridMultilevel"/>
    <w:tmpl w:val="9766B0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091F81"/>
    <w:multiLevelType w:val="multilevel"/>
    <w:tmpl w:val="EA58C5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2A913EF"/>
    <w:multiLevelType w:val="hybridMultilevel"/>
    <w:tmpl w:val="A918A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6179D"/>
    <w:multiLevelType w:val="hybridMultilevel"/>
    <w:tmpl w:val="304AD7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56854"/>
    <w:multiLevelType w:val="hybridMultilevel"/>
    <w:tmpl w:val="A5845A66"/>
    <w:lvl w:ilvl="0" w:tplc="E26A9A3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0450517"/>
    <w:multiLevelType w:val="hybridMultilevel"/>
    <w:tmpl w:val="467A1056"/>
    <w:lvl w:ilvl="0" w:tplc="0BAE5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350EB1"/>
    <w:multiLevelType w:val="hybridMultilevel"/>
    <w:tmpl w:val="9C1427C8"/>
    <w:lvl w:ilvl="0" w:tplc="6C905F4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6FBE2B82"/>
    <w:multiLevelType w:val="hybridMultilevel"/>
    <w:tmpl w:val="896EC0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CD313D"/>
    <w:multiLevelType w:val="hybridMultilevel"/>
    <w:tmpl w:val="6FE059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5312EB5"/>
    <w:multiLevelType w:val="hybridMultilevel"/>
    <w:tmpl w:val="2340C2E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EEC7755"/>
    <w:multiLevelType w:val="hybridMultilevel"/>
    <w:tmpl w:val="9D52F5A2"/>
    <w:lvl w:ilvl="0" w:tplc="EEEA0572">
      <w:numFmt w:val="bullet"/>
      <w:lvlText w:val=""/>
      <w:lvlJc w:val="left"/>
      <w:pPr>
        <w:ind w:left="822" w:hanging="348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3EA6B79C">
      <w:numFmt w:val="bullet"/>
      <w:lvlText w:val="•"/>
      <w:lvlJc w:val="left"/>
      <w:pPr>
        <w:ind w:left="1694" w:hanging="348"/>
      </w:pPr>
      <w:rPr>
        <w:rFonts w:hint="default"/>
        <w:lang w:val="ru-RU" w:eastAsia="ru-RU" w:bidi="ru-RU"/>
      </w:rPr>
    </w:lvl>
    <w:lvl w:ilvl="2" w:tplc="684205DE">
      <w:numFmt w:val="bullet"/>
      <w:lvlText w:val="•"/>
      <w:lvlJc w:val="left"/>
      <w:pPr>
        <w:ind w:left="2569" w:hanging="348"/>
      </w:pPr>
      <w:rPr>
        <w:rFonts w:hint="default"/>
        <w:lang w:val="ru-RU" w:eastAsia="ru-RU" w:bidi="ru-RU"/>
      </w:rPr>
    </w:lvl>
    <w:lvl w:ilvl="3" w:tplc="6B8E8BB2">
      <w:numFmt w:val="bullet"/>
      <w:lvlText w:val="•"/>
      <w:lvlJc w:val="left"/>
      <w:pPr>
        <w:ind w:left="3443" w:hanging="348"/>
      </w:pPr>
      <w:rPr>
        <w:rFonts w:hint="default"/>
        <w:lang w:val="ru-RU" w:eastAsia="ru-RU" w:bidi="ru-RU"/>
      </w:rPr>
    </w:lvl>
    <w:lvl w:ilvl="4" w:tplc="BA3E9116">
      <w:numFmt w:val="bullet"/>
      <w:lvlText w:val="•"/>
      <w:lvlJc w:val="left"/>
      <w:pPr>
        <w:ind w:left="4318" w:hanging="348"/>
      </w:pPr>
      <w:rPr>
        <w:rFonts w:hint="default"/>
        <w:lang w:val="ru-RU" w:eastAsia="ru-RU" w:bidi="ru-RU"/>
      </w:rPr>
    </w:lvl>
    <w:lvl w:ilvl="5" w:tplc="98462020">
      <w:numFmt w:val="bullet"/>
      <w:lvlText w:val="•"/>
      <w:lvlJc w:val="left"/>
      <w:pPr>
        <w:ind w:left="5193" w:hanging="348"/>
      </w:pPr>
      <w:rPr>
        <w:rFonts w:hint="default"/>
        <w:lang w:val="ru-RU" w:eastAsia="ru-RU" w:bidi="ru-RU"/>
      </w:rPr>
    </w:lvl>
    <w:lvl w:ilvl="6" w:tplc="D01E9512">
      <w:numFmt w:val="bullet"/>
      <w:lvlText w:val="•"/>
      <w:lvlJc w:val="left"/>
      <w:pPr>
        <w:ind w:left="6067" w:hanging="348"/>
      </w:pPr>
      <w:rPr>
        <w:rFonts w:hint="default"/>
        <w:lang w:val="ru-RU" w:eastAsia="ru-RU" w:bidi="ru-RU"/>
      </w:rPr>
    </w:lvl>
    <w:lvl w:ilvl="7" w:tplc="4AF4F8B8">
      <w:numFmt w:val="bullet"/>
      <w:lvlText w:val="•"/>
      <w:lvlJc w:val="left"/>
      <w:pPr>
        <w:ind w:left="6942" w:hanging="348"/>
      </w:pPr>
      <w:rPr>
        <w:rFonts w:hint="default"/>
        <w:lang w:val="ru-RU" w:eastAsia="ru-RU" w:bidi="ru-RU"/>
      </w:rPr>
    </w:lvl>
    <w:lvl w:ilvl="8" w:tplc="404ACC92">
      <w:numFmt w:val="bullet"/>
      <w:lvlText w:val="•"/>
      <w:lvlJc w:val="left"/>
      <w:pPr>
        <w:ind w:left="7817" w:hanging="348"/>
      </w:pPr>
      <w:rPr>
        <w:rFonts w:hint="default"/>
        <w:lang w:val="ru-RU" w:eastAsia="ru-RU" w:bidi="ru-RU"/>
      </w:rPr>
    </w:lvl>
  </w:abstractNum>
  <w:num w:numId="1">
    <w:abstractNumId w:val="24"/>
  </w:num>
  <w:num w:numId="2">
    <w:abstractNumId w:val="20"/>
  </w:num>
  <w:num w:numId="3">
    <w:abstractNumId w:val="18"/>
  </w:num>
  <w:num w:numId="4">
    <w:abstractNumId w:val="4"/>
  </w:num>
  <w:num w:numId="5">
    <w:abstractNumId w:val="17"/>
  </w:num>
  <w:num w:numId="6">
    <w:abstractNumId w:val="21"/>
  </w:num>
  <w:num w:numId="7">
    <w:abstractNumId w:val="0"/>
  </w:num>
  <w:num w:numId="8">
    <w:abstractNumId w:val="5"/>
  </w:num>
  <w:num w:numId="9">
    <w:abstractNumId w:val="8"/>
  </w:num>
  <w:num w:numId="10">
    <w:abstractNumId w:val="2"/>
  </w:num>
  <w:num w:numId="11">
    <w:abstractNumId w:val="16"/>
  </w:num>
  <w:num w:numId="12">
    <w:abstractNumId w:val="12"/>
  </w:num>
  <w:num w:numId="13">
    <w:abstractNumId w:val="22"/>
  </w:num>
  <w:num w:numId="14">
    <w:abstractNumId w:val="6"/>
  </w:num>
  <w:num w:numId="15">
    <w:abstractNumId w:val="9"/>
  </w:num>
  <w:num w:numId="16">
    <w:abstractNumId w:val="10"/>
  </w:num>
  <w:num w:numId="17">
    <w:abstractNumId w:val="23"/>
  </w:num>
  <w:num w:numId="18">
    <w:abstractNumId w:val="7"/>
  </w:num>
  <w:num w:numId="19">
    <w:abstractNumId w:val="13"/>
  </w:num>
  <w:num w:numId="20">
    <w:abstractNumId w:val="14"/>
  </w:num>
  <w:num w:numId="21">
    <w:abstractNumId w:val="3"/>
  </w:num>
  <w:num w:numId="22">
    <w:abstractNumId w:val="19"/>
  </w:num>
  <w:num w:numId="23">
    <w:abstractNumId w:val="1"/>
  </w:num>
  <w:num w:numId="24">
    <w:abstractNumId w:val="15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93F"/>
    <w:rsid w:val="00007394"/>
    <w:rsid w:val="00023EC6"/>
    <w:rsid w:val="00046E9E"/>
    <w:rsid w:val="00062BF0"/>
    <w:rsid w:val="00075138"/>
    <w:rsid w:val="000A5965"/>
    <w:rsid w:val="000B51B0"/>
    <w:rsid w:val="000B7FA2"/>
    <w:rsid w:val="001171D9"/>
    <w:rsid w:val="001A31AF"/>
    <w:rsid w:val="001A4796"/>
    <w:rsid w:val="001B1D46"/>
    <w:rsid w:val="001B43E6"/>
    <w:rsid w:val="001B6081"/>
    <w:rsid w:val="001E07D9"/>
    <w:rsid w:val="002221EE"/>
    <w:rsid w:val="002515C7"/>
    <w:rsid w:val="00255241"/>
    <w:rsid w:val="00261AF4"/>
    <w:rsid w:val="002735FE"/>
    <w:rsid w:val="002A02D8"/>
    <w:rsid w:val="002A293F"/>
    <w:rsid w:val="002D172D"/>
    <w:rsid w:val="002E4A8D"/>
    <w:rsid w:val="00350A0F"/>
    <w:rsid w:val="00361556"/>
    <w:rsid w:val="00363DB1"/>
    <w:rsid w:val="004365A7"/>
    <w:rsid w:val="00486C69"/>
    <w:rsid w:val="004D02EC"/>
    <w:rsid w:val="004E5AF9"/>
    <w:rsid w:val="00516F30"/>
    <w:rsid w:val="00531D79"/>
    <w:rsid w:val="00553715"/>
    <w:rsid w:val="00571B8B"/>
    <w:rsid w:val="005825CA"/>
    <w:rsid w:val="00586824"/>
    <w:rsid w:val="00587E84"/>
    <w:rsid w:val="005D7089"/>
    <w:rsid w:val="005F0CFA"/>
    <w:rsid w:val="00623519"/>
    <w:rsid w:val="00626E06"/>
    <w:rsid w:val="00631724"/>
    <w:rsid w:val="006349D4"/>
    <w:rsid w:val="00635EBC"/>
    <w:rsid w:val="00670DC0"/>
    <w:rsid w:val="006B2EFF"/>
    <w:rsid w:val="006C3EEC"/>
    <w:rsid w:val="006E752D"/>
    <w:rsid w:val="006F469E"/>
    <w:rsid w:val="006F505E"/>
    <w:rsid w:val="00713C07"/>
    <w:rsid w:val="00722A75"/>
    <w:rsid w:val="00757EDF"/>
    <w:rsid w:val="00764F96"/>
    <w:rsid w:val="007A7821"/>
    <w:rsid w:val="007B0EF7"/>
    <w:rsid w:val="007B19B4"/>
    <w:rsid w:val="007B2C3B"/>
    <w:rsid w:val="007B4A58"/>
    <w:rsid w:val="007B4DA7"/>
    <w:rsid w:val="00801D42"/>
    <w:rsid w:val="00853861"/>
    <w:rsid w:val="00887054"/>
    <w:rsid w:val="00893AE6"/>
    <w:rsid w:val="008D7801"/>
    <w:rsid w:val="008E084C"/>
    <w:rsid w:val="008E1170"/>
    <w:rsid w:val="008F1F4A"/>
    <w:rsid w:val="00960FE6"/>
    <w:rsid w:val="00964AB8"/>
    <w:rsid w:val="00975302"/>
    <w:rsid w:val="00976BB5"/>
    <w:rsid w:val="009B582F"/>
    <w:rsid w:val="009B5883"/>
    <w:rsid w:val="009F4AC1"/>
    <w:rsid w:val="009F52D0"/>
    <w:rsid w:val="00A075DE"/>
    <w:rsid w:val="00A17423"/>
    <w:rsid w:val="00A67A3A"/>
    <w:rsid w:val="00A8042A"/>
    <w:rsid w:val="00AA43A8"/>
    <w:rsid w:val="00AC6EF2"/>
    <w:rsid w:val="00AD622C"/>
    <w:rsid w:val="00AE5675"/>
    <w:rsid w:val="00AE56BE"/>
    <w:rsid w:val="00AE757D"/>
    <w:rsid w:val="00AF4A9B"/>
    <w:rsid w:val="00B135DF"/>
    <w:rsid w:val="00B37170"/>
    <w:rsid w:val="00B463E5"/>
    <w:rsid w:val="00B52542"/>
    <w:rsid w:val="00B859CC"/>
    <w:rsid w:val="00B9577D"/>
    <w:rsid w:val="00C003D7"/>
    <w:rsid w:val="00C105AC"/>
    <w:rsid w:val="00C37BBB"/>
    <w:rsid w:val="00C40741"/>
    <w:rsid w:val="00C51C0F"/>
    <w:rsid w:val="00C520AE"/>
    <w:rsid w:val="00C7338E"/>
    <w:rsid w:val="00C83F3F"/>
    <w:rsid w:val="00C97B0B"/>
    <w:rsid w:val="00CC032C"/>
    <w:rsid w:val="00CC2B79"/>
    <w:rsid w:val="00CC7166"/>
    <w:rsid w:val="00CD0C3E"/>
    <w:rsid w:val="00CF2EC2"/>
    <w:rsid w:val="00D6059D"/>
    <w:rsid w:val="00D84F07"/>
    <w:rsid w:val="00D9416A"/>
    <w:rsid w:val="00DE1638"/>
    <w:rsid w:val="00DE6DB8"/>
    <w:rsid w:val="00DF3BA3"/>
    <w:rsid w:val="00E01118"/>
    <w:rsid w:val="00E04400"/>
    <w:rsid w:val="00E475C8"/>
    <w:rsid w:val="00ED79A4"/>
    <w:rsid w:val="00ED7AA1"/>
    <w:rsid w:val="00ED7D4B"/>
    <w:rsid w:val="00EF1E65"/>
    <w:rsid w:val="00EF5696"/>
    <w:rsid w:val="00EF6F82"/>
    <w:rsid w:val="00F37AB8"/>
    <w:rsid w:val="00F43257"/>
    <w:rsid w:val="00F45C03"/>
    <w:rsid w:val="00F61AF1"/>
    <w:rsid w:val="00F70E20"/>
    <w:rsid w:val="00F83A13"/>
    <w:rsid w:val="00F87DBC"/>
    <w:rsid w:val="00F97E17"/>
    <w:rsid w:val="00FC170F"/>
    <w:rsid w:val="00FE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101C9"/>
  <w15:docId w15:val="{3FEBEDE4-1AC1-49C6-AAD1-C9440B02E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0E2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70E20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0E20"/>
    <w:pPr>
      <w:keepNext/>
      <w:keepLines/>
      <w:spacing w:before="40" w:after="0" w:line="360" w:lineRule="auto"/>
      <w:jc w:val="center"/>
      <w:outlineLvl w:val="1"/>
    </w:pPr>
    <w:rPr>
      <w:rFonts w:eastAsiaTheme="majorEastAsia" w:cstheme="majorBidi"/>
      <w:b/>
      <w:color w:val="000000" w:themeColor="text1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0E2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70E20"/>
    <w:rPr>
      <w:rFonts w:ascii="Times New Roman" w:eastAsiaTheme="majorEastAsia" w:hAnsi="Times New Roman" w:cstheme="majorBidi"/>
      <w:b/>
      <w:color w:val="000000" w:themeColor="text1"/>
      <w:sz w:val="28"/>
      <w:szCs w:val="26"/>
      <w:u w:val="single"/>
    </w:rPr>
  </w:style>
  <w:style w:type="paragraph" w:styleId="HTML">
    <w:name w:val="HTML Preformatted"/>
    <w:basedOn w:val="a"/>
    <w:link w:val="HTML0"/>
    <w:uiPriority w:val="99"/>
    <w:unhideWhenUsed/>
    <w:rsid w:val="00F70E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70E2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ody Text"/>
    <w:basedOn w:val="a"/>
    <w:link w:val="a4"/>
    <w:uiPriority w:val="1"/>
    <w:qFormat/>
    <w:rsid w:val="00F70E20"/>
    <w:pPr>
      <w:spacing w:after="120" w:line="360" w:lineRule="auto"/>
      <w:ind w:firstLine="709"/>
    </w:pPr>
    <w:rPr>
      <w:rFonts w:eastAsia="Times New Roman" w:cs="Times New Roman"/>
      <w:szCs w:val="24"/>
      <w:lang w:eastAsia="ru-RU"/>
    </w:rPr>
  </w:style>
  <w:style w:type="character" w:customStyle="1" w:styleId="a4">
    <w:name w:val="Основной текст Знак"/>
    <w:basedOn w:val="a0"/>
    <w:link w:val="a3"/>
    <w:uiPriority w:val="1"/>
    <w:rsid w:val="00F70E2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5">
    <w:name w:val="List Paragraph"/>
    <w:basedOn w:val="a"/>
    <w:uiPriority w:val="34"/>
    <w:qFormat/>
    <w:rsid w:val="00F70E20"/>
    <w:pPr>
      <w:spacing w:after="0" w:line="240" w:lineRule="auto"/>
      <w:ind w:left="72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F70E2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Рисунки"/>
    <w:basedOn w:val="a"/>
    <w:uiPriority w:val="1"/>
    <w:qFormat/>
    <w:rsid w:val="002D172D"/>
    <w:pPr>
      <w:spacing w:after="0" w:line="240" w:lineRule="auto"/>
      <w:jc w:val="center"/>
    </w:pPr>
    <w:rPr>
      <w:rFonts w:eastAsia="Times New Roman" w:cs="Times New Roman"/>
      <w:sz w:val="20"/>
      <w:lang w:eastAsia="ru-RU" w:bidi="ru-RU"/>
    </w:rPr>
  </w:style>
  <w:style w:type="paragraph" w:customStyle="1" w:styleId="p346">
    <w:name w:val="p346"/>
    <w:basedOn w:val="a"/>
    <w:rsid w:val="00F70E2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gnkrckgcgsb">
    <w:name w:val="gnkrckgcgsb"/>
    <w:basedOn w:val="a0"/>
    <w:rsid w:val="00F70E20"/>
  </w:style>
  <w:style w:type="paragraph" w:styleId="a7">
    <w:name w:val="Normal (Web)"/>
    <w:basedOn w:val="a"/>
    <w:uiPriority w:val="99"/>
    <w:semiHidden/>
    <w:unhideWhenUsed/>
    <w:rsid w:val="00D84F0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D84F07"/>
    <w:rPr>
      <w:i/>
      <w:iCs/>
    </w:rPr>
  </w:style>
  <w:style w:type="character" w:styleId="a9">
    <w:name w:val="Strong"/>
    <w:basedOn w:val="a0"/>
    <w:uiPriority w:val="22"/>
    <w:qFormat/>
    <w:rsid w:val="00D84F07"/>
    <w:rPr>
      <w:b/>
      <w:bCs/>
    </w:rPr>
  </w:style>
  <w:style w:type="character" w:customStyle="1" w:styleId="mi">
    <w:name w:val="mi"/>
    <w:basedOn w:val="a0"/>
    <w:rsid w:val="00D84F07"/>
  </w:style>
  <w:style w:type="character" w:customStyle="1" w:styleId="mjxassistivemathml">
    <w:name w:val="mjx_assistive_mathml"/>
    <w:basedOn w:val="a0"/>
    <w:rsid w:val="00D84F07"/>
  </w:style>
  <w:style w:type="character" w:styleId="aa">
    <w:name w:val="Placeholder Text"/>
    <w:basedOn w:val="a0"/>
    <w:uiPriority w:val="99"/>
    <w:semiHidden/>
    <w:rsid w:val="00D84F07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2D172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No Spacing"/>
    <w:uiPriority w:val="1"/>
    <w:qFormat/>
    <w:rsid w:val="002D172D"/>
    <w:pPr>
      <w:spacing w:after="0" w:line="240" w:lineRule="auto"/>
      <w:jc w:val="center"/>
    </w:pPr>
    <w:rPr>
      <w:rFonts w:ascii="Times New Roman" w:hAnsi="Times New Roman"/>
      <w:sz w:val="28"/>
    </w:rPr>
  </w:style>
  <w:style w:type="table" w:styleId="ad">
    <w:name w:val="Table Grid"/>
    <w:basedOn w:val="a1"/>
    <w:uiPriority w:val="39"/>
    <w:rsid w:val="00764F96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1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190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39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88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1262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23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9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4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38</Pages>
  <Words>5351</Words>
  <Characters>30502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cp:lastPrinted>2023-10-05T15:25:00Z</cp:lastPrinted>
  <dcterms:created xsi:type="dcterms:W3CDTF">2023-10-04T21:25:00Z</dcterms:created>
  <dcterms:modified xsi:type="dcterms:W3CDTF">2023-10-11T11:18:00Z</dcterms:modified>
</cp:coreProperties>
</file>