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55DBA" w14:textId="658B3560" w:rsidR="00A929E4" w:rsidRPr="00B56D84" w:rsidRDefault="00A929E4" w:rsidP="00AD2DBE">
      <w:pPr>
        <w:pStyle w:val="11"/>
      </w:pPr>
      <w:r w:rsidRPr="00B56D84">
        <w:t>ВВЕДЕНИЕ</w:t>
      </w:r>
    </w:p>
    <w:p w14:paraId="53EA007A" w14:textId="72DAF85E" w:rsidR="00A95A89" w:rsidRDefault="00A95A89" w:rsidP="00A95A89">
      <w:pPr>
        <w:pStyle w:val="a6"/>
        <w:ind w:firstLine="709"/>
      </w:pPr>
      <w:r>
        <w:t>Футбол уже давно перестал быть исключительно спортивным зрелищем, превратившись в глобальную экономическую экосистему. Футбольный трансферный рынок является одним из наиболее развивающихся сегментов мировой спортивной индустрии. За последние два десятилетия объем трансферных операций, связанных с переходами игроков между клубами, значительно вырос</w:t>
      </w:r>
      <w:r w:rsidR="00700CEE">
        <w:t>.</w:t>
      </w:r>
      <w:r>
        <w:t xml:space="preserve"> </w:t>
      </w:r>
      <w:r w:rsidR="00700CEE">
        <w:t>П</w:t>
      </w:r>
      <w:r>
        <w:t>о данным Международной федерации футбольных ассоциаций (</w:t>
      </w:r>
      <w:r>
        <w:rPr>
          <w:lang w:val="en-US"/>
        </w:rPr>
        <w:t>FIFA</w:t>
      </w:r>
      <w:r w:rsidRPr="005F6E85">
        <w:t xml:space="preserve">), </w:t>
      </w:r>
      <w:r>
        <w:t xml:space="preserve">совокупная стоимость трансферов в пяти ведущих европейских лигах в 2023 году превысила 9 миллиардов евро, а число международных переходов достигло рекордных показателей. В этих условиях точная и объективная оценка стоимости футболиста приобретает критическое значение </w:t>
      </w:r>
      <w:r>
        <w:rPr>
          <w:rFonts w:cs="Times New Roman"/>
        </w:rPr>
        <w:t>—</w:t>
      </w:r>
      <w:r w:rsidR="00700CEE">
        <w:t xml:space="preserve"> </w:t>
      </w:r>
      <w:r>
        <w:t>для клубов, стремящихся к эффективному управлению своими бюджетами, и для агентов, обеспечивающих информационную поддержку переговорных процессов.</w:t>
      </w:r>
    </w:p>
    <w:p w14:paraId="532118DE" w14:textId="763E9DB7" w:rsidR="00A95A89" w:rsidRDefault="00A95A89" w:rsidP="00A95A89">
      <w:pPr>
        <w:pStyle w:val="a6"/>
        <w:ind w:firstLine="709"/>
      </w:pPr>
      <w:r>
        <w:t>Тем не менее</w:t>
      </w:r>
      <w:r w:rsidR="00E7575F">
        <w:t>,</w:t>
      </w:r>
      <w:r>
        <w:t xml:space="preserve"> решения относительно стоимости игроков по-прежнему основываются на экспертных оценках и интуитивных суждениях</w:t>
      </w:r>
      <w:r w:rsidR="00700CEE">
        <w:t>.</w:t>
      </w:r>
      <w:r>
        <w:t xml:space="preserve"> </w:t>
      </w:r>
      <w:r w:rsidR="00700CEE">
        <w:t>Это</w:t>
      </w:r>
      <w:r>
        <w:t xml:space="preserve"> влеч</w:t>
      </w:r>
      <w:r w:rsidR="0019550F">
        <w:t>ё</w:t>
      </w:r>
      <w:r>
        <w:t>т за собой значительные финансовые риски и снижает эффективность распределения ресурсов. Ошибка в оценке стоимости даже одного игрока может обернуться для клуба убытками в десятки миллионов евро. В связи с этим возникает потребность в инструменте, способном давать обоснованное прогнозирование трансферной стоимости на основе имеющихся о нём данных.</w:t>
      </w:r>
    </w:p>
    <w:p w14:paraId="37C3E09B" w14:textId="0285F1CA" w:rsidR="00A95A89" w:rsidRDefault="00A95A89" w:rsidP="00A95A89">
      <w:pPr>
        <w:pStyle w:val="a6"/>
        <w:ind w:firstLine="709"/>
        <w:rPr>
          <w:rFonts w:cs="Times New Roman"/>
        </w:rPr>
      </w:pPr>
      <w:r>
        <w:t xml:space="preserve">Цель настоящей работы </w:t>
      </w:r>
      <w:r w:rsidR="00645EA2">
        <w:rPr>
          <w:rFonts w:cs="Times New Roman"/>
        </w:rPr>
        <w:t>—</w:t>
      </w:r>
      <w:r>
        <w:rPr>
          <w:rFonts w:cs="Times New Roman"/>
        </w:rPr>
        <w:t xml:space="preserve"> разработка модели оценки стоимости футбольных трансферов, на основе игровой активности и физических характеристик игроков</w:t>
      </w:r>
      <w:r w:rsidR="00700CEE">
        <w:rPr>
          <w:rFonts w:cs="Times New Roman"/>
        </w:rPr>
        <w:t xml:space="preserve"> с </w:t>
      </w:r>
      <w:r>
        <w:rPr>
          <w:rFonts w:cs="Times New Roman"/>
        </w:rPr>
        <w:t>использ</w:t>
      </w:r>
      <w:r w:rsidR="00700CEE">
        <w:rPr>
          <w:rFonts w:cs="Times New Roman"/>
        </w:rPr>
        <w:t>ованием</w:t>
      </w:r>
      <w:r>
        <w:rPr>
          <w:rFonts w:cs="Times New Roman"/>
        </w:rPr>
        <w:t xml:space="preserve"> метод</w:t>
      </w:r>
      <w:r w:rsidR="00700CEE">
        <w:rPr>
          <w:rFonts w:cs="Times New Roman"/>
        </w:rPr>
        <w:t>ов</w:t>
      </w:r>
      <w:r>
        <w:rPr>
          <w:rFonts w:cs="Times New Roman"/>
        </w:rPr>
        <w:t xml:space="preserve"> машинного обучения.</w:t>
      </w:r>
    </w:p>
    <w:p w14:paraId="708C599F" w14:textId="77777777" w:rsidR="00A95A89" w:rsidRDefault="00A95A89" w:rsidP="00A95A89">
      <w:pPr>
        <w:pStyle w:val="a6"/>
        <w:ind w:firstLine="709"/>
        <w:rPr>
          <w:rFonts w:cs="Times New Roman"/>
        </w:rPr>
      </w:pPr>
      <w:r>
        <w:rPr>
          <w:rFonts w:cs="Times New Roman"/>
        </w:rPr>
        <w:t>Для достижения цели были сформулированы следующие задачи:</w:t>
      </w:r>
    </w:p>
    <w:p w14:paraId="53571542" w14:textId="77777777" w:rsidR="00A95A89" w:rsidRDefault="00A95A89" w:rsidP="00A95A89">
      <w:pPr>
        <w:pStyle w:val="a6"/>
        <w:numPr>
          <w:ilvl w:val="0"/>
          <w:numId w:val="24"/>
        </w:numPr>
        <w:tabs>
          <w:tab w:val="left" w:pos="1276"/>
        </w:tabs>
        <w:ind w:left="1276" w:hanging="567"/>
      </w:pPr>
      <w:r>
        <w:t>изучить предметную область и выявить ключевые факторы, влияющие на трансферную стоимость;</w:t>
      </w:r>
    </w:p>
    <w:p w14:paraId="4ED75F6A" w14:textId="77777777" w:rsidR="00A95A89" w:rsidRDefault="00A95A89" w:rsidP="00A95A89">
      <w:pPr>
        <w:pStyle w:val="a6"/>
        <w:numPr>
          <w:ilvl w:val="0"/>
          <w:numId w:val="24"/>
        </w:numPr>
        <w:tabs>
          <w:tab w:val="left" w:pos="1276"/>
        </w:tabs>
        <w:ind w:left="1276" w:hanging="567"/>
      </w:pPr>
      <w:r>
        <w:lastRenderedPageBreak/>
        <w:t>изучить существующие решения и подходы в области спортивной аналитики;</w:t>
      </w:r>
    </w:p>
    <w:p w14:paraId="37744890" w14:textId="77777777" w:rsidR="00A95A89" w:rsidRDefault="00A95A89" w:rsidP="00A95A89">
      <w:pPr>
        <w:pStyle w:val="a6"/>
        <w:numPr>
          <w:ilvl w:val="0"/>
          <w:numId w:val="24"/>
        </w:numPr>
        <w:tabs>
          <w:tab w:val="left" w:pos="1276"/>
        </w:tabs>
        <w:ind w:left="1276" w:hanging="567"/>
      </w:pPr>
      <w:r>
        <w:t>сформировать исследовательскую задачу, определить цели, критерии успешности, требования, ограничения и допущения;</w:t>
      </w:r>
    </w:p>
    <w:p w14:paraId="03109B1A" w14:textId="77777777" w:rsidR="00A95A89" w:rsidRDefault="00A95A89" w:rsidP="00A95A89">
      <w:pPr>
        <w:pStyle w:val="a6"/>
        <w:numPr>
          <w:ilvl w:val="0"/>
          <w:numId w:val="24"/>
        </w:numPr>
        <w:tabs>
          <w:tab w:val="left" w:pos="1276"/>
        </w:tabs>
        <w:ind w:left="1276" w:hanging="567"/>
      </w:pPr>
      <w:r>
        <w:t>выполнить сбор, очистку и предобработку данных;</w:t>
      </w:r>
    </w:p>
    <w:p w14:paraId="2F1ADF4E" w14:textId="77777777" w:rsidR="00A95A89" w:rsidRDefault="00A95A89" w:rsidP="00A95A89">
      <w:pPr>
        <w:pStyle w:val="a6"/>
        <w:numPr>
          <w:ilvl w:val="0"/>
          <w:numId w:val="24"/>
        </w:numPr>
        <w:tabs>
          <w:tab w:val="left" w:pos="1276"/>
        </w:tabs>
        <w:ind w:left="1276" w:hanging="567"/>
      </w:pPr>
      <w:r>
        <w:t>спроектировать и рассчитать новые аналитические признаки;</w:t>
      </w:r>
    </w:p>
    <w:p w14:paraId="34F58948" w14:textId="77777777" w:rsidR="00A95A89" w:rsidRDefault="00A95A89" w:rsidP="00A95A89">
      <w:pPr>
        <w:pStyle w:val="a6"/>
        <w:numPr>
          <w:ilvl w:val="0"/>
          <w:numId w:val="24"/>
        </w:numPr>
        <w:tabs>
          <w:tab w:val="left" w:pos="1276"/>
        </w:tabs>
        <w:ind w:left="1276" w:hanging="567"/>
      </w:pPr>
      <w:r>
        <w:t xml:space="preserve">обучить модели машинного обучения с оптимизацией </w:t>
      </w:r>
      <w:proofErr w:type="spellStart"/>
      <w:r>
        <w:t>гиперпараметров</w:t>
      </w:r>
      <w:proofErr w:type="spellEnd"/>
      <w:r>
        <w:t>;</w:t>
      </w:r>
    </w:p>
    <w:p w14:paraId="4AA066BF" w14:textId="77777777" w:rsidR="00A95A89" w:rsidRDefault="00A95A89" w:rsidP="00A95A89">
      <w:pPr>
        <w:pStyle w:val="a6"/>
        <w:numPr>
          <w:ilvl w:val="0"/>
          <w:numId w:val="24"/>
        </w:numPr>
        <w:tabs>
          <w:tab w:val="left" w:pos="1276"/>
        </w:tabs>
        <w:ind w:left="1276" w:hanging="567"/>
      </w:pPr>
      <w:r>
        <w:t>провести сравнительный анализ эффективности нескольких алгоритмов машинного обучения;</w:t>
      </w:r>
    </w:p>
    <w:p w14:paraId="06929431" w14:textId="77777777" w:rsidR="00A95A89" w:rsidRDefault="00A95A89" w:rsidP="00A95A89">
      <w:pPr>
        <w:pStyle w:val="a6"/>
        <w:numPr>
          <w:ilvl w:val="0"/>
          <w:numId w:val="24"/>
        </w:numPr>
        <w:tabs>
          <w:tab w:val="left" w:pos="1276"/>
        </w:tabs>
        <w:ind w:left="1276" w:hanging="567"/>
      </w:pPr>
      <w:r>
        <w:t>протестировать разработанную модель на реальных трансферах.</w:t>
      </w:r>
    </w:p>
    <w:p w14:paraId="404BD75E" w14:textId="77777777" w:rsidR="00A95A89" w:rsidRDefault="00A95A89" w:rsidP="00A95A89">
      <w:pPr>
        <w:pStyle w:val="a6"/>
        <w:ind w:firstLine="709"/>
      </w:pPr>
      <w:r>
        <w:t>Объектом исследования выступает процесс формирования стоимости игроков на рынке трансферов.</w:t>
      </w:r>
    </w:p>
    <w:p w14:paraId="38921A80" w14:textId="77777777" w:rsidR="00A95A89" w:rsidRDefault="00A95A89" w:rsidP="00A95A89">
      <w:pPr>
        <w:pStyle w:val="a6"/>
        <w:ind w:firstLine="709"/>
      </w:pPr>
      <w:r>
        <w:t>Предметом исследования является математическая модель прогнозирования трансферной стоимости, на основе характеристик игровой активности, физических параметров и контекстных факторов.</w:t>
      </w:r>
    </w:p>
    <w:p w14:paraId="580F62CF" w14:textId="77777777" w:rsidR="00A95A89" w:rsidRDefault="00A95A89" w:rsidP="00A95A89">
      <w:pPr>
        <w:pStyle w:val="a6"/>
        <w:ind w:firstLine="709"/>
      </w:pPr>
      <w:r>
        <w:t xml:space="preserve">В работе использованы следующие методы исследования: анализ и синтез информации, математическое моделирование, методы машинного обучения (гребневая регрессия, </w:t>
      </w:r>
      <w:r>
        <w:rPr>
          <w:lang w:val="en-US"/>
        </w:rPr>
        <w:t>Lasso</w:t>
      </w:r>
      <w:r w:rsidRPr="005F6E85">
        <w:t xml:space="preserve">, </w:t>
      </w:r>
      <w:r>
        <w:t xml:space="preserve">случайный лес, градиентный </w:t>
      </w:r>
      <w:proofErr w:type="spellStart"/>
      <w:r>
        <w:t>бустинг</w:t>
      </w:r>
      <w:proofErr w:type="spellEnd"/>
      <w:r>
        <w:t>), кросс-валидация на временных рядах, а также оценка важности признаков.</w:t>
      </w:r>
    </w:p>
    <w:p w14:paraId="614E95E2" w14:textId="406D0887" w:rsidR="00A95A89" w:rsidRDefault="00A95A89" w:rsidP="00A95A89">
      <w:pPr>
        <w:pStyle w:val="a6"/>
        <w:ind w:firstLine="709"/>
      </w:pPr>
      <w:r>
        <w:t>Практическая значимость работы заключается в создании автоматизированного инструмента, способного снизить субъективность при оценке футболистов и минимизировать финансовые риски клубов при заключении контрактов. Разработанная модель может служить поддержкой принятия решения для спортивных аналитиков, скаутских служб и футбольных агентов для получения независимой и обоснованной оценки рыночной стоимости игрока.</w:t>
      </w:r>
    </w:p>
    <w:p w14:paraId="1ED8F484" w14:textId="77777777" w:rsidR="00A95A89" w:rsidRDefault="00A95A89" w:rsidP="00A95A89">
      <w:pPr>
        <w:pStyle w:val="a6"/>
        <w:ind w:firstLine="709"/>
      </w:pPr>
      <w:r>
        <w:t>В Приложении А представлен графический материал (презентация) выпускной квалификационной работы. Приложение Б содержит подробные листинги основных модулей программной реализации.</w:t>
      </w:r>
    </w:p>
    <w:p w14:paraId="042937A2" w14:textId="77777777" w:rsidR="00A95A89" w:rsidRDefault="00A95A89" w:rsidP="00A95A89">
      <w:pPr>
        <w:pStyle w:val="a6"/>
        <w:ind w:firstLine="709"/>
      </w:pPr>
      <w:r>
        <w:lastRenderedPageBreak/>
        <w:t>В процессе написания выпускной квалификационной работы автор руководствовался следующими нормативными актами:</w:t>
      </w:r>
    </w:p>
    <w:p w14:paraId="3C4806DC" w14:textId="77777777" w:rsidR="00A95A89" w:rsidRDefault="00A95A89" w:rsidP="00A95A89">
      <w:pPr>
        <w:pStyle w:val="a6"/>
        <w:numPr>
          <w:ilvl w:val="0"/>
          <w:numId w:val="20"/>
        </w:numPr>
        <w:tabs>
          <w:tab w:val="left" w:pos="1276"/>
        </w:tabs>
        <w:ind w:left="1276" w:hanging="567"/>
      </w:pPr>
      <w:r>
        <w:t>«О защите населения и территории от чрезвычайных ситуаций природного и техногенного характера» от 21.12.1994 № 68-ФЗ (с изменениями, в действующей редакции с 26.11.2024).</w:t>
      </w:r>
    </w:p>
    <w:p w14:paraId="323C0AED" w14:textId="77777777" w:rsidR="00A95A89" w:rsidRDefault="00A95A89" w:rsidP="00A95A89">
      <w:pPr>
        <w:pStyle w:val="a6"/>
        <w:numPr>
          <w:ilvl w:val="0"/>
          <w:numId w:val="20"/>
        </w:numPr>
        <w:tabs>
          <w:tab w:val="left" w:pos="1276"/>
        </w:tabs>
        <w:ind w:left="1276" w:hanging="567"/>
      </w:pPr>
      <w:r>
        <w:t>«Об основах охраны здоровья граждан в Российской Федерации» от 21.11.2011 № 323-ФЗ (с изменениями на 31.07.2025).</w:t>
      </w:r>
    </w:p>
    <w:p w14:paraId="447BFA3E" w14:textId="77777777" w:rsidR="00A95A89" w:rsidRDefault="00A95A89" w:rsidP="00A95A89">
      <w:pPr>
        <w:pStyle w:val="a6"/>
        <w:numPr>
          <w:ilvl w:val="0"/>
          <w:numId w:val="20"/>
        </w:numPr>
        <w:tabs>
          <w:tab w:val="left" w:pos="1276"/>
        </w:tabs>
        <w:ind w:left="1276" w:hanging="567"/>
      </w:pPr>
      <w:r>
        <w:t>«О гражданской обороне» от 12.02.1998 № 28-ФЗ (с изменениями на 23.07.2025).</w:t>
      </w:r>
    </w:p>
    <w:p w14:paraId="633BF5B0" w14:textId="77777777" w:rsidR="00A95A89" w:rsidRDefault="00A95A89" w:rsidP="00A95A89">
      <w:pPr>
        <w:pStyle w:val="a6"/>
        <w:numPr>
          <w:ilvl w:val="0"/>
          <w:numId w:val="20"/>
        </w:numPr>
        <w:tabs>
          <w:tab w:val="left" w:pos="1276"/>
        </w:tabs>
        <w:ind w:left="1276" w:hanging="567"/>
      </w:pPr>
      <w:r>
        <w:t>Приказ Минздравсоцразвития РФ от 03.05.2024 № 220н «Об утверждении Порядка оказания первой помощи».</w:t>
      </w:r>
    </w:p>
    <w:p w14:paraId="0E4D40A0" w14:textId="77777777" w:rsidR="00A95A89" w:rsidRDefault="00A95A89" w:rsidP="00A95A89">
      <w:pPr>
        <w:pStyle w:val="a6"/>
        <w:numPr>
          <w:ilvl w:val="0"/>
          <w:numId w:val="20"/>
        </w:numPr>
        <w:tabs>
          <w:tab w:val="left" w:pos="1276"/>
        </w:tabs>
        <w:ind w:left="1276" w:hanging="567"/>
      </w:pPr>
      <w:r>
        <w:t>Трудовой кодекс Российской Федерации от 30.12.2001 № 197-ФЗ (с изменениями на 09.02.2026).</w:t>
      </w:r>
    </w:p>
    <w:p w14:paraId="44B4EBE1" w14:textId="77777777" w:rsidR="00A95A89" w:rsidRDefault="00A95A89" w:rsidP="00A95A89">
      <w:pPr>
        <w:pStyle w:val="a6"/>
        <w:numPr>
          <w:ilvl w:val="0"/>
          <w:numId w:val="20"/>
        </w:numPr>
        <w:tabs>
          <w:tab w:val="left" w:pos="1276"/>
        </w:tabs>
        <w:ind w:left="1276" w:hanging="567"/>
      </w:pPr>
      <w:r>
        <w:t>Санитарные правила СП 2.2.3670-20 «Санитарно-эпидемиологические требования к условиям труда».</w:t>
      </w:r>
    </w:p>
    <w:p w14:paraId="6BC9E197" w14:textId="761AC203" w:rsidR="00A95A89" w:rsidRDefault="00A95A89" w:rsidP="00A95A89">
      <w:pPr>
        <w:pStyle w:val="a6"/>
        <w:numPr>
          <w:ilvl w:val="0"/>
          <w:numId w:val="20"/>
        </w:numPr>
        <w:tabs>
          <w:tab w:val="left" w:pos="1276"/>
        </w:tabs>
        <w:ind w:left="1276" w:hanging="567"/>
      </w:pPr>
      <w:r>
        <w:t>СанПиН 1.1.3685-21 «Гигиенические нормативы и требования к обеспечению безопасности и (или) безвредности для человека факторов среды обитания</w:t>
      </w:r>
      <w:r w:rsidR="0019550F">
        <w:t>.</w:t>
      </w:r>
    </w:p>
    <w:p w14:paraId="3AE0494E" w14:textId="77777777" w:rsidR="00A95A89" w:rsidRPr="00056497" w:rsidRDefault="00A95A89" w:rsidP="00A95A89">
      <w:pPr>
        <w:pStyle w:val="a6"/>
      </w:pPr>
    </w:p>
    <w:p w14:paraId="2278258E" w14:textId="77777777" w:rsidR="00763620" w:rsidRDefault="00763620">
      <w:pPr>
        <w:rPr>
          <w:rFonts w:ascii="Times New Roman" w:hAnsi="Times New Roman"/>
          <w:sz w:val="28"/>
          <w:szCs w:val="24"/>
        </w:rPr>
      </w:pPr>
      <w:r>
        <w:br w:type="page"/>
      </w:r>
    </w:p>
    <w:p w14:paraId="78000FDA" w14:textId="63590719" w:rsidR="00AD2DBE" w:rsidRPr="001473A2" w:rsidRDefault="00AD2DBE" w:rsidP="00AD2DBE">
      <w:pPr>
        <w:pStyle w:val="11"/>
        <w:rPr>
          <w:bCs w:val="0"/>
        </w:rPr>
      </w:pPr>
      <w:bookmarkStart w:id="0" w:name="_Toc223343683"/>
      <w:r w:rsidRPr="001473A2">
        <w:rPr>
          <w:bCs w:val="0"/>
          <w:lang w:val="en-US"/>
        </w:rPr>
        <w:lastRenderedPageBreak/>
        <w:t xml:space="preserve">1 </w:t>
      </w:r>
      <w:r w:rsidRPr="001473A2">
        <w:rPr>
          <w:bCs w:val="0"/>
        </w:rPr>
        <w:t>ИССЛЕДОВАТЕЛЬСКИЙ РАЗДЕЛ</w:t>
      </w:r>
    </w:p>
    <w:p w14:paraId="72A5AEBD" w14:textId="6505CAFD" w:rsidR="001626E5" w:rsidRPr="001473A2" w:rsidRDefault="00AD2DBE" w:rsidP="00AD2DBE">
      <w:pPr>
        <w:pStyle w:val="21"/>
        <w:rPr>
          <w:bCs w:val="0"/>
        </w:rPr>
      </w:pPr>
      <w:bookmarkStart w:id="1" w:name="_Toc223343684"/>
      <w:bookmarkEnd w:id="0"/>
      <w:r w:rsidRPr="001473A2">
        <w:rPr>
          <w:bCs w:val="0"/>
        </w:rPr>
        <w:t xml:space="preserve">1.1 </w:t>
      </w:r>
      <w:r w:rsidR="001626E5" w:rsidRPr="001473A2">
        <w:rPr>
          <w:bCs w:val="0"/>
        </w:rPr>
        <w:t>Характеристика предметной области</w:t>
      </w:r>
      <w:bookmarkEnd w:id="1"/>
    </w:p>
    <w:p w14:paraId="559B7109" w14:textId="210C2F81" w:rsidR="00A95A89" w:rsidRDefault="00A95A89" w:rsidP="00A95A89">
      <w:pPr>
        <w:pStyle w:val="a6"/>
        <w:ind w:firstLine="709"/>
      </w:pPr>
      <w:r>
        <w:t xml:space="preserve">Футбольный трансферный рынок представляет собой сложную систему, объединяющую спортивные, экономические и управленческие процессы. Клубы передают права на игроков за определённую плату, размер которой должен отражать не только текущую, но и будущую ценность игрока для покупающего клуба. В отличие от финансовых </w:t>
      </w:r>
      <w:r w:rsidR="0019550F">
        <w:t>рынков</w:t>
      </w:r>
      <w:r>
        <w:t>, стоимость футболиста определяет</w:t>
      </w:r>
      <w:r w:rsidR="0019550F">
        <w:t>ся</w:t>
      </w:r>
      <w:r>
        <w:t xml:space="preserve"> не только статистическими показателями. Существенную роль при определении ценности игрока играют такие факторы, как его возраст, физическое состояние, уровень </w:t>
      </w:r>
      <w:r w:rsidR="0019550F">
        <w:t>лиги</w:t>
      </w:r>
      <w:r>
        <w:t>, позиция</w:t>
      </w:r>
      <w:r w:rsidR="0019550F">
        <w:t xml:space="preserve"> на</w:t>
      </w:r>
      <w:r>
        <w:t xml:space="preserve"> поле, срок действия контракта, медийная активность, а также внешние рыночные условия </w:t>
      </w:r>
      <w:r w:rsidRPr="00CC0645">
        <w:t>[</w:t>
      </w:r>
      <w:r>
        <w:rPr>
          <w:lang w:val="en-US"/>
        </w:rPr>
        <w:fldChar w:fldCharType="begin"/>
      </w:r>
      <w:r>
        <w:instrText xml:space="preserve"> REF _Ref228543886 \r \h </w:instrText>
      </w:r>
      <w:r>
        <w:rPr>
          <w:lang w:val="en-US"/>
        </w:rPr>
      </w:r>
      <w:r>
        <w:rPr>
          <w:lang w:val="en-US"/>
        </w:rPr>
        <w:fldChar w:fldCharType="separate"/>
      </w:r>
      <w:r>
        <w:t>1.1</w:t>
      </w:r>
      <w:r>
        <w:rPr>
          <w:lang w:val="en-US"/>
        </w:rPr>
        <w:fldChar w:fldCharType="end"/>
      </w:r>
      <w:r w:rsidR="009460B5">
        <w:t xml:space="preserve">, </w:t>
      </w:r>
      <w:r>
        <w:rPr>
          <w:lang w:val="en-US"/>
        </w:rPr>
        <w:fldChar w:fldCharType="begin"/>
      </w:r>
      <w:r w:rsidRPr="005F6E85">
        <w:instrText xml:space="preserve"> </w:instrText>
      </w:r>
      <w:r>
        <w:rPr>
          <w:lang w:val="en-US"/>
        </w:rPr>
        <w:instrText>REF</w:instrText>
      </w:r>
      <w:r w:rsidRPr="005F6E85">
        <w:instrText xml:space="preserve"> _</w:instrText>
      </w:r>
      <w:r>
        <w:rPr>
          <w:lang w:val="en-US"/>
        </w:rPr>
        <w:instrText>Ref</w:instrText>
      </w:r>
      <w:r w:rsidRPr="005F6E85">
        <w:instrText>229510222 \</w:instrText>
      </w:r>
      <w:r>
        <w:rPr>
          <w:lang w:val="en-US"/>
        </w:rPr>
        <w:instrText>r</w:instrText>
      </w:r>
      <w:r w:rsidRPr="005F6E85">
        <w:instrText xml:space="preserve"> \</w:instrText>
      </w:r>
      <w:r>
        <w:rPr>
          <w:lang w:val="en-US"/>
        </w:rPr>
        <w:instrText>h</w:instrText>
      </w:r>
      <w:r w:rsidRPr="005F6E85">
        <w:instrText xml:space="preserve"> </w:instrText>
      </w:r>
      <w:r>
        <w:rPr>
          <w:lang w:val="en-US"/>
        </w:rPr>
      </w:r>
      <w:r>
        <w:rPr>
          <w:lang w:val="en-US"/>
        </w:rPr>
        <w:fldChar w:fldCharType="separate"/>
      </w:r>
      <w:r w:rsidRPr="005F6E85">
        <w:t>1.2</w:t>
      </w:r>
      <w:r>
        <w:rPr>
          <w:lang w:val="en-US"/>
        </w:rPr>
        <w:fldChar w:fldCharType="end"/>
      </w:r>
      <w:r w:rsidRPr="005F6E85">
        <w:t>].</w:t>
      </w:r>
      <w:r>
        <w:t xml:space="preserve"> Понимание этих факторов является нужным шагом для построения прогностической модели.</w:t>
      </w:r>
    </w:p>
    <w:p w14:paraId="474C4BDF" w14:textId="77777777" w:rsidR="00A95A89" w:rsidRDefault="00A95A89" w:rsidP="00A95A89">
      <w:pPr>
        <w:pStyle w:val="a6"/>
        <w:ind w:firstLine="709"/>
      </w:pPr>
      <w:r>
        <w:t>В рамках предметной области рассматриваются следующие основные вопросы:</w:t>
      </w:r>
    </w:p>
    <w:p w14:paraId="55078F8A" w14:textId="77777777" w:rsidR="00A95A89" w:rsidRDefault="00A95A89" w:rsidP="00A95A89">
      <w:pPr>
        <w:pStyle w:val="a6"/>
        <w:numPr>
          <w:ilvl w:val="0"/>
          <w:numId w:val="25"/>
        </w:numPr>
        <w:tabs>
          <w:tab w:val="left" w:pos="1276"/>
        </w:tabs>
        <w:adjustRightInd w:val="0"/>
        <w:ind w:left="1276" w:hanging="567"/>
      </w:pPr>
      <w:r>
        <w:t>экономическая суть рынка трансферов;</w:t>
      </w:r>
    </w:p>
    <w:p w14:paraId="1E1A7FB2" w14:textId="77C28707" w:rsidR="00A95A89" w:rsidRDefault="00A95A89" w:rsidP="00A95A89">
      <w:pPr>
        <w:pStyle w:val="a6"/>
        <w:numPr>
          <w:ilvl w:val="0"/>
          <w:numId w:val="25"/>
        </w:numPr>
        <w:tabs>
          <w:tab w:val="left" w:pos="1276"/>
        </w:tabs>
        <w:adjustRightInd w:val="0"/>
        <w:ind w:left="1276" w:hanging="567"/>
      </w:pPr>
      <w:r>
        <w:t>классификация факторов, влияющих на формировани</w:t>
      </w:r>
      <w:r w:rsidR="0019550F">
        <w:t>е</w:t>
      </w:r>
      <w:r>
        <w:t xml:space="preserve"> трансферной стоимости футболиста;</w:t>
      </w:r>
    </w:p>
    <w:p w14:paraId="79A18BFA" w14:textId="77777777" w:rsidR="00A95A89" w:rsidRDefault="00A95A89" w:rsidP="00A95A89">
      <w:pPr>
        <w:pStyle w:val="a6"/>
        <w:numPr>
          <w:ilvl w:val="0"/>
          <w:numId w:val="25"/>
        </w:numPr>
        <w:tabs>
          <w:tab w:val="left" w:pos="1276"/>
        </w:tabs>
        <w:adjustRightInd w:val="0"/>
        <w:ind w:left="1276" w:hanging="567"/>
      </w:pPr>
      <w:r>
        <w:t>возрастные изменения стоимости и пик карьеры футболистов;</w:t>
      </w:r>
    </w:p>
    <w:p w14:paraId="4583FE7D" w14:textId="77777777" w:rsidR="00A95A89" w:rsidRDefault="00A95A89" w:rsidP="00A95A89">
      <w:pPr>
        <w:pStyle w:val="a6"/>
        <w:numPr>
          <w:ilvl w:val="0"/>
          <w:numId w:val="25"/>
        </w:numPr>
        <w:tabs>
          <w:tab w:val="left" w:pos="1276"/>
        </w:tabs>
        <w:adjustRightInd w:val="0"/>
        <w:ind w:left="1276" w:hanging="567"/>
      </w:pPr>
      <w:r>
        <w:t>особенности стоимости игроков;</w:t>
      </w:r>
    </w:p>
    <w:p w14:paraId="73C6E73C" w14:textId="64758C08" w:rsidR="00A95A89" w:rsidRDefault="00A95A89" w:rsidP="00A95A89">
      <w:pPr>
        <w:pStyle w:val="a6"/>
        <w:numPr>
          <w:ilvl w:val="0"/>
          <w:numId w:val="25"/>
        </w:numPr>
        <w:tabs>
          <w:tab w:val="left" w:pos="1276"/>
        </w:tabs>
        <w:adjustRightInd w:val="0"/>
        <w:ind w:left="1276" w:hanging="567"/>
      </w:pPr>
      <w:r>
        <w:t>влияние травм на рыночную стоимост</w:t>
      </w:r>
      <w:r w:rsidR="0019550F">
        <w:t>ь</w:t>
      </w:r>
      <w:r>
        <w:t xml:space="preserve"> футболистов;</w:t>
      </w:r>
    </w:p>
    <w:p w14:paraId="30A1E33B" w14:textId="24701981" w:rsidR="00A95A89" w:rsidRDefault="00A95A89" w:rsidP="00A95A89">
      <w:pPr>
        <w:pStyle w:val="a6"/>
        <w:numPr>
          <w:ilvl w:val="0"/>
          <w:numId w:val="25"/>
        </w:numPr>
        <w:tabs>
          <w:tab w:val="left" w:pos="1276"/>
        </w:tabs>
        <w:adjustRightInd w:val="0"/>
        <w:ind w:left="1276" w:hanging="567"/>
      </w:pPr>
      <w:r>
        <w:t xml:space="preserve">учёт времени </w:t>
      </w:r>
      <w:r w:rsidR="0019550F">
        <w:t xml:space="preserve">и </w:t>
      </w:r>
      <w:r>
        <w:t>инфляции.</w:t>
      </w:r>
    </w:p>
    <w:p w14:paraId="4D9720C7" w14:textId="40DD70CE" w:rsidR="00A95A89" w:rsidRDefault="00A95A89" w:rsidP="00A95A89">
      <w:pPr>
        <w:pStyle w:val="a6"/>
        <w:adjustRightInd w:val="0"/>
        <w:ind w:firstLine="709"/>
      </w:pPr>
      <w:r>
        <w:t>Требуется детально рассмотреть текущее состояние трансферного рынка, выявить ключевые закономерности его функционирования и определить факторы, оказывающие наибольшее влияние на стоимость игроков, что позволит в дальнейш</w:t>
      </w:r>
      <w:r w:rsidR="0019550F">
        <w:t>е</w:t>
      </w:r>
      <w:r>
        <w:t>м формализовать задачу моделирования.</w:t>
      </w:r>
    </w:p>
    <w:p w14:paraId="6B268CD9" w14:textId="40CEBFD4" w:rsidR="00EA089F" w:rsidRPr="001473A2" w:rsidRDefault="00AD2DBE" w:rsidP="00AD2DBE">
      <w:pPr>
        <w:pStyle w:val="31"/>
        <w:rPr>
          <w:bCs w:val="0"/>
        </w:rPr>
      </w:pPr>
      <w:bookmarkStart w:id="2" w:name="_Toc223343685"/>
      <w:r w:rsidRPr="001473A2">
        <w:rPr>
          <w:bCs w:val="0"/>
          <w:lang w:val="en-US"/>
        </w:rPr>
        <w:lastRenderedPageBreak/>
        <w:t xml:space="preserve">1.1.1 </w:t>
      </w:r>
      <w:r w:rsidR="00EA089F" w:rsidRPr="001473A2">
        <w:rPr>
          <w:bCs w:val="0"/>
        </w:rPr>
        <w:t>Анализ текущего состояния предметной области</w:t>
      </w:r>
      <w:bookmarkEnd w:id="2"/>
    </w:p>
    <w:p w14:paraId="6BE4F2AB" w14:textId="7501049A" w:rsidR="00B37E28" w:rsidRDefault="00A95A89" w:rsidP="00273430">
      <w:pPr>
        <w:pStyle w:val="a6"/>
        <w:tabs>
          <w:tab w:val="center" w:pos="5173"/>
        </w:tabs>
        <w:ind w:firstLine="709"/>
      </w:pPr>
      <w:r>
        <w:t xml:space="preserve">Современный футбольный </w:t>
      </w:r>
      <w:r w:rsidR="00273430">
        <w:t>трансферный рынок сформировался под влиянием ряд</w:t>
      </w:r>
      <w:r w:rsidR="00EE6015">
        <w:t>а</w:t>
      </w:r>
      <w:r w:rsidR="00273430">
        <w:t xml:space="preserve"> экономических институци</w:t>
      </w:r>
      <w:r w:rsidR="0019550F">
        <w:t>ональных</w:t>
      </w:r>
      <w:r w:rsidR="00273430">
        <w:t xml:space="preserve"> изменений. Одним из наиболее значимых событий стало «дело </w:t>
      </w:r>
      <w:proofErr w:type="spellStart"/>
      <w:r w:rsidR="00273430">
        <w:t>Босмана</w:t>
      </w:r>
      <w:proofErr w:type="spellEnd"/>
      <w:r w:rsidR="00273430">
        <w:t xml:space="preserve">» </w:t>
      </w:r>
      <w:r w:rsidR="00645EA2">
        <w:rPr>
          <w:rFonts w:cs="Times New Roman"/>
        </w:rPr>
        <w:t>—</w:t>
      </w:r>
      <w:r w:rsidR="00273430">
        <w:rPr>
          <w:rFonts w:cs="Times New Roman"/>
        </w:rPr>
        <w:t xml:space="preserve"> судебное решение, вынесенное Европейским судом в 1995 год</w:t>
      </w:r>
      <w:r w:rsidR="0019550F">
        <w:rPr>
          <w:rFonts w:cs="Times New Roman"/>
        </w:rPr>
        <w:t>у</w:t>
      </w:r>
      <w:r w:rsidR="00273430">
        <w:rPr>
          <w:rFonts w:cs="Times New Roman"/>
        </w:rPr>
        <w:t>. Это решение позволило футболистам переходить в другие клубы без выплаты компенсации после истечения срока действия контракта, что фактически либерализовало трансферный рынок и изменило принципы оценки стоимости игроков</w:t>
      </w:r>
      <w:r w:rsidR="00600E7D">
        <w:t xml:space="preserve"> </w:t>
      </w:r>
      <w:r w:rsidR="004E094A" w:rsidRPr="00B66C8A">
        <w:t>[</w:t>
      </w:r>
      <w:r w:rsidR="00C10CBB">
        <w:rPr>
          <w:lang w:val="en-US"/>
        </w:rPr>
        <w:fldChar w:fldCharType="begin"/>
      </w:r>
      <w:r w:rsidR="00C10CBB">
        <w:instrText xml:space="preserve"> REF _Ref229510230 \r \h </w:instrText>
      </w:r>
      <w:r w:rsidR="00C10CBB">
        <w:rPr>
          <w:lang w:val="en-US"/>
        </w:rPr>
      </w:r>
      <w:r w:rsidR="00C10CBB">
        <w:rPr>
          <w:lang w:val="en-US"/>
        </w:rPr>
        <w:fldChar w:fldCharType="separate"/>
      </w:r>
      <w:r w:rsidR="00C10CBB">
        <w:t>1.3</w:t>
      </w:r>
      <w:r w:rsidR="00C10CBB">
        <w:rPr>
          <w:lang w:val="en-US"/>
        </w:rPr>
        <w:fldChar w:fldCharType="end"/>
      </w:r>
      <w:r w:rsidR="004E094A" w:rsidRPr="00B66C8A">
        <w:t>]</w:t>
      </w:r>
      <w:r w:rsidR="00B37E28">
        <w:t>.</w:t>
      </w:r>
    </w:p>
    <w:p w14:paraId="7E23EF90" w14:textId="514FB5C0" w:rsidR="00273430" w:rsidRDefault="00273430" w:rsidP="00273430">
      <w:pPr>
        <w:pStyle w:val="a6"/>
        <w:tabs>
          <w:tab w:val="center" w:pos="5173"/>
        </w:tabs>
        <w:ind w:firstLine="709"/>
      </w:pPr>
      <w:r>
        <w:t>Начиная с конца 1990-х годов, объём трансферных сделок начал стремительно расти. Этому способствовало увеличение доходов клубов от продажи прав на трансляции</w:t>
      </w:r>
      <w:r w:rsidR="00551183">
        <w:t>, спонсорских контрактов и коммерческой деятельности. В результате футбол превратился в высококонкурентную индустрию, где стоимость игроков стала измеряться десятками и даже сотнями миллионов евро.</w:t>
      </w:r>
    </w:p>
    <w:p w14:paraId="7D9C0B15" w14:textId="710DF7CB" w:rsidR="00551183" w:rsidRDefault="00551183" w:rsidP="00551183">
      <w:pPr>
        <w:pStyle w:val="a6"/>
        <w:ind w:firstLine="709"/>
      </w:pPr>
      <w:r>
        <w:t xml:space="preserve">На ранних этапах основным инструментом оценки футболистов выступало экспертное мнение скаутов и тренеров. Анализ основывался преимущественно на просмотре матчей, личных наблюдениях и профессиональном опыте специалистов. Однако по мере накопления статистической информации подходы к оценке начали меняться. Развитие спортивной аналитики приобрело особую динамику после успеха </w:t>
      </w:r>
      <w:r w:rsidR="00E3749A">
        <w:t xml:space="preserve">концепции </w:t>
      </w:r>
      <w:r w:rsidR="009F1ED2" w:rsidRPr="005F6E85">
        <w:rPr>
          <w:rFonts w:cs="Times New Roman"/>
        </w:rPr>
        <w:t>"</w:t>
      </w:r>
      <w:proofErr w:type="spellStart"/>
      <w:r w:rsidR="009F1ED2">
        <w:rPr>
          <w:lang w:val="en-US"/>
        </w:rPr>
        <w:t>moneyball</w:t>
      </w:r>
      <w:proofErr w:type="spellEnd"/>
      <w:r w:rsidR="009F1ED2">
        <w:rPr>
          <w:rFonts w:cs="Times New Roman"/>
        </w:rPr>
        <w:t>"</w:t>
      </w:r>
      <w:r w:rsidR="00700CEE">
        <w:rPr>
          <w:rFonts w:cs="Times New Roman"/>
        </w:rPr>
        <w:t>,</w:t>
      </w:r>
      <w:r w:rsidR="00892C85">
        <w:t xml:space="preserve"> </w:t>
      </w:r>
      <w:r>
        <w:t>впервые применённого в бейсболе. Эта концепция подразумевает систематическое использование статистических данных для оценки эффективности игроков и принятия решений по составу и трансферам. Впоследствии аналогичные методы были активно внедрены и в футболе</w:t>
      </w:r>
      <w:r w:rsidR="0019550F">
        <w:t>:</w:t>
      </w:r>
      <w:r>
        <w:t xml:space="preserve"> ведущие европейские клубы начали инвестировать в создание аналитических отделов, специализирующихся на обработке данных и выявлении недооцененных игроков.</w:t>
      </w:r>
    </w:p>
    <w:p w14:paraId="145B2C5F" w14:textId="331511D8" w:rsidR="00551183" w:rsidRDefault="00551183" w:rsidP="00220023">
      <w:pPr>
        <w:pStyle w:val="a6"/>
        <w:ind w:firstLine="709"/>
      </w:pPr>
      <w:r>
        <w:t>Вс</w:t>
      </w:r>
      <w:r w:rsidR="00E7575F">
        <w:t>ю</w:t>
      </w:r>
      <w:r>
        <w:t xml:space="preserve"> совокупность факторов, определяющих стоимость футболиста, можно агрегировать в несколько групп, как показано в Таблице 1.1.</w:t>
      </w:r>
    </w:p>
    <w:p w14:paraId="78A36536" w14:textId="3DE6FE9B" w:rsidR="000E0A97" w:rsidRPr="003D7130" w:rsidRDefault="000E0A97" w:rsidP="00B56D84">
      <w:pPr>
        <w:pStyle w:val="a6"/>
        <w:spacing w:before="340" w:line="240" w:lineRule="auto"/>
        <w:jc w:val="left"/>
        <w:rPr>
          <w:i/>
          <w:iCs/>
          <w:sz w:val="24"/>
          <w:szCs w:val="22"/>
        </w:rPr>
      </w:pPr>
      <w:r w:rsidRPr="003D7130">
        <w:rPr>
          <w:i/>
          <w:iCs/>
          <w:sz w:val="24"/>
          <w:szCs w:val="22"/>
        </w:rPr>
        <w:lastRenderedPageBreak/>
        <w:t>Таблица 1.1</w:t>
      </w:r>
      <w:r w:rsidRPr="00A41FB4">
        <w:rPr>
          <w:i/>
          <w:iCs/>
          <w:sz w:val="24"/>
          <w:szCs w:val="22"/>
        </w:rPr>
        <w:t xml:space="preserve"> </w:t>
      </w:r>
      <w:r w:rsidR="00A41FB4" w:rsidRPr="00A41FB4">
        <w:rPr>
          <w:rFonts w:cs="Times New Roman"/>
          <w:i/>
          <w:iCs/>
          <w:sz w:val="24"/>
          <w:szCs w:val="22"/>
        </w:rPr>
        <w:t>—</w:t>
      </w:r>
      <w:r w:rsidR="00A41FB4" w:rsidRPr="00A41FB4">
        <w:rPr>
          <w:rFonts w:cs="Times New Roman"/>
          <w:i/>
          <w:iCs/>
        </w:rPr>
        <w:t xml:space="preserve"> </w:t>
      </w:r>
      <w:r w:rsidRPr="003D7130">
        <w:rPr>
          <w:i/>
          <w:iCs/>
          <w:sz w:val="24"/>
          <w:szCs w:val="22"/>
        </w:rPr>
        <w:t>Ключевые факторы, определяющие стоимость футболиста</w:t>
      </w:r>
    </w:p>
    <w:tbl>
      <w:tblPr>
        <w:tblStyle w:val="a3"/>
        <w:tblW w:w="9634" w:type="dxa"/>
        <w:tblLook w:val="04A0" w:firstRow="1" w:lastRow="0" w:firstColumn="1" w:lastColumn="0" w:noHBand="0" w:noVBand="1"/>
      </w:tblPr>
      <w:tblGrid>
        <w:gridCol w:w="2547"/>
        <w:gridCol w:w="3544"/>
        <w:gridCol w:w="3543"/>
      </w:tblGrid>
      <w:tr w:rsidR="000E0A97" w14:paraId="756B1CEA" w14:textId="77777777" w:rsidTr="00220023">
        <w:tc>
          <w:tcPr>
            <w:tcW w:w="2547" w:type="dxa"/>
          </w:tcPr>
          <w:p w14:paraId="2F6EB903" w14:textId="0EBB1B65" w:rsidR="000E0A97" w:rsidRPr="006642A7" w:rsidRDefault="000E0A97" w:rsidP="00CF69D0">
            <w:pPr>
              <w:pStyle w:val="a6"/>
              <w:spacing w:line="240" w:lineRule="auto"/>
              <w:ind w:firstLine="0"/>
              <w:jc w:val="center"/>
              <w:rPr>
                <w:b/>
                <w:bCs/>
                <w:sz w:val="24"/>
                <w:szCs w:val="22"/>
              </w:rPr>
            </w:pPr>
            <w:r>
              <w:rPr>
                <w:b/>
                <w:bCs/>
                <w:sz w:val="24"/>
                <w:szCs w:val="22"/>
              </w:rPr>
              <w:t>Группа факторов</w:t>
            </w:r>
          </w:p>
        </w:tc>
        <w:tc>
          <w:tcPr>
            <w:tcW w:w="3544" w:type="dxa"/>
          </w:tcPr>
          <w:p w14:paraId="45BC6D40" w14:textId="56C05E4A" w:rsidR="000E0A97" w:rsidRPr="00281A89" w:rsidRDefault="000E0A97" w:rsidP="00CF69D0">
            <w:pPr>
              <w:pStyle w:val="a6"/>
              <w:spacing w:line="240" w:lineRule="auto"/>
              <w:ind w:firstLine="0"/>
              <w:jc w:val="center"/>
              <w:rPr>
                <w:b/>
                <w:bCs/>
                <w:sz w:val="24"/>
                <w:szCs w:val="22"/>
              </w:rPr>
            </w:pPr>
            <w:r>
              <w:rPr>
                <w:b/>
                <w:bCs/>
                <w:sz w:val="24"/>
                <w:szCs w:val="22"/>
              </w:rPr>
              <w:t>Примеры показателей</w:t>
            </w:r>
          </w:p>
        </w:tc>
        <w:tc>
          <w:tcPr>
            <w:tcW w:w="3543" w:type="dxa"/>
          </w:tcPr>
          <w:p w14:paraId="68B7FCD3" w14:textId="0034529D" w:rsidR="000E0A97" w:rsidRPr="00281A89" w:rsidRDefault="000E0A97" w:rsidP="00CF69D0">
            <w:pPr>
              <w:pStyle w:val="a6"/>
              <w:spacing w:line="240" w:lineRule="auto"/>
              <w:ind w:firstLine="0"/>
              <w:jc w:val="center"/>
              <w:rPr>
                <w:b/>
                <w:bCs/>
                <w:sz w:val="24"/>
                <w:szCs w:val="22"/>
              </w:rPr>
            </w:pPr>
            <w:r>
              <w:rPr>
                <w:b/>
                <w:bCs/>
                <w:sz w:val="24"/>
                <w:szCs w:val="22"/>
              </w:rPr>
              <w:t>Характер влияния</w:t>
            </w:r>
          </w:p>
        </w:tc>
      </w:tr>
      <w:tr w:rsidR="000E0A97" w14:paraId="1B13EDDC" w14:textId="77777777" w:rsidTr="00220023">
        <w:trPr>
          <w:trHeight w:val="387"/>
        </w:trPr>
        <w:tc>
          <w:tcPr>
            <w:tcW w:w="2547" w:type="dxa"/>
          </w:tcPr>
          <w:p w14:paraId="29413D49" w14:textId="33C31D1C" w:rsidR="000E0A97" w:rsidRDefault="000E0A97" w:rsidP="00B56D84">
            <w:pPr>
              <w:pStyle w:val="a6"/>
              <w:spacing w:line="240" w:lineRule="auto"/>
              <w:ind w:firstLine="0"/>
              <w:jc w:val="left"/>
              <w:rPr>
                <w:sz w:val="24"/>
                <w:szCs w:val="22"/>
              </w:rPr>
            </w:pPr>
            <w:r>
              <w:rPr>
                <w:sz w:val="24"/>
                <w:szCs w:val="22"/>
              </w:rPr>
              <w:t>Игровые показатели</w:t>
            </w:r>
          </w:p>
        </w:tc>
        <w:tc>
          <w:tcPr>
            <w:tcW w:w="3544" w:type="dxa"/>
          </w:tcPr>
          <w:p w14:paraId="46D8F229" w14:textId="1243C594" w:rsidR="000E0A97" w:rsidRPr="00E57913" w:rsidRDefault="000E0A97" w:rsidP="00B56D84">
            <w:pPr>
              <w:pStyle w:val="a6"/>
              <w:spacing w:line="240" w:lineRule="auto"/>
              <w:ind w:firstLine="0"/>
              <w:jc w:val="left"/>
              <w:rPr>
                <w:sz w:val="24"/>
                <w:szCs w:val="22"/>
              </w:rPr>
            </w:pPr>
            <w:r>
              <w:rPr>
                <w:sz w:val="24"/>
                <w:szCs w:val="22"/>
              </w:rPr>
              <w:t xml:space="preserve">Голы, голевые передачи, </w:t>
            </w:r>
            <w:r w:rsidR="000969A2">
              <w:rPr>
                <w:sz w:val="24"/>
                <w:szCs w:val="22"/>
              </w:rPr>
              <w:t xml:space="preserve">количество и </w:t>
            </w:r>
            <w:r>
              <w:rPr>
                <w:sz w:val="24"/>
                <w:szCs w:val="22"/>
              </w:rPr>
              <w:t xml:space="preserve">точность передач, отборы, сэйвы </w:t>
            </w:r>
            <w:r w:rsidR="000969A2">
              <w:rPr>
                <w:sz w:val="24"/>
                <w:szCs w:val="22"/>
              </w:rPr>
              <w:t>(для вратарей)</w:t>
            </w:r>
          </w:p>
        </w:tc>
        <w:tc>
          <w:tcPr>
            <w:tcW w:w="3543" w:type="dxa"/>
          </w:tcPr>
          <w:p w14:paraId="0BCEE42B" w14:textId="58A4C96B" w:rsidR="000E0A97" w:rsidRDefault="000E0A97" w:rsidP="00B56D84">
            <w:pPr>
              <w:pStyle w:val="a6"/>
              <w:spacing w:line="240" w:lineRule="auto"/>
              <w:ind w:firstLine="0"/>
              <w:jc w:val="left"/>
              <w:rPr>
                <w:sz w:val="24"/>
                <w:szCs w:val="22"/>
              </w:rPr>
            </w:pPr>
            <w:r>
              <w:rPr>
                <w:sz w:val="24"/>
                <w:szCs w:val="22"/>
              </w:rPr>
              <w:t>Прямая связь</w:t>
            </w:r>
          </w:p>
        </w:tc>
      </w:tr>
      <w:tr w:rsidR="000E0A97" w14:paraId="6A3D89C2" w14:textId="77777777" w:rsidTr="00220023">
        <w:trPr>
          <w:trHeight w:val="519"/>
        </w:trPr>
        <w:tc>
          <w:tcPr>
            <w:tcW w:w="2547" w:type="dxa"/>
          </w:tcPr>
          <w:p w14:paraId="6698D927" w14:textId="1BAF2BD9" w:rsidR="000E0A97" w:rsidRDefault="000E0A97" w:rsidP="00B56D84">
            <w:pPr>
              <w:pStyle w:val="a6"/>
              <w:spacing w:line="240" w:lineRule="auto"/>
              <w:ind w:firstLine="0"/>
              <w:jc w:val="left"/>
              <w:rPr>
                <w:sz w:val="24"/>
                <w:szCs w:val="22"/>
              </w:rPr>
            </w:pPr>
            <w:r>
              <w:rPr>
                <w:sz w:val="24"/>
                <w:szCs w:val="22"/>
              </w:rPr>
              <w:t>Физические данные</w:t>
            </w:r>
          </w:p>
        </w:tc>
        <w:tc>
          <w:tcPr>
            <w:tcW w:w="3544" w:type="dxa"/>
          </w:tcPr>
          <w:p w14:paraId="10CF8AE8" w14:textId="3DE6D27E" w:rsidR="000E0A97" w:rsidRPr="001A2DC0" w:rsidRDefault="000E0A97" w:rsidP="00B56D84">
            <w:pPr>
              <w:pStyle w:val="a6"/>
              <w:spacing w:line="240" w:lineRule="auto"/>
              <w:ind w:firstLine="0"/>
              <w:jc w:val="left"/>
              <w:rPr>
                <w:sz w:val="24"/>
                <w:szCs w:val="22"/>
              </w:rPr>
            </w:pPr>
            <w:r>
              <w:rPr>
                <w:sz w:val="24"/>
                <w:szCs w:val="22"/>
              </w:rPr>
              <w:t>Возраст, рост, выносливость, скорость</w:t>
            </w:r>
          </w:p>
        </w:tc>
        <w:tc>
          <w:tcPr>
            <w:tcW w:w="3543" w:type="dxa"/>
          </w:tcPr>
          <w:p w14:paraId="0510A2AD" w14:textId="67552EE2" w:rsidR="000E0A97" w:rsidRPr="004B2384" w:rsidRDefault="000E0A97" w:rsidP="00B56D84">
            <w:pPr>
              <w:pStyle w:val="a6"/>
              <w:spacing w:line="240" w:lineRule="auto"/>
              <w:ind w:firstLine="0"/>
              <w:jc w:val="left"/>
              <w:rPr>
                <w:sz w:val="24"/>
                <w:szCs w:val="22"/>
              </w:rPr>
            </w:pPr>
            <w:r>
              <w:rPr>
                <w:sz w:val="24"/>
                <w:szCs w:val="22"/>
              </w:rPr>
              <w:t>Нелинейная зависимость (пик в 24-27 лет)</w:t>
            </w:r>
          </w:p>
        </w:tc>
      </w:tr>
      <w:tr w:rsidR="000E0A97" w14:paraId="56F05A12" w14:textId="77777777" w:rsidTr="00220023">
        <w:trPr>
          <w:trHeight w:val="519"/>
        </w:trPr>
        <w:tc>
          <w:tcPr>
            <w:tcW w:w="2547" w:type="dxa"/>
          </w:tcPr>
          <w:p w14:paraId="6B1ACFF6" w14:textId="26BE8D54" w:rsidR="000E0A97" w:rsidRDefault="000E0A97" w:rsidP="00B56D84">
            <w:pPr>
              <w:pStyle w:val="a6"/>
              <w:spacing w:line="240" w:lineRule="auto"/>
              <w:ind w:firstLine="0"/>
              <w:jc w:val="left"/>
              <w:rPr>
                <w:sz w:val="24"/>
                <w:szCs w:val="22"/>
              </w:rPr>
            </w:pPr>
            <w:r>
              <w:rPr>
                <w:sz w:val="24"/>
                <w:szCs w:val="22"/>
              </w:rPr>
              <w:t>Контрактный статус</w:t>
            </w:r>
          </w:p>
        </w:tc>
        <w:tc>
          <w:tcPr>
            <w:tcW w:w="3544" w:type="dxa"/>
          </w:tcPr>
          <w:p w14:paraId="7EA9052D" w14:textId="3A1BE3B6" w:rsidR="000E0A97" w:rsidRDefault="000E0A97" w:rsidP="00B56D84">
            <w:pPr>
              <w:pStyle w:val="a6"/>
              <w:spacing w:line="240" w:lineRule="auto"/>
              <w:ind w:firstLine="0"/>
              <w:jc w:val="left"/>
              <w:rPr>
                <w:sz w:val="24"/>
                <w:szCs w:val="22"/>
              </w:rPr>
            </w:pPr>
            <w:r>
              <w:rPr>
                <w:sz w:val="24"/>
                <w:szCs w:val="22"/>
              </w:rPr>
              <w:t>Оставшийся срок контракта, заработная плата</w:t>
            </w:r>
          </w:p>
        </w:tc>
        <w:tc>
          <w:tcPr>
            <w:tcW w:w="3543" w:type="dxa"/>
          </w:tcPr>
          <w:p w14:paraId="35389672" w14:textId="755F1CFF" w:rsidR="000E0A97" w:rsidRDefault="000E0A97" w:rsidP="00B56D84">
            <w:pPr>
              <w:pStyle w:val="a6"/>
              <w:spacing w:line="240" w:lineRule="auto"/>
              <w:ind w:firstLine="0"/>
              <w:jc w:val="left"/>
              <w:rPr>
                <w:sz w:val="24"/>
                <w:szCs w:val="22"/>
              </w:rPr>
            </w:pPr>
            <w:r>
              <w:rPr>
                <w:sz w:val="24"/>
                <w:szCs w:val="22"/>
              </w:rPr>
              <w:t>Короткий контракт снижает цену</w:t>
            </w:r>
          </w:p>
        </w:tc>
      </w:tr>
      <w:tr w:rsidR="000E0A97" w14:paraId="2733466D" w14:textId="77777777" w:rsidTr="00220023">
        <w:trPr>
          <w:trHeight w:val="519"/>
        </w:trPr>
        <w:tc>
          <w:tcPr>
            <w:tcW w:w="2547" w:type="dxa"/>
          </w:tcPr>
          <w:p w14:paraId="165B494E" w14:textId="6FD786BC" w:rsidR="000E0A97" w:rsidRDefault="000E0A97" w:rsidP="00B56D84">
            <w:pPr>
              <w:pStyle w:val="a6"/>
              <w:spacing w:line="240" w:lineRule="auto"/>
              <w:ind w:firstLine="0"/>
              <w:jc w:val="left"/>
              <w:rPr>
                <w:sz w:val="24"/>
                <w:szCs w:val="22"/>
              </w:rPr>
            </w:pPr>
            <w:r>
              <w:rPr>
                <w:sz w:val="24"/>
                <w:szCs w:val="22"/>
              </w:rPr>
              <w:t>Рыночные условия</w:t>
            </w:r>
          </w:p>
        </w:tc>
        <w:tc>
          <w:tcPr>
            <w:tcW w:w="3544" w:type="dxa"/>
          </w:tcPr>
          <w:p w14:paraId="4717EE22" w14:textId="229E4E0A" w:rsidR="000E0A97" w:rsidRDefault="000941D6" w:rsidP="00B56D84">
            <w:pPr>
              <w:pStyle w:val="a6"/>
              <w:spacing w:line="240" w:lineRule="auto"/>
              <w:ind w:firstLine="0"/>
              <w:jc w:val="left"/>
              <w:rPr>
                <w:sz w:val="24"/>
                <w:szCs w:val="22"/>
              </w:rPr>
            </w:pPr>
            <w:r>
              <w:rPr>
                <w:sz w:val="24"/>
                <w:szCs w:val="22"/>
              </w:rPr>
              <w:t>Год трансфера, уровень лиги, экономическая ситуация</w:t>
            </w:r>
          </w:p>
        </w:tc>
        <w:tc>
          <w:tcPr>
            <w:tcW w:w="3543" w:type="dxa"/>
          </w:tcPr>
          <w:p w14:paraId="7C175C0D" w14:textId="3DE9A5B1" w:rsidR="000E0A97" w:rsidRDefault="000941D6" w:rsidP="00B56D84">
            <w:pPr>
              <w:pStyle w:val="a6"/>
              <w:spacing w:line="240" w:lineRule="auto"/>
              <w:ind w:firstLine="0"/>
              <w:jc w:val="left"/>
              <w:rPr>
                <w:sz w:val="24"/>
                <w:szCs w:val="22"/>
              </w:rPr>
            </w:pPr>
            <w:r>
              <w:rPr>
                <w:sz w:val="24"/>
                <w:szCs w:val="22"/>
              </w:rPr>
              <w:t>Влияют на общий уровень цен</w:t>
            </w:r>
          </w:p>
        </w:tc>
      </w:tr>
      <w:tr w:rsidR="000E0A97" w14:paraId="032DE6BC" w14:textId="77777777" w:rsidTr="00220023">
        <w:trPr>
          <w:trHeight w:val="519"/>
        </w:trPr>
        <w:tc>
          <w:tcPr>
            <w:tcW w:w="2547" w:type="dxa"/>
          </w:tcPr>
          <w:p w14:paraId="6128CF44" w14:textId="1C858ADB" w:rsidR="000E0A97" w:rsidRDefault="000E0A97" w:rsidP="00B56D84">
            <w:pPr>
              <w:pStyle w:val="a6"/>
              <w:spacing w:line="240" w:lineRule="auto"/>
              <w:ind w:firstLine="0"/>
              <w:jc w:val="left"/>
              <w:rPr>
                <w:sz w:val="24"/>
                <w:szCs w:val="22"/>
              </w:rPr>
            </w:pPr>
            <w:r>
              <w:rPr>
                <w:sz w:val="24"/>
                <w:szCs w:val="22"/>
              </w:rPr>
              <w:t>Субъективные факторы</w:t>
            </w:r>
          </w:p>
        </w:tc>
        <w:tc>
          <w:tcPr>
            <w:tcW w:w="3544" w:type="dxa"/>
          </w:tcPr>
          <w:p w14:paraId="75A43FC9" w14:textId="24E0D72C" w:rsidR="000E0A97" w:rsidRDefault="000941D6" w:rsidP="00B56D84">
            <w:pPr>
              <w:pStyle w:val="a6"/>
              <w:spacing w:line="240" w:lineRule="auto"/>
              <w:ind w:firstLine="0"/>
              <w:jc w:val="left"/>
              <w:rPr>
                <w:sz w:val="24"/>
                <w:szCs w:val="22"/>
              </w:rPr>
            </w:pPr>
            <w:r>
              <w:rPr>
                <w:sz w:val="24"/>
                <w:szCs w:val="22"/>
              </w:rPr>
              <w:t>Медийность, популярность в соцсетях</w:t>
            </w:r>
          </w:p>
        </w:tc>
        <w:tc>
          <w:tcPr>
            <w:tcW w:w="3543" w:type="dxa"/>
          </w:tcPr>
          <w:p w14:paraId="39300B4A" w14:textId="750BDB1F" w:rsidR="000E0A97" w:rsidRDefault="000941D6" w:rsidP="00B56D84">
            <w:pPr>
              <w:pStyle w:val="a6"/>
              <w:spacing w:line="240" w:lineRule="auto"/>
              <w:ind w:firstLine="0"/>
              <w:jc w:val="left"/>
              <w:rPr>
                <w:sz w:val="24"/>
                <w:szCs w:val="22"/>
              </w:rPr>
            </w:pPr>
            <w:r>
              <w:rPr>
                <w:sz w:val="24"/>
                <w:szCs w:val="22"/>
              </w:rPr>
              <w:t>Могут создавать спекулятивный спрос</w:t>
            </w:r>
          </w:p>
        </w:tc>
      </w:tr>
      <w:tr w:rsidR="000E0A97" w14:paraId="6744F9DF" w14:textId="77777777" w:rsidTr="00220023">
        <w:trPr>
          <w:trHeight w:val="519"/>
        </w:trPr>
        <w:tc>
          <w:tcPr>
            <w:tcW w:w="2547" w:type="dxa"/>
          </w:tcPr>
          <w:p w14:paraId="47F5F7C0" w14:textId="11900F9A" w:rsidR="000E0A97" w:rsidRDefault="000E0A97" w:rsidP="00B56D84">
            <w:pPr>
              <w:pStyle w:val="a6"/>
              <w:spacing w:line="240" w:lineRule="auto"/>
              <w:ind w:firstLine="0"/>
              <w:jc w:val="left"/>
              <w:rPr>
                <w:sz w:val="24"/>
                <w:szCs w:val="22"/>
              </w:rPr>
            </w:pPr>
            <w:r>
              <w:rPr>
                <w:sz w:val="24"/>
                <w:szCs w:val="22"/>
              </w:rPr>
              <w:t>Травматичность</w:t>
            </w:r>
          </w:p>
        </w:tc>
        <w:tc>
          <w:tcPr>
            <w:tcW w:w="3544" w:type="dxa"/>
          </w:tcPr>
          <w:p w14:paraId="422E5F16" w14:textId="4B5CD38D" w:rsidR="000E0A97" w:rsidRDefault="000941D6" w:rsidP="00B56D84">
            <w:pPr>
              <w:pStyle w:val="a6"/>
              <w:spacing w:line="240" w:lineRule="auto"/>
              <w:ind w:firstLine="0"/>
              <w:jc w:val="left"/>
              <w:rPr>
                <w:sz w:val="24"/>
                <w:szCs w:val="22"/>
              </w:rPr>
            </w:pPr>
            <w:r>
              <w:rPr>
                <w:sz w:val="24"/>
                <w:szCs w:val="22"/>
              </w:rPr>
              <w:t>Количество и тяжесть травм, пропущенные дни</w:t>
            </w:r>
          </w:p>
        </w:tc>
        <w:tc>
          <w:tcPr>
            <w:tcW w:w="3543" w:type="dxa"/>
          </w:tcPr>
          <w:p w14:paraId="08029CC6" w14:textId="326BF14F" w:rsidR="000E0A97" w:rsidRDefault="000941D6" w:rsidP="00B56D84">
            <w:pPr>
              <w:pStyle w:val="a6"/>
              <w:spacing w:line="240" w:lineRule="auto"/>
              <w:ind w:firstLine="0"/>
              <w:jc w:val="left"/>
              <w:rPr>
                <w:sz w:val="24"/>
                <w:szCs w:val="22"/>
              </w:rPr>
            </w:pPr>
            <w:r>
              <w:rPr>
                <w:sz w:val="24"/>
                <w:szCs w:val="22"/>
              </w:rPr>
              <w:t>Отрицательное влияние на стоимость</w:t>
            </w:r>
          </w:p>
        </w:tc>
      </w:tr>
    </w:tbl>
    <w:p w14:paraId="13371809" w14:textId="1D5BED64" w:rsidR="00551183" w:rsidRDefault="00C4369F" w:rsidP="00D323BE">
      <w:pPr>
        <w:pStyle w:val="a6"/>
        <w:spacing w:before="340"/>
        <w:ind w:firstLine="709"/>
        <w:rPr>
          <w:rFonts w:cs="Times New Roman"/>
        </w:rPr>
      </w:pPr>
      <w:r>
        <w:rPr>
          <w:rFonts w:cs="Times New Roman"/>
        </w:rPr>
        <w:t xml:space="preserve">Анализ рыночных данных наглядно демонстрирует, что стоимость футболиста не является </w:t>
      </w:r>
      <w:r w:rsidR="006721CB">
        <w:rPr>
          <w:rFonts w:cs="Times New Roman"/>
        </w:rPr>
        <w:t xml:space="preserve">постоянной </w:t>
      </w:r>
      <w:r>
        <w:rPr>
          <w:rFonts w:cs="Times New Roman"/>
        </w:rPr>
        <w:t xml:space="preserve">величиной. Она может стремительно взлететь после успешного сезона или яркого выступления на международном турнире. В то же время цена может резко упасть </w:t>
      </w:r>
      <w:r w:rsidR="00700CEE">
        <w:rPr>
          <w:rFonts w:cs="Times New Roman"/>
        </w:rPr>
        <w:t xml:space="preserve">из-за </w:t>
      </w:r>
      <w:r>
        <w:rPr>
          <w:rFonts w:cs="Times New Roman"/>
        </w:rPr>
        <w:t>длительного отсутствия игровой практики или получения серьезной травмы.</w:t>
      </w:r>
    </w:p>
    <w:p w14:paraId="5C7856E4" w14:textId="5DAF783F" w:rsidR="00C4369F" w:rsidRDefault="00C4369F" w:rsidP="00D9294E">
      <w:pPr>
        <w:pStyle w:val="a6"/>
        <w:ind w:firstLine="709"/>
        <w:rPr>
          <w:rFonts w:cs="Times New Roman"/>
        </w:rPr>
      </w:pPr>
      <w:r>
        <w:rPr>
          <w:rFonts w:cs="Times New Roman"/>
        </w:rPr>
        <w:t xml:space="preserve">Пик рыночной стоимости игрока обычно приходится на возраст 24-27 лет, после чего она начинает снижаться. Это объясняется естественными физиологическими причинами, снижаются показатели скорости и выносливости, увеличивается время восстановления после нагрузок и повышается риск получения травм. </w:t>
      </w:r>
      <w:r w:rsidR="006721CB">
        <w:rPr>
          <w:rFonts w:cs="Times New Roman"/>
        </w:rPr>
        <w:t>Д</w:t>
      </w:r>
      <w:r>
        <w:rPr>
          <w:rFonts w:cs="Times New Roman"/>
        </w:rPr>
        <w:t xml:space="preserve">ля вратарей и защитников этот пик смещен на 2-3 года вперед, что </w:t>
      </w:r>
      <w:r w:rsidR="006E6D1F">
        <w:rPr>
          <w:rFonts w:cs="Times New Roman"/>
        </w:rPr>
        <w:t>следует</w:t>
      </w:r>
      <w:r>
        <w:rPr>
          <w:rFonts w:cs="Times New Roman"/>
        </w:rPr>
        <w:t xml:space="preserve"> учитывать при построении модели.</w:t>
      </w:r>
    </w:p>
    <w:p w14:paraId="4F45F8A6" w14:textId="2E710ED2" w:rsidR="00C17E9E" w:rsidRDefault="00C4369F" w:rsidP="00C4369F">
      <w:pPr>
        <w:pStyle w:val="a6"/>
        <w:ind w:firstLine="709"/>
        <w:rPr>
          <w:rFonts w:cs="Times New Roman"/>
        </w:rPr>
      </w:pPr>
      <w:r>
        <w:rPr>
          <w:rFonts w:cs="Times New Roman"/>
        </w:rPr>
        <w:t>Условия контракта обеспечивают одной из сторон переговорной преимущество: чем меньше времени остаётся до его истечения контракта, тем слабее позиция клуба-продавца и тем выше вероятность снижения цены. Кроме того, на рынок влияют субъективные и спекулятивные факторы, так</w:t>
      </w:r>
      <w:r w:rsidR="00393A70">
        <w:rPr>
          <w:rFonts w:cs="Times New Roman"/>
        </w:rPr>
        <w:t>ие</w:t>
      </w:r>
      <w:r>
        <w:rPr>
          <w:rFonts w:cs="Times New Roman"/>
        </w:rPr>
        <w:t xml:space="preserve"> как популярность в СМИ и социальных сетях, активность агентов, а также личные предпочтения тренеров и руководства клуба</w:t>
      </w:r>
      <w:r w:rsidR="00342FE5">
        <w:rPr>
          <w:rFonts w:cs="Times New Roman"/>
        </w:rPr>
        <w:t xml:space="preserve"> </w:t>
      </w:r>
      <w:r w:rsidR="008C7E66" w:rsidRPr="00A25967">
        <w:rPr>
          <w:rFonts w:cs="Times New Roman"/>
        </w:rPr>
        <w:t>[</w:t>
      </w:r>
      <w:r w:rsidR="009460B5">
        <w:rPr>
          <w:rFonts w:cs="Times New Roman"/>
        </w:rPr>
        <w:fldChar w:fldCharType="begin"/>
      </w:r>
      <w:r w:rsidR="009460B5">
        <w:rPr>
          <w:rFonts w:cs="Times New Roman"/>
        </w:rPr>
        <w:instrText xml:space="preserve"> REF _Ref229510239 \r \h </w:instrText>
      </w:r>
      <w:r w:rsidR="009460B5">
        <w:rPr>
          <w:rFonts w:cs="Times New Roman"/>
        </w:rPr>
      </w:r>
      <w:r w:rsidR="009460B5">
        <w:rPr>
          <w:rFonts w:cs="Times New Roman"/>
        </w:rPr>
        <w:fldChar w:fldCharType="separate"/>
      </w:r>
      <w:r w:rsidR="009460B5">
        <w:rPr>
          <w:rFonts w:cs="Times New Roman"/>
        </w:rPr>
        <w:t>1.4</w:t>
      </w:r>
      <w:r w:rsidR="009460B5">
        <w:rPr>
          <w:rFonts w:cs="Times New Roman"/>
        </w:rPr>
        <w:fldChar w:fldCharType="end"/>
      </w:r>
      <w:r w:rsidR="009460B5">
        <w:rPr>
          <w:rFonts w:cs="Times New Roman"/>
        </w:rPr>
        <w:t>-</w:t>
      </w:r>
      <w:r w:rsidR="009460B5">
        <w:rPr>
          <w:rFonts w:cs="Times New Roman"/>
        </w:rPr>
        <w:fldChar w:fldCharType="begin"/>
      </w:r>
      <w:r w:rsidR="009460B5">
        <w:rPr>
          <w:rFonts w:cs="Times New Roman"/>
        </w:rPr>
        <w:instrText xml:space="preserve"> REF _Ref229510247 \r \h </w:instrText>
      </w:r>
      <w:r w:rsidR="009460B5">
        <w:rPr>
          <w:rFonts w:cs="Times New Roman"/>
        </w:rPr>
      </w:r>
      <w:r w:rsidR="009460B5">
        <w:rPr>
          <w:rFonts w:cs="Times New Roman"/>
        </w:rPr>
        <w:fldChar w:fldCharType="separate"/>
      </w:r>
      <w:r w:rsidR="009460B5">
        <w:rPr>
          <w:rFonts w:cs="Times New Roman"/>
        </w:rPr>
        <w:t>1.6</w:t>
      </w:r>
      <w:r w:rsidR="009460B5">
        <w:rPr>
          <w:rFonts w:cs="Times New Roman"/>
        </w:rPr>
        <w:fldChar w:fldCharType="end"/>
      </w:r>
      <w:r w:rsidR="008C7E66" w:rsidRPr="00A25967">
        <w:rPr>
          <w:rFonts w:cs="Times New Roman"/>
        </w:rPr>
        <w:t>]</w:t>
      </w:r>
      <w:r w:rsidR="003E6A57">
        <w:rPr>
          <w:rFonts w:cs="Times New Roman"/>
        </w:rPr>
        <w:t>.</w:t>
      </w:r>
    </w:p>
    <w:p w14:paraId="0821C4CE" w14:textId="5409C09F" w:rsidR="001D52DE" w:rsidRPr="001D52DE" w:rsidRDefault="00C4369F" w:rsidP="00C4369F">
      <w:pPr>
        <w:pStyle w:val="a6"/>
        <w:ind w:firstLine="709"/>
      </w:pPr>
      <w:r>
        <w:rPr>
          <w:rFonts w:cs="Times New Roman"/>
        </w:rPr>
        <w:t xml:space="preserve">Таким образом, трансферный рынок представляет собой сложную совокупность игровой статистики, возрастных тенденций, условий контракта и внешних экономических потрясений </w:t>
      </w:r>
      <w:r w:rsidR="003322A6" w:rsidRPr="00B66C8A">
        <w:rPr>
          <w:rFonts w:cs="Times New Roman"/>
        </w:rPr>
        <w:t>[</w:t>
      </w:r>
      <w:r w:rsidR="009460B5">
        <w:rPr>
          <w:rFonts w:cs="Times New Roman"/>
        </w:rPr>
        <w:fldChar w:fldCharType="begin"/>
      </w:r>
      <w:r w:rsidR="009460B5">
        <w:rPr>
          <w:rFonts w:cs="Times New Roman"/>
        </w:rPr>
        <w:instrText xml:space="preserve"> REF _Ref229510251 \r \h </w:instrText>
      </w:r>
      <w:r w:rsidR="009460B5">
        <w:rPr>
          <w:rFonts w:cs="Times New Roman"/>
        </w:rPr>
      </w:r>
      <w:r w:rsidR="009460B5">
        <w:rPr>
          <w:rFonts w:cs="Times New Roman"/>
        </w:rPr>
        <w:fldChar w:fldCharType="separate"/>
      </w:r>
      <w:r w:rsidR="009460B5">
        <w:rPr>
          <w:rFonts w:cs="Times New Roman"/>
        </w:rPr>
        <w:t>1.7</w:t>
      </w:r>
      <w:r w:rsidR="009460B5">
        <w:rPr>
          <w:rFonts w:cs="Times New Roman"/>
        </w:rPr>
        <w:fldChar w:fldCharType="end"/>
      </w:r>
      <w:r w:rsidR="003322A6" w:rsidRPr="00B66C8A">
        <w:rPr>
          <w:rFonts w:cs="Times New Roman"/>
        </w:rPr>
        <w:t>]</w:t>
      </w:r>
      <w:r w:rsidR="00D9294E">
        <w:rPr>
          <w:rFonts w:cs="Times New Roman"/>
        </w:rPr>
        <w:t>.</w:t>
      </w:r>
    </w:p>
    <w:p w14:paraId="2E6A7ED8" w14:textId="094FCD35" w:rsidR="001626E5" w:rsidRPr="001473A2" w:rsidRDefault="00AD2DBE" w:rsidP="00AD2DBE">
      <w:pPr>
        <w:pStyle w:val="31"/>
        <w:rPr>
          <w:bCs w:val="0"/>
        </w:rPr>
      </w:pPr>
      <w:bookmarkStart w:id="3" w:name="_Toc223343686"/>
      <w:r w:rsidRPr="005F6E85">
        <w:rPr>
          <w:bCs w:val="0"/>
        </w:rPr>
        <w:lastRenderedPageBreak/>
        <w:t xml:space="preserve">1.1.2 </w:t>
      </w:r>
      <w:r w:rsidR="001626E5" w:rsidRPr="001473A2">
        <w:rPr>
          <w:bCs w:val="0"/>
        </w:rPr>
        <w:t>Выявление основных проблем и ограничений</w:t>
      </w:r>
      <w:bookmarkEnd w:id="3"/>
    </w:p>
    <w:p w14:paraId="1F51474D" w14:textId="58ECA658" w:rsidR="00760476" w:rsidRDefault="00C627E6" w:rsidP="006642A7">
      <w:pPr>
        <w:pStyle w:val="a6"/>
        <w:ind w:firstLine="709"/>
      </w:pPr>
      <w:r>
        <w:t>При разработке модели</w:t>
      </w:r>
      <w:r w:rsidR="00B666E0">
        <w:t xml:space="preserve"> </w:t>
      </w:r>
      <w:r w:rsidR="004E0E4F">
        <w:t>стоит учесть</w:t>
      </w:r>
      <w:r w:rsidR="00B666E0" w:rsidRPr="00B915D1">
        <w:t xml:space="preserve"> ряд</w:t>
      </w:r>
      <w:r w:rsidR="00B666E0">
        <w:t xml:space="preserve"> проблем и ограничений</w:t>
      </w:r>
      <w:r w:rsidR="00342FE5">
        <w:t>, которые могут оказать влияние на её качество и применимость</w:t>
      </w:r>
      <w:r w:rsidR="00B666E0">
        <w:t>.</w:t>
      </w:r>
      <w:r w:rsidR="00342FE5">
        <w:t xml:space="preserve"> </w:t>
      </w:r>
      <w:r w:rsidR="004E5AB3">
        <w:t xml:space="preserve">К основным проблемам и ограничениям можно </w:t>
      </w:r>
      <w:r w:rsidR="00342FE5">
        <w:t>отнести следующие:</w:t>
      </w:r>
    </w:p>
    <w:p w14:paraId="4DCBFEAF" w14:textId="265A465C" w:rsidR="00B666E0" w:rsidRPr="00CC0645" w:rsidRDefault="00B666E0" w:rsidP="008842A1">
      <w:pPr>
        <w:pStyle w:val="a6"/>
        <w:numPr>
          <w:ilvl w:val="0"/>
          <w:numId w:val="8"/>
        </w:numPr>
        <w:tabs>
          <w:tab w:val="left" w:pos="1276"/>
        </w:tabs>
        <w:ind w:left="1276" w:hanging="567"/>
      </w:pPr>
      <w:r>
        <w:t xml:space="preserve">Проблема </w:t>
      </w:r>
      <w:r w:rsidR="00C97F48">
        <w:t xml:space="preserve">неполноты </w:t>
      </w:r>
      <w:r>
        <w:t>данны</w:t>
      </w:r>
      <w:r w:rsidR="00C97F48">
        <w:t>х</w:t>
      </w:r>
      <w:r>
        <w:t xml:space="preserve">. </w:t>
      </w:r>
      <w:r w:rsidR="00901E75">
        <w:t>Открытые</w:t>
      </w:r>
      <w:r>
        <w:t xml:space="preserve"> источники</w:t>
      </w:r>
      <w:r w:rsidR="003D26CA">
        <w:t xml:space="preserve"> </w:t>
      </w:r>
      <w:r w:rsidR="00C97F48">
        <w:t>содержат не всю информацию.</w:t>
      </w:r>
      <w:r w:rsidR="009C44B8">
        <w:t xml:space="preserve"> </w:t>
      </w:r>
      <w:r w:rsidR="00C97F48">
        <w:t>С</w:t>
      </w:r>
      <w:r w:rsidR="009C44B8" w:rsidRPr="009C44B8">
        <w:t>татистика по молодым игрокам</w:t>
      </w:r>
      <w:r w:rsidR="00342FE5">
        <w:t xml:space="preserve"> из академий</w:t>
      </w:r>
      <w:r w:rsidR="009C44B8" w:rsidRPr="009C44B8">
        <w:t xml:space="preserve"> или </w:t>
      </w:r>
      <w:r w:rsidR="00342FE5">
        <w:t>футболистам</w:t>
      </w:r>
      <w:r w:rsidR="009C44B8" w:rsidRPr="009C44B8">
        <w:t xml:space="preserve"> из менее </w:t>
      </w:r>
      <w:r w:rsidR="00342FE5">
        <w:t>престижных</w:t>
      </w:r>
      <w:r w:rsidR="009C44B8" w:rsidRPr="009C44B8">
        <w:t xml:space="preserve"> лиг часто</w:t>
      </w:r>
      <w:r w:rsidR="009C44B8">
        <w:t xml:space="preserve"> </w:t>
      </w:r>
      <w:r w:rsidR="009C44B8" w:rsidRPr="009C44B8">
        <w:t xml:space="preserve">отсутствует. </w:t>
      </w:r>
      <w:r w:rsidR="009C44B8">
        <w:t>Источники предоставляют о</w:t>
      </w:r>
      <w:r w:rsidR="003D26CA">
        <w:t>бщую статистику</w:t>
      </w:r>
      <w:r>
        <w:t xml:space="preserve"> по матчам, но </w:t>
      </w:r>
      <w:r w:rsidR="003D26CA">
        <w:t xml:space="preserve">не имеют </w:t>
      </w:r>
      <w:r w:rsidR="00C0575C">
        <w:t>продвинутых метрик, таких как</w:t>
      </w:r>
      <w:r w:rsidR="00583F69">
        <w:t xml:space="preserve"> </w:t>
      </w:r>
      <w:proofErr w:type="spellStart"/>
      <w:r w:rsidR="00583F69">
        <w:rPr>
          <w:lang w:val="en-US"/>
        </w:rPr>
        <w:t>xG</w:t>
      </w:r>
      <w:proofErr w:type="spellEnd"/>
      <w:r w:rsidR="004530AE">
        <w:t xml:space="preserve"> (ожидаемые голы)</w:t>
      </w:r>
      <w:r w:rsidR="00583F69" w:rsidRPr="00B66C8A">
        <w:t xml:space="preserve">, </w:t>
      </w:r>
      <w:proofErr w:type="spellStart"/>
      <w:r w:rsidR="00583F69">
        <w:rPr>
          <w:lang w:val="en-US"/>
        </w:rPr>
        <w:t>xA</w:t>
      </w:r>
      <w:proofErr w:type="spellEnd"/>
      <w:r w:rsidR="004530AE">
        <w:t xml:space="preserve"> (ожидаемые передачи)</w:t>
      </w:r>
      <w:r w:rsidR="00583F69" w:rsidRPr="00B66C8A">
        <w:t xml:space="preserve">, </w:t>
      </w:r>
      <w:r w:rsidR="00876535">
        <w:rPr>
          <w:lang w:val="en-US"/>
        </w:rPr>
        <w:t>PPDA</w:t>
      </w:r>
      <w:r w:rsidR="00876535" w:rsidRPr="005F6E85">
        <w:t xml:space="preserve"> (</w:t>
      </w:r>
      <w:r w:rsidR="00583F69">
        <w:t>интенсивность прессинга</w:t>
      </w:r>
      <w:r w:rsidR="00876535" w:rsidRPr="005F6E85">
        <w:t>)</w:t>
      </w:r>
      <w:r w:rsidR="004530AE">
        <w:t xml:space="preserve"> и другие показатели, </w:t>
      </w:r>
      <w:r w:rsidR="00342FE5">
        <w:t xml:space="preserve">которые </w:t>
      </w:r>
      <w:r w:rsidR="001D778A">
        <w:t>можно найти лишь</w:t>
      </w:r>
      <w:r w:rsidR="004530AE">
        <w:t xml:space="preserve"> в</w:t>
      </w:r>
      <w:r>
        <w:t xml:space="preserve"> </w:t>
      </w:r>
      <w:r w:rsidR="004530AE">
        <w:t>к</w:t>
      </w:r>
      <w:r>
        <w:t>оммерчески</w:t>
      </w:r>
      <w:r w:rsidR="004530AE">
        <w:t>х</w:t>
      </w:r>
      <w:r>
        <w:t xml:space="preserve"> </w:t>
      </w:r>
      <w:r w:rsidR="004530AE">
        <w:t>продукта</w:t>
      </w:r>
      <w:r w:rsidR="001D778A">
        <w:t>х</w:t>
      </w:r>
      <w:r>
        <w:t>.</w:t>
      </w:r>
    </w:p>
    <w:p w14:paraId="3301762A" w14:textId="615AC513" w:rsidR="005E70DE" w:rsidRPr="00CC0645" w:rsidRDefault="00AE1B6D" w:rsidP="008842A1">
      <w:pPr>
        <w:pStyle w:val="a6"/>
        <w:numPr>
          <w:ilvl w:val="0"/>
          <w:numId w:val="8"/>
        </w:numPr>
        <w:tabs>
          <w:tab w:val="left" w:pos="1276"/>
        </w:tabs>
        <w:ind w:left="1276" w:hanging="567"/>
      </w:pPr>
      <w:r>
        <w:t>Необходимость</w:t>
      </w:r>
      <w:r w:rsidR="004244C4">
        <w:t xml:space="preserve"> </w:t>
      </w:r>
      <w:r>
        <w:t>учёта</w:t>
      </w:r>
      <w:r w:rsidR="003D26CA">
        <w:t xml:space="preserve"> в</w:t>
      </w:r>
      <w:r w:rsidR="005E70DE">
        <w:t>ыброс</w:t>
      </w:r>
      <w:r>
        <w:t>ов</w:t>
      </w:r>
      <w:r w:rsidR="005E70DE">
        <w:t xml:space="preserve"> и </w:t>
      </w:r>
      <w:r w:rsidR="004244C4">
        <w:t>аномал</w:t>
      </w:r>
      <w:r>
        <w:t>ий</w:t>
      </w:r>
      <w:r w:rsidR="003D26CA">
        <w:t xml:space="preserve"> </w:t>
      </w:r>
      <w:r w:rsidR="005E70DE">
        <w:t>в футбольн</w:t>
      </w:r>
      <w:r w:rsidR="00A10C39">
        <w:t>ых</w:t>
      </w:r>
      <w:r w:rsidR="005E70DE">
        <w:t xml:space="preserve"> трансфер</w:t>
      </w:r>
      <w:r w:rsidR="00A10C39">
        <w:t>ах</w:t>
      </w:r>
      <w:r w:rsidR="005E70DE">
        <w:t xml:space="preserve">. </w:t>
      </w:r>
      <w:r w:rsidR="00C97F48">
        <w:t>Трансферы т</w:t>
      </w:r>
      <w:r w:rsidR="005E70DE">
        <w:t>оп-звезд формально являются выбросами с точки зрения статисти</w:t>
      </w:r>
      <w:r w:rsidR="003D26CA">
        <w:t>ки</w:t>
      </w:r>
      <w:r w:rsidR="005E70DE">
        <w:t>, но содержат важную информацию о рынке</w:t>
      </w:r>
      <w:r w:rsidR="00220F2C">
        <w:t>.</w:t>
      </w:r>
      <w:r w:rsidR="004E0E4F">
        <w:t xml:space="preserve"> </w:t>
      </w:r>
      <w:r w:rsidR="00220F2C">
        <w:t>И</w:t>
      </w:r>
      <w:r w:rsidR="004E0E4F">
        <w:t>х исключение привело бы к неспособности модели адекватно оценивать элитных игроков</w:t>
      </w:r>
      <w:r w:rsidR="005E70DE">
        <w:t>.</w:t>
      </w:r>
    </w:p>
    <w:p w14:paraId="0683E851" w14:textId="75ACD9A6" w:rsidR="00C627E6" w:rsidRPr="00B915D1" w:rsidRDefault="00C627E6" w:rsidP="008842A1">
      <w:pPr>
        <w:pStyle w:val="a6"/>
        <w:numPr>
          <w:ilvl w:val="0"/>
          <w:numId w:val="8"/>
        </w:numPr>
        <w:tabs>
          <w:tab w:val="left" w:pos="1276"/>
        </w:tabs>
        <w:ind w:left="1276" w:hanging="567"/>
      </w:pPr>
      <w:r w:rsidRPr="00B915D1">
        <w:t>Временная нестабильность</w:t>
      </w:r>
      <w:r w:rsidR="004244C4" w:rsidRPr="00B915D1">
        <w:t xml:space="preserve"> рынка</w:t>
      </w:r>
      <w:r w:rsidRPr="00B915D1">
        <w:t xml:space="preserve">. </w:t>
      </w:r>
      <w:r w:rsidR="00C97F48">
        <w:t>Трансферные с</w:t>
      </w:r>
      <w:r w:rsidR="007C4440" w:rsidRPr="00B915D1">
        <w:t xml:space="preserve">уммы, </w:t>
      </w:r>
      <w:r w:rsidR="00C97F48">
        <w:t>считавшиеся</w:t>
      </w:r>
      <w:r w:rsidR="004244C4" w:rsidRPr="00B915D1">
        <w:t xml:space="preserve"> </w:t>
      </w:r>
      <w:r w:rsidR="00C97F48">
        <w:t>рекордными</w:t>
      </w:r>
      <w:r w:rsidR="007C4440" w:rsidRPr="00B915D1">
        <w:t xml:space="preserve"> в 2018 году, сегодня мо</w:t>
      </w:r>
      <w:r w:rsidR="00AE0875" w:rsidRPr="00B915D1">
        <w:t>гут</w:t>
      </w:r>
      <w:r w:rsidR="007C4440" w:rsidRPr="00B915D1">
        <w:t xml:space="preserve"> сильно упасть. Это связано не только с общей инфляцией, но и с изменением структуры рынка, появлением новых источников доходов у клубов</w:t>
      </w:r>
      <w:r w:rsidR="00F1199B">
        <w:t>, а также</w:t>
      </w:r>
      <w:r w:rsidR="00C97F48">
        <w:t xml:space="preserve"> глобальными</w:t>
      </w:r>
      <w:r w:rsidR="00F1199B">
        <w:t xml:space="preserve"> кризисн</w:t>
      </w:r>
      <w:r w:rsidR="00C97F48">
        <w:t>ыми</w:t>
      </w:r>
      <w:r w:rsidR="00F1199B">
        <w:t xml:space="preserve"> явле</w:t>
      </w:r>
      <w:r w:rsidR="00C97F48">
        <w:t>ниями</w:t>
      </w:r>
      <w:r w:rsidR="00F1199B">
        <w:t xml:space="preserve"> (пандемия </w:t>
      </w:r>
      <w:r w:rsidR="00F1199B">
        <w:rPr>
          <w:lang w:val="en-US"/>
        </w:rPr>
        <w:t>COVID</w:t>
      </w:r>
      <w:r w:rsidR="00F1199B" w:rsidRPr="00B66C8A">
        <w:t>-19)</w:t>
      </w:r>
      <w:r w:rsidR="00C97F48">
        <w:t>, которые вызвал</w:t>
      </w:r>
      <w:r w:rsidR="00393A70">
        <w:t>и</w:t>
      </w:r>
      <w:r w:rsidR="00C97F48">
        <w:t xml:space="preserve"> резкую просадку рынка. Модель должна быть чувствительна</w:t>
      </w:r>
      <w:r w:rsidR="001D778A">
        <w:t xml:space="preserve"> к временным эффектам</w:t>
      </w:r>
      <w:r w:rsidR="00C97F48">
        <w:t>.</w:t>
      </w:r>
    </w:p>
    <w:p w14:paraId="70EF3CF6" w14:textId="2E0F4EFD" w:rsidR="005E70DE" w:rsidRPr="00B915D1" w:rsidRDefault="005E70DE" w:rsidP="008842A1">
      <w:pPr>
        <w:pStyle w:val="a6"/>
        <w:numPr>
          <w:ilvl w:val="0"/>
          <w:numId w:val="8"/>
        </w:numPr>
        <w:tabs>
          <w:tab w:val="left" w:pos="1276"/>
        </w:tabs>
        <w:ind w:left="1276" w:hanging="567"/>
      </w:pPr>
      <w:r w:rsidRPr="00B915D1">
        <w:t>Ограниченность размера выборки</w:t>
      </w:r>
      <w:r w:rsidR="007C4440" w:rsidRPr="00B915D1">
        <w:t>.</w:t>
      </w:r>
      <w:r w:rsidRPr="00B915D1">
        <w:t xml:space="preserve"> </w:t>
      </w:r>
      <w:r w:rsidR="00697ABF" w:rsidRPr="00B915D1">
        <w:t>О</w:t>
      </w:r>
      <w:r w:rsidR="007C4440" w:rsidRPr="00B915D1">
        <w:t xml:space="preserve">бщее количество трансферов в европейском футболе </w:t>
      </w:r>
      <w:r w:rsidR="00DE38C8" w:rsidRPr="00B915D1">
        <w:t>измеряется</w:t>
      </w:r>
      <w:r w:rsidR="007C4440" w:rsidRPr="00B915D1">
        <w:t xml:space="preserve"> тысячами</w:t>
      </w:r>
      <w:r w:rsidR="00DE38C8" w:rsidRPr="00B915D1">
        <w:t xml:space="preserve">, но многие из них </w:t>
      </w:r>
      <w:r w:rsidR="00645EA2">
        <w:rPr>
          <w:rFonts w:cs="Times New Roman"/>
        </w:rPr>
        <w:t>—</w:t>
      </w:r>
      <w:r w:rsidR="007C4440" w:rsidRPr="00B915D1">
        <w:t xml:space="preserve"> бесплатные переходы, аренд</w:t>
      </w:r>
      <w:r w:rsidR="00C97F48">
        <w:t>ные соглашения</w:t>
      </w:r>
      <w:r w:rsidR="007C4440" w:rsidRPr="00B915D1">
        <w:t xml:space="preserve"> или мелкие сделки. Выборка трансферов с известными суммами </w:t>
      </w:r>
      <w:r w:rsidR="00697ABF" w:rsidRPr="00B915D1">
        <w:t>ограничена</w:t>
      </w:r>
      <w:r w:rsidR="007C4440" w:rsidRPr="00B915D1">
        <w:t>, что создает проблемы для обучения моделей, требующих больших объемов данны</w:t>
      </w:r>
      <w:r w:rsidR="008C7E66">
        <w:t>х</w:t>
      </w:r>
      <w:r w:rsidR="00697ABF" w:rsidRPr="00B915D1">
        <w:t>.</w:t>
      </w:r>
    </w:p>
    <w:p w14:paraId="751B2CA3" w14:textId="03269B10" w:rsidR="007C4440" w:rsidRPr="00B915D1" w:rsidRDefault="007E687B" w:rsidP="008842A1">
      <w:pPr>
        <w:pStyle w:val="a6"/>
        <w:numPr>
          <w:ilvl w:val="0"/>
          <w:numId w:val="8"/>
        </w:numPr>
        <w:tabs>
          <w:tab w:val="left" w:pos="1276"/>
        </w:tabs>
        <w:ind w:left="1276" w:hanging="567"/>
      </w:pPr>
      <w:r w:rsidRPr="00B915D1">
        <w:lastRenderedPageBreak/>
        <w:t>Субъективные</w:t>
      </w:r>
      <w:r w:rsidR="00B006CE">
        <w:t xml:space="preserve"> </w:t>
      </w:r>
      <w:r w:rsidR="00B006CE" w:rsidRPr="00D5680E">
        <w:t>оценки</w:t>
      </w:r>
      <w:r w:rsidR="007C4440" w:rsidRPr="00B915D1">
        <w:t xml:space="preserve">. </w:t>
      </w:r>
      <w:r w:rsidR="00FD6882" w:rsidRPr="00B915D1">
        <w:t xml:space="preserve">На </w:t>
      </w:r>
      <w:r w:rsidRPr="00B915D1">
        <w:t>цену</w:t>
      </w:r>
      <w:r w:rsidR="00FD6882" w:rsidRPr="00B915D1">
        <w:t xml:space="preserve"> игрока влияют не только показатели игры, но</w:t>
      </w:r>
      <w:r w:rsidRPr="00B915D1">
        <w:t xml:space="preserve"> </w:t>
      </w:r>
      <w:r w:rsidR="0095095A" w:rsidRPr="00B915D1">
        <w:t xml:space="preserve">и </w:t>
      </w:r>
      <w:r w:rsidR="007C4440" w:rsidRPr="00B915D1">
        <w:t xml:space="preserve">работа агентов, популярность в социальных сетях, </w:t>
      </w:r>
      <w:r w:rsidR="00FD6882" w:rsidRPr="00B915D1">
        <w:t>успешное</w:t>
      </w:r>
      <w:r w:rsidR="007C4440" w:rsidRPr="00B915D1">
        <w:t xml:space="preserve"> выступление на крупном турнире, личные предпочтения руководства.</w:t>
      </w:r>
      <w:r w:rsidR="00FD6882" w:rsidRPr="00B915D1">
        <w:t xml:space="preserve"> Ц</w:t>
      </w:r>
      <w:r w:rsidR="007C4440" w:rsidRPr="00B915D1">
        <w:t>ена может отклоняться от рыночной стоимости.</w:t>
      </w:r>
    </w:p>
    <w:p w14:paraId="5E06070C" w14:textId="335113B1" w:rsidR="004C07FA" w:rsidRDefault="004C07FA" w:rsidP="008842A1">
      <w:pPr>
        <w:pStyle w:val="a6"/>
        <w:numPr>
          <w:ilvl w:val="0"/>
          <w:numId w:val="8"/>
        </w:numPr>
        <w:tabs>
          <w:tab w:val="left" w:pos="1276"/>
        </w:tabs>
        <w:ind w:left="1276" w:hanging="567"/>
      </w:pPr>
      <w:r>
        <w:t>Сложность оценки физического состояния. Травмы игрока</w:t>
      </w:r>
      <w:r w:rsidR="007954E0">
        <w:t xml:space="preserve"> влияют</w:t>
      </w:r>
      <w:r>
        <w:t xml:space="preserve"> на </w:t>
      </w:r>
      <w:r w:rsidR="00A758E9">
        <w:t>его</w:t>
      </w:r>
      <w:r>
        <w:t xml:space="preserve"> будущую стоимость и карьер</w:t>
      </w:r>
      <w:r w:rsidR="007954E0">
        <w:t>у</w:t>
      </w:r>
      <w:r>
        <w:t>. Необходимо учитывать не только количество пропущенных дней, но и характер травм.</w:t>
      </w:r>
    </w:p>
    <w:p w14:paraId="0A49D9AA" w14:textId="67034D55" w:rsidR="00D545CD" w:rsidRPr="00CC0645" w:rsidRDefault="00D545CD" w:rsidP="00D545CD">
      <w:pPr>
        <w:pStyle w:val="a6"/>
        <w:ind w:firstLine="709"/>
      </w:pPr>
      <w:r>
        <w:t xml:space="preserve">Перечисленные проблемы и ограничения необходимо учитывать при построении модели. Поэтому </w:t>
      </w:r>
      <w:r w:rsidR="00B006CE" w:rsidRPr="00D5680E">
        <w:t>возникает необходимость в</w:t>
      </w:r>
      <w:r w:rsidR="00B006CE">
        <w:t xml:space="preserve"> </w:t>
      </w:r>
      <w:r>
        <w:t>очистке данных, обработке пропусков и выбросов, а также</w:t>
      </w:r>
      <w:r w:rsidR="00B006CE">
        <w:t xml:space="preserve"> </w:t>
      </w:r>
      <w:r w:rsidR="00B006CE" w:rsidRPr="00D5680E">
        <w:t>в</w:t>
      </w:r>
      <w:r>
        <w:t xml:space="preserve"> использовании методов, устойчивых к неоднородности данных.</w:t>
      </w:r>
    </w:p>
    <w:p w14:paraId="68930ACF" w14:textId="179B7948" w:rsidR="001626E5" w:rsidRPr="001473A2" w:rsidRDefault="00AD2DBE" w:rsidP="00AD2DBE">
      <w:pPr>
        <w:pStyle w:val="21"/>
        <w:rPr>
          <w:bCs w:val="0"/>
        </w:rPr>
      </w:pPr>
      <w:bookmarkStart w:id="4" w:name="_Toc223343687"/>
      <w:r w:rsidRPr="005F6E85">
        <w:rPr>
          <w:bCs w:val="0"/>
        </w:rPr>
        <w:t xml:space="preserve">1.2 </w:t>
      </w:r>
      <w:r w:rsidR="001626E5" w:rsidRPr="001473A2">
        <w:rPr>
          <w:bCs w:val="0"/>
        </w:rPr>
        <w:t>Обзор существующих решений</w:t>
      </w:r>
      <w:bookmarkEnd w:id="4"/>
    </w:p>
    <w:p w14:paraId="40663642" w14:textId="50D38AB5" w:rsidR="00574DF5" w:rsidRPr="00574DF5" w:rsidRDefault="00A73747" w:rsidP="005C6039">
      <w:pPr>
        <w:pStyle w:val="a6"/>
        <w:ind w:firstLine="709"/>
      </w:pPr>
      <w:r>
        <w:t>В настоящее время стоимость футболистов оценивается разными способами: экспертны</w:t>
      </w:r>
      <w:r w:rsidR="005C6039">
        <w:t>ми</w:t>
      </w:r>
      <w:r>
        <w:t>,</w:t>
      </w:r>
      <w:r w:rsidR="00994601">
        <w:t xml:space="preserve"> статистически</w:t>
      </w:r>
      <w:r w:rsidR="005C6039">
        <w:t>ми</w:t>
      </w:r>
      <w:r w:rsidR="00994601">
        <w:t xml:space="preserve"> и алгоритмически</w:t>
      </w:r>
      <w:r w:rsidR="005C6039">
        <w:t>ми</w:t>
      </w:r>
      <w:r>
        <w:t>.</w:t>
      </w:r>
      <w:r w:rsidR="005C6039">
        <w:t xml:space="preserve"> </w:t>
      </w:r>
      <w:r w:rsidR="00574DF5">
        <w:t xml:space="preserve">Для объективной оценки </w:t>
      </w:r>
      <w:r w:rsidR="006E6D1F">
        <w:t>надлежит</w:t>
      </w:r>
      <w:r w:rsidR="00574DF5">
        <w:t xml:space="preserve"> провести сравнительный анализ, позволяющий выявить сильные и слабые стороны</w:t>
      </w:r>
      <w:r w:rsidR="005C6039">
        <w:t xml:space="preserve"> для каждого подхода.</w:t>
      </w:r>
    </w:p>
    <w:p w14:paraId="21FC47AC" w14:textId="41D92976" w:rsidR="008B0A6D" w:rsidRPr="001473A2" w:rsidRDefault="00AD2DBE" w:rsidP="00AD2DBE">
      <w:pPr>
        <w:pStyle w:val="31"/>
        <w:rPr>
          <w:bCs w:val="0"/>
        </w:rPr>
      </w:pPr>
      <w:r w:rsidRPr="001473A2">
        <w:rPr>
          <w:bCs w:val="0"/>
          <w:lang w:val="en-US"/>
        </w:rPr>
        <w:t xml:space="preserve">1.2.1 </w:t>
      </w:r>
      <w:r w:rsidR="008B0A6D" w:rsidRPr="001473A2">
        <w:rPr>
          <w:bCs w:val="0"/>
        </w:rPr>
        <w:t>Сравнительный анализ существующих решений</w:t>
      </w:r>
    </w:p>
    <w:p w14:paraId="2914AF78" w14:textId="0A73C444" w:rsidR="009F42A8" w:rsidRDefault="00A0241C" w:rsidP="009F42A8">
      <w:pPr>
        <w:pStyle w:val="a6"/>
        <w:ind w:firstLine="709"/>
      </w:pPr>
      <w:r w:rsidRPr="00A0241C">
        <w:t xml:space="preserve">Экспертный подход является </w:t>
      </w:r>
      <w:r w:rsidR="008617F0">
        <w:t xml:space="preserve">широко </w:t>
      </w:r>
      <w:r w:rsidRPr="00A0241C">
        <w:t xml:space="preserve">распространенным в футбольных клубах. Скауты, спортивные директора, тренеры и агенты оценивают футболистов, опираясь на </w:t>
      </w:r>
      <w:r w:rsidR="00A51BDC">
        <w:t xml:space="preserve">многолетний </w:t>
      </w:r>
      <w:r w:rsidRPr="00A0241C">
        <w:t xml:space="preserve">опыт и </w:t>
      </w:r>
      <w:r w:rsidR="00A51BDC">
        <w:t xml:space="preserve">профессиональную </w:t>
      </w:r>
      <w:r w:rsidRPr="00A0241C">
        <w:t>интуицию.</w:t>
      </w:r>
      <w:r w:rsidR="009F42A8">
        <w:t xml:space="preserve"> Самой известной платформой для коллективной экспертной оценки </w:t>
      </w:r>
      <w:r w:rsidR="009F42A8">
        <w:rPr>
          <w:rFonts w:cs="Times New Roman"/>
        </w:rPr>
        <w:t xml:space="preserve">является </w:t>
      </w:r>
      <w:proofErr w:type="spellStart"/>
      <w:r w:rsidR="009F42A8">
        <w:rPr>
          <w:lang w:val="en-US"/>
        </w:rPr>
        <w:t>Transfermarkt</w:t>
      </w:r>
      <w:proofErr w:type="spellEnd"/>
      <w:r w:rsidR="009F42A8">
        <w:t xml:space="preserve">. Она </w:t>
      </w:r>
      <w:r w:rsidR="009F42A8" w:rsidRPr="00B46F39">
        <w:rPr>
          <w:rFonts w:cs="Times New Roman"/>
        </w:rPr>
        <w:t>основ</w:t>
      </w:r>
      <w:r w:rsidR="009F42A8">
        <w:rPr>
          <w:rFonts w:cs="Times New Roman"/>
        </w:rPr>
        <w:t>ывается на обсуждении между</w:t>
      </w:r>
      <w:r w:rsidR="009F42A8" w:rsidRPr="00B46F39">
        <w:rPr>
          <w:rFonts w:cs="Times New Roman"/>
        </w:rPr>
        <w:t xml:space="preserve"> зарегистрированны</w:t>
      </w:r>
      <w:r w:rsidR="009F42A8">
        <w:rPr>
          <w:rFonts w:cs="Times New Roman"/>
        </w:rPr>
        <w:t>ми</w:t>
      </w:r>
      <w:r w:rsidR="009F42A8" w:rsidRPr="00B46F39">
        <w:rPr>
          <w:rFonts w:cs="Times New Roman"/>
        </w:rPr>
        <w:t xml:space="preserve"> пользовате</w:t>
      </w:r>
      <w:r w:rsidR="009F42A8">
        <w:rPr>
          <w:rFonts w:cs="Times New Roman"/>
        </w:rPr>
        <w:t>лями</w:t>
      </w:r>
      <w:r w:rsidR="009F42A8" w:rsidRPr="00B46F39">
        <w:rPr>
          <w:rFonts w:cs="Times New Roman"/>
        </w:rPr>
        <w:t xml:space="preserve"> (аналитик</w:t>
      </w:r>
      <w:r w:rsidR="009F42A8">
        <w:rPr>
          <w:rFonts w:cs="Times New Roman"/>
        </w:rPr>
        <w:t>и</w:t>
      </w:r>
      <w:r w:rsidR="009F42A8" w:rsidRPr="00B46F39">
        <w:rPr>
          <w:rFonts w:cs="Times New Roman"/>
        </w:rPr>
        <w:t>, скаут</w:t>
      </w:r>
      <w:r w:rsidR="009F42A8">
        <w:rPr>
          <w:rFonts w:cs="Times New Roman"/>
        </w:rPr>
        <w:t>ы</w:t>
      </w:r>
      <w:r w:rsidR="009F42A8" w:rsidRPr="00B46F39">
        <w:rPr>
          <w:rFonts w:cs="Times New Roman"/>
        </w:rPr>
        <w:t xml:space="preserve">, </w:t>
      </w:r>
      <w:r w:rsidR="009F42A8">
        <w:rPr>
          <w:rFonts w:cs="Times New Roman"/>
        </w:rPr>
        <w:t xml:space="preserve">эксперты), которые </w:t>
      </w:r>
      <w:r w:rsidR="009F42A8">
        <w:t xml:space="preserve">обсуждают спортивные достижения, перспективы, стиль игры, лидерские качества, чтобы вынести </w:t>
      </w:r>
      <w:r w:rsidR="009F42A8">
        <w:lastRenderedPageBreak/>
        <w:t>окончательный вердикт о стоимости</w:t>
      </w:r>
      <w:r w:rsidR="009F42A8" w:rsidRPr="00B66C8A">
        <w:t xml:space="preserve"> [</w:t>
      </w:r>
      <w:r w:rsidR="009460B5">
        <w:rPr>
          <w:lang w:val="en-US"/>
        </w:rPr>
        <w:fldChar w:fldCharType="begin"/>
      </w:r>
      <w:r w:rsidR="009460B5">
        <w:instrText xml:space="preserve"> REF _Ref229510262 \r \h </w:instrText>
      </w:r>
      <w:r w:rsidR="009460B5">
        <w:rPr>
          <w:lang w:val="en-US"/>
        </w:rPr>
      </w:r>
      <w:r w:rsidR="009460B5">
        <w:rPr>
          <w:lang w:val="en-US"/>
        </w:rPr>
        <w:fldChar w:fldCharType="separate"/>
      </w:r>
      <w:r w:rsidR="009460B5">
        <w:t>1.8</w:t>
      </w:r>
      <w:r w:rsidR="009460B5">
        <w:rPr>
          <w:lang w:val="en-US"/>
        </w:rPr>
        <w:fldChar w:fldCharType="end"/>
      </w:r>
      <w:r w:rsidR="009F42A8" w:rsidRPr="00B66C8A">
        <w:t>]</w:t>
      </w:r>
      <w:r w:rsidR="009F42A8" w:rsidRPr="009E45E2">
        <w:t xml:space="preserve">. </w:t>
      </w:r>
      <w:r w:rsidR="009F42A8">
        <w:t xml:space="preserve">Формально рейтинг </w:t>
      </w:r>
      <w:proofErr w:type="spellStart"/>
      <w:r w:rsidR="009F42A8">
        <w:rPr>
          <w:lang w:val="en-US"/>
        </w:rPr>
        <w:t>Transfermarkt</w:t>
      </w:r>
      <w:proofErr w:type="spellEnd"/>
      <w:r w:rsidR="009F42A8">
        <w:t xml:space="preserve"> можно представить как функцию от множества экспертных оценок:</w:t>
      </w:r>
    </w:p>
    <w:p w14:paraId="6428D5FE" w14:textId="77777777" w:rsidR="007851C1" w:rsidRDefault="007851C1" w:rsidP="009F42A8">
      <w:pPr>
        <w:pStyle w:val="a6"/>
        <w:ind w:firstLine="709"/>
      </w:pPr>
    </w:p>
    <w:tbl>
      <w:tblPr>
        <w:tblStyle w:val="a3"/>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8"/>
        <w:gridCol w:w="753"/>
      </w:tblGrid>
      <w:tr w:rsidR="000C44DD" w14:paraId="6AE95FCF" w14:textId="77777777" w:rsidTr="00347828">
        <w:tc>
          <w:tcPr>
            <w:tcW w:w="9028" w:type="dxa"/>
            <w:vAlign w:val="center"/>
          </w:tcPr>
          <w:p w14:paraId="57332659" w14:textId="2ED1476A" w:rsidR="000C44DD" w:rsidRPr="00BB088A" w:rsidRDefault="000C44DD" w:rsidP="00347828">
            <w:pPr>
              <w:pStyle w:val="a6"/>
              <w:ind w:firstLine="0"/>
              <w:jc w:val="center"/>
              <w:rPr>
                <w:i/>
              </w:rPr>
            </w:pPr>
            <m:oMathPara>
              <m:oMathParaPr>
                <m:jc m:val="center"/>
              </m:oMathParaPr>
              <m:oMath>
                <m:r>
                  <w:rPr>
                    <w:rFonts w:ascii="Cambria Math" w:hAnsi="Cambria Math"/>
                  </w:rPr>
                  <m:t>V</m:t>
                </m:r>
                <m:r>
                  <w:rPr>
                    <w:rFonts w:ascii="Cambria Math" w:hAnsi="Cambria Math"/>
                    <w:lang w:val="en-US"/>
                  </w:rPr>
                  <m:t>=g</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k</m:t>
                        </m:r>
                      </m:sub>
                    </m:sSub>
                  </m:e>
                </m:d>
                <m:r>
                  <w:rPr>
                    <w:rFonts w:ascii="Cambria Math" w:hAnsi="Cambria Math"/>
                    <w:lang w:val="en-US"/>
                  </w:rPr>
                  <m:t>,</m:t>
                </m:r>
              </m:oMath>
            </m:oMathPara>
          </w:p>
        </w:tc>
        <w:tc>
          <w:tcPr>
            <w:tcW w:w="753" w:type="dxa"/>
            <w:vAlign w:val="center"/>
          </w:tcPr>
          <w:p w14:paraId="6052FE0F" w14:textId="4E827EA9" w:rsidR="000C44DD" w:rsidRDefault="000C44DD" w:rsidP="00347828">
            <w:pPr>
              <w:pStyle w:val="a6"/>
              <w:ind w:firstLine="0"/>
              <w:jc w:val="center"/>
            </w:pPr>
            <w:r>
              <w:t>(1.1)</w:t>
            </w:r>
          </w:p>
        </w:tc>
      </w:tr>
    </w:tbl>
    <w:p w14:paraId="43931B8E" w14:textId="77777777" w:rsidR="007851C1" w:rsidRDefault="007851C1" w:rsidP="005E3537">
      <w:pPr>
        <w:pStyle w:val="a6"/>
      </w:pPr>
    </w:p>
    <w:p w14:paraId="284BBDFB" w14:textId="182CCDC8" w:rsidR="00B17088" w:rsidRPr="00B66C8A" w:rsidRDefault="000C44DD" w:rsidP="005E3537">
      <w:pPr>
        <w:pStyle w:val="a6"/>
      </w:pPr>
      <w:r>
        <w:t>г</w:t>
      </w:r>
      <w:r w:rsidR="001626E5">
        <w:t>де</w:t>
      </w:r>
      <w:r>
        <w:tab/>
      </w:r>
      <m:oMath>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i</m:t>
            </m:r>
          </m:sub>
        </m:sSub>
      </m:oMath>
      <w:r w:rsidR="001626E5" w:rsidRPr="0096756C">
        <w:t xml:space="preserve"> </w:t>
      </w:r>
      <w:r w:rsidR="00645EA2">
        <w:rPr>
          <w:rFonts w:cs="Times New Roman"/>
        </w:rPr>
        <w:t>—</w:t>
      </w:r>
      <w:r w:rsidR="001626E5" w:rsidRPr="0096756C">
        <w:rPr>
          <w:rFonts w:cs="Times New Roman"/>
        </w:rPr>
        <w:t xml:space="preserve"> </w:t>
      </w:r>
      <w:r w:rsidR="001626E5">
        <w:rPr>
          <w:rFonts w:cs="Times New Roman"/>
        </w:rPr>
        <w:t>экспертные баллы по различным критериям</w:t>
      </w:r>
      <w:r w:rsidR="003F0361">
        <w:rPr>
          <w:rFonts w:cs="Times New Roman"/>
        </w:rPr>
        <w:t>, отражающие субъективные оценки специалистов</w:t>
      </w:r>
      <w:r w:rsidR="00D23217" w:rsidRPr="00A25967">
        <w:t>.</w:t>
      </w:r>
    </w:p>
    <w:p w14:paraId="3CD87C77" w14:textId="2B4C3CA6" w:rsidR="009F42A8" w:rsidRDefault="009F42A8" w:rsidP="00574DF5">
      <w:pPr>
        <w:pStyle w:val="a6"/>
        <w:ind w:firstLine="709"/>
      </w:pPr>
      <w:r>
        <w:t>Главным п</w:t>
      </w:r>
      <w:r w:rsidRPr="00A0241C">
        <w:t>реимуществ</w:t>
      </w:r>
      <w:r>
        <w:t>ом</w:t>
      </w:r>
      <w:r w:rsidRPr="00A0241C">
        <w:t xml:space="preserve"> экспертного подхода </w:t>
      </w:r>
      <w:r w:rsidR="00DD3727">
        <w:rPr>
          <w:rFonts w:cs="Times New Roman"/>
        </w:rPr>
        <w:t>считается</w:t>
      </w:r>
      <w:r w:rsidRPr="00A0241C">
        <w:t xml:space="preserve"> учет психологии, совместимости с тактикой и потенциала</w:t>
      </w:r>
      <w:r>
        <w:t xml:space="preserve"> игрока</w:t>
      </w:r>
      <w:r w:rsidRPr="00A0241C">
        <w:t>. Однако субъективность создает проблемы, так как мнения о конкретном игроке могут отличаться.</w:t>
      </w:r>
    </w:p>
    <w:p w14:paraId="1F57AA0F" w14:textId="0BC58E45" w:rsidR="00A97E4A" w:rsidRDefault="00783BD1" w:rsidP="00800E73">
      <w:pPr>
        <w:pStyle w:val="a6"/>
        <w:ind w:firstLine="709"/>
      </w:pPr>
      <w:r>
        <w:t xml:space="preserve">Статистический </w:t>
      </w:r>
      <w:r w:rsidR="006A5F7F">
        <w:t xml:space="preserve">подход реализован в </w:t>
      </w:r>
      <w:r w:rsidR="006A5F7F">
        <w:rPr>
          <w:rFonts w:cs="Times New Roman"/>
        </w:rPr>
        <w:t>исследовательском центре</w:t>
      </w:r>
      <w:r w:rsidR="006A5F7F" w:rsidRPr="00B66C8A">
        <w:t xml:space="preserve"> </w:t>
      </w:r>
      <w:r w:rsidR="001626E5">
        <w:rPr>
          <w:lang w:val="en-US"/>
        </w:rPr>
        <w:t>CIES</w:t>
      </w:r>
      <w:r w:rsidR="001626E5" w:rsidRPr="00CC0645">
        <w:t xml:space="preserve"> </w:t>
      </w:r>
      <w:r w:rsidR="001626E5">
        <w:rPr>
          <w:lang w:val="en-US"/>
        </w:rPr>
        <w:t>Football</w:t>
      </w:r>
      <w:r w:rsidR="001626E5" w:rsidRPr="00CC0645">
        <w:t xml:space="preserve"> </w:t>
      </w:r>
      <w:r w:rsidR="001626E5">
        <w:rPr>
          <w:lang w:val="en-US"/>
        </w:rPr>
        <w:t>Observatory</w:t>
      </w:r>
      <w:r>
        <w:t xml:space="preserve"> </w:t>
      </w:r>
      <w:r w:rsidRPr="00B66C8A">
        <w:t>[</w:t>
      </w:r>
      <w:r w:rsidR="009460B5">
        <w:rPr>
          <w:lang w:val="en-US"/>
        </w:rPr>
        <w:fldChar w:fldCharType="begin"/>
      </w:r>
      <w:r w:rsidR="009460B5">
        <w:instrText xml:space="preserve"> REF _Ref229510271 \r \h </w:instrText>
      </w:r>
      <w:r w:rsidR="009460B5">
        <w:rPr>
          <w:lang w:val="en-US"/>
        </w:rPr>
      </w:r>
      <w:r w:rsidR="009460B5">
        <w:rPr>
          <w:lang w:val="en-US"/>
        </w:rPr>
        <w:fldChar w:fldCharType="separate"/>
      </w:r>
      <w:r w:rsidR="009460B5">
        <w:t>1.9</w:t>
      </w:r>
      <w:r w:rsidR="009460B5">
        <w:rPr>
          <w:lang w:val="en-US"/>
        </w:rPr>
        <w:fldChar w:fldCharType="end"/>
      </w:r>
      <w:r w:rsidRPr="00B66C8A">
        <w:t>]</w:t>
      </w:r>
      <w:r>
        <w:t xml:space="preserve">. Ими была разработана эконометрическая </w:t>
      </w:r>
      <w:r w:rsidR="00896E67">
        <w:rPr>
          <w:rFonts w:cs="Times New Roman"/>
        </w:rPr>
        <w:t>модель</w:t>
      </w:r>
      <w:r>
        <w:rPr>
          <w:rFonts w:cs="Times New Roman"/>
        </w:rPr>
        <w:t>,</w:t>
      </w:r>
      <w:r w:rsidR="00896E67">
        <w:rPr>
          <w:rFonts w:cs="Times New Roman"/>
        </w:rPr>
        <w:t xml:space="preserve"> </w:t>
      </w:r>
      <w:r>
        <w:rPr>
          <w:rFonts w:cs="Times New Roman"/>
        </w:rPr>
        <w:t>основанная на</w:t>
      </w:r>
      <w:r w:rsidR="00896E67">
        <w:rPr>
          <w:rFonts w:cs="Times New Roman"/>
        </w:rPr>
        <w:t xml:space="preserve"> множественной </w:t>
      </w:r>
      <w:r>
        <w:rPr>
          <w:rFonts w:cs="Times New Roman"/>
        </w:rPr>
        <w:t xml:space="preserve">линейной </w:t>
      </w:r>
      <w:r w:rsidR="00896E67">
        <w:rPr>
          <w:rFonts w:cs="Times New Roman"/>
        </w:rPr>
        <w:t>регрессии</w:t>
      </w:r>
      <w:r>
        <w:rPr>
          <w:rFonts w:cs="Times New Roman"/>
        </w:rPr>
        <w:t>.</w:t>
      </w:r>
      <w:r w:rsidR="00A97E4A">
        <w:t xml:space="preserve"> Модель учитывает</w:t>
      </w:r>
      <w:r>
        <w:t xml:space="preserve"> такие факторы, как</w:t>
      </w:r>
      <w:r w:rsidR="00A97E4A">
        <w:t xml:space="preserve"> </w:t>
      </w:r>
      <w:r w:rsidR="001626E5">
        <w:t xml:space="preserve">возраст, срок </w:t>
      </w:r>
      <w:r>
        <w:t xml:space="preserve">действия </w:t>
      </w:r>
      <w:r w:rsidR="001626E5">
        <w:t>контракта</w:t>
      </w:r>
      <w:r w:rsidR="00170F0E">
        <w:t xml:space="preserve">, </w:t>
      </w:r>
      <w:r w:rsidR="001626E5">
        <w:t>уровень лиги</w:t>
      </w:r>
      <w:r w:rsidR="009F42A8">
        <w:t xml:space="preserve"> и </w:t>
      </w:r>
      <w:r w:rsidR="00170F0E">
        <w:t>игров</w:t>
      </w:r>
      <w:r w:rsidR="00F0663F">
        <w:t>ую</w:t>
      </w:r>
      <w:r w:rsidR="00170F0E">
        <w:t xml:space="preserve"> статистик</w:t>
      </w:r>
      <w:r w:rsidR="00F0663F">
        <w:t>у</w:t>
      </w:r>
      <w:r w:rsidR="001626E5">
        <w:t xml:space="preserve">. </w:t>
      </w:r>
      <w:r w:rsidR="00170F0E" w:rsidRPr="00800E73">
        <w:t xml:space="preserve">Преимущество подхода </w:t>
      </w:r>
      <w:r w:rsidR="00800E73">
        <w:t xml:space="preserve">в </w:t>
      </w:r>
      <w:r w:rsidR="00C5750E">
        <w:t>том,</w:t>
      </w:r>
      <w:r w:rsidR="00800E73">
        <w:t xml:space="preserve"> </w:t>
      </w:r>
      <w:r w:rsidR="00170F0E" w:rsidRPr="00800E73">
        <w:t xml:space="preserve">что </w:t>
      </w:r>
      <w:r w:rsidR="00800E73">
        <w:t xml:space="preserve">модель </w:t>
      </w:r>
      <w:r w:rsidR="002C7DF2">
        <w:t>выдает</w:t>
      </w:r>
      <w:r w:rsidR="00800E73">
        <w:t xml:space="preserve"> оценку в евро и делает это автоматически и регулярно.</w:t>
      </w:r>
    </w:p>
    <w:p w14:paraId="2B63C852" w14:textId="73FB4B6A" w:rsidR="00A97E4A" w:rsidRDefault="00A97E4A" w:rsidP="006642A7">
      <w:pPr>
        <w:pStyle w:val="a6"/>
        <w:ind w:firstLine="709"/>
      </w:pPr>
      <w:r>
        <w:t>Модель</w:t>
      </w:r>
      <w:r w:rsidR="00170F0E">
        <w:t xml:space="preserve"> </w:t>
      </w:r>
      <w:r w:rsidR="00A75305">
        <w:t>описывает</w:t>
      </w:r>
      <w:r w:rsidR="009D2EBD" w:rsidRPr="00694F0C">
        <w:t>ся</w:t>
      </w:r>
      <w:r w:rsidR="00170F0E">
        <w:t xml:space="preserve"> уравнением</w:t>
      </w:r>
      <w:r>
        <w:t xml:space="preserve"> множественной линейной регрессии:</w:t>
      </w:r>
    </w:p>
    <w:p w14:paraId="440B2B87" w14:textId="77777777" w:rsidR="007851C1" w:rsidRDefault="007851C1" w:rsidP="006642A7">
      <w:pPr>
        <w:pStyle w:val="a6"/>
        <w:ind w:firstLine="709"/>
      </w:pPr>
    </w:p>
    <w:tbl>
      <w:tblPr>
        <w:tblStyle w:val="a3"/>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8"/>
        <w:gridCol w:w="753"/>
      </w:tblGrid>
      <w:tr w:rsidR="000C44DD" w14:paraId="5B2CD6D7" w14:textId="77777777" w:rsidTr="00347828">
        <w:tc>
          <w:tcPr>
            <w:tcW w:w="9028" w:type="dxa"/>
            <w:vAlign w:val="center"/>
          </w:tcPr>
          <w:p w14:paraId="408E049C" w14:textId="121107DE" w:rsidR="000C44DD" w:rsidRPr="00347828" w:rsidRDefault="000C44DD" w:rsidP="00347828">
            <w:pPr>
              <w:pStyle w:val="a6"/>
              <w:ind w:firstLine="0"/>
              <w:jc w:val="center"/>
              <w:rPr>
                <w:i/>
              </w:rPr>
            </w:pPr>
            <m:oMathPara>
              <m:oMath>
                <m:r>
                  <w:rPr>
                    <w:rFonts w:ascii="Cambria Math" w:hAnsi="Cambria Math"/>
                  </w:rPr>
                  <m:t>V</m:t>
                </m:r>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0</m:t>
                    </m:r>
                  </m:sub>
                </m:sSub>
                <m:r>
                  <w:rPr>
                    <w:rFonts w:ascii="Cambria Math" w:hAnsi="Cambria Math"/>
                    <w:lang w:val="en-US"/>
                  </w:rPr>
                  <m:t>+</m:t>
                </m:r>
                <m:nary>
                  <m:naryPr>
                    <m:chr m:val="∑"/>
                    <m:limLoc m:val="undOvr"/>
                    <m:ctrlPr>
                      <w:rPr>
                        <w:rFonts w:ascii="Cambria Math" w:hAnsi="Cambria Math"/>
                        <w:i/>
                        <w:lang w:val="en-US"/>
                      </w:rPr>
                    </m:ctrlPr>
                  </m:naryPr>
                  <m:sub>
                    <m:r>
                      <w:rPr>
                        <w:rFonts w:ascii="Cambria Math" w:hAnsi="Cambria Math"/>
                        <w:lang w:val="en-US"/>
                      </w:rPr>
                      <m:t>j=1</m:t>
                    </m:r>
                  </m:sub>
                  <m:sup>
                    <m:r>
                      <w:rPr>
                        <w:rFonts w:ascii="Cambria Math" w:hAnsi="Cambria Math"/>
                        <w:lang w:val="en-US"/>
                      </w:rPr>
                      <m:t>p</m:t>
                    </m:r>
                  </m:sup>
                  <m:e>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j</m:t>
                        </m:r>
                      </m:sub>
                    </m:s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j</m:t>
                        </m:r>
                      </m:sub>
                    </m:sSub>
                    <m:r>
                      <w:rPr>
                        <w:rFonts w:ascii="Cambria Math" w:hAnsi="Cambria Math"/>
                        <w:lang w:val="en-US"/>
                      </w:rPr>
                      <m:t>+ε</m:t>
                    </m:r>
                  </m:e>
                </m:nary>
                <m:r>
                  <w:rPr>
                    <w:rFonts w:ascii="Cambria Math" w:hAnsi="Cambria Math"/>
                    <w:lang w:val="en-US"/>
                  </w:rPr>
                  <m:t>,</m:t>
                </m:r>
              </m:oMath>
            </m:oMathPara>
          </w:p>
        </w:tc>
        <w:tc>
          <w:tcPr>
            <w:tcW w:w="753" w:type="dxa"/>
            <w:vAlign w:val="center"/>
          </w:tcPr>
          <w:p w14:paraId="2353A6A5" w14:textId="44C426E7" w:rsidR="000C44DD" w:rsidRDefault="000C44DD" w:rsidP="00347828">
            <w:pPr>
              <w:pStyle w:val="a6"/>
              <w:ind w:firstLine="0"/>
              <w:jc w:val="center"/>
            </w:pPr>
            <w:r>
              <w:t>(1.2)</w:t>
            </w:r>
          </w:p>
        </w:tc>
      </w:tr>
    </w:tbl>
    <w:p w14:paraId="1FF9736A" w14:textId="77777777" w:rsidR="007851C1" w:rsidRDefault="007851C1" w:rsidP="000C44DD">
      <w:pPr>
        <w:pStyle w:val="a6"/>
      </w:pPr>
    </w:p>
    <w:p w14:paraId="5CDE4FEA" w14:textId="7F6FBE61" w:rsidR="000C44DD" w:rsidRDefault="000C44DD" w:rsidP="00393A70">
      <w:pPr>
        <w:pStyle w:val="a6"/>
        <w:tabs>
          <w:tab w:val="left" w:pos="709"/>
          <w:tab w:val="left" w:pos="1418"/>
          <w:tab w:val="left" w:pos="2127"/>
          <w:tab w:val="left" w:pos="2836"/>
          <w:tab w:val="left" w:pos="3545"/>
          <w:tab w:val="left" w:pos="4008"/>
        </w:tabs>
      </w:pPr>
      <w:r>
        <w:t>г</w:t>
      </w:r>
      <w:r w:rsidR="00A97E4A">
        <w:t>де</w:t>
      </w:r>
      <w:r>
        <w:tab/>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j</m:t>
            </m:r>
          </m:sub>
        </m:sSub>
      </m:oMath>
      <w:r w:rsidR="00A97E4A" w:rsidRPr="0096756C">
        <w:t xml:space="preserve"> </w:t>
      </w:r>
      <w:r w:rsidR="00645EA2">
        <w:rPr>
          <w:rFonts w:cs="Times New Roman"/>
        </w:rPr>
        <w:t>—</w:t>
      </w:r>
      <w:r w:rsidR="00A97E4A" w:rsidRPr="0096756C">
        <w:rPr>
          <w:rFonts w:cs="Times New Roman"/>
        </w:rPr>
        <w:t xml:space="preserve"> </w:t>
      </w:r>
      <w:r w:rsidR="00A97E4A">
        <w:rPr>
          <w:rFonts w:cs="Times New Roman"/>
        </w:rPr>
        <w:t>признаки</w:t>
      </w:r>
      <w:r w:rsidR="00170F0E">
        <w:rPr>
          <w:rFonts w:cs="Times New Roman"/>
        </w:rPr>
        <w:t xml:space="preserve"> игрока</w:t>
      </w:r>
      <w:r>
        <w:t>;</w:t>
      </w:r>
    </w:p>
    <w:p w14:paraId="6EE3AC52" w14:textId="6EEEE13C" w:rsidR="000C44DD" w:rsidRDefault="00000000" w:rsidP="000C44DD">
      <w:pPr>
        <w:pStyle w:val="a6"/>
        <w:ind w:firstLine="709"/>
      </w:pPr>
      <m:oMath>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j</m:t>
            </m:r>
          </m:sub>
        </m:sSub>
      </m:oMath>
      <w:r w:rsidR="00A97E4A" w:rsidRPr="0096756C">
        <w:t xml:space="preserve"> </w:t>
      </w:r>
      <w:r w:rsidR="00645EA2">
        <w:rPr>
          <w:rFonts w:cs="Times New Roman"/>
        </w:rPr>
        <w:t>—</w:t>
      </w:r>
      <w:r w:rsidR="003D7130">
        <w:rPr>
          <w:rFonts w:cs="Times New Roman"/>
        </w:rPr>
        <w:t xml:space="preserve"> </w:t>
      </w:r>
      <w:r w:rsidR="00A97E4A">
        <w:rPr>
          <w:rFonts w:cs="Times New Roman"/>
        </w:rPr>
        <w:t>параметры модели</w:t>
      </w:r>
      <w:r w:rsidR="000C44DD">
        <w:t>;</w:t>
      </w:r>
    </w:p>
    <w:p w14:paraId="7E78DAE3" w14:textId="188CDD94" w:rsidR="001626E5" w:rsidRDefault="00A97E4A" w:rsidP="000C44DD">
      <w:pPr>
        <w:pStyle w:val="a6"/>
        <w:ind w:firstLine="709"/>
      </w:pPr>
      <m:oMath>
        <m:r>
          <w:rPr>
            <w:rFonts w:ascii="Cambria Math" w:hAnsi="Cambria Math"/>
            <w:lang w:val="en-US"/>
          </w:rPr>
          <m:t>ε</m:t>
        </m:r>
      </m:oMath>
      <w:r>
        <w:t xml:space="preserve"> </w:t>
      </w:r>
      <w:r w:rsidR="00645EA2">
        <w:rPr>
          <w:rFonts w:cs="Times New Roman"/>
        </w:rPr>
        <w:t>—</w:t>
      </w:r>
      <w:r>
        <w:rPr>
          <w:rFonts w:cs="Times New Roman"/>
        </w:rPr>
        <w:t xml:space="preserve"> случайная ошибка</w:t>
      </w:r>
      <w:r w:rsidR="00AF7EDC" w:rsidRPr="00AF7EDC">
        <w:t>.</w:t>
      </w:r>
    </w:p>
    <w:p w14:paraId="20F6E1EB" w14:textId="0DCFC17D" w:rsidR="00B81E63" w:rsidRPr="00876535" w:rsidRDefault="00783BD1" w:rsidP="00876535">
      <w:pPr>
        <w:pStyle w:val="a6"/>
        <w:ind w:firstLine="709"/>
      </w:pPr>
      <w:r>
        <w:t>Алгоритмический по</w:t>
      </w:r>
      <w:r w:rsidR="00393A70">
        <w:t>д</w:t>
      </w:r>
      <w:r>
        <w:t>ход</w:t>
      </w:r>
      <w:r w:rsidR="00F0663F">
        <w:t xml:space="preserve"> </w:t>
      </w:r>
      <w:r>
        <w:t>опира</w:t>
      </w:r>
      <w:r w:rsidR="00A07649">
        <w:t>е</w:t>
      </w:r>
      <w:r>
        <w:t>тся на</w:t>
      </w:r>
      <w:r w:rsidR="00F0663F">
        <w:t xml:space="preserve"> </w:t>
      </w:r>
      <w:r w:rsidR="00F0663F" w:rsidRPr="003E7906">
        <w:t>м</w:t>
      </w:r>
      <w:r w:rsidR="001626E5" w:rsidRPr="003E7906">
        <w:t>етоды машинного обучения</w:t>
      </w:r>
      <w:r w:rsidR="00E7575F">
        <w:t>,</w:t>
      </w:r>
      <w:r w:rsidR="003E7906">
        <w:t xml:space="preserve"> такие как случайный лес, градиентный </w:t>
      </w:r>
      <w:proofErr w:type="spellStart"/>
      <w:r w:rsidR="003E7906">
        <w:t>бустинг</w:t>
      </w:r>
      <w:proofErr w:type="spellEnd"/>
      <w:r w:rsidR="002679E6" w:rsidRPr="002679E6">
        <w:t>.</w:t>
      </w:r>
      <w:r w:rsidR="00876535" w:rsidRPr="005F6E85">
        <w:t xml:space="preserve"> </w:t>
      </w:r>
      <w:r w:rsidR="00876535">
        <w:t>Эти методы способны выявить</w:t>
      </w:r>
      <w:r w:rsidR="00B17088">
        <w:t xml:space="preserve"> сложные нелинейные закономерности</w:t>
      </w:r>
      <w:r w:rsidR="00876535">
        <w:t xml:space="preserve"> и взаимодействия признаков.</w:t>
      </w:r>
      <w:r w:rsidR="00955AEC" w:rsidRPr="00B66C8A">
        <w:t xml:space="preserve"> [</w:t>
      </w:r>
      <w:r w:rsidR="009460B5">
        <w:rPr>
          <w:lang w:val="en-US"/>
        </w:rPr>
        <w:fldChar w:fldCharType="begin"/>
      </w:r>
      <w:r w:rsidR="009460B5">
        <w:instrText xml:space="preserve"> REF _Ref229510278 \r \h </w:instrText>
      </w:r>
      <w:r w:rsidR="009460B5">
        <w:rPr>
          <w:lang w:val="en-US"/>
        </w:rPr>
      </w:r>
      <w:r w:rsidR="009460B5">
        <w:rPr>
          <w:lang w:val="en-US"/>
        </w:rPr>
        <w:fldChar w:fldCharType="separate"/>
      </w:r>
      <w:r w:rsidR="009460B5">
        <w:t>1.10</w:t>
      </w:r>
      <w:r w:rsidR="009460B5">
        <w:rPr>
          <w:lang w:val="en-US"/>
        </w:rPr>
        <w:fldChar w:fldCharType="end"/>
      </w:r>
      <w:r w:rsidR="009460B5">
        <w:t>-</w:t>
      </w:r>
      <w:r w:rsidR="009460B5">
        <w:rPr>
          <w:lang w:val="en-US"/>
        </w:rPr>
        <w:fldChar w:fldCharType="begin"/>
      </w:r>
      <w:r w:rsidR="009460B5" w:rsidRPr="005F6E85">
        <w:instrText xml:space="preserve"> </w:instrText>
      </w:r>
      <w:r w:rsidR="009460B5">
        <w:rPr>
          <w:lang w:val="en-US"/>
        </w:rPr>
        <w:instrText>REF</w:instrText>
      </w:r>
      <w:r w:rsidR="009460B5" w:rsidRPr="005F6E85">
        <w:instrText xml:space="preserve"> _</w:instrText>
      </w:r>
      <w:r w:rsidR="009460B5">
        <w:rPr>
          <w:lang w:val="en-US"/>
        </w:rPr>
        <w:instrText>Ref</w:instrText>
      </w:r>
      <w:r w:rsidR="009460B5" w:rsidRPr="005F6E85">
        <w:instrText>229510279 \</w:instrText>
      </w:r>
      <w:r w:rsidR="009460B5">
        <w:rPr>
          <w:lang w:val="en-US"/>
        </w:rPr>
        <w:instrText>r</w:instrText>
      </w:r>
      <w:r w:rsidR="009460B5" w:rsidRPr="005F6E85">
        <w:instrText xml:space="preserve"> \</w:instrText>
      </w:r>
      <w:r w:rsidR="009460B5">
        <w:rPr>
          <w:lang w:val="en-US"/>
        </w:rPr>
        <w:instrText>h</w:instrText>
      </w:r>
      <w:r w:rsidR="009460B5" w:rsidRPr="005F6E85">
        <w:instrText xml:space="preserve"> </w:instrText>
      </w:r>
      <w:r w:rsidR="009460B5">
        <w:rPr>
          <w:lang w:val="en-US"/>
        </w:rPr>
      </w:r>
      <w:r w:rsidR="009460B5">
        <w:rPr>
          <w:lang w:val="en-US"/>
        </w:rPr>
        <w:fldChar w:fldCharType="separate"/>
      </w:r>
      <w:r w:rsidR="009460B5" w:rsidRPr="005F6E85">
        <w:t>1.12</w:t>
      </w:r>
      <w:r w:rsidR="009460B5">
        <w:rPr>
          <w:lang w:val="en-US"/>
        </w:rPr>
        <w:fldChar w:fldCharType="end"/>
      </w:r>
      <w:r w:rsidR="00955AEC" w:rsidRPr="00B66C8A">
        <w:t>]</w:t>
      </w:r>
      <w:r w:rsidR="00B17088">
        <w:t>.</w:t>
      </w:r>
      <w:r w:rsidR="00876535">
        <w:t xml:space="preserve"> </w:t>
      </w:r>
      <w:r w:rsidR="009B267F">
        <w:t>П</w:t>
      </w:r>
      <w:r w:rsidR="00B81E63">
        <w:rPr>
          <w:rFonts w:cs="Times New Roman"/>
        </w:rPr>
        <w:t>отенциал</w:t>
      </w:r>
      <w:r w:rsidR="00876535">
        <w:rPr>
          <w:rFonts w:cs="Times New Roman"/>
        </w:rPr>
        <w:t xml:space="preserve"> точности</w:t>
      </w:r>
      <w:r w:rsidR="009B267F">
        <w:rPr>
          <w:rFonts w:cs="Times New Roman"/>
        </w:rPr>
        <w:t xml:space="preserve"> у таких моделей</w:t>
      </w:r>
      <w:r w:rsidR="00B81E63">
        <w:rPr>
          <w:rFonts w:cs="Times New Roman"/>
        </w:rPr>
        <w:t xml:space="preserve"> </w:t>
      </w:r>
      <w:r w:rsidR="00876535">
        <w:rPr>
          <w:rFonts w:cs="Times New Roman"/>
        </w:rPr>
        <w:t>выше</w:t>
      </w:r>
      <w:r w:rsidR="00B81E63">
        <w:rPr>
          <w:rFonts w:cs="Times New Roman"/>
        </w:rPr>
        <w:t>,</w:t>
      </w:r>
      <w:r w:rsidR="00756BC0">
        <w:rPr>
          <w:rFonts w:cs="Times New Roman"/>
        </w:rPr>
        <w:t xml:space="preserve"> чем у линейных моделей. О</w:t>
      </w:r>
      <w:r w:rsidR="00E76C9D">
        <w:rPr>
          <w:rFonts w:cs="Times New Roman"/>
        </w:rPr>
        <w:t>днако требуют</w:t>
      </w:r>
      <w:r w:rsidR="00B81E63">
        <w:rPr>
          <w:rFonts w:cs="Times New Roman"/>
        </w:rPr>
        <w:t xml:space="preserve"> большо</w:t>
      </w:r>
      <w:r w:rsidR="00E76C9D">
        <w:rPr>
          <w:rFonts w:cs="Times New Roman"/>
        </w:rPr>
        <w:t>го</w:t>
      </w:r>
      <w:r w:rsidR="00B81E63">
        <w:rPr>
          <w:rFonts w:cs="Times New Roman"/>
        </w:rPr>
        <w:t xml:space="preserve"> объём</w:t>
      </w:r>
      <w:r w:rsidR="00E76C9D">
        <w:rPr>
          <w:rFonts w:cs="Times New Roman"/>
        </w:rPr>
        <w:t>а</w:t>
      </w:r>
      <w:r w:rsidR="00B81E63">
        <w:rPr>
          <w:rFonts w:cs="Times New Roman"/>
        </w:rPr>
        <w:t xml:space="preserve"> данных</w:t>
      </w:r>
      <w:r w:rsidR="00756BC0">
        <w:rPr>
          <w:rFonts w:cs="Times New Roman"/>
        </w:rPr>
        <w:t>,</w:t>
      </w:r>
      <w:r w:rsidR="00B46F39" w:rsidRPr="00A929E4">
        <w:rPr>
          <w:rFonts w:cs="Times New Roman"/>
        </w:rPr>
        <w:t xml:space="preserve"> </w:t>
      </w:r>
      <w:r w:rsidR="00756BC0">
        <w:rPr>
          <w:rFonts w:cs="Times New Roman"/>
        </w:rPr>
        <w:t>п</w:t>
      </w:r>
      <w:r w:rsidR="00B46F39" w:rsidRPr="00A929E4">
        <w:rPr>
          <w:rFonts w:cs="Times New Roman"/>
        </w:rPr>
        <w:t>ри малом размере выборки</w:t>
      </w:r>
      <w:r w:rsidR="00A929E4" w:rsidRPr="00A929E4">
        <w:rPr>
          <w:rFonts w:cs="Times New Roman"/>
        </w:rPr>
        <w:t xml:space="preserve"> </w:t>
      </w:r>
      <w:r w:rsidR="00A929E4">
        <w:rPr>
          <w:rFonts w:cs="Times New Roman"/>
        </w:rPr>
        <w:t xml:space="preserve">возрастает риск </w:t>
      </w:r>
      <w:r w:rsidR="00A929E4">
        <w:rPr>
          <w:rFonts w:cs="Times New Roman"/>
        </w:rPr>
        <w:lastRenderedPageBreak/>
        <w:t xml:space="preserve">переобучения, </w:t>
      </w:r>
      <w:r w:rsidR="00B46F39">
        <w:rPr>
          <w:rFonts w:cs="Times New Roman"/>
        </w:rPr>
        <w:t>а также сложность интерпретации результатов</w:t>
      </w:r>
      <w:r w:rsidR="00E76C9D">
        <w:rPr>
          <w:rFonts w:cs="Times New Roman"/>
        </w:rPr>
        <w:t>.</w:t>
      </w:r>
      <w:r w:rsidR="00B81E63">
        <w:rPr>
          <w:rFonts w:cs="Times New Roman"/>
        </w:rPr>
        <w:t xml:space="preserve"> </w:t>
      </w:r>
      <w:r w:rsidR="00E76C9D">
        <w:rPr>
          <w:rFonts w:cs="Times New Roman"/>
        </w:rPr>
        <w:t>Н</w:t>
      </w:r>
      <w:r w:rsidR="00B81E63">
        <w:rPr>
          <w:rFonts w:cs="Times New Roman"/>
        </w:rPr>
        <w:t>еобходим</w:t>
      </w:r>
      <w:r w:rsidR="00E76C9D">
        <w:rPr>
          <w:rFonts w:cs="Times New Roman"/>
        </w:rPr>
        <w:t>о</w:t>
      </w:r>
      <w:r w:rsidR="00B81E63">
        <w:rPr>
          <w:rFonts w:cs="Times New Roman"/>
        </w:rPr>
        <w:t xml:space="preserve"> </w:t>
      </w:r>
      <w:r w:rsidR="00B46F39">
        <w:rPr>
          <w:rFonts w:cs="Times New Roman"/>
        </w:rPr>
        <w:t xml:space="preserve">правильно </w:t>
      </w:r>
      <w:r w:rsidR="00B81E63">
        <w:rPr>
          <w:rFonts w:cs="Times New Roman"/>
        </w:rPr>
        <w:t>настро</w:t>
      </w:r>
      <w:r w:rsidR="00B46F39">
        <w:rPr>
          <w:rFonts w:cs="Times New Roman"/>
        </w:rPr>
        <w:t>ить</w:t>
      </w:r>
      <w:r w:rsidR="00B81E63">
        <w:rPr>
          <w:rFonts w:cs="Times New Roman"/>
        </w:rPr>
        <w:t xml:space="preserve"> </w:t>
      </w:r>
      <w:proofErr w:type="spellStart"/>
      <w:r w:rsidR="00B81E63">
        <w:rPr>
          <w:rFonts w:cs="Times New Roman"/>
        </w:rPr>
        <w:t>гиперпарамет</w:t>
      </w:r>
      <w:r w:rsidR="00B46F39">
        <w:rPr>
          <w:rFonts w:cs="Times New Roman"/>
        </w:rPr>
        <w:t>ры</w:t>
      </w:r>
      <w:proofErr w:type="spellEnd"/>
      <w:r w:rsidR="00B81E63">
        <w:rPr>
          <w:rFonts w:cs="Times New Roman"/>
        </w:rPr>
        <w:t xml:space="preserve"> модел</w:t>
      </w:r>
      <w:r w:rsidR="00B46F39">
        <w:rPr>
          <w:rFonts w:cs="Times New Roman"/>
        </w:rPr>
        <w:t>и</w:t>
      </w:r>
      <w:r w:rsidR="00B81E63">
        <w:rPr>
          <w:rFonts w:cs="Times New Roman"/>
        </w:rPr>
        <w:t>.</w:t>
      </w:r>
      <w:r w:rsidR="00B46F39">
        <w:rPr>
          <w:rFonts w:cs="Times New Roman"/>
        </w:rPr>
        <w:t xml:space="preserve"> Модели могут быть чувствительны к шуму и выбросам в данных.</w:t>
      </w:r>
    </w:p>
    <w:p w14:paraId="638788CF" w14:textId="6AF6318E" w:rsidR="008B0A6D" w:rsidRPr="00AD2DBE" w:rsidRDefault="00AD2DBE" w:rsidP="00AD2DBE">
      <w:pPr>
        <w:pStyle w:val="31"/>
      </w:pPr>
      <w:r w:rsidRPr="00AD2DBE">
        <w:t xml:space="preserve">1.2.2 </w:t>
      </w:r>
      <w:r w:rsidR="008B0A6D" w:rsidRPr="00AD2DBE">
        <w:t>Выявление недостатков и ограничений аналогов</w:t>
      </w:r>
    </w:p>
    <w:p w14:paraId="5E1B9748" w14:textId="4CB61654" w:rsidR="008B0A6D" w:rsidRDefault="00F54A37" w:rsidP="006A5F7F">
      <w:pPr>
        <w:pStyle w:val="a6"/>
        <w:ind w:firstLine="709"/>
      </w:pPr>
      <w:r>
        <w:t xml:space="preserve">Каждое из </w:t>
      </w:r>
      <w:r w:rsidR="003E7906">
        <w:t xml:space="preserve">рассмотренных </w:t>
      </w:r>
      <w:r w:rsidRPr="003E7906">
        <w:t>решений</w:t>
      </w:r>
      <w:r w:rsidR="00393A70">
        <w:t>,</w:t>
      </w:r>
      <w:r w:rsidR="00045D98">
        <w:t xml:space="preserve"> </w:t>
      </w:r>
      <w:r w:rsidR="00286A51">
        <w:t>будь то</w:t>
      </w:r>
      <w:r w:rsidR="003E7906">
        <w:t xml:space="preserve"> экспертные и</w:t>
      </w:r>
      <w:r w:rsidR="00286A51">
        <w:t>ли</w:t>
      </w:r>
      <w:r w:rsidR="003E7906">
        <w:t xml:space="preserve"> статис</w:t>
      </w:r>
      <w:r w:rsidR="00CD1F99">
        <w:t>тические методы</w:t>
      </w:r>
      <w:r w:rsidR="00286A51">
        <w:t>,</w:t>
      </w:r>
      <w:r w:rsidR="00045D98">
        <w:t xml:space="preserve"> </w:t>
      </w:r>
      <w:r>
        <w:t>име</w:t>
      </w:r>
      <w:r w:rsidR="002679E6">
        <w:t>е</w:t>
      </w:r>
      <w:r>
        <w:t>т</w:t>
      </w:r>
      <w:r w:rsidR="00286A51">
        <w:t xml:space="preserve"> свои</w:t>
      </w:r>
      <w:r>
        <w:t xml:space="preserve"> недостатки</w:t>
      </w:r>
      <w:r w:rsidR="00061384">
        <w:t>.</w:t>
      </w:r>
      <w:r w:rsidR="006A5F7F">
        <w:t xml:space="preserve"> </w:t>
      </w:r>
      <w:r w:rsidR="00C90168">
        <w:t>П</w:t>
      </w:r>
      <w:r w:rsidR="008B0A6D">
        <w:t xml:space="preserve">роцесс формирования </w:t>
      </w:r>
      <w:r w:rsidR="006A5F7F">
        <w:t>оценок на</w:t>
      </w:r>
      <w:r w:rsidR="00C90168">
        <w:t xml:space="preserve"> </w:t>
      </w:r>
      <w:r w:rsidR="00A07649">
        <w:t xml:space="preserve">платформе </w:t>
      </w:r>
      <w:proofErr w:type="spellStart"/>
      <w:r w:rsidR="00C90168">
        <w:rPr>
          <w:lang w:val="en-US"/>
        </w:rPr>
        <w:t>Transfermarkt</w:t>
      </w:r>
      <w:proofErr w:type="spellEnd"/>
      <w:r w:rsidR="00C90168">
        <w:t xml:space="preserve"> </w:t>
      </w:r>
      <w:r w:rsidR="008B0A6D">
        <w:t xml:space="preserve">занимает время, а обновления </w:t>
      </w:r>
      <w:r w:rsidR="008B0A6D" w:rsidRPr="00B915D1">
        <w:t>происходят редко, что может</w:t>
      </w:r>
      <w:r w:rsidR="008B0A6D">
        <w:t xml:space="preserve"> приводить к отставанию оценок от реальной формы игрока. </w:t>
      </w:r>
      <w:r w:rsidR="006A5F7F">
        <w:t xml:space="preserve">Кроме того, </w:t>
      </w:r>
      <w:r w:rsidR="00A07649">
        <w:t xml:space="preserve">не исключена предвзятость </w:t>
      </w:r>
      <w:r w:rsidR="006A5F7F">
        <w:t>э</w:t>
      </w:r>
      <w:r w:rsidR="008B0A6D" w:rsidRPr="00B81E63">
        <w:t>ксперт</w:t>
      </w:r>
      <w:r w:rsidR="00A07649">
        <w:t>ов, которые</w:t>
      </w:r>
      <w:r w:rsidR="008B0A6D" w:rsidRPr="00B81E63">
        <w:t xml:space="preserve"> могут симпатизировать </w:t>
      </w:r>
      <w:r w:rsidR="00A07649">
        <w:t>определённым</w:t>
      </w:r>
      <w:r w:rsidR="008B0A6D" w:rsidRPr="00B81E63">
        <w:t xml:space="preserve"> клубам, что искажает оценки, и не всегда следят за изменениями формы игрока</w:t>
      </w:r>
      <w:r w:rsidR="00D9150C">
        <w:t>.</w:t>
      </w:r>
    </w:p>
    <w:p w14:paraId="0B545EF7" w14:textId="1A8DA6AE" w:rsidR="008B0A6D" w:rsidRDefault="008C5E07" w:rsidP="00B81E63">
      <w:pPr>
        <w:pStyle w:val="a6"/>
        <w:ind w:firstLine="709"/>
      </w:pPr>
      <w:r>
        <w:t>С</w:t>
      </w:r>
      <w:r w:rsidR="00F62731">
        <w:t>татистическ</w:t>
      </w:r>
      <w:r>
        <w:t>ая</w:t>
      </w:r>
      <w:r w:rsidR="00F62731">
        <w:t xml:space="preserve"> </w:t>
      </w:r>
      <w:r w:rsidR="008B0A6D">
        <w:t>модел</w:t>
      </w:r>
      <w:r>
        <w:t>ь</w:t>
      </w:r>
      <w:r w:rsidR="008B0A6D">
        <w:t xml:space="preserve"> </w:t>
      </w:r>
      <w:r w:rsidR="008B0A6D">
        <w:rPr>
          <w:lang w:val="en-US"/>
        </w:rPr>
        <w:t>CIES</w:t>
      </w:r>
      <w:r>
        <w:t>, основанная на линейной регрессии, склон</w:t>
      </w:r>
      <w:r w:rsidR="00393A70">
        <w:t>н</w:t>
      </w:r>
      <w:r>
        <w:t>а переоценивать</w:t>
      </w:r>
      <w:r w:rsidR="008B0A6D">
        <w:t xml:space="preserve"> </w:t>
      </w:r>
      <w:r>
        <w:t xml:space="preserve">стоимость </w:t>
      </w:r>
      <w:r w:rsidR="008B0A6D">
        <w:t xml:space="preserve">игроков из высших </w:t>
      </w:r>
      <w:r>
        <w:t xml:space="preserve">чемпионатов </w:t>
      </w:r>
      <w:r w:rsidR="008B0A6D">
        <w:t>и недооценива</w:t>
      </w:r>
      <w:r>
        <w:t>ть талант</w:t>
      </w:r>
      <w:r w:rsidR="008B0A6D">
        <w:t xml:space="preserve"> футболистов из менее </w:t>
      </w:r>
      <w:r>
        <w:t>известных</w:t>
      </w:r>
      <w:r w:rsidR="008B0A6D">
        <w:t xml:space="preserve"> </w:t>
      </w:r>
      <w:r>
        <w:t>лиг</w:t>
      </w:r>
      <w:r w:rsidR="008B0A6D">
        <w:t xml:space="preserve">. </w:t>
      </w:r>
      <w:r>
        <w:t xml:space="preserve">Её главный недостаток </w:t>
      </w:r>
      <w:r w:rsidR="00645EA2">
        <w:rPr>
          <w:rFonts w:cs="Times New Roman"/>
        </w:rPr>
        <w:t>—</w:t>
      </w:r>
      <w:r>
        <w:t xml:space="preserve"> </w:t>
      </w:r>
      <w:r w:rsidR="0064318D">
        <w:t xml:space="preserve">неспособность учитывать нелинейные эффекты. </w:t>
      </w:r>
      <w:r w:rsidR="008B0A6D">
        <w:t xml:space="preserve">Это </w:t>
      </w:r>
      <w:r w:rsidR="00206EF3">
        <w:t xml:space="preserve">соотносится </w:t>
      </w:r>
      <w:r w:rsidR="008B0A6D">
        <w:t>с линейностью зависимостей и ограниченным набором факторов. Модель</w:t>
      </w:r>
      <w:r w:rsidR="008B0A6D" w:rsidRPr="00AF7EDC">
        <w:t xml:space="preserve"> плохо справля</w:t>
      </w:r>
      <w:r w:rsidR="008B0A6D">
        <w:t>е</w:t>
      </w:r>
      <w:r w:rsidR="008B0A6D" w:rsidRPr="00AF7EDC">
        <w:t>тся со сложными взаимодействиями</w:t>
      </w:r>
      <w:r w:rsidR="008B0A6D">
        <w:t xml:space="preserve">. Например, </w:t>
      </w:r>
      <w:r w:rsidR="0064318D">
        <w:t>влияние травмы на стоимость 20-летнего и 32-летнего футболиста существенно различается, что линейная модель не может учесть</w:t>
      </w:r>
      <w:r w:rsidR="00F54A37">
        <w:t>.</w:t>
      </w:r>
    </w:p>
    <w:p w14:paraId="0C4C1316" w14:textId="09B9307F" w:rsidR="00CD1F99" w:rsidRDefault="00CD1F99" w:rsidP="00CD1F99">
      <w:pPr>
        <w:pStyle w:val="a6"/>
        <w:ind w:firstLine="709"/>
      </w:pPr>
      <w:r>
        <w:t xml:space="preserve">Для наглядности </w:t>
      </w:r>
      <w:r w:rsidR="002F0AB0">
        <w:t>ключевые достоинства и недостатки</w:t>
      </w:r>
      <w:r>
        <w:t xml:space="preserve"> двух решений </w:t>
      </w:r>
      <w:r w:rsidR="0060043B">
        <w:t>приведены</w:t>
      </w:r>
      <w:r>
        <w:t xml:space="preserve"> в </w:t>
      </w:r>
      <w:r w:rsidR="00147B39">
        <w:t>Т</w:t>
      </w:r>
      <w:r>
        <w:t>аблице 1</w:t>
      </w:r>
      <w:r w:rsidR="000E0A97">
        <w:t>.2</w:t>
      </w:r>
      <w:r>
        <w:t>.</w:t>
      </w:r>
    </w:p>
    <w:p w14:paraId="4B484BCA" w14:textId="77E61B62" w:rsidR="00CD1F99" w:rsidRPr="00B56D84" w:rsidRDefault="00CD1F99" w:rsidP="00B56D84">
      <w:pPr>
        <w:pStyle w:val="a6"/>
        <w:spacing w:before="340" w:line="240" w:lineRule="auto"/>
        <w:jc w:val="left"/>
        <w:rPr>
          <w:sz w:val="24"/>
          <w:szCs w:val="22"/>
        </w:rPr>
      </w:pPr>
      <w:r w:rsidRPr="00B56D84">
        <w:rPr>
          <w:i/>
          <w:iCs/>
          <w:sz w:val="24"/>
          <w:szCs w:val="22"/>
        </w:rPr>
        <w:t>Таблица 1.</w:t>
      </w:r>
      <w:r w:rsidR="000E0A97" w:rsidRPr="00B56D84">
        <w:rPr>
          <w:i/>
          <w:iCs/>
          <w:sz w:val="24"/>
          <w:szCs w:val="22"/>
        </w:rPr>
        <w:t>2</w:t>
      </w:r>
      <w:r w:rsidRPr="00B56D84">
        <w:rPr>
          <w:i/>
          <w:iCs/>
          <w:sz w:val="24"/>
          <w:szCs w:val="22"/>
        </w:rPr>
        <w:t xml:space="preserve"> </w:t>
      </w:r>
      <w:r w:rsidRPr="00B56D84">
        <w:rPr>
          <w:rFonts w:cs="Times New Roman"/>
          <w:i/>
          <w:iCs/>
          <w:sz w:val="24"/>
          <w:szCs w:val="22"/>
        </w:rPr>
        <w:t>—</w:t>
      </w:r>
      <w:r w:rsidRPr="00B56D84">
        <w:rPr>
          <w:i/>
          <w:iCs/>
          <w:sz w:val="24"/>
          <w:szCs w:val="22"/>
        </w:rPr>
        <w:t xml:space="preserve"> Плюсы и минусы существующих решений</w:t>
      </w:r>
    </w:p>
    <w:tbl>
      <w:tblPr>
        <w:tblStyle w:val="a3"/>
        <w:tblW w:w="9578" w:type="dxa"/>
        <w:tblLook w:val="04A0" w:firstRow="1" w:lastRow="0" w:firstColumn="1" w:lastColumn="0" w:noHBand="0" w:noVBand="1"/>
      </w:tblPr>
      <w:tblGrid>
        <w:gridCol w:w="1838"/>
        <w:gridCol w:w="3969"/>
        <w:gridCol w:w="3771"/>
      </w:tblGrid>
      <w:tr w:rsidR="00CD1F99" w14:paraId="0B368CEF" w14:textId="77777777" w:rsidTr="00FB785A">
        <w:tc>
          <w:tcPr>
            <w:tcW w:w="1838" w:type="dxa"/>
          </w:tcPr>
          <w:p w14:paraId="2F9074B4" w14:textId="521F7341" w:rsidR="00CD1F99" w:rsidRPr="006642A7" w:rsidRDefault="00281A89" w:rsidP="00E42DA1">
            <w:pPr>
              <w:pStyle w:val="a6"/>
              <w:spacing w:line="240" w:lineRule="auto"/>
              <w:ind w:firstLine="0"/>
              <w:jc w:val="center"/>
              <w:rPr>
                <w:b/>
                <w:bCs/>
                <w:sz w:val="24"/>
                <w:szCs w:val="22"/>
              </w:rPr>
            </w:pPr>
            <w:r>
              <w:rPr>
                <w:b/>
                <w:bCs/>
                <w:sz w:val="24"/>
                <w:szCs w:val="22"/>
              </w:rPr>
              <w:t>Критерий</w:t>
            </w:r>
          </w:p>
        </w:tc>
        <w:tc>
          <w:tcPr>
            <w:tcW w:w="3969" w:type="dxa"/>
          </w:tcPr>
          <w:p w14:paraId="53D9DB95" w14:textId="2A3F4D1C" w:rsidR="00CD1F99" w:rsidRPr="00281A89" w:rsidRDefault="00281A89" w:rsidP="00E42DA1">
            <w:pPr>
              <w:pStyle w:val="a6"/>
              <w:spacing w:line="240" w:lineRule="auto"/>
              <w:ind w:firstLine="0"/>
              <w:jc w:val="center"/>
              <w:rPr>
                <w:b/>
                <w:bCs/>
                <w:sz w:val="24"/>
                <w:szCs w:val="22"/>
              </w:rPr>
            </w:pPr>
            <w:r>
              <w:rPr>
                <w:b/>
                <w:bCs/>
                <w:sz w:val="24"/>
                <w:szCs w:val="22"/>
              </w:rPr>
              <w:t>Экспертный подход (</w:t>
            </w:r>
            <w:proofErr w:type="spellStart"/>
            <w:r>
              <w:rPr>
                <w:b/>
                <w:bCs/>
                <w:sz w:val="24"/>
                <w:szCs w:val="22"/>
                <w:lang w:val="en-US"/>
              </w:rPr>
              <w:t>Transfermarkt</w:t>
            </w:r>
            <w:proofErr w:type="spellEnd"/>
            <w:r>
              <w:rPr>
                <w:b/>
                <w:bCs/>
                <w:sz w:val="24"/>
                <w:szCs w:val="22"/>
              </w:rPr>
              <w:t>)</w:t>
            </w:r>
          </w:p>
        </w:tc>
        <w:tc>
          <w:tcPr>
            <w:tcW w:w="3771" w:type="dxa"/>
          </w:tcPr>
          <w:p w14:paraId="4004978B" w14:textId="2EB70108" w:rsidR="00CD1F99" w:rsidRPr="00281A89" w:rsidRDefault="00281A89" w:rsidP="00E42DA1">
            <w:pPr>
              <w:pStyle w:val="a6"/>
              <w:spacing w:line="240" w:lineRule="auto"/>
              <w:ind w:firstLine="0"/>
              <w:jc w:val="center"/>
              <w:rPr>
                <w:b/>
                <w:bCs/>
                <w:sz w:val="24"/>
                <w:szCs w:val="22"/>
              </w:rPr>
            </w:pPr>
            <w:r>
              <w:rPr>
                <w:b/>
                <w:bCs/>
                <w:sz w:val="24"/>
                <w:szCs w:val="22"/>
              </w:rPr>
              <w:t>Статистическая модель (</w:t>
            </w:r>
            <w:r>
              <w:rPr>
                <w:b/>
                <w:bCs/>
                <w:sz w:val="24"/>
                <w:szCs w:val="22"/>
                <w:lang w:val="en-US"/>
              </w:rPr>
              <w:t>CIES</w:t>
            </w:r>
            <w:r>
              <w:rPr>
                <w:b/>
                <w:bCs/>
                <w:sz w:val="24"/>
                <w:szCs w:val="22"/>
              </w:rPr>
              <w:t>)</w:t>
            </w:r>
          </w:p>
        </w:tc>
      </w:tr>
      <w:tr w:rsidR="00CD1F99" w14:paraId="0D54CD23" w14:textId="77777777" w:rsidTr="00FB785A">
        <w:trPr>
          <w:trHeight w:val="387"/>
        </w:trPr>
        <w:tc>
          <w:tcPr>
            <w:tcW w:w="1838" w:type="dxa"/>
          </w:tcPr>
          <w:p w14:paraId="46C973B5" w14:textId="74E552FE" w:rsidR="00CD1F99" w:rsidRDefault="00EA0A58" w:rsidP="00B56D84">
            <w:pPr>
              <w:pStyle w:val="a6"/>
              <w:spacing w:line="240" w:lineRule="auto"/>
              <w:ind w:firstLine="0"/>
              <w:jc w:val="left"/>
              <w:rPr>
                <w:sz w:val="24"/>
                <w:szCs w:val="22"/>
              </w:rPr>
            </w:pPr>
            <w:r>
              <w:rPr>
                <w:sz w:val="24"/>
                <w:szCs w:val="22"/>
              </w:rPr>
              <w:t>Достоинства</w:t>
            </w:r>
          </w:p>
        </w:tc>
        <w:tc>
          <w:tcPr>
            <w:tcW w:w="3969" w:type="dxa"/>
          </w:tcPr>
          <w:p w14:paraId="3968BA26" w14:textId="0841928B" w:rsidR="00CD1F99" w:rsidRPr="00E57913" w:rsidRDefault="00281A89" w:rsidP="00B56D84">
            <w:pPr>
              <w:pStyle w:val="a6"/>
              <w:spacing w:line="240" w:lineRule="auto"/>
              <w:ind w:firstLine="0"/>
              <w:jc w:val="left"/>
              <w:rPr>
                <w:sz w:val="24"/>
                <w:szCs w:val="22"/>
              </w:rPr>
            </w:pPr>
            <w:r>
              <w:rPr>
                <w:sz w:val="24"/>
                <w:szCs w:val="22"/>
              </w:rPr>
              <w:t>Учет не формализуемых качеств (лидерство, медийность)</w:t>
            </w:r>
          </w:p>
        </w:tc>
        <w:tc>
          <w:tcPr>
            <w:tcW w:w="3771" w:type="dxa"/>
          </w:tcPr>
          <w:p w14:paraId="5D04699E" w14:textId="69D083A9" w:rsidR="00CD1F99" w:rsidRDefault="00281A89" w:rsidP="00B56D84">
            <w:pPr>
              <w:pStyle w:val="a6"/>
              <w:spacing w:line="240" w:lineRule="auto"/>
              <w:ind w:firstLine="0"/>
              <w:jc w:val="left"/>
              <w:rPr>
                <w:sz w:val="24"/>
                <w:szCs w:val="22"/>
              </w:rPr>
            </w:pPr>
            <w:r>
              <w:rPr>
                <w:sz w:val="24"/>
                <w:szCs w:val="22"/>
              </w:rPr>
              <w:t>Отсутствие эмоциональной привязанности</w:t>
            </w:r>
          </w:p>
        </w:tc>
      </w:tr>
      <w:tr w:rsidR="00CD1F99" w14:paraId="0BF137C4" w14:textId="77777777" w:rsidTr="00FB785A">
        <w:trPr>
          <w:trHeight w:val="519"/>
        </w:trPr>
        <w:tc>
          <w:tcPr>
            <w:tcW w:w="1838" w:type="dxa"/>
          </w:tcPr>
          <w:p w14:paraId="094E7011" w14:textId="3280CCB8" w:rsidR="00CD1F99" w:rsidRDefault="00EA0A58" w:rsidP="00B56D84">
            <w:pPr>
              <w:pStyle w:val="a6"/>
              <w:spacing w:line="240" w:lineRule="auto"/>
              <w:ind w:firstLine="0"/>
              <w:jc w:val="left"/>
              <w:rPr>
                <w:sz w:val="24"/>
                <w:szCs w:val="22"/>
              </w:rPr>
            </w:pPr>
            <w:r>
              <w:rPr>
                <w:sz w:val="24"/>
                <w:szCs w:val="22"/>
              </w:rPr>
              <w:t>Недостатки</w:t>
            </w:r>
          </w:p>
        </w:tc>
        <w:tc>
          <w:tcPr>
            <w:tcW w:w="3969" w:type="dxa"/>
          </w:tcPr>
          <w:p w14:paraId="212DE012" w14:textId="054A0E61" w:rsidR="00CD1F99" w:rsidRPr="001A2DC0" w:rsidRDefault="00281A89" w:rsidP="00B56D84">
            <w:pPr>
              <w:pStyle w:val="a6"/>
              <w:spacing w:line="240" w:lineRule="auto"/>
              <w:ind w:firstLine="0"/>
              <w:jc w:val="left"/>
              <w:rPr>
                <w:sz w:val="24"/>
                <w:szCs w:val="22"/>
              </w:rPr>
            </w:pPr>
            <w:r>
              <w:rPr>
                <w:sz w:val="24"/>
                <w:szCs w:val="22"/>
              </w:rPr>
              <w:t>Предвзятость экспертов к топ-лигам</w:t>
            </w:r>
          </w:p>
        </w:tc>
        <w:tc>
          <w:tcPr>
            <w:tcW w:w="3771" w:type="dxa"/>
          </w:tcPr>
          <w:p w14:paraId="4436F8BD" w14:textId="0BD5B619" w:rsidR="00CD1F99" w:rsidRPr="004B2384" w:rsidRDefault="00281A89" w:rsidP="00B56D84">
            <w:pPr>
              <w:pStyle w:val="a6"/>
              <w:spacing w:line="240" w:lineRule="auto"/>
              <w:ind w:firstLine="0"/>
              <w:jc w:val="left"/>
              <w:rPr>
                <w:sz w:val="24"/>
                <w:szCs w:val="22"/>
              </w:rPr>
            </w:pPr>
            <w:r>
              <w:rPr>
                <w:sz w:val="24"/>
                <w:szCs w:val="22"/>
              </w:rPr>
              <w:t>Плохая работа со сложными взаимодействиями признаков</w:t>
            </w:r>
          </w:p>
        </w:tc>
      </w:tr>
    </w:tbl>
    <w:p w14:paraId="451D31BC" w14:textId="7831FE94" w:rsidR="00F54A37" w:rsidRDefault="00F54A37" w:rsidP="00D323BE">
      <w:pPr>
        <w:pStyle w:val="a6"/>
        <w:spacing w:before="340"/>
        <w:ind w:firstLine="709"/>
        <w:rPr>
          <w:rFonts w:cs="Times New Roman"/>
        </w:rPr>
      </w:pPr>
      <w:r>
        <w:lastRenderedPageBreak/>
        <w:t xml:space="preserve">Вследствие этого нужно создать модель, </w:t>
      </w:r>
      <w:r w:rsidR="0064318D">
        <w:t>которая сочетала бы в себе объективность, способность учитывать нелинейность, высокую точность и интерпретируемость, а также устойчивость к выбросам.</w:t>
      </w:r>
    </w:p>
    <w:p w14:paraId="7FBEC92D" w14:textId="467312FB" w:rsidR="001626E5" w:rsidRDefault="00AD2DBE" w:rsidP="00AD2DBE">
      <w:pPr>
        <w:pStyle w:val="21"/>
      </w:pPr>
      <w:bookmarkStart w:id="5" w:name="_Toc223343690"/>
      <w:r w:rsidRPr="005F6E85">
        <w:t xml:space="preserve">1.3 </w:t>
      </w:r>
      <w:r w:rsidR="001626E5" w:rsidRPr="00DD365F">
        <w:t>Формулировка</w:t>
      </w:r>
      <w:r w:rsidR="001626E5">
        <w:t xml:space="preserve"> исследовательской задачи модели</w:t>
      </w:r>
      <w:bookmarkEnd w:id="5"/>
    </w:p>
    <w:p w14:paraId="0F082E8D" w14:textId="66E72C9C" w:rsidR="00574DF5" w:rsidRPr="00317BFA" w:rsidRDefault="005B02E8" w:rsidP="00574DF5">
      <w:pPr>
        <w:pStyle w:val="a6"/>
        <w:ind w:firstLine="709"/>
      </w:pPr>
      <w:r w:rsidRPr="005B02E8">
        <w:t xml:space="preserve">На основании проведённого анализа </w:t>
      </w:r>
      <w:r w:rsidR="006835CF">
        <w:t xml:space="preserve">предметной области и существующих решений </w:t>
      </w:r>
      <w:r>
        <w:t xml:space="preserve">переходим к постановке задачи. </w:t>
      </w:r>
      <w:r w:rsidR="00574DF5">
        <w:t>Данный этап позволяет задать направление дальнейшей работы и определить ключевые моменты, которым должна соответствовать разрабатываемая модель.</w:t>
      </w:r>
      <w:r w:rsidR="00317BFA" w:rsidRPr="005F6E85">
        <w:t xml:space="preserve"> </w:t>
      </w:r>
      <w:r w:rsidR="00317BFA">
        <w:t>Корректно сформулированная задача определяет выбор математического аппарата, критерии</w:t>
      </w:r>
      <w:r w:rsidR="000E1FD8">
        <w:t xml:space="preserve"> оценки</w:t>
      </w:r>
      <w:r w:rsidR="00317BFA">
        <w:t xml:space="preserve"> успешност</w:t>
      </w:r>
      <w:r w:rsidR="000E1FD8">
        <w:t>и</w:t>
      </w:r>
      <w:r w:rsidR="00317BFA">
        <w:t xml:space="preserve"> решения и ограничения, в рамках которых модель будет разрабатываться и применяться.</w:t>
      </w:r>
    </w:p>
    <w:p w14:paraId="0A11B676" w14:textId="7BE97205" w:rsidR="00061384" w:rsidRPr="00234867" w:rsidRDefault="00AD2DBE" w:rsidP="00AD2DBE">
      <w:pPr>
        <w:pStyle w:val="31"/>
      </w:pPr>
      <w:r w:rsidRPr="005F6E85">
        <w:t xml:space="preserve">1.3.1 </w:t>
      </w:r>
      <w:r w:rsidR="00061384">
        <w:t>Определение целей, задач и критериев успешности решения</w:t>
      </w:r>
    </w:p>
    <w:p w14:paraId="3943EB8E" w14:textId="34181F8B" w:rsidR="00411729" w:rsidRPr="004D340F" w:rsidRDefault="00061384" w:rsidP="000B25A6">
      <w:pPr>
        <w:pStyle w:val="a6"/>
        <w:ind w:firstLine="709"/>
      </w:pPr>
      <w:r w:rsidRPr="00061384">
        <w:t xml:space="preserve">Цель работы состоит в том, чтобы создать модель </w:t>
      </w:r>
      <w:r>
        <w:t xml:space="preserve">прогнозирования стоимости футболистов, которая на основе </w:t>
      </w:r>
      <w:r w:rsidR="005B02E8">
        <w:t>вектора признаков игрока</w:t>
      </w:r>
      <w:r>
        <w:t xml:space="preserve"> </w:t>
      </w:r>
      <w:r w:rsidR="003A090C">
        <w:t xml:space="preserve">выдаёт </w:t>
      </w:r>
      <w:r w:rsidRPr="00061384">
        <w:t>оценк</w:t>
      </w:r>
      <w:r>
        <w:t>у</w:t>
      </w:r>
      <w:r w:rsidR="005B02E8">
        <w:t xml:space="preserve"> его ожидаемой трансферной стоимости</w:t>
      </w:r>
      <w:r>
        <w:t xml:space="preserve"> в евро с минимальной средней абсолютной ошибкой</w:t>
      </w:r>
      <w:r w:rsidRPr="00061384">
        <w:t>.</w:t>
      </w:r>
      <w:r w:rsidR="000B25A6">
        <w:t xml:space="preserve"> Для этого </w:t>
      </w:r>
      <w:r w:rsidR="003924D5">
        <w:t>сформированы следующие задачи</w:t>
      </w:r>
      <w:r w:rsidR="008960C0">
        <w:t>:</w:t>
      </w:r>
      <w:r w:rsidR="000B25A6">
        <w:t xml:space="preserve"> от загрузки и очистки данных до сравнительного анализа алгоритмов и интерпретации результатов</w:t>
      </w:r>
      <w:r w:rsidR="003322A6" w:rsidRPr="00B66C8A">
        <w:t xml:space="preserve"> [</w:t>
      </w:r>
      <w:r w:rsidR="009460B5">
        <w:rPr>
          <w:lang w:val="en-US"/>
        </w:rPr>
        <w:fldChar w:fldCharType="begin"/>
      </w:r>
      <w:r w:rsidR="009460B5">
        <w:instrText xml:space="preserve"> REF _Ref229510292 \r \h </w:instrText>
      </w:r>
      <w:r w:rsidR="009460B5">
        <w:rPr>
          <w:lang w:val="en-US"/>
        </w:rPr>
      </w:r>
      <w:r w:rsidR="009460B5">
        <w:rPr>
          <w:lang w:val="en-US"/>
        </w:rPr>
        <w:fldChar w:fldCharType="separate"/>
      </w:r>
      <w:r w:rsidR="009460B5">
        <w:t>1.13</w:t>
      </w:r>
      <w:r w:rsidR="009460B5">
        <w:rPr>
          <w:lang w:val="en-US"/>
        </w:rPr>
        <w:fldChar w:fldCharType="end"/>
      </w:r>
      <w:r w:rsidR="003322A6" w:rsidRPr="00B66C8A">
        <w:t>]</w:t>
      </w:r>
      <w:r w:rsidR="000B25A6">
        <w:t>.</w:t>
      </w:r>
      <w:r w:rsidR="004D340F" w:rsidRPr="005F6E85">
        <w:t xml:space="preserve"> </w:t>
      </w:r>
      <w:r w:rsidR="004D340F">
        <w:t>Поскольку стоимость трансфера является непрерывной величиной, задача относится к классу регрессионных; использование классификации в данном контексте нецелесообразно, так как нас интересует точечный прогноз денежной суммы.</w:t>
      </w:r>
    </w:p>
    <w:p w14:paraId="272AFC65" w14:textId="5ED16940" w:rsidR="001626E5" w:rsidRDefault="000B25A6" w:rsidP="000E71C2">
      <w:pPr>
        <w:pStyle w:val="a6"/>
        <w:ind w:firstLine="709"/>
      </w:pPr>
      <w:r>
        <w:t xml:space="preserve">Задача ставится следующим образом. </w:t>
      </w:r>
      <w:r w:rsidR="001626E5">
        <w:t>Пусть задан обучающий набор данных:</w:t>
      </w:r>
    </w:p>
    <w:p w14:paraId="45947449" w14:textId="77777777" w:rsidR="007851C1" w:rsidRDefault="007851C1" w:rsidP="000E71C2">
      <w:pPr>
        <w:pStyle w:val="a6"/>
        <w:ind w:firstLine="709"/>
      </w:pPr>
    </w:p>
    <w:tbl>
      <w:tblPr>
        <w:tblStyle w:val="a3"/>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8"/>
        <w:gridCol w:w="753"/>
      </w:tblGrid>
      <w:tr w:rsidR="00550CAE" w14:paraId="3ED42867" w14:textId="77777777" w:rsidTr="00347828">
        <w:tc>
          <w:tcPr>
            <w:tcW w:w="9028" w:type="dxa"/>
            <w:vAlign w:val="center"/>
          </w:tcPr>
          <w:p w14:paraId="442DFD34" w14:textId="150AF4FF" w:rsidR="00550CAE" w:rsidRPr="00347828" w:rsidRDefault="00550CAE" w:rsidP="00347828">
            <w:pPr>
              <w:pStyle w:val="a6"/>
              <w:ind w:firstLine="0"/>
              <w:jc w:val="center"/>
              <w:rPr>
                <w:i/>
              </w:rPr>
            </w:pPr>
            <m:oMathPara>
              <m:oMath>
                <m:r>
                  <w:rPr>
                    <w:rFonts w:ascii="Cambria Math" w:hAnsi="Cambria Math"/>
                  </w:rPr>
                  <w:lastRenderedPageBreak/>
                  <m:t>D</m:t>
                </m:r>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e>
                  <m:sub>
                    <m:r>
                      <w:rPr>
                        <w:rFonts w:ascii="Cambria Math" w:hAnsi="Cambria Math"/>
                        <w:lang w:val="en-US"/>
                      </w:rPr>
                      <m:t>i=1</m:t>
                    </m:r>
                  </m:sub>
                  <m:sup>
                    <m:r>
                      <w:rPr>
                        <w:rFonts w:ascii="Cambria Math" w:hAnsi="Cambria Math"/>
                        <w:lang w:val="en-US"/>
                      </w:rPr>
                      <m:t>n</m:t>
                    </m:r>
                  </m:sup>
                </m:sSubSup>
                <m:r>
                  <w:rPr>
                    <w:rFonts w:ascii="Cambria Math" w:hAnsi="Cambria Math"/>
                    <w:lang w:val="en-US"/>
                  </w:rPr>
                  <m:t>,</m:t>
                </m:r>
              </m:oMath>
            </m:oMathPara>
          </w:p>
        </w:tc>
        <w:tc>
          <w:tcPr>
            <w:tcW w:w="753" w:type="dxa"/>
            <w:vAlign w:val="center"/>
          </w:tcPr>
          <w:p w14:paraId="33577FF2" w14:textId="14A9CE16" w:rsidR="00550CAE" w:rsidRDefault="00550CAE" w:rsidP="00347828">
            <w:pPr>
              <w:pStyle w:val="a6"/>
              <w:ind w:firstLine="0"/>
              <w:jc w:val="center"/>
            </w:pPr>
            <w:r>
              <w:t>(1.3)</w:t>
            </w:r>
          </w:p>
        </w:tc>
      </w:tr>
    </w:tbl>
    <w:p w14:paraId="435840CC" w14:textId="77777777" w:rsidR="007851C1" w:rsidRDefault="007851C1" w:rsidP="00550CAE">
      <w:pPr>
        <w:pStyle w:val="a6"/>
      </w:pPr>
    </w:p>
    <w:p w14:paraId="69A4ACDB" w14:textId="6B3DF7CC" w:rsidR="001626E5" w:rsidRDefault="00550CAE" w:rsidP="00550CAE">
      <w:pPr>
        <w:pStyle w:val="a6"/>
      </w:pPr>
      <w:r>
        <w:t>г</w:t>
      </w:r>
      <w:r w:rsidR="001626E5">
        <w:t>де</w:t>
      </w:r>
      <w:r>
        <w:tab/>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oMath>
      <w:r w:rsidR="001626E5" w:rsidRPr="0096756C">
        <w:t xml:space="preserve"> </w:t>
      </w:r>
      <w:r w:rsidR="001626E5" w:rsidRPr="0096756C">
        <w:rPr>
          <w:rFonts w:cs="Times New Roman"/>
        </w:rPr>
        <w:t>—</w:t>
      </w:r>
      <w:r w:rsidR="001626E5" w:rsidRPr="0096756C">
        <w:t xml:space="preserve"> </w:t>
      </w:r>
      <w:r w:rsidR="001626E5">
        <w:t>вектор признаков игрока (возраст, позиция, год и так далее)</w:t>
      </w:r>
      <w:r>
        <w:t>;</w:t>
      </w:r>
    </w:p>
    <w:p w14:paraId="6D883EEC" w14:textId="65F4BB89" w:rsidR="001626E5" w:rsidRPr="00B66C8A" w:rsidRDefault="00000000" w:rsidP="000E71C2">
      <w:pPr>
        <w:pStyle w:val="a6"/>
        <w:ind w:firstLine="709"/>
      </w:pP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oMath>
      <w:r w:rsidR="001626E5" w:rsidRPr="0096756C">
        <w:t xml:space="preserve"> </w:t>
      </w:r>
      <w:r w:rsidR="001626E5" w:rsidRPr="0096756C">
        <w:rPr>
          <w:rFonts w:cs="Times New Roman"/>
        </w:rPr>
        <w:t>—</w:t>
      </w:r>
      <w:r w:rsidR="00550CAE">
        <w:rPr>
          <w:rFonts w:cs="Times New Roman"/>
        </w:rPr>
        <w:t xml:space="preserve"> </w:t>
      </w:r>
      <w:r w:rsidR="001626E5">
        <w:t>трансферная стоимость.</w:t>
      </w:r>
    </w:p>
    <w:p w14:paraId="1EE2DD1F" w14:textId="5600FEA1" w:rsidR="001626E5" w:rsidRDefault="001626E5" w:rsidP="000E71C2">
      <w:pPr>
        <w:pStyle w:val="a6"/>
        <w:ind w:firstLine="709"/>
      </w:pPr>
      <w:r>
        <w:t>Необходимо построить функцию:</w:t>
      </w:r>
    </w:p>
    <w:p w14:paraId="35FE3CF2" w14:textId="77777777" w:rsidR="007851C1" w:rsidRDefault="007851C1" w:rsidP="000E71C2">
      <w:pPr>
        <w:pStyle w:val="a6"/>
        <w:ind w:firstLine="709"/>
      </w:pPr>
    </w:p>
    <w:tbl>
      <w:tblPr>
        <w:tblStyle w:val="a3"/>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8"/>
        <w:gridCol w:w="753"/>
      </w:tblGrid>
      <w:tr w:rsidR="00550CAE" w14:paraId="115C34C7" w14:textId="77777777" w:rsidTr="00347828">
        <w:tc>
          <w:tcPr>
            <w:tcW w:w="9028" w:type="dxa"/>
            <w:vAlign w:val="center"/>
          </w:tcPr>
          <w:p w14:paraId="1A653BD4" w14:textId="35BBA12B" w:rsidR="00550CAE" w:rsidRPr="00347828" w:rsidRDefault="00550CAE" w:rsidP="00347828">
            <w:pPr>
              <w:pStyle w:val="a6"/>
              <w:ind w:firstLine="0"/>
              <w:jc w:val="center"/>
              <w:rPr>
                <w:i/>
              </w:rPr>
            </w:pPr>
            <m:oMathPara>
              <m:oMath>
                <m:r>
                  <w:rPr>
                    <w:rFonts w:ascii="Cambria Math" w:hAnsi="Cambria Math"/>
                    <w:lang w:val="en-US"/>
                  </w:rPr>
                  <m:t>f</m:t>
                </m:r>
                <m:r>
                  <w:rPr>
                    <w:rFonts w:ascii="Cambria Math" w:hAnsi="Cambria Math"/>
                  </w:rPr>
                  <m:t>:</m:t>
                </m:r>
                <m:r>
                  <w:rPr>
                    <w:rFonts w:ascii="Cambria Math" w:hAnsi="Cambria Math"/>
                    <w:lang w:val="en-US"/>
                  </w:rPr>
                  <m:t>X→Y,</m:t>
                </m:r>
              </m:oMath>
            </m:oMathPara>
          </w:p>
        </w:tc>
        <w:tc>
          <w:tcPr>
            <w:tcW w:w="753" w:type="dxa"/>
            <w:vAlign w:val="center"/>
          </w:tcPr>
          <w:p w14:paraId="38B4F65E" w14:textId="1983399E" w:rsidR="00550CAE" w:rsidRDefault="00550CAE" w:rsidP="00347828">
            <w:pPr>
              <w:pStyle w:val="a6"/>
              <w:ind w:firstLine="0"/>
              <w:jc w:val="center"/>
            </w:pPr>
            <w:r>
              <w:t>(1.4)</w:t>
            </w:r>
          </w:p>
        </w:tc>
      </w:tr>
    </w:tbl>
    <w:p w14:paraId="219A1E64" w14:textId="77777777" w:rsidR="007851C1" w:rsidRDefault="007851C1" w:rsidP="000E71C2">
      <w:pPr>
        <w:pStyle w:val="a6"/>
        <w:ind w:firstLine="709"/>
      </w:pPr>
    </w:p>
    <w:p w14:paraId="6777A1D2" w14:textId="0B1F119F" w:rsidR="0026045D" w:rsidRDefault="0026045D" w:rsidP="000E71C2">
      <w:pPr>
        <w:pStyle w:val="a6"/>
        <w:ind w:firstLine="709"/>
      </w:pPr>
      <w:r w:rsidRPr="0026045D">
        <w:t>которая будет предсказывать стоимость по этим признакам, минимизирующую ошибку прогноза</w:t>
      </w:r>
      <w:r w:rsidR="00393A70">
        <w:t>.</w:t>
      </w:r>
    </w:p>
    <w:p w14:paraId="10875845" w14:textId="4A5A5DE4" w:rsidR="00FB785A" w:rsidRDefault="00FB785A" w:rsidP="000E71C2">
      <w:pPr>
        <w:pStyle w:val="a6"/>
        <w:ind w:firstLine="709"/>
      </w:pPr>
      <w:r>
        <w:t>Важно разграничить функциональные роли различных метрик в исследования</w:t>
      </w:r>
      <w:r w:rsidR="00E7575F">
        <w:t>х</w:t>
      </w:r>
      <w:r>
        <w:t>:</w:t>
      </w:r>
    </w:p>
    <w:p w14:paraId="4DD5B89F" w14:textId="3C35D34D" w:rsidR="00756BC0" w:rsidRDefault="00775ABB">
      <w:pPr>
        <w:pStyle w:val="a6"/>
        <w:numPr>
          <w:ilvl w:val="0"/>
          <w:numId w:val="23"/>
        </w:numPr>
        <w:tabs>
          <w:tab w:val="left" w:pos="1276"/>
        </w:tabs>
        <w:ind w:left="1276" w:hanging="567"/>
      </w:pPr>
      <w:r>
        <w:t xml:space="preserve"> </w:t>
      </w:r>
      <w:r w:rsidR="00FB785A">
        <w:t>Ф</w:t>
      </w:r>
      <w:r>
        <w:t>ункци</w:t>
      </w:r>
      <w:r w:rsidR="00FB785A">
        <w:t>я</w:t>
      </w:r>
      <w:r>
        <w:t xml:space="preserve"> потерь</w:t>
      </w:r>
      <w:r w:rsidR="000E1FD8">
        <w:t xml:space="preserve"> </w:t>
      </w:r>
      <w:r w:rsidR="00645EA2">
        <w:rPr>
          <w:rFonts w:cs="Times New Roman"/>
        </w:rPr>
        <w:t>—</w:t>
      </w:r>
      <w:r w:rsidR="000E1FD8">
        <w:t xml:space="preserve"> </w:t>
      </w:r>
      <w:r w:rsidR="00756BC0">
        <w:t>э</w:t>
      </w:r>
      <w:r w:rsidR="00FB785A">
        <w:t>то цель оптимизации в процессе обучени</w:t>
      </w:r>
      <w:r w:rsidR="00393A70">
        <w:t>я</w:t>
      </w:r>
      <w:r w:rsidR="00FB785A">
        <w:t xml:space="preserve"> модели</w:t>
      </w:r>
      <w:r>
        <w:t>.</w:t>
      </w:r>
      <w:r w:rsidR="00FB785A">
        <w:t xml:space="preserve"> </w:t>
      </w:r>
      <w:r w:rsidR="00756BC0">
        <w:t>Используется среднеквадратичная ошибка (</w:t>
      </w:r>
      <w:r w:rsidR="00756BC0">
        <w:rPr>
          <w:lang w:val="en-US"/>
        </w:rPr>
        <w:t>MSE</w:t>
      </w:r>
      <w:r w:rsidR="00756BC0" w:rsidRPr="005F6E85">
        <w:t xml:space="preserve">) </w:t>
      </w:r>
      <w:r w:rsidR="00756BC0">
        <w:t>между логарифмом прогноза и логарифмом факта. Логарифмирование необходимо для стабилизации дисперсии и уменьшения влияния выбросов (дорогих трансферов).</w:t>
      </w:r>
    </w:p>
    <w:p w14:paraId="5CC34934" w14:textId="3ABA5422" w:rsidR="00E80206" w:rsidRDefault="00756BC0">
      <w:pPr>
        <w:pStyle w:val="a6"/>
        <w:numPr>
          <w:ilvl w:val="0"/>
          <w:numId w:val="23"/>
        </w:numPr>
        <w:tabs>
          <w:tab w:val="left" w:pos="1276"/>
        </w:tabs>
        <w:ind w:left="1276" w:hanging="567"/>
      </w:pPr>
      <w:r>
        <w:t>Метрика для отбора модели</w:t>
      </w:r>
      <w:r w:rsidRPr="005F6E85">
        <w:t xml:space="preserve"> </w:t>
      </w:r>
      <w:r w:rsidR="00E80206">
        <w:t xml:space="preserve">на этапе кросс-валидации и подбора </w:t>
      </w:r>
      <w:proofErr w:type="spellStart"/>
      <w:r w:rsidR="00E80206">
        <w:t>гиперпараметров</w:t>
      </w:r>
      <w:proofErr w:type="spellEnd"/>
      <w:r w:rsidR="00E80206">
        <w:t xml:space="preserve"> необходимо выбрать наилучшую модель. Для этого используется коэффициент детерминации (</w:t>
      </w:r>
      <w:r w:rsidR="00E80206">
        <w:rPr>
          <w:lang w:val="en-US"/>
        </w:rPr>
        <w:t>R</w:t>
      </w:r>
      <w:r w:rsidR="00E80206" w:rsidRPr="005F6E85">
        <w:rPr>
          <w:vertAlign w:val="superscript"/>
        </w:rPr>
        <w:t>2</w:t>
      </w:r>
      <w:r w:rsidR="00E80206" w:rsidRPr="005F6E85">
        <w:t xml:space="preserve">). </w:t>
      </w:r>
      <w:r w:rsidR="00E80206">
        <w:t>Эта метрика инвариантна к масштабу целевой переменной и позволяет сравнивать качество моделей, обученных на разных подмножествах данных.</w:t>
      </w:r>
    </w:p>
    <w:p w14:paraId="37BB58E0" w14:textId="3903D824" w:rsidR="001626E5" w:rsidRDefault="00E80206">
      <w:pPr>
        <w:pStyle w:val="a6"/>
        <w:numPr>
          <w:ilvl w:val="0"/>
          <w:numId w:val="23"/>
        </w:numPr>
        <w:tabs>
          <w:tab w:val="left" w:pos="1276"/>
        </w:tabs>
        <w:ind w:left="1276" w:hanging="567"/>
      </w:pPr>
      <w:r>
        <w:t>Метрики итоговой оценки: окончательн</w:t>
      </w:r>
      <w:r w:rsidR="00640F49">
        <w:t>ое каче</w:t>
      </w:r>
      <w:r>
        <w:t>ств</w:t>
      </w:r>
      <w:r w:rsidR="00640F49">
        <w:t>о</w:t>
      </w:r>
      <w:r>
        <w:t xml:space="preserve"> лучшей модели на отложенной тестовой выборке производится с помощью трёх метрик.</w:t>
      </w:r>
      <w:r w:rsidR="00640F49">
        <w:t xml:space="preserve"> </w:t>
      </w:r>
      <w:r>
        <w:t>К</w:t>
      </w:r>
      <w:r w:rsidR="00D63CF1">
        <w:t>аждая из них показывает разные аспекты качества прогноза</w:t>
      </w:r>
      <w:r w:rsidR="00281A89">
        <w:t>:</w:t>
      </w:r>
    </w:p>
    <w:p w14:paraId="294D67A3" w14:textId="5D6DD931" w:rsidR="001626E5" w:rsidRPr="007851C1" w:rsidRDefault="009D3B18" w:rsidP="00916458">
      <w:pPr>
        <w:pStyle w:val="a6"/>
        <w:numPr>
          <w:ilvl w:val="0"/>
          <w:numId w:val="1"/>
        </w:numPr>
        <w:tabs>
          <w:tab w:val="left" w:pos="1276"/>
        </w:tabs>
        <w:ind w:left="1276" w:hanging="567"/>
      </w:pPr>
      <m:oMath>
        <m:r>
          <w:rPr>
            <w:rFonts w:ascii="Cambria Math" w:hAnsi="Cambria Math"/>
            <w:lang w:val="en-US"/>
          </w:rPr>
          <m:t>MAE</m:t>
        </m:r>
      </m:oMath>
      <w:r w:rsidR="001626E5" w:rsidRPr="009D3B18">
        <w:rPr>
          <w:rFonts w:cs="Times New Roman"/>
        </w:rPr>
        <w:t xml:space="preserve"> </w:t>
      </w:r>
      <w:r w:rsidR="00DD3727">
        <w:rPr>
          <w:rFonts w:cs="Times New Roman"/>
        </w:rPr>
        <w:t>(</w:t>
      </w:r>
      <w:r w:rsidR="001626E5">
        <w:rPr>
          <w:rFonts w:cs="Times New Roman"/>
        </w:rPr>
        <w:t>средняя абсолютная ошибка в евро</w:t>
      </w:r>
      <w:r w:rsidR="00DD3727">
        <w:rPr>
          <w:rFonts w:cs="Times New Roman"/>
        </w:rPr>
        <w:t>) п</w:t>
      </w:r>
      <w:r w:rsidR="001626E5">
        <w:rPr>
          <w:rFonts w:cs="Times New Roman"/>
        </w:rPr>
        <w:t>оказывает, на сколько в среднем прогноз отклоняется от реальной цены</w:t>
      </w:r>
      <w:r w:rsidR="004D340F">
        <w:rPr>
          <w:rFonts w:cs="Times New Roman"/>
        </w:rPr>
        <w:t>:</w:t>
      </w:r>
    </w:p>
    <w:p w14:paraId="4BF5D48E" w14:textId="77777777" w:rsidR="007851C1" w:rsidRPr="00916458" w:rsidRDefault="007851C1" w:rsidP="007851C1">
      <w:pPr>
        <w:pStyle w:val="a6"/>
        <w:tabs>
          <w:tab w:val="left" w:pos="1276"/>
        </w:tabs>
        <w:ind w:left="709"/>
      </w:pPr>
    </w:p>
    <w:tbl>
      <w:tblPr>
        <w:tblStyle w:val="a3"/>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8"/>
        <w:gridCol w:w="753"/>
      </w:tblGrid>
      <w:tr w:rsidR="00916458" w14:paraId="21C888C3" w14:textId="77777777" w:rsidTr="00347828">
        <w:tc>
          <w:tcPr>
            <w:tcW w:w="9028" w:type="dxa"/>
            <w:vAlign w:val="center"/>
          </w:tcPr>
          <w:p w14:paraId="1F87234A" w14:textId="24A1DAD5" w:rsidR="00916458" w:rsidRPr="00347828" w:rsidRDefault="00467510" w:rsidP="00347828">
            <w:pPr>
              <w:pStyle w:val="a6"/>
              <w:ind w:firstLine="0"/>
              <w:jc w:val="center"/>
              <w:rPr>
                <w:rFonts w:ascii="Cambria Math" w:hAnsi="Cambria Math"/>
                <w:i/>
              </w:rPr>
            </w:pPr>
            <m:oMathPara>
              <m:oMath>
                <m:r>
                  <w:rPr>
                    <w:rFonts w:ascii="Cambria Math" w:hAnsi="Cambria Math"/>
                  </w:rPr>
                  <w:lastRenderedPageBreak/>
                  <m:t>M</m:t>
                </m:r>
                <m:r>
                  <w:rPr>
                    <w:rFonts w:ascii="Cambria Math" w:hAnsi="Cambria Math"/>
                    <w:lang w:val="en-US"/>
                  </w:rPr>
                  <m:t>AE</m:t>
                </m:r>
                <m:r>
                  <w:rPr>
                    <w:rFonts w:ascii="Cambria Math" w:hAnsi="Cambria Math"/>
                  </w:rPr>
                  <m:t>=</m:t>
                </m:r>
                <m:f>
                  <m:fPr>
                    <m:ctrlPr>
                      <w:rPr>
                        <w:rFonts w:ascii="Cambria Math" w:hAnsi="Cambria Math"/>
                        <w:i/>
                        <w:lang w:val="en-US"/>
                      </w:rPr>
                    </m:ctrlPr>
                  </m:fPr>
                  <m:num>
                    <m:r>
                      <w:rPr>
                        <w:rFonts w:ascii="Cambria Math" w:hAnsi="Cambria Math"/>
                      </w:rPr>
                      <m:t>1</m:t>
                    </m:r>
                  </m:num>
                  <m:den>
                    <m:r>
                      <w:rPr>
                        <w:rFonts w:ascii="Cambria Math" w:hAnsi="Cambria Math"/>
                        <w:lang w:val="en-US"/>
                      </w:rPr>
                      <m:t>n</m:t>
                    </m:r>
                  </m:den>
                </m:f>
                <m:nary>
                  <m:naryPr>
                    <m:chr m:val="∑"/>
                    <m:limLoc m:val="undOvr"/>
                    <m:ctrlPr>
                      <w:rPr>
                        <w:rFonts w:ascii="Cambria Math" w:hAnsi="Cambria Math"/>
                        <w:i/>
                        <w:lang w:val="en-US"/>
                      </w:rPr>
                    </m:ctrlPr>
                  </m:naryPr>
                  <m:sub>
                    <m:r>
                      <w:rPr>
                        <w:rFonts w:ascii="Cambria Math" w:hAnsi="Cambria Math"/>
                        <w:lang w:val="en-US"/>
                      </w:rPr>
                      <m:t>i</m:t>
                    </m:r>
                    <m:r>
                      <w:rPr>
                        <w:rFonts w:ascii="Cambria Math" w:hAnsi="Cambria Math"/>
                      </w:rPr>
                      <m:t>=1</m:t>
                    </m:r>
                  </m:sub>
                  <m:sup>
                    <m:r>
                      <w:rPr>
                        <w:rFonts w:ascii="Cambria Math" w:hAnsi="Cambria Math"/>
                        <w:lang w:val="en-US"/>
                      </w:rPr>
                      <m:t>n</m:t>
                    </m:r>
                  </m:sup>
                  <m:e>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rPr>
                          <m:t>-</m:t>
                        </m:r>
                        <m:acc>
                          <m:accPr>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e>
                        </m:acc>
                      </m:e>
                    </m:d>
                  </m:e>
                </m:nary>
                <m:r>
                  <w:rPr>
                    <w:rFonts w:ascii="Cambria Math" w:hAnsi="Cambria Math"/>
                    <w:lang w:val="en-US"/>
                  </w:rPr>
                  <m:t>,</m:t>
                </m:r>
              </m:oMath>
            </m:oMathPara>
          </w:p>
        </w:tc>
        <w:tc>
          <w:tcPr>
            <w:tcW w:w="753" w:type="dxa"/>
            <w:vAlign w:val="center"/>
          </w:tcPr>
          <w:p w14:paraId="1E619CC9" w14:textId="563DCA6A" w:rsidR="00916458" w:rsidRDefault="00467510" w:rsidP="00347828">
            <w:pPr>
              <w:pStyle w:val="a6"/>
              <w:ind w:firstLine="0"/>
              <w:jc w:val="center"/>
            </w:pPr>
            <w:r>
              <w:t>(1.</w:t>
            </w:r>
            <w:r>
              <w:rPr>
                <w:lang w:val="en-US"/>
              </w:rPr>
              <w:t>5</w:t>
            </w:r>
            <w:r>
              <w:t>)</w:t>
            </w:r>
          </w:p>
        </w:tc>
      </w:tr>
    </w:tbl>
    <w:p w14:paraId="55090722" w14:textId="77777777" w:rsidR="007851C1" w:rsidRPr="007851C1" w:rsidRDefault="007851C1" w:rsidP="007851C1">
      <w:pPr>
        <w:pStyle w:val="a6"/>
        <w:tabs>
          <w:tab w:val="left" w:pos="1276"/>
        </w:tabs>
        <w:ind w:left="709"/>
      </w:pPr>
    </w:p>
    <w:p w14:paraId="691A759B" w14:textId="1762A67A" w:rsidR="001626E5" w:rsidRPr="007851C1" w:rsidRDefault="00000000" w:rsidP="00467510">
      <w:pPr>
        <w:pStyle w:val="a6"/>
        <w:numPr>
          <w:ilvl w:val="0"/>
          <w:numId w:val="1"/>
        </w:numPr>
        <w:tabs>
          <w:tab w:val="left" w:pos="1276"/>
        </w:tabs>
        <w:ind w:left="1276" w:hanging="567"/>
      </w:pP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1626E5">
        <w:t xml:space="preserve"> (коэффициент детерминации)</w:t>
      </w:r>
      <w:r w:rsidR="001626E5">
        <w:rPr>
          <w:rFonts w:cs="Times New Roman"/>
        </w:rPr>
        <w:t xml:space="preserve"> показывает, какую долю дисперсии целевой переменной объясняет модель.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≥0,5</m:t>
        </m:r>
      </m:oMath>
      <w:r w:rsidR="00BE23F5">
        <w:rPr>
          <w:rFonts w:cs="Times New Roman"/>
        </w:rPr>
        <w:t xml:space="preserve"> означает</w:t>
      </w:r>
      <w:r w:rsidR="001626E5">
        <w:rPr>
          <w:rFonts w:cs="Times New Roman"/>
          <w:lang w:val="en-US"/>
        </w:rPr>
        <w:t>,</w:t>
      </w:r>
      <w:r w:rsidR="00BE23F5">
        <w:rPr>
          <w:rFonts w:cs="Times New Roman"/>
        </w:rPr>
        <w:t xml:space="preserve"> что</w:t>
      </w:r>
      <w:r w:rsidR="001626E5">
        <w:rPr>
          <w:rFonts w:cs="Times New Roman"/>
          <w:lang w:val="en-US"/>
        </w:rPr>
        <w:t xml:space="preserve"> </w:t>
      </w:r>
      <w:r w:rsidR="001626E5">
        <w:rPr>
          <w:rFonts w:cs="Times New Roman"/>
        </w:rPr>
        <w:t xml:space="preserve">модель </w:t>
      </w:r>
      <w:r w:rsidR="00BE23F5">
        <w:rPr>
          <w:rFonts w:cs="Times New Roman"/>
        </w:rPr>
        <w:t>даёт информацию о разбросе цен</w:t>
      </w:r>
      <w:r w:rsidR="004D340F">
        <w:rPr>
          <w:rFonts w:cs="Times New Roman"/>
        </w:rPr>
        <w:t>:</w:t>
      </w:r>
    </w:p>
    <w:p w14:paraId="41AF9382" w14:textId="77777777" w:rsidR="007851C1" w:rsidRPr="00467510" w:rsidRDefault="007851C1" w:rsidP="007851C1">
      <w:pPr>
        <w:pStyle w:val="a6"/>
        <w:tabs>
          <w:tab w:val="left" w:pos="1276"/>
        </w:tabs>
        <w:ind w:left="709"/>
      </w:pPr>
    </w:p>
    <w:tbl>
      <w:tblPr>
        <w:tblStyle w:val="a3"/>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8"/>
        <w:gridCol w:w="753"/>
      </w:tblGrid>
      <w:tr w:rsidR="00467510" w14:paraId="71C097AD" w14:textId="77777777" w:rsidTr="00347828">
        <w:tc>
          <w:tcPr>
            <w:tcW w:w="9028" w:type="dxa"/>
            <w:vAlign w:val="center"/>
          </w:tcPr>
          <w:p w14:paraId="749F22D0" w14:textId="04528B67" w:rsidR="00467510" w:rsidRPr="00347828" w:rsidRDefault="00000000" w:rsidP="00347828">
            <w:pPr>
              <w:pStyle w:val="a6"/>
              <w:ind w:firstLine="0"/>
              <w:jc w:val="center"/>
              <w:rPr>
                <w:rFonts w:ascii="Cambria Math" w:hAnsi="Cambria Math"/>
                <w:i/>
              </w:rPr>
            </w:pPr>
            <m:oMathPara>
              <m:oMath>
                <m:sSup>
                  <m:sSupPr>
                    <m:ctrlPr>
                      <w:rPr>
                        <w:rFonts w:ascii="Cambria Math" w:hAnsi="Cambria Math"/>
                        <w:i/>
                      </w:rPr>
                    </m:ctrlPr>
                  </m:sSupPr>
                  <m:e>
                    <m:r>
                      <w:rPr>
                        <w:rFonts w:ascii="Cambria Math" w:hAnsi="Cambria Math"/>
                      </w:rPr>
                      <m:t>R</m:t>
                    </m:r>
                  </m:e>
                  <m:sup>
                    <m:r>
                      <w:rPr>
                        <w:rFonts w:ascii="Cambria Math" w:hAnsi="Cambria Math"/>
                        <w:lang w:val="en-US"/>
                      </w:rPr>
                      <m:t>2</m:t>
                    </m:r>
                  </m:sup>
                </m:sSup>
                <m:r>
                  <w:rPr>
                    <w:rFonts w:ascii="Cambria Math" w:hAnsi="Cambria Math"/>
                    <w:lang w:val="en-US"/>
                  </w:rPr>
                  <m:t>=1-</m:t>
                </m:r>
                <m:f>
                  <m:fPr>
                    <m:ctrlPr>
                      <w:rPr>
                        <w:rFonts w:ascii="Cambria Math" w:hAnsi="Cambria Math"/>
                        <w:i/>
                        <w:lang w:val="en-US"/>
                      </w:rPr>
                    </m:ctrlPr>
                  </m:fPr>
                  <m:num>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sSup>
                          <m:sSupPr>
                            <m:ctrlPr>
                              <w:rPr>
                                <w:rFonts w:ascii="Cambria Math" w:hAnsi="Cambria Math"/>
                                <w:i/>
                                <w:lang w:val="en-US"/>
                              </w:rPr>
                            </m:ctrlPr>
                          </m:sSupPr>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acc>
                                  <m:accPr>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e>
                                </m:acc>
                              </m:e>
                            </m:d>
                          </m:e>
                          <m:sup>
                            <m:r>
                              <w:rPr>
                                <w:rFonts w:ascii="Cambria Math" w:hAnsi="Cambria Math"/>
                                <w:lang w:val="en-US"/>
                              </w:rPr>
                              <m:t>2</m:t>
                            </m:r>
                          </m:sup>
                        </m:sSup>
                      </m:e>
                    </m:nary>
                  </m:num>
                  <m:den>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sSup>
                          <m:sSupPr>
                            <m:ctrlPr>
                              <w:rPr>
                                <w:rFonts w:ascii="Cambria Math" w:hAnsi="Cambria Math"/>
                                <w:i/>
                                <w:lang w:val="en-US"/>
                              </w:rPr>
                            </m:ctrlPr>
                          </m:sSupPr>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y</m:t>
                                    </m:r>
                                  </m:e>
                                </m:acc>
                              </m:e>
                            </m:d>
                          </m:e>
                          <m:sup>
                            <m:r>
                              <w:rPr>
                                <w:rFonts w:ascii="Cambria Math" w:hAnsi="Cambria Math"/>
                                <w:lang w:val="en-US"/>
                              </w:rPr>
                              <m:t>2</m:t>
                            </m:r>
                          </m:sup>
                        </m:sSup>
                      </m:e>
                    </m:nary>
                  </m:den>
                </m:f>
                <m:r>
                  <w:rPr>
                    <w:rFonts w:ascii="Cambria Math" w:hAnsi="Cambria Math"/>
                    <w:lang w:val="en-US"/>
                  </w:rPr>
                  <m:t>,</m:t>
                </m:r>
              </m:oMath>
            </m:oMathPara>
          </w:p>
        </w:tc>
        <w:tc>
          <w:tcPr>
            <w:tcW w:w="753" w:type="dxa"/>
            <w:vAlign w:val="center"/>
          </w:tcPr>
          <w:p w14:paraId="1807792E" w14:textId="3D0C8C20" w:rsidR="00467510" w:rsidRDefault="00467510" w:rsidP="00347828">
            <w:pPr>
              <w:pStyle w:val="a6"/>
              <w:ind w:firstLine="0"/>
              <w:jc w:val="center"/>
            </w:pPr>
            <w:r>
              <w:t>(1.6)</w:t>
            </w:r>
          </w:p>
        </w:tc>
      </w:tr>
    </w:tbl>
    <w:p w14:paraId="5178F3F8" w14:textId="77777777" w:rsidR="007851C1" w:rsidRPr="007851C1" w:rsidRDefault="007851C1" w:rsidP="007851C1">
      <w:pPr>
        <w:pStyle w:val="a6"/>
        <w:tabs>
          <w:tab w:val="left" w:pos="1276"/>
        </w:tabs>
        <w:ind w:left="709"/>
      </w:pPr>
    </w:p>
    <w:p w14:paraId="371E9FA3" w14:textId="02D88EB0" w:rsidR="001626E5" w:rsidRPr="007851C1" w:rsidRDefault="001626E5" w:rsidP="00467510">
      <w:pPr>
        <w:pStyle w:val="a6"/>
        <w:numPr>
          <w:ilvl w:val="0"/>
          <w:numId w:val="1"/>
        </w:numPr>
        <w:tabs>
          <w:tab w:val="left" w:pos="1276"/>
        </w:tabs>
        <w:ind w:left="1276" w:hanging="567"/>
      </w:pPr>
      <m:oMath>
        <m:r>
          <w:rPr>
            <w:rFonts w:ascii="Cambria Math" w:hAnsi="Cambria Math"/>
            <w:lang w:val="en-US"/>
          </w:rPr>
          <m:t>MAPE</m:t>
        </m:r>
      </m:oMath>
      <w:r w:rsidRPr="0096756C">
        <w:t xml:space="preserve"> </w:t>
      </w:r>
      <w:r>
        <w:rPr>
          <w:rFonts w:cs="Times New Roman"/>
        </w:rPr>
        <w:t>средняя относительная ошибка в процентах</w:t>
      </w:r>
      <w:r w:rsidR="00547304">
        <w:rPr>
          <w:rFonts w:cs="Times New Roman"/>
        </w:rPr>
        <w:t xml:space="preserve"> показывает, на сколько процентов в среднем прогноз отклоняется от реальной стоимости</w:t>
      </w:r>
      <w:r w:rsidR="004D340F">
        <w:rPr>
          <w:rFonts w:cs="Times New Roman"/>
        </w:rPr>
        <w:t>:</w:t>
      </w:r>
    </w:p>
    <w:p w14:paraId="7A4257F3" w14:textId="77777777" w:rsidR="007851C1" w:rsidRPr="00467510" w:rsidRDefault="007851C1" w:rsidP="007851C1">
      <w:pPr>
        <w:pStyle w:val="a6"/>
        <w:tabs>
          <w:tab w:val="left" w:pos="1276"/>
        </w:tabs>
        <w:ind w:left="709"/>
      </w:pPr>
    </w:p>
    <w:tbl>
      <w:tblPr>
        <w:tblStyle w:val="a3"/>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8"/>
        <w:gridCol w:w="753"/>
      </w:tblGrid>
      <w:tr w:rsidR="00467510" w14:paraId="35445D4D" w14:textId="77777777" w:rsidTr="00347828">
        <w:tc>
          <w:tcPr>
            <w:tcW w:w="9028" w:type="dxa"/>
            <w:vAlign w:val="center"/>
          </w:tcPr>
          <w:p w14:paraId="34D6FF12" w14:textId="72AEF63C" w:rsidR="00467510" w:rsidRPr="00AC4274" w:rsidRDefault="00467510" w:rsidP="00347828">
            <w:pPr>
              <w:pStyle w:val="a6"/>
              <w:ind w:firstLine="0"/>
              <w:jc w:val="center"/>
              <w:rPr>
                <w:rFonts w:ascii="Cambria Math" w:hAnsi="Cambria Math"/>
                <w:i/>
              </w:rPr>
            </w:pPr>
            <m:oMathPara>
              <m:oMath>
                <m:r>
                  <w:rPr>
                    <w:rFonts w:ascii="Cambria Math" w:hAnsi="Cambria Math"/>
                  </w:rPr>
                  <m:t>MAPE=</m:t>
                </m:r>
                <m:f>
                  <m:fPr>
                    <m:ctrlPr>
                      <w:rPr>
                        <w:rFonts w:ascii="Cambria Math" w:hAnsi="Cambria Math"/>
                        <w:i/>
                        <w:lang w:val="en-US"/>
                      </w:rPr>
                    </m:ctrlPr>
                  </m:fPr>
                  <m:num>
                    <m:r>
                      <w:rPr>
                        <w:rFonts w:ascii="Cambria Math" w:hAnsi="Cambria Math"/>
                      </w:rPr>
                      <m:t>100 %</m:t>
                    </m:r>
                  </m:num>
                  <m:den>
                    <m:r>
                      <w:rPr>
                        <w:rFonts w:ascii="Cambria Math" w:hAnsi="Cambria Math"/>
                        <w:lang w:val="en-US"/>
                      </w:rPr>
                      <m:t>n</m:t>
                    </m:r>
                  </m:den>
                </m:f>
                <m:nary>
                  <m:naryPr>
                    <m:chr m:val="∑"/>
                    <m:limLoc m:val="undOvr"/>
                    <m:ctrlPr>
                      <w:rPr>
                        <w:rFonts w:ascii="Cambria Math" w:hAnsi="Cambria Math"/>
                        <w:i/>
                        <w:lang w:val="en-US"/>
                      </w:rPr>
                    </m:ctrlPr>
                  </m:naryPr>
                  <m:sub>
                    <m:r>
                      <w:rPr>
                        <w:rFonts w:ascii="Cambria Math" w:hAnsi="Cambria Math"/>
                        <w:lang w:val="en-US"/>
                      </w:rPr>
                      <m:t>i</m:t>
                    </m:r>
                    <m:r>
                      <w:rPr>
                        <w:rFonts w:ascii="Cambria Math" w:hAnsi="Cambria Math"/>
                      </w:rPr>
                      <m:t>=1</m:t>
                    </m:r>
                  </m:sub>
                  <m:sup>
                    <m:r>
                      <w:rPr>
                        <w:rFonts w:ascii="Cambria Math" w:hAnsi="Cambria Math"/>
                        <w:lang w:val="en-US"/>
                      </w:rPr>
                      <m:t>n</m:t>
                    </m:r>
                  </m:sup>
                  <m:e>
                    <m:d>
                      <m:dPr>
                        <m:begChr m:val="|"/>
                        <m:endChr m:val="|"/>
                        <m:ctrlPr>
                          <w:rPr>
                            <w:rFonts w:ascii="Cambria Math" w:hAnsi="Cambria Math"/>
                            <w:i/>
                            <w:lang w:val="en-US"/>
                          </w:rPr>
                        </m:ctrlPr>
                      </m:dP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rPr>
                              <m:t>-</m:t>
                            </m:r>
                            <m:acc>
                              <m:accPr>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e>
                            </m:acc>
                          </m:num>
                          <m:den>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den>
                        </m:f>
                      </m:e>
                    </m:d>
                  </m:e>
                </m:nary>
                <m:r>
                  <w:rPr>
                    <w:rFonts w:ascii="Cambria Math" w:hAnsi="Cambria Math"/>
                    <w:lang w:val="en-US"/>
                  </w:rPr>
                  <m:t>.</m:t>
                </m:r>
              </m:oMath>
            </m:oMathPara>
          </w:p>
        </w:tc>
        <w:tc>
          <w:tcPr>
            <w:tcW w:w="753" w:type="dxa"/>
            <w:vAlign w:val="center"/>
          </w:tcPr>
          <w:p w14:paraId="37042676" w14:textId="6BCCB61C" w:rsidR="00467510" w:rsidRDefault="00467510" w:rsidP="00347828">
            <w:pPr>
              <w:pStyle w:val="a6"/>
              <w:ind w:firstLine="0"/>
              <w:jc w:val="center"/>
            </w:pPr>
            <w:r>
              <w:t>(1.7)</w:t>
            </w:r>
          </w:p>
        </w:tc>
      </w:tr>
    </w:tbl>
    <w:p w14:paraId="3A9A3BCD" w14:textId="77777777" w:rsidR="007851C1" w:rsidRDefault="007851C1" w:rsidP="00467510">
      <w:pPr>
        <w:pStyle w:val="a6"/>
        <w:ind w:firstLine="709"/>
      </w:pPr>
    </w:p>
    <w:p w14:paraId="291AF638" w14:textId="14206A49" w:rsidR="003B4891" w:rsidRDefault="004E5AB3" w:rsidP="00467510">
      <w:pPr>
        <w:pStyle w:val="a6"/>
        <w:ind w:firstLine="709"/>
      </w:pPr>
      <w:r>
        <w:t>Обучение моделей сводится к минимизации</w:t>
      </w:r>
      <w:r w:rsidR="00640F49">
        <w:t xml:space="preserve"> </w:t>
      </w:r>
      <w:proofErr w:type="spellStart"/>
      <w:r w:rsidR="00640F49">
        <w:t>регуляризованной</w:t>
      </w:r>
      <w:proofErr w:type="spellEnd"/>
      <w:r w:rsidR="00640F49">
        <w:t xml:space="preserve"> квадратичной функции потерь </w:t>
      </w:r>
      <w:r w:rsidR="009D3B18">
        <w:t>на</w:t>
      </w:r>
      <w:r w:rsidR="003B4891">
        <w:t xml:space="preserve"> логарифмированной </w:t>
      </w:r>
      <w:r w:rsidR="004D340F">
        <w:t>целевой переменной:</w:t>
      </w:r>
    </w:p>
    <w:p w14:paraId="55350345" w14:textId="77777777" w:rsidR="007851C1" w:rsidRPr="005F6E85" w:rsidRDefault="007851C1" w:rsidP="00467510">
      <w:pPr>
        <w:pStyle w:val="a6"/>
        <w:ind w:firstLine="709"/>
      </w:pPr>
    </w:p>
    <w:tbl>
      <w:tblPr>
        <w:tblStyle w:val="a3"/>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8"/>
        <w:gridCol w:w="753"/>
      </w:tblGrid>
      <w:tr w:rsidR="002A05DD" w14:paraId="7641B57D" w14:textId="77777777" w:rsidTr="00347828">
        <w:tc>
          <w:tcPr>
            <w:tcW w:w="9028" w:type="dxa"/>
            <w:vAlign w:val="center"/>
          </w:tcPr>
          <w:p w14:paraId="0731AFD3" w14:textId="0F9139B3" w:rsidR="002A05DD" w:rsidRPr="00347828" w:rsidRDefault="00000000" w:rsidP="00347828">
            <w:pPr>
              <w:pStyle w:val="a6"/>
              <w:ind w:firstLine="0"/>
              <w:jc w:val="center"/>
              <w:rPr>
                <w:rFonts w:ascii="Cambria Math" w:hAnsi="Cambria Math"/>
                <w:i/>
              </w:rPr>
            </w:pPr>
            <m:oMathPara>
              <m:oMath>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min</m:t>
                        </m:r>
                      </m:e>
                      <m:lim>
                        <m:r>
                          <w:rPr>
                            <w:rFonts w:ascii="Cambria Math" w:hAnsi="Cambria Math"/>
                          </w:rPr>
                          <m:t>f</m:t>
                        </m:r>
                        <m:r>
                          <w:rPr>
                            <w:rFonts w:ascii="Cambria Math" w:hAnsi="Cambria Math"/>
                            <w:lang w:val="en-US"/>
                          </w:rPr>
                          <m:t>ϵ</m:t>
                        </m:r>
                        <m:r>
                          <m:rPr>
                            <m:scr m:val="script"/>
                          </m:rPr>
                          <w:rPr>
                            <w:rFonts w:ascii="Cambria Math" w:hAnsi="Cambria Math"/>
                            <w:lang w:val="en-US"/>
                          </w:rPr>
                          <m:t>F</m:t>
                        </m:r>
                      </m:lim>
                    </m:limLow>
                  </m:fName>
                  <m:e>
                    <m:nary>
                      <m:naryPr>
                        <m:chr m:val="∑"/>
                        <m:limLoc m:val="undOvr"/>
                        <m:ctrlPr>
                          <w:rPr>
                            <w:rFonts w:ascii="Cambria Math" w:hAnsi="Cambria Math"/>
                            <w:i/>
                            <w:iCs/>
                          </w:rPr>
                        </m:ctrlPr>
                      </m:naryPr>
                      <m:sub>
                        <m:r>
                          <w:rPr>
                            <w:rFonts w:ascii="Cambria Math" w:hAnsi="Cambria Math"/>
                          </w:rPr>
                          <m:t>i</m:t>
                        </m:r>
                        <m:r>
                          <w:rPr>
                            <w:rFonts w:ascii="Cambria Math" w:hAnsi="Cambria Math"/>
                            <w:lang w:val="en-US"/>
                          </w:rPr>
                          <m:t>=1</m:t>
                        </m:r>
                      </m:sub>
                      <m:sup>
                        <m:r>
                          <w:rPr>
                            <w:rFonts w:ascii="Cambria Math" w:hAnsi="Cambria Math"/>
                          </w:rPr>
                          <m:t>n</m:t>
                        </m:r>
                      </m:sup>
                      <m:e>
                        <m:sSup>
                          <m:sSupPr>
                            <m:ctrlPr>
                              <w:rPr>
                                <w:rFonts w:ascii="Cambria Math" w:hAnsi="Cambria Math"/>
                                <w:i/>
                                <w:iCs/>
                                <w:lang w:val="en-US"/>
                              </w:rPr>
                            </m:ctrlPr>
                          </m:sSupPr>
                          <m:e>
                            <m:d>
                              <m:dPr>
                                <m:ctrlPr>
                                  <w:rPr>
                                    <w:rFonts w:ascii="Cambria Math" w:hAnsi="Cambria Math"/>
                                    <w:i/>
                                    <w:iCs/>
                                  </w:rPr>
                                </m:ctrlPr>
                              </m:dPr>
                              <m:e>
                                <m:func>
                                  <m:funcPr>
                                    <m:ctrlPr>
                                      <w:rPr>
                                        <w:rFonts w:ascii="Cambria Math" w:hAnsi="Cambria Math"/>
                                        <w:iCs/>
                                      </w:rPr>
                                    </m:ctrlPr>
                                  </m:funcPr>
                                  <m:fName>
                                    <m:r>
                                      <m:rPr>
                                        <m:sty m:val="p"/>
                                      </m:rPr>
                                      <w:rPr>
                                        <w:rFonts w:ascii="Cambria Math" w:hAnsi="Cambria Math"/>
                                      </w:rPr>
                                      <m:t>ln</m:t>
                                    </m:r>
                                    <m:ctrlPr>
                                      <w:rPr>
                                        <w:rFonts w:ascii="Cambria Math" w:hAnsi="Cambria Math"/>
                                        <w:i/>
                                        <w:iCs/>
                                      </w:rPr>
                                    </m:ctrlPr>
                                  </m:fName>
                                  <m:e>
                                    <m:d>
                                      <m:dPr>
                                        <m:ctrlPr>
                                          <w:rPr>
                                            <w:rFonts w:ascii="Cambria Math" w:hAnsi="Cambria Math"/>
                                            <w:i/>
                                            <w:iCs/>
                                            <w:lang w:val="en-US"/>
                                          </w:rPr>
                                        </m:ctrlPr>
                                      </m:dPr>
                                      <m:e>
                                        <m:r>
                                          <w:rPr>
                                            <w:rFonts w:ascii="Cambria Math" w:hAnsi="Cambria Math"/>
                                            <w:lang w:val="en-US"/>
                                          </w:rPr>
                                          <m:t>1+</m:t>
                                        </m:r>
                                        <m:sSub>
                                          <m:sSubPr>
                                            <m:ctrlPr>
                                              <w:rPr>
                                                <w:rFonts w:ascii="Cambria Math" w:hAnsi="Cambria Math"/>
                                                <w:i/>
                                                <w:iCs/>
                                                <w:lang w:val="en-US"/>
                                              </w:rPr>
                                            </m:ctrlPr>
                                          </m:sSubPr>
                                          <m:e>
                                            <m:r>
                                              <w:rPr>
                                                <w:rFonts w:ascii="Cambria Math" w:hAnsi="Cambria Math"/>
                                                <w:lang w:val="en-US"/>
                                              </w:rPr>
                                              <m:t>y</m:t>
                                            </m:r>
                                          </m:e>
                                          <m:sub>
                                            <m:r>
                                              <w:rPr>
                                                <w:rFonts w:ascii="Cambria Math" w:hAnsi="Cambria Math"/>
                                                <w:lang w:val="en-US"/>
                                              </w:rPr>
                                              <m:t>i</m:t>
                                            </m:r>
                                          </m:sub>
                                        </m:sSub>
                                      </m:e>
                                    </m:d>
                                  </m:e>
                                </m:func>
                                <m:r>
                                  <w:rPr>
                                    <w:rFonts w:ascii="Cambria Math" w:hAnsi="Cambria Math"/>
                                    <w:lang w:val="en-US"/>
                                  </w:rPr>
                                  <m:t>-f</m:t>
                                </m:r>
                                <m:d>
                                  <m:dPr>
                                    <m:ctrlPr>
                                      <w:rPr>
                                        <w:rFonts w:ascii="Cambria Math" w:hAnsi="Cambria Math"/>
                                        <w:i/>
                                        <w:iCs/>
                                        <w:lang w:val="en-US"/>
                                      </w:rPr>
                                    </m:ctrlPr>
                                  </m:dPr>
                                  <m:e>
                                    <m:sSub>
                                      <m:sSubPr>
                                        <m:ctrlPr>
                                          <w:rPr>
                                            <w:rFonts w:ascii="Cambria Math" w:hAnsi="Cambria Math"/>
                                            <w:i/>
                                            <w:iCs/>
                                            <w:lang w:val="en-US"/>
                                          </w:rPr>
                                        </m:ctrlPr>
                                      </m:sSubPr>
                                      <m:e>
                                        <m:r>
                                          <w:rPr>
                                            <w:rFonts w:ascii="Cambria Math" w:hAnsi="Cambria Math"/>
                                            <w:lang w:val="en-US"/>
                                          </w:rPr>
                                          <m:t>x</m:t>
                                        </m:r>
                                      </m:e>
                                      <m:sub>
                                        <m:r>
                                          <w:rPr>
                                            <w:rFonts w:ascii="Cambria Math" w:hAnsi="Cambria Math"/>
                                            <w:lang w:val="en-US"/>
                                          </w:rPr>
                                          <m:t>i</m:t>
                                        </m:r>
                                      </m:sub>
                                    </m:sSub>
                                  </m:e>
                                </m:d>
                                <m:ctrlPr>
                                  <w:rPr>
                                    <w:rFonts w:ascii="Cambria Math" w:hAnsi="Cambria Math"/>
                                    <w:i/>
                                    <w:iCs/>
                                    <w:lang w:val="en-US"/>
                                  </w:rPr>
                                </m:ctrlPr>
                              </m:e>
                            </m:d>
                          </m:e>
                          <m:sup>
                            <m:r>
                              <w:rPr>
                                <w:rFonts w:ascii="Cambria Math" w:hAnsi="Cambria Math"/>
                                <w:lang w:val="en-US"/>
                              </w:rPr>
                              <m:t>2</m:t>
                            </m:r>
                          </m:sup>
                        </m:sSup>
                        <m:r>
                          <w:rPr>
                            <w:rFonts w:ascii="Cambria Math" w:hAnsi="Cambria Math"/>
                            <w:lang w:val="en-US"/>
                          </w:rPr>
                          <m:t>+λ*R(f)</m:t>
                        </m:r>
                      </m:e>
                    </m:nary>
                  </m:e>
                </m:func>
                <m:r>
                  <w:rPr>
                    <w:rFonts w:ascii="Cambria Math" w:hAnsi="Cambria Math"/>
                  </w:rPr>
                  <m:t>,</m:t>
                </m:r>
              </m:oMath>
            </m:oMathPara>
          </w:p>
        </w:tc>
        <w:tc>
          <w:tcPr>
            <w:tcW w:w="753" w:type="dxa"/>
            <w:vAlign w:val="center"/>
          </w:tcPr>
          <w:p w14:paraId="1832F730" w14:textId="0A59DB52" w:rsidR="002A05DD" w:rsidRDefault="002A05DD" w:rsidP="00347828">
            <w:pPr>
              <w:pStyle w:val="a6"/>
              <w:ind w:firstLine="0"/>
              <w:jc w:val="center"/>
            </w:pPr>
            <w:r>
              <w:t>(1.8)</w:t>
            </w:r>
          </w:p>
        </w:tc>
      </w:tr>
    </w:tbl>
    <w:p w14:paraId="2DABBD43" w14:textId="77777777" w:rsidR="007851C1" w:rsidRDefault="007851C1" w:rsidP="002A05DD">
      <w:pPr>
        <w:pStyle w:val="a6"/>
      </w:pPr>
    </w:p>
    <w:p w14:paraId="5EEB84B6" w14:textId="513FD7EF" w:rsidR="002A05DD" w:rsidRDefault="002A05DD" w:rsidP="002A05DD">
      <w:pPr>
        <w:pStyle w:val="a6"/>
        <w:rPr>
          <w:rFonts w:cs="Times New Roman"/>
        </w:rPr>
      </w:pPr>
      <w:r>
        <w:t>где</w:t>
      </w:r>
      <w:r>
        <w:tab/>
      </w:r>
      <m:oMath>
        <m:r>
          <m:rPr>
            <m:scr m:val="script"/>
          </m:rPr>
          <w:rPr>
            <w:rFonts w:ascii="Cambria Math" w:hAnsi="Cambria Math"/>
          </w:rPr>
          <m:t>F</m:t>
        </m:r>
      </m:oMath>
      <w:r w:rsidR="00BA70A1" w:rsidRPr="005F6E85">
        <w:rPr>
          <w:iCs/>
        </w:rPr>
        <w:t xml:space="preserve"> </w:t>
      </w:r>
      <w:r w:rsidR="003D7130">
        <w:rPr>
          <w:rFonts w:cs="Times New Roman"/>
        </w:rPr>
        <w:t>—</w:t>
      </w:r>
      <w:r w:rsidR="00BA70A1" w:rsidRPr="005F6E85">
        <w:rPr>
          <w:rFonts w:cs="Times New Roman"/>
        </w:rPr>
        <w:t xml:space="preserve"> </w:t>
      </w:r>
      <w:r w:rsidR="00BA70A1">
        <w:rPr>
          <w:rFonts w:cs="Times New Roman"/>
        </w:rPr>
        <w:t>класс допустимых моделей (линейные функции, ансамбли решающих деревьев);</w:t>
      </w:r>
    </w:p>
    <w:p w14:paraId="34EC682B" w14:textId="5DF40860" w:rsidR="00BA70A1" w:rsidRDefault="00BA70A1" w:rsidP="00BA70A1">
      <w:pPr>
        <w:pStyle w:val="a6"/>
        <w:ind w:firstLine="709"/>
        <w:rPr>
          <w:rFonts w:cs="Times New Roman"/>
        </w:rPr>
      </w:pPr>
      <m:oMath>
        <m:r>
          <w:rPr>
            <w:rFonts w:ascii="Cambria Math" w:hAnsi="Cambria Math"/>
            <w:lang w:val="en-US"/>
          </w:rPr>
          <m:t>R</m:t>
        </m:r>
        <m:r>
          <w:rPr>
            <w:rFonts w:ascii="Cambria Math" w:hAnsi="Cambria Math"/>
          </w:rPr>
          <m:t>(</m:t>
        </m:r>
        <m:r>
          <w:rPr>
            <w:rFonts w:ascii="Cambria Math" w:hAnsi="Cambria Math"/>
            <w:lang w:val="en-US"/>
          </w:rPr>
          <m:t>f</m:t>
        </m:r>
        <m:r>
          <w:rPr>
            <w:rFonts w:ascii="Cambria Math" w:hAnsi="Cambria Math"/>
          </w:rPr>
          <m:t>)</m:t>
        </m:r>
      </m:oMath>
      <w:r>
        <w:rPr>
          <w:iCs/>
        </w:rPr>
        <w:t xml:space="preserve"> </w:t>
      </w:r>
      <w:r>
        <w:rPr>
          <w:rFonts w:cs="Times New Roman"/>
        </w:rPr>
        <w:t xml:space="preserve">— </w:t>
      </w:r>
      <w:proofErr w:type="spellStart"/>
      <w:r>
        <w:rPr>
          <w:rFonts w:cs="Times New Roman"/>
        </w:rPr>
        <w:t>регуляризационный</w:t>
      </w:r>
      <w:proofErr w:type="spellEnd"/>
      <w:r>
        <w:rPr>
          <w:rFonts w:cs="Times New Roman"/>
        </w:rPr>
        <w:t xml:space="preserve"> член (</w:t>
      </w:r>
      <w:r>
        <w:rPr>
          <w:rFonts w:cs="Times New Roman"/>
          <w:lang w:val="en-US"/>
        </w:rPr>
        <w:t>L</w:t>
      </w:r>
      <w:r w:rsidRPr="005F6E85">
        <w:rPr>
          <w:rFonts w:cs="Times New Roman"/>
        </w:rPr>
        <w:t xml:space="preserve">2 </w:t>
      </w:r>
      <w:r>
        <w:rPr>
          <w:rFonts w:cs="Times New Roman"/>
        </w:rPr>
        <w:t xml:space="preserve">или </w:t>
      </w:r>
      <w:r>
        <w:rPr>
          <w:rFonts w:cs="Times New Roman"/>
          <w:lang w:val="en-US"/>
        </w:rPr>
        <w:t>L</w:t>
      </w:r>
      <w:r w:rsidRPr="005F6E85">
        <w:rPr>
          <w:rFonts w:cs="Times New Roman"/>
        </w:rPr>
        <w:t>1-</w:t>
      </w:r>
      <w:r>
        <w:rPr>
          <w:rFonts w:cs="Times New Roman"/>
        </w:rPr>
        <w:t>штраф для линейных моделей);</w:t>
      </w:r>
    </w:p>
    <w:p w14:paraId="6551F3D5" w14:textId="27A014FC" w:rsidR="00BA70A1" w:rsidRDefault="00BA70A1" w:rsidP="00BA70A1">
      <w:pPr>
        <w:pStyle w:val="a6"/>
        <w:ind w:firstLine="709"/>
        <w:rPr>
          <w:rFonts w:cs="Times New Roman"/>
        </w:rPr>
      </w:pPr>
      <m:oMath>
        <m:r>
          <w:rPr>
            <w:rFonts w:ascii="Cambria Math" w:hAnsi="Cambria Math"/>
            <w:lang w:val="en-US"/>
          </w:rPr>
          <m:t>λ</m:t>
        </m:r>
      </m:oMath>
      <w:r>
        <w:rPr>
          <w:iCs/>
        </w:rPr>
        <w:t xml:space="preserve"> </w:t>
      </w:r>
      <w:r>
        <w:rPr>
          <w:rFonts w:cs="Times New Roman"/>
        </w:rPr>
        <w:t>— коэффициент регуляризации.</w:t>
      </w:r>
    </w:p>
    <w:p w14:paraId="38050638" w14:textId="4AFB0F5C" w:rsidR="00CE4AD3" w:rsidRPr="00234867" w:rsidRDefault="00AD2DBE" w:rsidP="001473A2">
      <w:pPr>
        <w:pStyle w:val="31"/>
      </w:pPr>
      <w:r w:rsidRPr="005F6E85">
        <w:lastRenderedPageBreak/>
        <w:t xml:space="preserve">1.3.2 </w:t>
      </w:r>
      <w:r w:rsidR="00CE4AD3" w:rsidRPr="00AD2DBE">
        <w:t>Формализация</w:t>
      </w:r>
      <w:r w:rsidR="00CE4AD3">
        <w:t xml:space="preserve"> требований к разрабатываемому решению</w:t>
      </w:r>
    </w:p>
    <w:p w14:paraId="04D09E68" w14:textId="2B1D1B96" w:rsidR="001626E5" w:rsidRDefault="001626E5" w:rsidP="000E71C2">
      <w:pPr>
        <w:pStyle w:val="a6"/>
        <w:ind w:firstLine="709"/>
      </w:pPr>
      <w:r>
        <w:t xml:space="preserve">Требования </w:t>
      </w:r>
      <w:r w:rsidR="00855EA7">
        <w:t>к модели делятся на</w:t>
      </w:r>
      <w:r>
        <w:t xml:space="preserve"> функциональные и нефункциональные</w:t>
      </w:r>
      <w:r w:rsidR="00855EA7">
        <w:t>.</w:t>
      </w:r>
      <w:r w:rsidR="0032319D">
        <w:t xml:space="preserve"> Функциональные требования описывают, что именно должно делать решение, а нефункциональные </w:t>
      </w:r>
      <w:r w:rsidR="00DD3727">
        <w:t xml:space="preserve">требования </w:t>
      </w:r>
      <w:r w:rsidR="00DD3727">
        <w:rPr>
          <w:rFonts w:cs="Times New Roman"/>
        </w:rPr>
        <w:t>описывают</w:t>
      </w:r>
      <w:r w:rsidR="0032319D">
        <w:rPr>
          <w:rFonts w:cs="Times New Roman"/>
        </w:rPr>
        <w:t xml:space="preserve"> насколько хорошо и при каких условиях оно это делает.</w:t>
      </w:r>
    </w:p>
    <w:p w14:paraId="1D3FA308" w14:textId="5CDF1BE9" w:rsidR="00DB5775" w:rsidRDefault="001626E5" w:rsidP="00855EA7">
      <w:pPr>
        <w:pStyle w:val="a6"/>
        <w:ind w:firstLine="709"/>
        <w:rPr>
          <w:rFonts w:cs="Times New Roman"/>
          <w:lang w:val="en-US"/>
        </w:rPr>
      </w:pPr>
      <w:r>
        <w:t xml:space="preserve">Функциональные требования </w:t>
      </w:r>
      <w:r w:rsidR="006F270E">
        <w:rPr>
          <w:rFonts w:cs="Times New Roman"/>
        </w:rPr>
        <w:t>включают:</w:t>
      </w:r>
    </w:p>
    <w:p w14:paraId="7C979145" w14:textId="4A7B99FB" w:rsidR="00DB5775" w:rsidRPr="00DB5775" w:rsidRDefault="00D64D2F" w:rsidP="00467510">
      <w:pPr>
        <w:pStyle w:val="a6"/>
        <w:numPr>
          <w:ilvl w:val="0"/>
          <w:numId w:val="1"/>
        </w:numPr>
        <w:tabs>
          <w:tab w:val="left" w:pos="1276"/>
        </w:tabs>
        <w:ind w:left="1276" w:hanging="567"/>
      </w:pPr>
      <w:r>
        <w:rPr>
          <w:rFonts w:cs="Times New Roman"/>
        </w:rPr>
        <w:t>п</w:t>
      </w:r>
      <w:r w:rsidR="00855EA7">
        <w:rPr>
          <w:rFonts w:cs="Times New Roman"/>
        </w:rPr>
        <w:t>риём</w:t>
      </w:r>
      <w:r w:rsidR="00855EA7">
        <w:t xml:space="preserve"> </w:t>
      </w:r>
      <w:r w:rsidR="001626E5">
        <w:t>структурированны</w:t>
      </w:r>
      <w:r w:rsidR="00855EA7">
        <w:t>х</w:t>
      </w:r>
      <w:r w:rsidR="001626E5">
        <w:t xml:space="preserve"> данны</w:t>
      </w:r>
      <w:r w:rsidR="00855EA7">
        <w:t>х</w:t>
      </w:r>
      <w:r w:rsidR="001626E5">
        <w:t xml:space="preserve"> об игроке</w:t>
      </w:r>
      <w:r>
        <w:t>, включа</w:t>
      </w:r>
      <w:r w:rsidR="006F270E">
        <w:t>ющих</w:t>
      </w:r>
      <w:r>
        <w:t xml:space="preserve"> </w:t>
      </w:r>
      <w:r w:rsidR="0013281F">
        <w:t>возраст, позици</w:t>
      </w:r>
      <w:r w:rsidR="006F270E">
        <w:t>ю</w:t>
      </w:r>
      <w:r w:rsidR="0013281F">
        <w:t>, рост, игров</w:t>
      </w:r>
      <w:r w:rsidR="006F270E">
        <w:t>ую</w:t>
      </w:r>
      <w:r w:rsidR="0013281F">
        <w:t xml:space="preserve"> статистик</w:t>
      </w:r>
      <w:r w:rsidR="006F270E">
        <w:t>у</w:t>
      </w:r>
      <w:r w:rsidR="0013281F">
        <w:t>, рыночн</w:t>
      </w:r>
      <w:r w:rsidR="006F270E">
        <w:t>ую</w:t>
      </w:r>
      <w:r w:rsidR="0013281F">
        <w:t xml:space="preserve"> стоимость и др</w:t>
      </w:r>
      <w:r>
        <w:t>угие характеристики;</w:t>
      </w:r>
    </w:p>
    <w:p w14:paraId="50B7C654" w14:textId="5C57AAB2" w:rsidR="00DB5775" w:rsidRPr="00DB5775" w:rsidRDefault="00855EA7" w:rsidP="00467510">
      <w:pPr>
        <w:pStyle w:val="a6"/>
        <w:numPr>
          <w:ilvl w:val="0"/>
          <w:numId w:val="1"/>
        </w:numPr>
        <w:tabs>
          <w:tab w:val="left" w:pos="1276"/>
        </w:tabs>
        <w:ind w:left="1276" w:hanging="567"/>
      </w:pPr>
      <w:r>
        <w:t xml:space="preserve">предобработку </w:t>
      </w:r>
      <w:r w:rsidR="0013281F">
        <w:t>признаков</w:t>
      </w:r>
      <w:r w:rsidR="00D64D2F">
        <w:t>:</w:t>
      </w:r>
      <w:r w:rsidR="0013281F">
        <w:t xml:space="preserve"> </w:t>
      </w:r>
      <w:r>
        <w:t>масштабирование</w:t>
      </w:r>
      <w:r w:rsidR="00D64D2F">
        <w:t xml:space="preserve"> числовых переменных</w:t>
      </w:r>
      <w:r w:rsidR="0013281F">
        <w:t>, заполнение пропу</w:t>
      </w:r>
      <w:r w:rsidR="00D64D2F">
        <w:t>щенных значений</w:t>
      </w:r>
      <w:r w:rsidR="0013281F">
        <w:t>, логарифмирование целевой переменной</w:t>
      </w:r>
      <w:r w:rsidR="00467510">
        <w:t>;</w:t>
      </w:r>
    </w:p>
    <w:p w14:paraId="6C4E78B6" w14:textId="41ED5FA8" w:rsidR="00D64D2F" w:rsidRDefault="00AE1B6D" w:rsidP="00467510">
      <w:pPr>
        <w:pStyle w:val="a6"/>
        <w:numPr>
          <w:ilvl w:val="0"/>
          <w:numId w:val="1"/>
        </w:numPr>
        <w:tabs>
          <w:tab w:val="left" w:pos="1276"/>
        </w:tabs>
        <w:ind w:left="1276" w:hanging="567"/>
      </w:pPr>
      <w:r>
        <w:t>в</w:t>
      </w:r>
      <w:r w:rsidR="001626E5">
        <w:t>ыдач</w:t>
      </w:r>
      <w:r w:rsidR="00855EA7">
        <w:t>у</w:t>
      </w:r>
      <w:r w:rsidR="001626E5">
        <w:t xml:space="preserve"> прогноза в евро</w:t>
      </w:r>
      <w:r w:rsidR="00D64D2F">
        <w:t>;</w:t>
      </w:r>
    </w:p>
    <w:p w14:paraId="050BB4D6" w14:textId="1979DC39" w:rsidR="001626E5" w:rsidRDefault="0013281F" w:rsidP="00467510">
      <w:pPr>
        <w:pStyle w:val="a6"/>
        <w:numPr>
          <w:ilvl w:val="0"/>
          <w:numId w:val="1"/>
        </w:numPr>
        <w:tabs>
          <w:tab w:val="left" w:pos="1276"/>
        </w:tabs>
        <w:ind w:left="1276" w:hanging="567"/>
      </w:pPr>
      <w:r>
        <w:t xml:space="preserve">расчёт и визуализацию </w:t>
      </w:r>
      <w:r w:rsidR="001626E5">
        <w:t>важности признаков</w:t>
      </w:r>
      <w:r>
        <w:t xml:space="preserve"> для интерпретации модели</w:t>
      </w:r>
      <w:r w:rsidR="001626E5">
        <w:t>.</w:t>
      </w:r>
    </w:p>
    <w:p w14:paraId="63456EC8" w14:textId="46127C18" w:rsidR="00DB5775" w:rsidRPr="005F6E85" w:rsidRDefault="001626E5" w:rsidP="00842B27">
      <w:pPr>
        <w:pStyle w:val="a6"/>
        <w:ind w:firstLine="709"/>
        <w:rPr>
          <w:rFonts w:cs="Times New Roman"/>
        </w:rPr>
      </w:pPr>
      <w:r>
        <w:t xml:space="preserve">Нефункциональные требования </w:t>
      </w:r>
      <w:r w:rsidR="00D64D2F">
        <w:rPr>
          <w:rFonts w:cs="Times New Roman"/>
        </w:rPr>
        <w:t>задают</w:t>
      </w:r>
      <w:r>
        <w:rPr>
          <w:rFonts w:cs="Times New Roman"/>
        </w:rPr>
        <w:t xml:space="preserve"> качест</w:t>
      </w:r>
      <w:r w:rsidR="00D64D2F">
        <w:rPr>
          <w:rFonts w:cs="Times New Roman"/>
        </w:rPr>
        <w:t xml:space="preserve">венные характеристики </w:t>
      </w:r>
      <w:r w:rsidR="00855EA7">
        <w:rPr>
          <w:rFonts w:cs="Times New Roman"/>
        </w:rPr>
        <w:t>модели</w:t>
      </w:r>
      <w:r w:rsidR="00B12A5D">
        <w:rPr>
          <w:rFonts w:cs="Times New Roman"/>
        </w:rPr>
        <w:t>:</w:t>
      </w:r>
    </w:p>
    <w:p w14:paraId="121670CF" w14:textId="7DCB1CB8" w:rsidR="00DB5775" w:rsidRPr="005F6E85" w:rsidRDefault="00AE1B6D">
      <w:pPr>
        <w:pStyle w:val="a6"/>
        <w:numPr>
          <w:ilvl w:val="0"/>
          <w:numId w:val="22"/>
        </w:numPr>
        <w:tabs>
          <w:tab w:val="left" w:pos="1276"/>
        </w:tabs>
        <w:ind w:left="1276" w:hanging="567"/>
        <w:rPr>
          <w:rFonts w:cs="Times New Roman"/>
        </w:rPr>
      </w:pPr>
      <w:r>
        <w:t>к</w:t>
      </w:r>
      <w:r w:rsidR="001626E5">
        <w:t xml:space="preserve">оэффициент детерминации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0473C5" w:rsidRPr="00B66C8A">
        <w:t xml:space="preserve"> </w:t>
      </w:r>
      <w:r w:rsidR="00D64D2F">
        <w:t xml:space="preserve">на отложенной тестовой выборке </w:t>
      </w:r>
      <w:r w:rsidR="001626E5">
        <w:t>должен быть не менее 0</w:t>
      </w:r>
      <w:r w:rsidR="001626E5" w:rsidRPr="0096756C">
        <w:t>,</w:t>
      </w:r>
      <w:r w:rsidR="001626E5">
        <w:t>5</w:t>
      </w:r>
      <w:r w:rsidR="00855EA7">
        <w:t xml:space="preserve">, </w:t>
      </w:r>
      <w:r w:rsidR="00D64D2F">
        <w:t>что подтверждает способность модели объяснять значимую долю вариации стоимости;</w:t>
      </w:r>
    </w:p>
    <w:p w14:paraId="3A328847" w14:textId="72120777" w:rsidR="00DB5775" w:rsidRPr="005F6E85" w:rsidRDefault="0013281F">
      <w:pPr>
        <w:pStyle w:val="a6"/>
        <w:numPr>
          <w:ilvl w:val="0"/>
          <w:numId w:val="22"/>
        </w:numPr>
        <w:tabs>
          <w:tab w:val="left" w:pos="1276"/>
        </w:tabs>
        <w:ind w:left="1276" w:hanging="567"/>
        <w:rPr>
          <w:rFonts w:cs="Times New Roman"/>
        </w:rPr>
      </w:pPr>
      <w:r>
        <w:t xml:space="preserve">модель должна </w:t>
      </w:r>
      <w:r w:rsidR="00EE6015">
        <w:t xml:space="preserve">быть </w:t>
      </w:r>
      <w:r w:rsidR="00AE1B6D">
        <w:t>и</w:t>
      </w:r>
      <w:r w:rsidR="001626E5">
        <w:t>нтерпретируемо</w:t>
      </w:r>
      <w:r w:rsidR="00D64D2F">
        <w:t>й, то есть</w:t>
      </w:r>
      <w:r>
        <w:rPr>
          <w:rFonts w:cs="Times New Roman"/>
        </w:rPr>
        <w:t xml:space="preserve"> позволять </w:t>
      </w:r>
      <w:r w:rsidR="00D64D2F">
        <w:rPr>
          <w:rFonts w:cs="Times New Roman"/>
        </w:rPr>
        <w:t>оценить</w:t>
      </w:r>
      <w:r>
        <w:rPr>
          <w:rFonts w:cs="Times New Roman"/>
        </w:rPr>
        <w:t xml:space="preserve"> вклад каждого признака в прогноз</w:t>
      </w:r>
      <w:r w:rsidR="00D64D2F">
        <w:rPr>
          <w:rFonts w:cs="Times New Roman"/>
        </w:rPr>
        <w:t>;</w:t>
      </w:r>
    </w:p>
    <w:p w14:paraId="64E08596" w14:textId="11841A0E" w:rsidR="00DB5775" w:rsidRPr="005F6E85" w:rsidRDefault="00AE1B6D">
      <w:pPr>
        <w:pStyle w:val="a6"/>
        <w:numPr>
          <w:ilvl w:val="0"/>
          <w:numId w:val="22"/>
        </w:numPr>
        <w:tabs>
          <w:tab w:val="left" w:pos="1276"/>
        </w:tabs>
        <w:ind w:left="1276" w:hanging="567"/>
        <w:rPr>
          <w:rFonts w:cs="Times New Roman"/>
        </w:rPr>
      </w:pPr>
      <w:r>
        <w:rPr>
          <w:rFonts w:cs="Times New Roman"/>
        </w:rPr>
        <w:t>в</w:t>
      </w:r>
      <w:r w:rsidR="001626E5">
        <w:rPr>
          <w:rFonts w:cs="Times New Roman"/>
        </w:rPr>
        <w:t xml:space="preserve">оспроизводимость результатов </w:t>
      </w:r>
      <w:r w:rsidR="006E6D1F">
        <w:rPr>
          <w:rFonts w:cs="Times New Roman"/>
        </w:rPr>
        <w:t>обязана</w:t>
      </w:r>
      <w:r w:rsidR="00D64D2F">
        <w:rPr>
          <w:rFonts w:cs="Times New Roman"/>
        </w:rPr>
        <w:t xml:space="preserve"> гарантировать фиксаци</w:t>
      </w:r>
      <w:r w:rsidR="006E6D1F">
        <w:rPr>
          <w:rFonts w:cs="Times New Roman"/>
        </w:rPr>
        <w:t>ю</w:t>
      </w:r>
      <w:r w:rsidR="00D64D2F">
        <w:rPr>
          <w:rFonts w:cs="Times New Roman"/>
        </w:rPr>
        <w:t xml:space="preserve"> с</w:t>
      </w:r>
      <w:r w:rsidR="0013281F">
        <w:rPr>
          <w:rFonts w:cs="Times New Roman"/>
        </w:rPr>
        <w:t>лучайн</w:t>
      </w:r>
      <w:r w:rsidR="00D64D2F">
        <w:rPr>
          <w:rFonts w:cs="Times New Roman"/>
        </w:rPr>
        <w:t>ого</w:t>
      </w:r>
      <w:r w:rsidR="0013281F">
        <w:rPr>
          <w:rFonts w:cs="Times New Roman"/>
        </w:rPr>
        <w:t xml:space="preserve"> состояния</w:t>
      </w:r>
      <w:r w:rsidR="00D64D2F">
        <w:rPr>
          <w:rFonts w:cs="Times New Roman"/>
        </w:rPr>
        <w:t>;</w:t>
      </w:r>
    </w:p>
    <w:p w14:paraId="072DA8BE" w14:textId="565F2A4F" w:rsidR="00DB5775" w:rsidRPr="005F6E85" w:rsidRDefault="00D64D2F">
      <w:pPr>
        <w:pStyle w:val="a6"/>
        <w:numPr>
          <w:ilvl w:val="0"/>
          <w:numId w:val="22"/>
        </w:numPr>
        <w:tabs>
          <w:tab w:val="left" w:pos="1276"/>
        </w:tabs>
        <w:ind w:left="1276" w:hanging="567"/>
        <w:rPr>
          <w:rFonts w:cs="Times New Roman"/>
        </w:rPr>
      </w:pPr>
      <w:r>
        <w:rPr>
          <w:rFonts w:cs="Times New Roman"/>
        </w:rPr>
        <w:t>у</w:t>
      </w:r>
      <w:r w:rsidR="000473C5">
        <w:rPr>
          <w:rFonts w:cs="Times New Roman"/>
        </w:rPr>
        <w:t>стойчивость к выбросам</w:t>
      </w:r>
      <w:r w:rsidR="0013281F">
        <w:rPr>
          <w:rFonts w:cs="Times New Roman"/>
        </w:rPr>
        <w:t xml:space="preserve"> </w:t>
      </w:r>
      <w:r>
        <w:rPr>
          <w:rFonts w:cs="Times New Roman"/>
        </w:rPr>
        <w:t xml:space="preserve">обеспечивается </w:t>
      </w:r>
      <w:r w:rsidR="0013281F">
        <w:rPr>
          <w:rFonts w:cs="Times New Roman"/>
        </w:rPr>
        <w:t>логарифмической трансформаци</w:t>
      </w:r>
      <w:r>
        <w:rPr>
          <w:rFonts w:cs="Times New Roman"/>
        </w:rPr>
        <w:t>ей</w:t>
      </w:r>
      <w:r w:rsidR="0013281F">
        <w:rPr>
          <w:rFonts w:cs="Times New Roman"/>
        </w:rPr>
        <w:t xml:space="preserve"> целевой переменной и </w:t>
      </w:r>
      <w:r>
        <w:rPr>
          <w:rFonts w:cs="Times New Roman"/>
        </w:rPr>
        <w:t xml:space="preserve">применёнными </w:t>
      </w:r>
      <w:r w:rsidR="0013281F">
        <w:rPr>
          <w:rFonts w:cs="Times New Roman"/>
        </w:rPr>
        <w:t>метод</w:t>
      </w:r>
      <w:r>
        <w:rPr>
          <w:rFonts w:cs="Times New Roman"/>
        </w:rPr>
        <w:t>ами</w:t>
      </w:r>
      <w:r w:rsidR="0013281F">
        <w:rPr>
          <w:rFonts w:cs="Times New Roman"/>
        </w:rPr>
        <w:t xml:space="preserve"> предобработки</w:t>
      </w:r>
      <w:r>
        <w:rPr>
          <w:rFonts w:cs="Times New Roman"/>
        </w:rPr>
        <w:t xml:space="preserve"> данных</w:t>
      </w:r>
      <w:r w:rsidR="000473C5">
        <w:rPr>
          <w:rFonts w:cs="Times New Roman"/>
        </w:rPr>
        <w:t>.</w:t>
      </w:r>
    </w:p>
    <w:p w14:paraId="71A69153" w14:textId="52EDF649" w:rsidR="000473C5" w:rsidRPr="00855EA7" w:rsidRDefault="00CD4004" w:rsidP="00842B27">
      <w:pPr>
        <w:pStyle w:val="a6"/>
        <w:ind w:firstLine="709"/>
        <w:rPr>
          <w:rFonts w:cs="Times New Roman"/>
        </w:rPr>
      </w:pPr>
      <w:r>
        <w:rPr>
          <w:rFonts w:cs="Times New Roman"/>
        </w:rPr>
        <w:lastRenderedPageBreak/>
        <w:t>Сформулированные</w:t>
      </w:r>
      <w:r w:rsidR="0013281F">
        <w:rPr>
          <w:rFonts w:cs="Times New Roman"/>
        </w:rPr>
        <w:t xml:space="preserve"> требования образуют</w:t>
      </w:r>
      <w:r w:rsidR="00B6105E">
        <w:rPr>
          <w:rFonts w:cs="Times New Roman"/>
        </w:rPr>
        <w:t xml:space="preserve"> основу</w:t>
      </w:r>
      <w:r w:rsidR="0013281F">
        <w:rPr>
          <w:rFonts w:cs="Times New Roman"/>
        </w:rPr>
        <w:t xml:space="preserve"> для выбора алгоритмов </w:t>
      </w:r>
      <w:r w:rsidR="00B6105E">
        <w:rPr>
          <w:rFonts w:cs="Times New Roman"/>
        </w:rPr>
        <w:t xml:space="preserve">машинного обучения </w:t>
      </w:r>
      <w:r w:rsidR="0013281F">
        <w:rPr>
          <w:rFonts w:cs="Times New Roman"/>
        </w:rPr>
        <w:t>и построения модели, способной реш</w:t>
      </w:r>
      <w:r w:rsidR="00B6105E">
        <w:rPr>
          <w:rFonts w:cs="Times New Roman"/>
        </w:rPr>
        <w:t>а</w:t>
      </w:r>
      <w:r w:rsidR="0013281F">
        <w:rPr>
          <w:rFonts w:cs="Times New Roman"/>
        </w:rPr>
        <w:t>ть задачу прогнозирования трансферной стоимости с заданным уровнем качества.</w:t>
      </w:r>
    </w:p>
    <w:p w14:paraId="625B9E0A" w14:textId="0321660D" w:rsidR="00CE4AD3" w:rsidRPr="00234867" w:rsidRDefault="00AD2DBE" w:rsidP="00AD2DBE">
      <w:pPr>
        <w:pStyle w:val="31"/>
      </w:pPr>
      <w:r w:rsidRPr="005F6E85">
        <w:t xml:space="preserve">1.3.3 </w:t>
      </w:r>
      <w:r w:rsidR="00CE4AD3">
        <w:t>Определение ограничений и допу</w:t>
      </w:r>
      <w:r w:rsidR="000473C5">
        <w:t>щ</w:t>
      </w:r>
      <w:r w:rsidR="00CE4AD3">
        <w:t>ений</w:t>
      </w:r>
    </w:p>
    <w:p w14:paraId="53114F3F" w14:textId="530E6426" w:rsidR="001626E5" w:rsidRPr="006C2BAE" w:rsidRDefault="001626E5" w:rsidP="000E71C2">
      <w:pPr>
        <w:pStyle w:val="a6"/>
        <w:ind w:firstLine="709"/>
      </w:pPr>
      <w:r w:rsidRPr="006C2BAE">
        <w:t>При разработке модели принимаются следующие допущения:</w:t>
      </w:r>
    </w:p>
    <w:p w14:paraId="5A19F64E" w14:textId="1449A186" w:rsidR="001626E5" w:rsidRPr="006C2BAE" w:rsidRDefault="00AE1B6D" w:rsidP="00467510">
      <w:pPr>
        <w:pStyle w:val="a6"/>
        <w:numPr>
          <w:ilvl w:val="0"/>
          <w:numId w:val="2"/>
        </w:numPr>
        <w:tabs>
          <w:tab w:val="left" w:pos="1276"/>
        </w:tabs>
        <w:ind w:left="1276" w:hanging="567"/>
      </w:pPr>
      <w:r>
        <w:t>и</w:t>
      </w:r>
      <w:r w:rsidR="001626E5" w:rsidRPr="006C2BAE">
        <w:t>спользуются только открытые данные</w:t>
      </w:r>
      <w:r>
        <w:t>;</w:t>
      </w:r>
    </w:p>
    <w:p w14:paraId="310B070C" w14:textId="48614E23" w:rsidR="001626E5" w:rsidRPr="006C2BAE" w:rsidRDefault="00AE1B6D" w:rsidP="00467510">
      <w:pPr>
        <w:pStyle w:val="a6"/>
        <w:numPr>
          <w:ilvl w:val="0"/>
          <w:numId w:val="2"/>
        </w:numPr>
        <w:tabs>
          <w:tab w:val="left" w:pos="1276"/>
        </w:tabs>
        <w:ind w:left="1276" w:hanging="567"/>
      </w:pPr>
      <w:r>
        <w:t>р</w:t>
      </w:r>
      <w:r w:rsidR="001626E5" w:rsidRPr="006C2BAE">
        <w:t>ассматриваются только платные переходы</w:t>
      </w:r>
      <w:r>
        <w:t>;</w:t>
      </w:r>
    </w:p>
    <w:p w14:paraId="0F1A22BE" w14:textId="6F3895EF" w:rsidR="001626E5" w:rsidRPr="006C2BAE" w:rsidRDefault="00AE1B6D" w:rsidP="00467510">
      <w:pPr>
        <w:pStyle w:val="a6"/>
        <w:numPr>
          <w:ilvl w:val="0"/>
          <w:numId w:val="2"/>
        </w:numPr>
        <w:tabs>
          <w:tab w:val="left" w:pos="1276"/>
        </w:tabs>
        <w:ind w:left="1276" w:hanging="567"/>
      </w:pPr>
      <w:r>
        <w:t>а</w:t>
      </w:r>
      <w:r w:rsidR="001626E5" w:rsidRPr="006C2BAE">
        <w:t>нализируется только базовая стоимость трансфера</w:t>
      </w:r>
      <w:r>
        <w:t>;</w:t>
      </w:r>
    </w:p>
    <w:p w14:paraId="78B37C28" w14:textId="7A839ECF" w:rsidR="001626E5" w:rsidRPr="006C2BAE" w:rsidRDefault="00AE1B6D" w:rsidP="00467510">
      <w:pPr>
        <w:pStyle w:val="a6"/>
        <w:numPr>
          <w:ilvl w:val="0"/>
          <w:numId w:val="2"/>
        </w:numPr>
        <w:tabs>
          <w:tab w:val="left" w:pos="1276"/>
        </w:tabs>
        <w:ind w:left="1276" w:hanging="567"/>
      </w:pPr>
      <w:r>
        <w:t>в</w:t>
      </w:r>
      <w:r w:rsidR="001626E5" w:rsidRPr="006C2BAE">
        <w:t>се финансовые показатели приводятся к евро</w:t>
      </w:r>
      <w:r>
        <w:t>;</w:t>
      </w:r>
    </w:p>
    <w:p w14:paraId="18AF0006" w14:textId="1A58403A" w:rsidR="001626E5" w:rsidRPr="006C2BAE" w:rsidRDefault="00AE1B6D" w:rsidP="00467510">
      <w:pPr>
        <w:pStyle w:val="a6"/>
        <w:numPr>
          <w:ilvl w:val="0"/>
          <w:numId w:val="2"/>
        </w:numPr>
        <w:tabs>
          <w:tab w:val="left" w:pos="1276"/>
        </w:tabs>
        <w:ind w:left="1276" w:hanging="567"/>
      </w:pPr>
      <w:r>
        <w:t>и</w:t>
      </w:r>
      <w:r w:rsidR="001626E5" w:rsidRPr="006C2BAE">
        <w:t>нфляция футбольного рынка учитывается через признак «год сезона» и строгое разделение выборки по времени (обучение данных до 20</w:t>
      </w:r>
      <w:r w:rsidR="00BA7E72">
        <w:t>21</w:t>
      </w:r>
      <w:r w:rsidR="001626E5" w:rsidRPr="006C2BAE">
        <w:t xml:space="preserve"> года, тестирующие данные на последующие сезоны).</w:t>
      </w:r>
    </w:p>
    <w:p w14:paraId="0CA09277" w14:textId="77777777" w:rsidR="001626E5" w:rsidRDefault="001626E5" w:rsidP="000E71C2">
      <w:pPr>
        <w:pStyle w:val="a6"/>
        <w:ind w:firstLine="709"/>
      </w:pPr>
      <w:r>
        <w:t>Ограничения:</w:t>
      </w:r>
    </w:p>
    <w:p w14:paraId="071FA01F" w14:textId="5509A464" w:rsidR="001626E5" w:rsidRDefault="00AE1B6D" w:rsidP="00467510">
      <w:pPr>
        <w:pStyle w:val="a6"/>
        <w:numPr>
          <w:ilvl w:val="0"/>
          <w:numId w:val="5"/>
        </w:numPr>
        <w:tabs>
          <w:tab w:val="left" w:pos="1276"/>
        </w:tabs>
        <w:ind w:left="1276" w:hanging="567"/>
      </w:pPr>
      <w:r>
        <w:t>м</w:t>
      </w:r>
      <w:r w:rsidR="001626E5">
        <w:t>одель не учитывает, как проходила конкретная сделка</w:t>
      </w:r>
      <w:r>
        <w:t>;</w:t>
      </w:r>
    </w:p>
    <w:p w14:paraId="634E8446" w14:textId="63829A3E" w:rsidR="001626E5" w:rsidRDefault="008E74A7" w:rsidP="00467510">
      <w:pPr>
        <w:pStyle w:val="a6"/>
        <w:numPr>
          <w:ilvl w:val="0"/>
          <w:numId w:val="5"/>
        </w:numPr>
        <w:tabs>
          <w:tab w:val="left" w:pos="1276"/>
        </w:tabs>
        <w:ind w:left="1276" w:hanging="567"/>
      </w:pPr>
      <w:r>
        <w:t xml:space="preserve">модель </w:t>
      </w:r>
      <w:r w:rsidR="00AE1B6D">
        <w:t>н</w:t>
      </w:r>
      <w:r w:rsidR="001626E5">
        <w:t>е учитывает рыночные аномалии</w:t>
      </w:r>
      <w:r w:rsidR="000473C5">
        <w:t xml:space="preserve"> (пандемия </w:t>
      </w:r>
      <w:r w:rsidR="000473C5">
        <w:rPr>
          <w:lang w:val="en-US"/>
        </w:rPr>
        <w:t>COVID</w:t>
      </w:r>
      <w:r w:rsidR="000473C5" w:rsidRPr="00B66C8A">
        <w:t>-19</w:t>
      </w:r>
      <w:r w:rsidR="000473C5">
        <w:t>)</w:t>
      </w:r>
      <w:r w:rsidR="00AE1B6D">
        <w:t>;</w:t>
      </w:r>
    </w:p>
    <w:p w14:paraId="5635686A" w14:textId="12ADEA50" w:rsidR="001626E5" w:rsidRPr="000473C5" w:rsidRDefault="00AE1B6D" w:rsidP="00467510">
      <w:pPr>
        <w:pStyle w:val="a6"/>
        <w:numPr>
          <w:ilvl w:val="0"/>
          <w:numId w:val="5"/>
        </w:numPr>
        <w:tabs>
          <w:tab w:val="left" w:pos="1276"/>
        </w:tabs>
        <w:ind w:left="1276" w:hanging="567"/>
      </w:pPr>
      <w:r>
        <w:t>м</w:t>
      </w:r>
      <w:r w:rsidR="001626E5">
        <w:t>одель работает только на тех данных, на которых обучилась</w:t>
      </w:r>
      <w:r w:rsidR="00715C67">
        <w:t>;</w:t>
      </w:r>
    </w:p>
    <w:p w14:paraId="6561ABEB" w14:textId="0C900A86" w:rsidR="000473C5" w:rsidRDefault="008917FA" w:rsidP="00467510">
      <w:pPr>
        <w:pStyle w:val="a6"/>
        <w:numPr>
          <w:ilvl w:val="0"/>
          <w:numId w:val="5"/>
        </w:numPr>
        <w:tabs>
          <w:tab w:val="left" w:pos="1276"/>
        </w:tabs>
        <w:ind w:left="1276" w:hanging="567"/>
      </w:pPr>
      <w:r>
        <w:t>о</w:t>
      </w:r>
      <w:r w:rsidR="000473C5">
        <w:t xml:space="preserve">тсутствуют </w:t>
      </w:r>
      <w:r w:rsidR="00457428">
        <w:t>продвинутые метрики (</w:t>
      </w:r>
      <w:proofErr w:type="spellStart"/>
      <w:r w:rsidR="00457428">
        <w:rPr>
          <w:lang w:val="en-US"/>
        </w:rPr>
        <w:t>xG</w:t>
      </w:r>
      <w:proofErr w:type="spellEnd"/>
      <w:r w:rsidR="00457428" w:rsidRPr="005F6E85">
        <w:t xml:space="preserve">, </w:t>
      </w:r>
      <w:proofErr w:type="spellStart"/>
      <w:r w:rsidR="00457428">
        <w:rPr>
          <w:lang w:val="en-US"/>
        </w:rPr>
        <w:t>xA</w:t>
      </w:r>
      <w:proofErr w:type="spellEnd"/>
      <w:r w:rsidR="00457428" w:rsidRPr="005F6E85">
        <w:t xml:space="preserve">), </w:t>
      </w:r>
      <w:r w:rsidR="00457428">
        <w:t>которые могли бы повысить точность оценки игровой активности.</w:t>
      </w:r>
    </w:p>
    <w:p w14:paraId="677C62EF" w14:textId="07E8557A" w:rsidR="00D92C75" w:rsidRDefault="00D545CD" w:rsidP="000E71C2">
      <w:pPr>
        <w:pStyle w:val="a6"/>
        <w:ind w:firstLine="709"/>
      </w:pPr>
      <w:r w:rsidRPr="00D545CD">
        <w:t>Сформулированная задача позволяет перейти к практическ</w:t>
      </w:r>
      <w:r w:rsidR="00AE1B6D">
        <w:t>о</w:t>
      </w:r>
      <w:r>
        <w:t>м</w:t>
      </w:r>
      <w:r w:rsidR="00AE1B6D">
        <w:t>у</w:t>
      </w:r>
      <w:r w:rsidRPr="00D545CD">
        <w:t xml:space="preserve"> построению модели оценки стоимости футбольных </w:t>
      </w:r>
      <w:r w:rsidRPr="00547E90">
        <w:t>трансферов</w:t>
      </w:r>
      <w:r w:rsidR="00547E90">
        <w:t>.</w:t>
      </w:r>
    </w:p>
    <w:p w14:paraId="283C53EE" w14:textId="2D6C9067" w:rsidR="00FA48A4" w:rsidRDefault="00FA48A4" w:rsidP="000E71C2">
      <w:pPr>
        <w:spacing w:after="0"/>
        <w:rPr>
          <w:rFonts w:ascii="Times New Roman" w:hAnsi="Times New Roman"/>
          <w:sz w:val="28"/>
          <w:szCs w:val="24"/>
        </w:rPr>
      </w:pPr>
      <w:r>
        <w:br w:type="page"/>
      </w:r>
    </w:p>
    <w:p w14:paraId="59F3956E" w14:textId="49F96A90" w:rsidR="001626E5" w:rsidRDefault="001473A2" w:rsidP="001473A2">
      <w:pPr>
        <w:pStyle w:val="11"/>
      </w:pPr>
      <w:bookmarkStart w:id="6" w:name="_Toc223343694"/>
      <w:r w:rsidRPr="005F6E85">
        <w:lastRenderedPageBreak/>
        <w:t xml:space="preserve">2 </w:t>
      </w:r>
      <w:r w:rsidR="001626E5" w:rsidRPr="001473A2">
        <w:t>АНАЛИТИЧЕСКИЙ</w:t>
      </w:r>
      <w:r w:rsidR="001626E5">
        <w:t xml:space="preserve"> РАЗДЕЛ</w:t>
      </w:r>
      <w:bookmarkEnd w:id="6"/>
    </w:p>
    <w:p w14:paraId="70DA7AD2" w14:textId="51AFD006" w:rsidR="001626E5" w:rsidRDefault="001473A2" w:rsidP="001473A2">
      <w:pPr>
        <w:pStyle w:val="21"/>
      </w:pPr>
      <w:bookmarkStart w:id="7" w:name="_Toc223343695"/>
      <w:r w:rsidRPr="005F6E85">
        <w:t xml:space="preserve">2.1 </w:t>
      </w:r>
      <w:r w:rsidR="001626E5">
        <w:t>Анализ и характеристика входных данных</w:t>
      </w:r>
      <w:bookmarkEnd w:id="7"/>
    </w:p>
    <w:p w14:paraId="03C531F2" w14:textId="6045ECE9" w:rsidR="00E123DB" w:rsidRDefault="00E123DB" w:rsidP="00E123DB">
      <w:pPr>
        <w:pStyle w:val="a6"/>
        <w:ind w:firstLine="709"/>
      </w:pPr>
      <w:r>
        <w:t>Необходимо подробно рассмотреть используемые источники данных, их структуру и особенности, что позволит определить возможности и ограничения дальнейшего анализа.</w:t>
      </w:r>
      <w:r w:rsidR="00233215">
        <w:t xml:space="preserve"> Особое внимание уделяется этапам предобработки,</w:t>
      </w:r>
      <w:r w:rsidR="006758E7" w:rsidRPr="005F6E85">
        <w:t xml:space="preserve"> </w:t>
      </w:r>
      <w:r w:rsidR="006758E7">
        <w:t xml:space="preserve">без которых невозможно построение надёжной модели, </w:t>
      </w:r>
      <w:r w:rsidR="00233215">
        <w:t>поскольку в наборах данных присутствуют пропуски, выбросы и несогласованности, требующие корректной обработки.</w:t>
      </w:r>
    </w:p>
    <w:p w14:paraId="35F6FE91" w14:textId="3E077F86" w:rsidR="00371E38" w:rsidRPr="00234867" w:rsidRDefault="001473A2" w:rsidP="001473A2">
      <w:pPr>
        <w:pStyle w:val="31"/>
      </w:pPr>
      <w:r>
        <w:rPr>
          <w:lang w:val="en-US"/>
        </w:rPr>
        <w:t xml:space="preserve">2.1.1 </w:t>
      </w:r>
      <w:r w:rsidR="00371E38">
        <w:t>Описание источников и форматов данных</w:t>
      </w:r>
    </w:p>
    <w:p w14:paraId="10E64663" w14:textId="71752A39" w:rsidR="003D06C4" w:rsidRPr="003D06C4" w:rsidRDefault="00896E67" w:rsidP="004F4D3A">
      <w:pPr>
        <w:pStyle w:val="a6"/>
        <w:ind w:firstLine="709"/>
      </w:pPr>
      <w:r w:rsidRPr="00BE7395">
        <w:t>Источником данных является датасет</w:t>
      </w:r>
      <w:r w:rsidR="00B4567F">
        <w:t xml:space="preserve"> </w:t>
      </w:r>
      <w:r w:rsidR="00B4567F">
        <w:rPr>
          <w:rFonts w:cs="Times New Roman"/>
        </w:rPr>
        <w:t>"</w:t>
      </w:r>
      <w:proofErr w:type="spellStart"/>
      <w:r w:rsidRPr="00BE7395">
        <w:t>Football</w:t>
      </w:r>
      <w:proofErr w:type="spellEnd"/>
      <w:r w:rsidRPr="00BE7395">
        <w:t xml:space="preserve"> </w:t>
      </w:r>
      <w:proofErr w:type="spellStart"/>
      <w:r w:rsidRPr="00BE7395">
        <w:t>Datasets</w:t>
      </w:r>
      <w:proofErr w:type="spellEnd"/>
      <w:r w:rsidR="00B4567F">
        <w:rPr>
          <w:rFonts w:cs="Times New Roman"/>
        </w:rPr>
        <w:t>"</w:t>
      </w:r>
      <w:r w:rsidRPr="00BE7395">
        <w:t xml:space="preserve">, доступный на платформе </w:t>
      </w:r>
      <w:proofErr w:type="spellStart"/>
      <w:r w:rsidRPr="00BE7395">
        <w:t>Kaggle</w:t>
      </w:r>
      <w:proofErr w:type="spellEnd"/>
      <w:r w:rsidR="005A120C">
        <w:t xml:space="preserve"> </w:t>
      </w:r>
      <w:r w:rsidR="005A120C" w:rsidRPr="00CC0645">
        <w:t>[</w:t>
      </w:r>
      <w:r w:rsidR="009460B5">
        <w:fldChar w:fldCharType="begin"/>
      </w:r>
      <w:r w:rsidR="009460B5">
        <w:instrText xml:space="preserve"> REF _Ref224298552 \r \h </w:instrText>
      </w:r>
      <w:r w:rsidR="009460B5">
        <w:fldChar w:fldCharType="separate"/>
      </w:r>
      <w:r w:rsidR="009460B5">
        <w:t>2.1</w:t>
      </w:r>
      <w:r w:rsidR="009460B5">
        <w:fldChar w:fldCharType="end"/>
      </w:r>
      <w:r w:rsidR="005A120C" w:rsidRPr="00CC0645">
        <w:t>]</w:t>
      </w:r>
      <w:r w:rsidR="003D06C4">
        <w:t xml:space="preserve">. </w:t>
      </w:r>
      <w:r w:rsidR="001F20A9">
        <w:t>Датасет</w:t>
      </w:r>
      <w:r w:rsidR="003D06C4" w:rsidRPr="003D06C4">
        <w:t xml:space="preserve"> включа</w:t>
      </w:r>
      <w:r w:rsidR="001F20A9">
        <w:t>е</w:t>
      </w:r>
      <w:r w:rsidR="003D06C4" w:rsidRPr="003D06C4">
        <w:t xml:space="preserve">т </w:t>
      </w:r>
      <w:r w:rsidR="001F20A9">
        <w:t>шесть</w:t>
      </w:r>
      <w:r w:rsidR="003D06C4">
        <w:t xml:space="preserve"> </w:t>
      </w:r>
      <w:r w:rsidR="0050327C">
        <w:t xml:space="preserve">реляционных </w:t>
      </w:r>
      <w:r w:rsidR="003D06C4" w:rsidRPr="003D06C4">
        <w:t>таблиц</w:t>
      </w:r>
      <w:r w:rsidR="003D06C4">
        <w:t xml:space="preserve"> в формате </w:t>
      </w:r>
      <w:r w:rsidR="003D06C4">
        <w:rPr>
          <w:lang w:val="en-US"/>
        </w:rPr>
        <w:t>csv</w:t>
      </w:r>
      <w:r w:rsidR="003D06C4" w:rsidRPr="00B66C8A">
        <w:t xml:space="preserve">, </w:t>
      </w:r>
      <w:r w:rsidR="003D06C4">
        <w:t>связанных через идентификатор игрока (</w:t>
      </w:r>
      <w:r w:rsidR="003D06C4">
        <w:rPr>
          <w:lang w:val="en-US"/>
        </w:rPr>
        <w:t>player</w:t>
      </w:r>
      <w:r w:rsidR="003D06C4" w:rsidRPr="00B66C8A">
        <w:t>_</w:t>
      </w:r>
      <w:r w:rsidR="003D06C4">
        <w:rPr>
          <w:lang w:val="en-US"/>
        </w:rPr>
        <w:t>id</w:t>
      </w:r>
      <w:r w:rsidR="003D06C4" w:rsidRPr="00B66C8A">
        <w:t>)</w:t>
      </w:r>
      <w:r w:rsidRPr="00BE7395">
        <w:t>.</w:t>
      </w:r>
      <w:r w:rsidR="004F4D3A">
        <w:t xml:space="preserve"> Характеристики таблиц приведены в </w:t>
      </w:r>
      <w:r w:rsidR="00147B39">
        <w:t>Т</w:t>
      </w:r>
      <w:r w:rsidR="004F4D3A">
        <w:t>аблице 2.1.</w:t>
      </w:r>
    </w:p>
    <w:p w14:paraId="585724DA" w14:textId="35FC8996" w:rsidR="00190C25" w:rsidRPr="00B56D84" w:rsidRDefault="00371E38" w:rsidP="00B56D84">
      <w:pPr>
        <w:pStyle w:val="a6"/>
        <w:spacing w:before="340" w:line="240" w:lineRule="auto"/>
        <w:jc w:val="left"/>
        <w:rPr>
          <w:sz w:val="24"/>
          <w:szCs w:val="22"/>
        </w:rPr>
      </w:pPr>
      <w:r w:rsidRPr="00B56D84">
        <w:rPr>
          <w:i/>
          <w:iCs/>
          <w:sz w:val="24"/>
          <w:szCs w:val="22"/>
        </w:rPr>
        <w:t>Таблица 2.1</w:t>
      </w:r>
      <w:r w:rsidR="00190C25" w:rsidRPr="00B56D84">
        <w:rPr>
          <w:i/>
          <w:iCs/>
          <w:sz w:val="24"/>
          <w:szCs w:val="22"/>
        </w:rPr>
        <w:t xml:space="preserve"> </w:t>
      </w:r>
      <w:r w:rsidR="00190C25" w:rsidRPr="00B56D84">
        <w:rPr>
          <w:rFonts w:cs="Times New Roman"/>
          <w:i/>
          <w:iCs/>
          <w:sz w:val="24"/>
          <w:szCs w:val="22"/>
        </w:rPr>
        <w:t>—</w:t>
      </w:r>
      <w:r w:rsidR="00190C25" w:rsidRPr="00B56D84">
        <w:rPr>
          <w:i/>
          <w:iCs/>
          <w:sz w:val="24"/>
          <w:szCs w:val="22"/>
        </w:rPr>
        <w:t xml:space="preserve"> Характеристики исходных таблиц датасета</w:t>
      </w:r>
    </w:p>
    <w:tbl>
      <w:tblPr>
        <w:tblStyle w:val="a3"/>
        <w:tblW w:w="9634" w:type="dxa"/>
        <w:tblLook w:val="04A0" w:firstRow="1" w:lastRow="0" w:firstColumn="1" w:lastColumn="0" w:noHBand="0" w:noVBand="1"/>
      </w:tblPr>
      <w:tblGrid>
        <w:gridCol w:w="3539"/>
        <w:gridCol w:w="1595"/>
        <w:gridCol w:w="1499"/>
        <w:gridCol w:w="3001"/>
      </w:tblGrid>
      <w:tr w:rsidR="00190C25" w14:paraId="666BE839" w14:textId="77777777" w:rsidTr="00391C75">
        <w:tc>
          <w:tcPr>
            <w:tcW w:w="3539" w:type="dxa"/>
          </w:tcPr>
          <w:p w14:paraId="222D9B80" w14:textId="77777777" w:rsidR="00190C25" w:rsidRPr="006642A7" w:rsidRDefault="00190C25" w:rsidP="00391C75">
            <w:pPr>
              <w:pStyle w:val="a6"/>
              <w:spacing w:line="240" w:lineRule="auto"/>
              <w:ind w:firstLine="0"/>
              <w:jc w:val="center"/>
              <w:rPr>
                <w:b/>
                <w:bCs/>
                <w:sz w:val="24"/>
                <w:szCs w:val="22"/>
              </w:rPr>
            </w:pPr>
            <w:r>
              <w:rPr>
                <w:b/>
                <w:bCs/>
                <w:sz w:val="24"/>
                <w:szCs w:val="22"/>
              </w:rPr>
              <w:t>Название файла</w:t>
            </w:r>
          </w:p>
        </w:tc>
        <w:tc>
          <w:tcPr>
            <w:tcW w:w="1595" w:type="dxa"/>
          </w:tcPr>
          <w:p w14:paraId="4AB33FA9" w14:textId="77777777" w:rsidR="00190C25" w:rsidRPr="00E57913" w:rsidRDefault="00190C25" w:rsidP="00391C75">
            <w:pPr>
              <w:pStyle w:val="a6"/>
              <w:spacing w:line="240" w:lineRule="auto"/>
              <w:ind w:firstLine="0"/>
              <w:jc w:val="center"/>
              <w:rPr>
                <w:b/>
                <w:bCs/>
                <w:sz w:val="24"/>
                <w:szCs w:val="22"/>
              </w:rPr>
            </w:pPr>
            <w:r>
              <w:rPr>
                <w:b/>
                <w:bCs/>
                <w:sz w:val="24"/>
                <w:szCs w:val="22"/>
              </w:rPr>
              <w:t>Количество строк</w:t>
            </w:r>
          </w:p>
        </w:tc>
        <w:tc>
          <w:tcPr>
            <w:tcW w:w="1499" w:type="dxa"/>
          </w:tcPr>
          <w:p w14:paraId="599E1F25" w14:textId="34352604" w:rsidR="00190C25" w:rsidRPr="00E57913" w:rsidRDefault="00190C25" w:rsidP="00391C75">
            <w:pPr>
              <w:pStyle w:val="a6"/>
              <w:spacing w:line="240" w:lineRule="auto"/>
              <w:ind w:firstLine="0"/>
              <w:jc w:val="center"/>
              <w:rPr>
                <w:b/>
                <w:bCs/>
                <w:sz w:val="24"/>
                <w:szCs w:val="22"/>
              </w:rPr>
            </w:pPr>
            <w:r>
              <w:rPr>
                <w:b/>
                <w:bCs/>
                <w:sz w:val="24"/>
                <w:szCs w:val="22"/>
              </w:rPr>
              <w:t xml:space="preserve">Количество </w:t>
            </w:r>
            <w:r w:rsidR="00832FBD">
              <w:rPr>
                <w:b/>
                <w:bCs/>
                <w:sz w:val="24"/>
                <w:szCs w:val="22"/>
              </w:rPr>
              <w:t>столбцов</w:t>
            </w:r>
          </w:p>
        </w:tc>
        <w:tc>
          <w:tcPr>
            <w:tcW w:w="3001" w:type="dxa"/>
          </w:tcPr>
          <w:p w14:paraId="221DA5BC" w14:textId="77777777" w:rsidR="00190C25" w:rsidRPr="00E57913" w:rsidRDefault="00190C25" w:rsidP="00391C75">
            <w:pPr>
              <w:pStyle w:val="a6"/>
              <w:spacing w:line="240" w:lineRule="auto"/>
              <w:ind w:firstLine="0"/>
              <w:jc w:val="center"/>
              <w:rPr>
                <w:b/>
                <w:bCs/>
                <w:sz w:val="24"/>
                <w:szCs w:val="22"/>
              </w:rPr>
            </w:pPr>
            <w:r>
              <w:rPr>
                <w:b/>
                <w:bCs/>
                <w:sz w:val="24"/>
                <w:szCs w:val="22"/>
              </w:rPr>
              <w:t>Описание</w:t>
            </w:r>
          </w:p>
        </w:tc>
      </w:tr>
      <w:tr w:rsidR="00190C25" w14:paraId="0E197207" w14:textId="77777777" w:rsidTr="00391C75">
        <w:trPr>
          <w:trHeight w:val="387"/>
        </w:trPr>
        <w:tc>
          <w:tcPr>
            <w:tcW w:w="3539" w:type="dxa"/>
          </w:tcPr>
          <w:p w14:paraId="54B8C51F" w14:textId="77777777" w:rsidR="00190C25" w:rsidRDefault="00190C25" w:rsidP="00B56D84">
            <w:pPr>
              <w:pStyle w:val="a6"/>
              <w:spacing w:line="240" w:lineRule="auto"/>
              <w:ind w:firstLine="0"/>
              <w:jc w:val="left"/>
              <w:rPr>
                <w:sz w:val="24"/>
                <w:szCs w:val="22"/>
              </w:rPr>
            </w:pPr>
            <w:r w:rsidRPr="00D406D9">
              <w:rPr>
                <w:sz w:val="24"/>
                <w:szCs w:val="22"/>
              </w:rPr>
              <w:t>transfer_history.csv</w:t>
            </w:r>
          </w:p>
        </w:tc>
        <w:tc>
          <w:tcPr>
            <w:tcW w:w="1595" w:type="dxa"/>
          </w:tcPr>
          <w:p w14:paraId="4F6F1E1D" w14:textId="77777777" w:rsidR="00190C25" w:rsidRPr="00E57913" w:rsidRDefault="00190C25" w:rsidP="00B56D84">
            <w:pPr>
              <w:pStyle w:val="a6"/>
              <w:spacing w:line="240" w:lineRule="auto"/>
              <w:ind w:firstLine="0"/>
              <w:jc w:val="left"/>
              <w:rPr>
                <w:sz w:val="24"/>
                <w:szCs w:val="22"/>
              </w:rPr>
            </w:pPr>
            <w:r>
              <w:rPr>
                <w:sz w:val="24"/>
                <w:szCs w:val="22"/>
              </w:rPr>
              <w:t>1 101 440</w:t>
            </w:r>
          </w:p>
        </w:tc>
        <w:tc>
          <w:tcPr>
            <w:tcW w:w="1499" w:type="dxa"/>
          </w:tcPr>
          <w:p w14:paraId="74E30EEE" w14:textId="77777777" w:rsidR="00190C25" w:rsidRDefault="00190C25" w:rsidP="00B56D84">
            <w:pPr>
              <w:pStyle w:val="a6"/>
              <w:spacing w:line="240" w:lineRule="auto"/>
              <w:ind w:firstLine="0"/>
              <w:jc w:val="left"/>
              <w:rPr>
                <w:sz w:val="24"/>
                <w:szCs w:val="22"/>
                <w:lang w:val="en-US"/>
              </w:rPr>
            </w:pPr>
            <w:r>
              <w:rPr>
                <w:sz w:val="24"/>
                <w:szCs w:val="22"/>
              </w:rPr>
              <w:t>10</w:t>
            </w:r>
          </w:p>
        </w:tc>
        <w:tc>
          <w:tcPr>
            <w:tcW w:w="3001" w:type="dxa"/>
          </w:tcPr>
          <w:p w14:paraId="45C0BCD8" w14:textId="77777777" w:rsidR="00190C25" w:rsidRDefault="00190C25" w:rsidP="00B56D84">
            <w:pPr>
              <w:pStyle w:val="a6"/>
              <w:spacing w:line="240" w:lineRule="auto"/>
              <w:ind w:firstLine="0"/>
              <w:jc w:val="left"/>
              <w:rPr>
                <w:sz w:val="24"/>
                <w:szCs w:val="22"/>
              </w:rPr>
            </w:pPr>
            <w:r w:rsidRPr="00D406D9">
              <w:rPr>
                <w:sz w:val="24"/>
                <w:szCs w:val="22"/>
              </w:rPr>
              <w:t>История трансферов игроков</w:t>
            </w:r>
          </w:p>
        </w:tc>
      </w:tr>
      <w:tr w:rsidR="00190C25" w14:paraId="25177D2F" w14:textId="77777777" w:rsidTr="00391C75">
        <w:trPr>
          <w:trHeight w:val="519"/>
        </w:trPr>
        <w:tc>
          <w:tcPr>
            <w:tcW w:w="3539" w:type="dxa"/>
          </w:tcPr>
          <w:p w14:paraId="01383BEE" w14:textId="77777777" w:rsidR="00190C25" w:rsidRDefault="00190C25" w:rsidP="00B56D84">
            <w:pPr>
              <w:pStyle w:val="a6"/>
              <w:spacing w:line="240" w:lineRule="auto"/>
              <w:ind w:firstLine="0"/>
              <w:jc w:val="left"/>
              <w:rPr>
                <w:sz w:val="24"/>
                <w:szCs w:val="22"/>
              </w:rPr>
            </w:pPr>
            <w:r w:rsidRPr="00D406D9">
              <w:rPr>
                <w:sz w:val="24"/>
                <w:szCs w:val="22"/>
              </w:rPr>
              <w:t>player_profiles.csv</w:t>
            </w:r>
          </w:p>
        </w:tc>
        <w:tc>
          <w:tcPr>
            <w:tcW w:w="1595" w:type="dxa"/>
          </w:tcPr>
          <w:p w14:paraId="655FD494" w14:textId="77777777" w:rsidR="00190C25" w:rsidRPr="001A2DC0" w:rsidRDefault="00190C25" w:rsidP="00B56D84">
            <w:pPr>
              <w:pStyle w:val="a6"/>
              <w:spacing w:line="240" w:lineRule="auto"/>
              <w:ind w:firstLine="0"/>
              <w:jc w:val="left"/>
              <w:rPr>
                <w:sz w:val="24"/>
                <w:szCs w:val="22"/>
              </w:rPr>
            </w:pPr>
            <w:r>
              <w:rPr>
                <w:sz w:val="24"/>
                <w:szCs w:val="22"/>
              </w:rPr>
              <w:t>92 671</w:t>
            </w:r>
          </w:p>
        </w:tc>
        <w:tc>
          <w:tcPr>
            <w:tcW w:w="1499" w:type="dxa"/>
          </w:tcPr>
          <w:p w14:paraId="286B17AC" w14:textId="77777777" w:rsidR="00190C25" w:rsidRDefault="00190C25" w:rsidP="00B56D84">
            <w:pPr>
              <w:pStyle w:val="a6"/>
              <w:spacing w:line="240" w:lineRule="auto"/>
              <w:ind w:firstLine="0"/>
              <w:jc w:val="left"/>
              <w:rPr>
                <w:sz w:val="24"/>
                <w:szCs w:val="22"/>
                <w:lang w:val="en-US"/>
              </w:rPr>
            </w:pPr>
            <w:r>
              <w:rPr>
                <w:sz w:val="24"/>
                <w:szCs w:val="22"/>
              </w:rPr>
              <w:t>34</w:t>
            </w:r>
          </w:p>
        </w:tc>
        <w:tc>
          <w:tcPr>
            <w:tcW w:w="3001" w:type="dxa"/>
          </w:tcPr>
          <w:p w14:paraId="2F77E1A0" w14:textId="77777777" w:rsidR="00190C25" w:rsidRPr="004B2384" w:rsidRDefault="00190C25" w:rsidP="00B56D84">
            <w:pPr>
              <w:pStyle w:val="a6"/>
              <w:spacing w:line="240" w:lineRule="auto"/>
              <w:ind w:firstLine="0"/>
              <w:jc w:val="left"/>
              <w:rPr>
                <w:sz w:val="24"/>
                <w:szCs w:val="22"/>
              </w:rPr>
            </w:pPr>
            <w:r w:rsidRPr="00D406D9">
              <w:rPr>
                <w:sz w:val="24"/>
                <w:szCs w:val="22"/>
              </w:rPr>
              <w:t>Профили игроков (дата рождения, позиция и др.)</w:t>
            </w:r>
          </w:p>
        </w:tc>
      </w:tr>
      <w:tr w:rsidR="00190C25" w14:paraId="180F8E60" w14:textId="77777777" w:rsidTr="00391C75">
        <w:trPr>
          <w:trHeight w:val="489"/>
        </w:trPr>
        <w:tc>
          <w:tcPr>
            <w:tcW w:w="3539" w:type="dxa"/>
          </w:tcPr>
          <w:p w14:paraId="112A478C" w14:textId="77777777" w:rsidR="00190C25" w:rsidRDefault="00190C25" w:rsidP="00B56D84">
            <w:pPr>
              <w:pStyle w:val="a6"/>
              <w:spacing w:line="240" w:lineRule="auto"/>
              <w:ind w:firstLine="0"/>
              <w:jc w:val="left"/>
              <w:rPr>
                <w:sz w:val="24"/>
                <w:szCs w:val="22"/>
              </w:rPr>
            </w:pPr>
            <w:r w:rsidRPr="00D406D9">
              <w:rPr>
                <w:sz w:val="24"/>
                <w:szCs w:val="22"/>
              </w:rPr>
              <w:t>player_market_value.csv</w:t>
            </w:r>
          </w:p>
        </w:tc>
        <w:tc>
          <w:tcPr>
            <w:tcW w:w="1595" w:type="dxa"/>
          </w:tcPr>
          <w:p w14:paraId="1E0786AD" w14:textId="77777777" w:rsidR="00190C25" w:rsidRDefault="00190C25" w:rsidP="00B56D84">
            <w:pPr>
              <w:pStyle w:val="a6"/>
              <w:spacing w:line="240" w:lineRule="auto"/>
              <w:ind w:firstLine="0"/>
              <w:jc w:val="left"/>
              <w:rPr>
                <w:sz w:val="24"/>
                <w:szCs w:val="22"/>
              </w:rPr>
            </w:pPr>
            <w:r>
              <w:rPr>
                <w:sz w:val="24"/>
                <w:szCs w:val="22"/>
              </w:rPr>
              <w:t>901 429</w:t>
            </w:r>
          </w:p>
        </w:tc>
        <w:tc>
          <w:tcPr>
            <w:tcW w:w="1499" w:type="dxa"/>
          </w:tcPr>
          <w:p w14:paraId="21C652E5" w14:textId="77777777" w:rsidR="00190C25" w:rsidRDefault="00190C25" w:rsidP="00B56D84">
            <w:pPr>
              <w:pStyle w:val="a6"/>
              <w:spacing w:line="240" w:lineRule="auto"/>
              <w:ind w:firstLine="0"/>
              <w:jc w:val="left"/>
              <w:rPr>
                <w:sz w:val="24"/>
                <w:szCs w:val="22"/>
              </w:rPr>
            </w:pPr>
            <w:r>
              <w:rPr>
                <w:sz w:val="24"/>
                <w:szCs w:val="22"/>
              </w:rPr>
              <w:t>3</w:t>
            </w:r>
          </w:p>
        </w:tc>
        <w:tc>
          <w:tcPr>
            <w:tcW w:w="3001" w:type="dxa"/>
          </w:tcPr>
          <w:p w14:paraId="5066EFEF" w14:textId="77777777" w:rsidR="00190C25" w:rsidRDefault="00190C25" w:rsidP="00B56D84">
            <w:pPr>
              <w:pStyle w:val="a6"/>
              <w:spacing w:line="240" w:lineRule="auto"/>
              <w:ind w:firstLine="0"/>
              <w:jc w:val="left"/>
              <w:rPr>
                <w:sz w:val="24"/>
                <w:szCs w:val="22"/>
              </w:rPr>
            </w:pPr>
            <w:r w:rsidRPr="00D406D9">
              <w:rPr>
                <w:sz w:val="24"/>
                <w:szCs w:val="22"/>
              </w:rPr>
              <w:t>Динамика рыночной стоимости</w:t>
            </w:r>
          </w:p>
        </w:tc>
      </w:tr>
      <w:tr w:rsidR="00190C25" w14:paraId="289C6B87" w14:textId="77777777" w:rsidTr="00391C75">
        <w:trPr>
          <w:trHeight w:val="473"/>
        </w:trPr>
        <w:tc>
          <w:tcPr>
            <w:tcW w:w="3539" w:type="dxa"/>
          </w:tcPr>
          <w:p w14:paraId="27D5B797" w14:textId="77777777" w:rsidR="00190C25" w:rsidRDefault="00190C25" w:rsidP="00B56D84">
            <w:pPr>
              <w:pStyle w:val="a6"/>
              <w:spacing w:line="240" w:lineRule="auto"/>
              <w:ind w:firstLine="0"/>
              <w:jc w:val="left"/>
              <w:rPr>
                <w:sz w:val="24"/>
                <w:szCs w:val="22"/>
              </w:rPr>
            </w:pPr>
            <w:r w:rsidRPr="00D406D9">
              <w:rPr>
                <w:sz w:val="24"/>
                <w:szCs w:val="22"/>
              </w:rPr>
              <w:t>player_performances.csv</w:t>
            </w:r>
          </w:p>
        </w:tc>
        <w:tc>
          <w:tcPr>
            <w:tcW w:w="1595" w:type="dxa"/>
          </w:tcPr>
          <w:p w14:paraId="4CF0F6F8" w14:textId="77777777" w:rsidR="00190C25" w:rsidRDefault="00190C25" w:rsidP="00B56D84">
            <w:pPr>
              <w:pStyle w:val="a6"/>
              <w:spacing w:line="240" w:lineRule="auto"/>
              <w:ind w:firstLine="0"/>
              <w:jc w:val="left"/>
              <w:rPr>
                <w:sz w:val="24"/>
                <w:szCs w:val="22"/>
              </w:rPr>
            </w:pPr>
            <w:r>
              <w:rPr>
                <w:sz w:val="24"/>
                <w:szCs w:val="22"/>
              </w:rPr>
              <w:t>1 878 719</w:t>
            </w:r>
          </w:p>
        </w:tc>
        <w:tc>
          <w:tcPr>
            <w:tcW w:w="1499" w:type="dxa"/>
          </w:tcPr>
          <w:p w14:paraId="533F5D23" w14:textId="77777777" w:rsidR="00190C25" w:rsidRDefault="00190C25" w:rsidP="00B56D84">
            <w:pPr>
              <w:pStyle w:val="a6"/>
              <w:spacing w:line="240" w:lineRule="auto"/>
              <w:ind w:firstLine="0"/>
              <w:jc w:val="left"/>
              <w:rPr>
                <w:sz w:val="24"/>
                <w:szCs w:val="22"/>
              </w:rPr>
            </w:pPr>
            <w:r>
              <w:rPr>
                <w:sz w:val="24"/>
                <w:szCs w:val="22"/>
              </w:rPr>
              <w:t>20</w:t>
            </w:r>
          </w:p>
        </w:tc>
        <w:tc>
          <w:tcPr>
            <w:tcW w:w="3001" w:type="dxa"/>
          </w:tcPr>
          <w:p w14:paraId="40E4E7C6" w14:textId="77777777" w:rsidR="00190C25" w:rsidRDefault="00190C25" w:rsidP="00B56D84">
            <w:pPr>
              <w:pStyle w:val="a6"/>
              <w:spacing w:line="240" w:lineRule="auto"/>
              <w:ind w:firstLine="0"/>
              <w:jc w:val="left"/>
              <w:rPr>
                <w:sz w:val="24"/>
                <w:szCs w:val="22"/>
              </w:rPr>
            </w:pPr>
            <w:r w:rsidRPr="00D406D9">
              <w:rPr>
                <w:sz w:val="24"/>
                <w:szCs w:val="22"/>
              </w:rPr>
              <w:t>Детальная игровая статистика по сезонам</w:t>
            </w:r>
          </w:p>
        </w:tc>
      </w:tr>
      <w:tr w:rsidR="00190C25" w14:paraId="37F0BBEF" w14:textId="77777777" w:rsidTr="00391C75">
        <w:trPr>
          <w:trHeight w:val="443"/>
        </w:trPr>
        <w:tc>
          <w:tcPr>
            <w:tcW w:w="3539" w:type="dxa"/>
          </w:tcPr>
          <w:p w14:paraId="13D5D04B" w14:textId="77777777" w:rsidR="00190C25" w:rsidRDefault="00190C25" w:rsidP="00B56D84">
            <w:pPr>
              <w:pStyle w:val="a6"/>
              <w:spacing w:line="240" w:lineRule="auto"/>
              <w:ind w:firstLine="0"/>
              <w:jc w:val="left"/>
              <w:rPr>
                <w:sz w:val="24"/>
                <w:szCs w:val="22"/>
              </w:rPr>
            </w:pPr>
            <w:r w:rsidRPr="00D406D9">
              <w:rPr>
                <w:sz w:val="24"/>
                <w:szCs w:val="22"/>
              </w:rPr>
              <w:t>player_injuries.csv</w:t>
            </w:r>
          </w:p>
        </w:tc>
        <w:tc>
          <w:tcPr>
            <w:tcW w:w="1595" w:type="dxa"/>
          </w:tcPr>
          <w:p w14:paraId="0CA49435" w14:textId="77777777" w:rsidR="00190C25" w:rsidRDefault="00190C25" w:rsidP="00B56D84">
            <w:pPr>
              <w:pStyle w:val="a6"/>
              <w:spacing w:line="240" w:lineRule="auto"/>
              <w:ind w:firstLine="0"/>
              <w:jc w:val="left"/>
              <w:rPr>
                <w:sz w:val="24"/>
                <w:szCs w:val="22"/>
              </w:rPr>
            </w:pPr>
            <w:r>
              <w:rPr>
                <w:sz w:val="24"/>
                <w:szCs w:val="22"/>
              </w:rPr>
              <w:t>143 195</w:t>
            </w:r>
          </w:p>
        </w:tc>
        <w:tc>
          <w:tcPr>
            <w:tcW w:w="1499" w:type="dxa"/>
          </w:tcPr>
          <w:p w14:paraId="20D66942" w14:textId="77777777" w:rsidR="00190C25" w:rsidRPr="008A1DE4" w:rsidRDefault="00190C25" w:rsidP="00B56D84">
            <w:pPr>
              <w:pStyle w:val="a6"/>
              <w:spacing w:line="240" w:lineRule="auto"/>
              <w:ind w:firstLine="0"/>
              <w:jc w:val="left"/>
              <w:rPr>
                <w:sz w:val="24"/>
                <w:szCs w:val="22"/>
              </w:rPr>
            </w:pPr>
            <w:r>
              <w:rPr>
                <w:sz w:val="24"/>
                <w:szCs w:val="22"/>
              </w:rPr>
              <w:t>7</w:t>
            </w:r>
          </w:p>
        </w:tc>
        <w:tc>
          <w:tcPr>
            <w:tcW w:w="3001" w:type="dxa"/>
          </w:tcPr>
          <w:p w14:paraId="5C90BEB3" w14:textId="43D44159" w:rsidR="00190C25" w:rsidRPr="008A1DE4" w:rsidRDefault="00190C25" w:rsidP="00B56D84">
            <w:pPr>
              <w:pStyle w:val="a6"/>
              <w:spacing w:line="240" w:lineRule="auto"/>
              <w:ind w:firstLine="0"/>
              <w:jc w:val="left"/>
              <w:rPr>
                <w:sz w:val="24"/>
                <w:szCs w:val="22"/>
              </w:rPr>
            </w:pPr>
            <w:r w:rsidRPr="00D406D9">
              <w:rPr>
                <w:sz w:val="24"/>
                <w:szCs w:val="22"/>
              </w:rPr>
              <w:t>Данные о травмах</w:t>
            </w:r>
            <w:r>
              <w:rPr>
                <w:sz w:val="24"/>
                <w:szCs w:val="22"/>
              </w:rPr>
              <w:t xml:space="preserve"> игроков</w:t>
            </w:r>
          </w:p>
        </w:tc>
      </w:tr>
      <w:tr w:rsidR="00190C25" w14:paraId="13C63436" w14:textId="77777777" w:rsidTr="00391C75">
        <w:trPr>
          <w:trHeight w:val="443"/>
        </w:trPr>
        <w:tc>
          <w:tcPr>
            <w:tcW w:w="3539" w:type="dxa"/>
          </w:tcPr>
          <w:p w14:paraId="296690AC" w14:textId="77777777" w:rsidR="00190C25" w:rsidRPr="00D406D9" w:rsidRDefault="00190C25" w:rsidP="00B56D84">
            <w:pPr>
              <w:pStyle w:val="a6"/>
              <w:spacing w:line="240" w:lineRule="auto"/>
              <w:ind w:firstLine="0"/>
              <w:jc w:val="left"/>
              <w:rPr>
                <w:sz w:val="24"/>
                <w:szCs w:val="22"/>
              </w:rPr>
            </w:pPr>
            <w:r w:rsidRPr="00D406D9">
              <w:rPr>
                <w:sz w:val="24"/>
                <w:szCs w:val="22"/>
              </w:rPr>
              <w:t>player_national_performances.csv</w:t>
            </w:r>
          </w:p>
        </w:tc>
        <w:tc>
          <w:tcPr>
            <w:tcW w:w="1595" w:type="dxa"/>
          </w:tcPr>
          <w:p w14:paraId="5EC8EFF2" w14:textId="264ED28A" w:rsidR="00451DDD" w:rsidRPr="00CE2FCD" w:rsidRDefault="00190C25" w:rsidP="00B56D84">
            <w:pPr>
              <w:pStyle w:val="a6"/>
              <w:spacing w:line="240" w:lineRule="auto"/>
              <w:ind w:firstLine="0"/>
              <w:jc w:val="left"/>
              <w:rPr>
                <w:sz w:val="24"/>
                <w:szCs w:val="22"/>
              </w:rPr>
            </w:pPr>
            <w:r>
              <w:rPr>
                <w:sz w:val="24"/>
                <w:szCs w:val="22"/>
              </w:rPr>
              <w:t>92 701</w:t>
            </w:r>
          </w:p>
        </w:tc>
        <w:tc>
          <w:tcPr>
            <w:tcW w:w="1499" w:type="dxa"/>
          </w:tcPr>
          <w:p w14:paraId="5DAA1278" w14:textId="77777777" w:rsidR="00190C25" w:rsidRDefault="00190C25" w:rsidP="00B56D84">
            <w:pPr>
              <w:pStyle w:val="a6"/>
              <w:spacing w:line="240" w:lineRule="auto"/>
              <w:ind w:firstLine="0"/>
              <w:jc w:val="left"/>
              <w:rPr>
                <w:sz w:val="24"/>
                <w:szCs w:val="22"/>
              </w:rPr>
            </w:pPr>
            <w:r>
              <w:rPr>
                <w:sz w:val="24"/>
                <w:szCs w:val="22"/>
              </w:rPr>
              <w:t>9</w:t>
            </w:r>
          </w:p>
        </w:tc>
        <w:tc>
          <w:tcPr>
            <w:tcW w:w="3001" w:type="dxa"/>
          </w:tcPr>
          <w:p w14:paraId="60937396" w14:textId="77777777" w:rsidR="00190C25" w:rsidRDefault="00190C25" w:rsidP="00B56D84">
            <w:pPr>
              <w:pStyle w:val="a6"/>
              <w:spacing w:line="240" w:lineRule="auto"/>
              <w:ind w:firstLine="0"/>
              <w:jc w:val="left"/>
              <w:rPr>
                <w:sz w:val="24"/>
                <w:szCs w:val="22"/>
              </w:rPr>
            </w:pPr>
            <w:r w:rsidRPr="00D406D9">
              <w:rPr>
                <w:sz w:val="24"/>
                <w:szCs w:val="22"/>
              </w:rPr>
              <w:t>Статистика выступлений за сборную</w:t>
            </w:r>
          </w:p>
        </w:tc>
      </w:tr>
    </w:tbl>
    <w:p w14:paraId="7C9080AF" w14:textId="0B82840E" w:rsidR="004F4D3A" w:rsidRDefault="00CE2FCD" w:rsidP="003D23C1">
      <w:pPr>
        <w:pStyle w:val="a6"/>
        <w:spacing w:before="340"/>
        <w:ind w:firstLine="709"/>
      </w:pPr>
      <w:r>
        <w:lastRenderedPageBreak/>
        <w:t xml:space="preserve">Основной таблицей является </w:t>
      </w:r>
      <w:proofErr w:type="spellStart"/>
      <w:r w:rsidRPr="00CE2FCD">
        <w:t>transfer_history</w:t>
      </w:r>
      <w:proofErr w:type="spellEnd"/>
      <w:r>
        <w:t xml:space="preserve">, каждая запись в которой представляет собой </w:t>
      </w:r>
      <w:r w:rsidR="0050327C">
        <w:t>отдельный</w:t>
      </w:r>
      <w:r>
        <w:t xml:space="preserve"> трансфер.</w:t>
      </w:r>
      <w:r w:rsidRPr="00CE2FCD">
        <w:t xml:space="preserve"> </w:t>
      </w:r>
      <w:r w:rsidR="00224A27">
        <w:t>Объединение таблиц производилось</w:t>
      </w:r>
      <w:r w:rsidR="00EF1AD8">
        <w:t xml:space="preserve"> по идентификатору игрока</w:t>
      </w:r>
      <w:r w:rsidR="00224A27">
        <w:t xml:space="preserve"> с использован</w:t>
      </w:r>
      <w:r w:rsidR="00224A27" w:rsidRPr="00A929E4">
        <w:t>ием операций</w:t>
      </w:r>
      <w:r w:rsidR="00D95B0D">
        <w:t xml:space="preserve"> </w:t>
      </w:r>
      <w:r w:rsidR="00955AEC" w:rsidRPr="00B66C8A">
        <w:t>[</w:t>
      </w:r>
      <w:r w:rsidR="009460B5">
        <w:rPr>
          <w:lang w:val="en-US"/>
        </w:rPr>
        <w:fldChar w:fldCharType="begin"/>
      </w:r>
      <w:r w:rsidR="009460B5">
        <w:instrText xml:space="preserve"> REF _Ref228519130 \r \h </w:instrText>
      </w:r>
      <w:r w:rsidR="009460B5">
        <w:rPr>
          <w:lang w:val="en-US"/>
        </w:rPr>
      </w:r>
      <w:r w:rsidR="009460B5">
        <w:rPr>
          <w:lang w:val="en-US"/>
        </w:rPr>
        <w:fldChar w:fldCharType="separate"/>
      </w:r>
      <w:r w:rsidR="009460B5">
        <w:t>2.2</w:t>
      </w:r>
      <w:r w:rsidR="009460B5">
        <w:rPr>
          <w:lang w:val="en-US"/>
        </w:rPr>
        <w:fldChar w:fldCharType="end"/>
      </w:r>
      <w:r w:rsidR="00955AEC" w:rsidRPr="00B66C8A">
        <w:t>]</w:t>
      </w:r>
      <w:r w:rsidR="00EF1AD8" w:rsidRPr="00A929E4">
        <w:t xml:space="preserve">. В результате </w:t>
      </w:r>
      <w:r w:rsidR="001626E5" w:rsidRPr="00A929E4">
        <w:t>получ</w:t>
      </w:r>
      <w:r w:rsidR="00EF1AD8" w:rsidRPr="00A929E4">
        <w:t>ается</w:t>
      </w:r>
      <w:r w:rsidR="001626E5" w:rsidRPr="00A929E4">
        <w:t xml:space="preserve"> одн</w:t>
      </w:r>
      <w:r w:rsidR="00EF1AD8" w:rsidRPr="00A929E4">
        <w:t>а</w:t>
      </w:r>
      <w:r w:rsidR="001626E5" w:rsidRPr="00A929E4">
        <w:t xml:space="preserve"> бол</w:t>
      </w:r>
      <w:r w:rsidR="00EF1AD8" w:rsidRPr="00A929E4">
        <w:t>ьшая</w:t>
      </w:r>
      <w:r w:rsidR="001626E5" w:rsidRPr="00A929E4">
        <w:t xml:space="preserve"> таблиц</w:t>
      </w:r>
      <w:r w:rsidR="00EF1AD8" w:rsidRPr="00A929E4">
        <w:t>а</w:t>
      </w:r>
      <w:r w:rsidR="00224A27" w:rsidRPr="00A929E4">
        <w:t>, содержащ</w:t>
      </w:r>
      <w:r w:rsidR="00BD190F" w:rsidRPr="00A929E4">
        <w:t>ая</w:t>
      </w:r>
      <w:r w:rsidR="00224A27" w:rsidRPr="00A929E4">
        <w:t xml:space="preserve"> </w:t>
      </w:r>
      <w:r w:rsidR="005179FB" w:rsidRPr="005179FB">
        <w:t>39 997</w:t>
      </w:r>
      <w:r w:rsidR="009B5383" w:rsidRPr="00A929E4">
        <w:t xml:space="preserve"> записей</w:t>
      </w:r>
      <w:r w:rsidR="009B5383">
        <w:t xml:space="preserve"> о трансферах с 1973 по 2026 год.</w:t>
      </w:r>
      <w:r w:rsidR="004F4D3A">
        <w:t xml:space="preserve"> </w:t>
      </w:r>
      <w:r w:rsidR="007A05FF">
        <w:t>Схема связей между таблицами представлена н</w:t>
      </w:r>
      <w:r w:rsidR="004F4D3A">
        <w:t>а</w:t>
      </w:r>
      <w:r w:rsidR="007A05FF">
        <w:t xml:space="preserve"> </w:t>
      </w:r>
      <w:r w:rsidR="007A05FF">
        <w:rPr>
          <w:lang w:val="en-US"/>
        </w:rPr>
        <w:t>ER</w:t>
      </w:r>
      <w:r w:rsidR="007A05FF" w:rsidRPr="00B66C8A">
        <w:t>-</w:t>
      </w:r>
      <w:r w:rsidR="007A05FF">
        <w:t>диаграмме (Рисунок</w:t>
      </w:r>
      <w:r w:rsidR="004F4D3A">
        <w:t xml:space="preserve"> 2.1</w:t>
      </w:r>
      <w:r w:rsidR="007A05FF">
        <w:t>)</w:t>
      </w:r>
      <w:r w:rsidR="004F4D3A">
        <w:t>.</w:t>
      </w:r>
    </w:p>
    <w:p w14:paraId="4EA5C29E" w14:textId="77777777" w:rsidR="004F4D3A" w:rsidRDefault="004F4D3A" w:rsidP="00092274">
      <w:pPr>
        <w:pStyle w:val="a6"/>
        <w:keepNext/>
        <w:spacing w:line="240" w:lineRule="auto"/>
        <w:jc w:val="center"/>
      </w:pPr>
      <w:r w:rsidRPr="005A120C">
        <w:rPr>
          <w:noProof/>
        </w:rPr>
        <w:drawing>
          <wp:inline distT="0" distB="0" distL="0" distR="0" wp14:anchorId="430C0417" wp14:editId="3D69FF71">
            <wp:extent cx="4831971" cy="6869430"/>
            <wp:effectExtent l="19050" t="19050" r="26035" b="26670"/>
            <wp:docPr id="12339740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48148" cy="6892428"/>
                    </a:xfrm>
                    <a:prstGeom prst="rect">
                      <a:avLst/>
                    </a:prstGeom>
                    <a:noFill/>
                    <a:ln>
                      <a:solidFill>
                        <a:schemeClr val="tx1"/>
                      </a:solidFill>
                    </a:ln>
                  </pic:spPr>
                </pic:pic>
              </a:graphicData>
            </a:graphic>
          </wp:inline>
        </w:drawing>
      </w:r>
    </w:p>
    <w:p w14:paraId="482809C7" w14:textId="33BE0AFD" w:rsidR="004F4D3A" w:rsidRPr="003D06C4" w:rsidRDefault="004F4D3A" w:rsidP="00092274">
      <w:pPr>
        <w:pStyle w:val="af7"/>
        <w:spacing w:line="240" w:lineRule="auto"/>
      </w:pPr>
      <w:r>
        <w:t>Рисунок 2.</w:t>
      </w:r>
      <w:r w:rsidR="00F84411">
        <w:rPr>
          <w:noProof/>
        </w:rPr>
        <w:fldChar w:fldCharType="begin"/>
      </w:r>
      <w:r w:rsidR="00F84411">
        <w:rPr>
          <w:noProof/>
        </w:rPr>
        <w:instrText xml:space="preserve"> SEQ Рисунок \* ARABIC </w:instrText>
      </w:r>
      <w:r w:rsidR="00F84411">
        <w:rPr>
          <w:noProof/>
        </w:rPr>
        <w:fldChar w:fldCharType="separate"/>
      </w:r>
      <w:r w:rsidR="00AB34A7">
        <w:rPr>
          <w:noProof/>
        </w:rPr>
        <w:t>1</w:t>
      </w:r>
      <w:r w:rsidR="00F84411">
        <w:rPr>
          <w:noProof/>
        </w:rPr>
        <w:fldChar w:fldCharType="end"/>
      </w:r>
      <w:r w:rsidRPr="00A41FB4">
        <w:t xml:space="preserve"> </w:t>
      </w:r>
      <w:r w:rsidR="00A41FB4" w:rsidRPr="00A41FB4">
        <w:rPr>
          <w:rFonts w:cs="Times New Roman"/>
        </w:rPr>
        <w:t xml:space="preserve">— </w:t>
      </w:r>
      <w:r>
        <w:rPr>
          <w:lang w:val="en-US"/>
        </w:rPr>
        <w:t>ER</w:t>
      </w:r>
      <w:r w:rsidRPr="005F6E85">
        <w:t>-</w:t>
      </w:r>
      <w:r>
        <w:t>диаграмма исходных таблиц</w:t>
      </w:r>
    </w:p>
    <w:p w14:paraId="60CCD533" w14:textId="5394104C" w:rsidR="00EF1AD8" w:rsidRDefault="00832FBD" w:rsidP="000E71C2">
      <w:pPr>
        <w:pStyle w:val="a6"/>
        <w:ind w:firstLine="709"/>
      </w:pPr>
      <w:r>
        <w:lastRenderedPageBreak/>
        <w:t>Итоговая таблица содержит</w:t>
      </w:r>
      <w:r w:rsidR="00EF1AD8">
        <w:t xml:space="preserve"> следующие поля:</w:t>
      </w:r>
    </w:p>
    <w:p w14:paraId="0AFD6BBE" w14:textId="279E4A4C" w:rsidR="001626E5" w:rsidRDefault="00D93EA9" w:rsidP="00DC7968">
      <w:pPr>
        <w:pStyle w:val="a6"/>
        <w:numPr>
          <w:ilvl w:val="0"/>
          <w:numId w:val="3"/>
        </w:numPr>
        <w:tabs>
          <w:tab w:val="left" w:pos="1276"/>
        </w:tabs>
        <w:ind w:left="1276" w:hanging="567"/>
      </w:pPr>
      <w:r>
        <w:t>и</w:t>
      </w:r>
      <w:r w:rsidR="001626E5">
        <w:t>дентификатор игрока</w:t>
      </w:r>
      <w:r w:rsidR="000C6A2B">
        <w:t xml:space="preserve"> (</w:t>
      </w:r>
      <w:r w:rsidR="000C6A2B">
        <w:rPr>
          <w:lang w:val="en-US"/>
        </w:rPr>
        <w:t>player</w:t>
      </w:r>
      <w:r w:rsidR="000C6A2B" w:rsidRPr="00A25967">
        <w:t>_</w:t>
      </w:r>
      <w:r w:rsidR="000C6A2B">
        <w:rPr>
          <w:lang w:val="en-US"/>
        </w:rPr>
        <w:t>id</w:t>
      </w:r>
      <w:r w:rsidR="00EB2A56">
        <w:t xml:space="preserve"> </w:t>
      </w:r>
      <w:r w:rsidR="00645EA2">
        <w:rPr>
          <w:rFonts w:cs="Times New Roman"/>
        </w:rPr>
        <w:t>—</w:t>
      </w:r>
      <w:r w:rsidR="00EB2A56">
        <w:t xml:space="preserve"> </w:t>
      </w:r>
      <w:r w:rsidR="00EB2A56">
        <w:rPr>
          <w:lang w:val="en-US"/>
        </w:rPr>
        <w:t>int</w:t>
      </w:r>
      <w:r w:rsidR="00C03871" w:rsidRPr="00B66C8A">
        <w:t>)</w:t>
      </w:r>
      <w:r w:rsidR="000C6A2B" w:rsidRPr="00A25967">
        <w:t>;</w:t>
      </w:r>
    </w:p>
    <w:p w14:paraId="371B170A" w14:textId="4DEE8883" w:rsidR="001626E5" w:rsidRDefault="00D93EA9" w:rsidP="00DC7968">
      <w:pPr>
        <w:pStyle w:val="a6"/>
        <w:numPr>
          <w:ilvl w:val="0"/>
          <w:numId w:val="3"/>
        </w:numPr>
        <w:tabs>
          <w:tab w:val="left" w:pos="1276"/>
        </w:tabs>
        <w:ind w:left="1276" w:hanging="567"/>
      </w:pPr>
      <w:r>
        <w:t>в</w:t>
      </w:r>
      <w:r w:rsidR="001626E5">
        <w:t>озраст на момент трансфера</w:t>
      </w:r>
      <w:r w:rsidR="000C6A2B">
        <w:t xml:space="preserve"> (</w:t>
      </w:r>
      <w:r w:rsidR="000C6A2B">
        <w:rPr>
          <w:lang w:val="en-US"/>
        </w:rPr>
        <w:t>age</w:t>
      </w:r>
      <w:r w:rsidR="00EB2A56" w:rsidRPr="00EB2A56">
        <w:rPr>
          <w:rFonts w:cs="Times New Roman"/>
        </w:rPr>
        <w:t xml:space="preserve"> </w:t>
      </w:r>
      <w:r w:rsidR="00645EA2">
        <w:rPr>
          <w:rFonts w:cs="Times New Roman"/>
        </w:rPr>
        <w:t>—</w:t>
      </w:r>
      <w:r w:rsidR="00EB2A56" w:rsidRPr="00A25967">
        <w:t xml:space="preserve"> </w:t>
      </w:r>
      <w:r w:rsidR="00EB2A56">
        <w:rPr>
          <w:lang w:val="en-US"/>
        </w:rPr>
        <w:t>int</w:t>
      </w:r>
      <w:r w:rsidR="00C03871" w:rsidRPr="00B66C8A">
        <w:t>)</w:t>
      </w:r>
      <w:r w:rsidR="000C6A2B" w:rsidRPr="00CC0645">
        <w:t>;</w:t>
      </w:r>
    </w:p>
    <w:p w14:paraId="5CFA3A34" w14:textId="33099A63" w:rsidR="003D06C4" w:rsidRPr="00B66C8A" w:rsidRDefault="003D06C4" w:rsidP="00DC7968">
      <w:pPr>
        <w:pStyle w:val="a6"/>
        <w:numPr>
          <w:ilvl w:val="0"/>
          <w:numId w:val="3"/>
        </w:numPr>
        <w:tabs>
          <w:tab w:val="left" w:pos="1276"/>
        </w:tabs>
        <w:ind w:left="1276" w:hanging="567"/>
        <w:rPr>
          <w:lang w:val="en-US"/>
        </w:rPr>
      </w:pPr>
      <w:r>
        <w:t>квадрат</w:t>
      </w:r>
      <w:r w:rsidRPr="00B66C8A">
        <w:rPr>
          <w:lang w:val="en-US"/>
        </w:rPr>
        <w:t xml:space="preserve"> </w:t>
      </w:r>
      <w:r>
        <w:t>возраста</w:t>
      </w:r>
      <w:r w:rsidRPr="00B66C8A">
        <w:rPr>
          <w:lang w:val="en-US"/>
        </w:rPr>
        <w:t xml:space="preserve"> (</w:t>
      </w:r>
      <w:proofErr w:type="spellStart"/>
      <w:r>
        <w:rPr>
          <w:lang w:val="en-US"/>
        </w:rPr>
        <w:t>age_squared</w:t>
      </w:r>
      <w:proofErr w:type="spellEnd"/>
      <w:r>
        <w:rPr>
          <w:lang w:val="en-US"/>
        </w:rPr>
        <w:t xml:space="preserve"> </w:t>
      </w:r>
      <w:r w:rsidR="00645EA2" w:rsidRPr="005F6E85">
        <w:rPr>
          <w:rFonts w:cs="Times New Roman"/>
          <w:lang w:val="en-US"/>
        </w:rPr>
        <w:t>—</w:t>
      </w:r>
      <w:r w:rsidRPr="00B66C8A">
        <w:rPr>
          <w:lang w:val="en-US"/>
        </w:rPr>
        <w:t xml:space="preserve"> </w:t>
      </w:r>
      <w:r>
        <w:rPr>
          <w:lang w:val="en-US"/>
        </w:rPr>
        <w:t>int</w:t>
      </w:r>
      <w:r w:rsidR="00C03871">
        <w:rPr>
          <w:lang w:val="en-US"/>
        </w:rPr>
        <w:t>)</w:t>
      </w:r>
      <w:r>
        <w:rPr>
          <w:lang w:val="en-US"/>
        </w:rPr>
        <w:t>;</w:t>
      </w:r>
    </w:p>
    <w:p w14:paraId="254FAB42" w14:textId="0CFDFDFE" w:rsidR="001626E5" w:rsidRDefault="00D93EA9" w:rsidP="00DC7968">
      <w:pPr>
        <w:pStyle w:val="a6"/>
        <w:numPr>
          <w:ilvl w:val="0"/>
          <w:numId w:val="3"/>
        </w:numPr>
        <w:tabs>
          <w:tab w:val="left" w:pos="1276"/>
        </w:tabs>
        <w:ind w:left="1276" w:hanging="567"/>
      </w:pPr>
      <w:r>
        <w:t>р</w:t>
      </w:r>
      <w:r w:rsidR="001626E5">
        <w:t>ост</w:t>
      </w:r>
      <w:r w:rsidR="000C6A2B">
        <w:rPr>
          <w:lang w:val="en-US"/>
        </w:rPr>
        <w:t xml:space="preserve"> (height</w:t>
      </w:r>
      <w:r w:rsidR="00EB2A56" w:rsidRPr="00EB2A56">
        <w:rPr>
          <w:rFonts w:cs="Times New Roman"/>
        </w:rPr>
        <w:t xml:space="preserve"> </w:t>
      </w:r>
      <w:r w:rsidR="00EB2A56">
        <w:rPr>
          <w:rFonts w:cs="Times New Roman"/>
        </w:rPr>
        <w:t>—</w:t>
      </w:r>
      <w:r w:rsidR="00EB2A56">
        <w:rPr>
          <w:rFonts w:cs="Times New Roman"/>
          <w:lang w:val="en-US"/>
        </w:rPr>
        <w:t xml:space="preserve"> float</w:t>
      </w:r>
      <w:r w:rsidR="00C03871">
        <w:rPr>
          <w:rFonts w:cs="Times New Roman"/>
          <w:lang w:val="en-US"/>
        </w:rPr>
        <w:t>)</w:t>
      </w:r>
      <w:r w:rsidR="000C6A2B">
        <w:rPr>
          <w:lang w:val="en-US"/>
        </w:rPr>
        <w:t>;</w:t>
      </w:r>
    </w:p>
    <w:p w14:paraId="7C69C788" w14:textId="1C7CB70E" w:rsidR="001626E5" w:rsidRPr="00A25967" w:rsidRDefault="00D93EA9" w:rsidP="00DC7968">
      <w:pPr>
        <w:pStyle w:val="a6"/>
        <w:numPr>
          <w:ilvl w:val="0"/>
          <w:numId w:val="3"/>
        </w:numPr>
        <w:tabs>
          <w:tab w:val="left" w:pos="1276"/>
        </w:tabs>
        <w:ind w:left="1276" w:hanging="567"/>
        <w:rPr>
          <w:lang w:val="en-US"/>
        </w:rPr>
      </w:pPr>
      <w:r>
        <w:t>п</w:t>
      </w:r>
      <w:r w:rsidR="001626E5">
        <w:t>озиция</w:t>
      </w:r>
      <w:r w:rsidR="001626E5" w:rsidRPr="00A25967">
        <w:rPr>
          <w:lang w:val="en-US"/>
        </w:rPr>
        <w:t xml:space="preserve"> </w:t>
      </w:r>
      <w:r w:rsidR="001626E5">
        <w:t>на</w:t>
      </w:r>
      <w:r w:rsidR="001626E5" w:rsidRPr="00A25967">
        <w:rPr>
          <w:lang w:val="en-US"/>
        </w:rPr>
        <w:t xml:space="preserve"> </w:t>
      </w:r>
      <w:r w:rsidR="001626E5">
        <w:t>поле</w:t>
      </w:r>
      <w:r w:rsidR="004E6F96" w:rsidRPr="005F6E85">
        <w:rPr>
          <w:lang w:val="en-US"/>
        </w:rPr>
        <w:t xml:space="preserve"> </w:t>
      </w:r>
      <w:r w:rsidR="000C6A2B" w:rsidRPr="00A25967">
        <w:rPr>
          <w:lang w:val="en-US"/>
        </w:rPr>
        <w:t>(</w:t>
      </w:r>
      <w:proofErr w:type="spellStart"/>
      <w:r w:rsidR="000C6A2B">
        <w:rPr>
          <w:lang w:val="en-US"/>
        </w:rPr>
        <w:t>position</w:t>
      </w:r>
      <w:r w:rsidR="00BA0C78" w:rsidRPr="00A25967">
        <w:rPr>
          <w:lang w:val="en-US"/>
        </w:rPr>
        <w:t>_</w:t>
      </w:r>
      <w:r w:rsidR="00BA0C78">
        <w:rPr>
          <w:lang w:val="en-US"/>
        </w:rPr>
        <w:t>simple</w:t>
      </w:r>
      <w:proofErr w:type="spellEnd"/>
      <w:r w:rsidR="00EB2A56" w:rsidRPr="00A25967">
        <w:rPr>
          <w:rFonts w:cs="Times New Roman"/>
          <w:lang w:val="en-US"/>
        </w:rPr>
        <w:t xml:space="preserve"> </w:t>
      </w:r>
      <w:r w:rsidR="00645EA2" w:rsidRPr="005F6E85">
        <w:rPr>
          <w:rFonts w:cs="Times New Roman"/>
          <w:lang w:val="en-US"/>
        </w:rPr>
        <w:t>—</w:t>
      </w:r>
      <w:r w:rsidR="00EB2A56">
        <w:rPr>
          <w:rFonts w:cs="Times New Roman"/>
          <w:lang w:val="en-US"/>
        </w:rPr>
        <w:t xml:space="preserve"> object</w:t>
      </w:r>
      <w:r w:rsidR="00C03871">
        <w:rPr>
          <w:rFonts w:cs="Times New Roman"/>
          <w:lang w:val="en-US"/>
        </w:rPr>
        <w:t>)</w:t>
      </w:r>
      <w:r w:rsidR="000C6A2B" w:rsidRPr="00A25967">
        <w:rPr>
          <w:lang w:val="en-US"/>
        </w:rPr>
        <w:t>;</w:t>
      </w:r>
    </w:p>
    <w:p w14:paraId="0118B455" w14:textId="6381205B" w:rsidR="001626E5" w:rsidRPr="00A25967" w:rsidRDefault="00D93EA9" w:rsidP="00DC7968">
      <w:pPr>
        <w:pStyle w:val="a6"/>
        <w:numPr>
          <w:ilvl w:val="0"/>
          <w:numId w:val="3"/>
        </w:numPr>
        <w:tabs>
          <w:tab w:val="left" w:pos="1276"/>
        </w:tabs>
        <w:ind w:left="1276" w:hanging="567"/>
        <w:rPr>
          <w:lang w:val="en-US"/>
        </w:rPr>
      </w:pPr>
      <w:r>
        <w:t>т</w:t>
      </w:r>
      <w:r w:rsidR="001626E5">
        <w:t>ип</w:t>
      </w:r>
      <w:r w:rsidR="001626E5" w:rsidRPr="00A25967">
        <w:rPr>
          <w:lang w:val="en-US"/>
        </w:rPr>
        <w:t xml:space="preserve"> </w:t>
      </w:r>
      <w:r w:rsidR="001626E5">
        <w:t>трансфера</w:t>
      </w:r>
      <w:r w:rsidR="000C6A2B">
        <w:rPr>
          <w:lang w:val="en-US"/>
        </w:rPr>
        <w:t xml:space="preserve"> (</w:t>
      </w:r>
      <w:proofErr w:type="spellStart"/>
      <w:r w:rsidR="000C6A2B">
        <w:rPr>
          <w:lang w:val="en-US"/>
        </w:rPr>
        <w:t>transfer_type</w:t>
      </w:r>
      <w:proofErr w:type="spellEnd"/>
      <w:r w:rsidR="00EB2A56" w:rsidRPr="00A25967">
        <w:rPr>
          <w:rFonts w:cs="Times New Roman"/>
          <w:lang w:val="en-US"/>
        </w:rPr>
        <w:t xml:space="preserve"> </w:t>
      </w:r>
      <w:r w:rsidR="00645EA2" w:rsidRPr="005F6E85">
        <w:rPr>
          <w:rFonts w:cs="Times New Roman"/>
          <w:lang w:val="en-US"/>
        </w:rPr>
        <w:t>—</w:t>
      </w:r>
      <w:r w:rsidR="00EB2A56">
        <w:rPr>
          <w:rFonts w:cs="Times New Roman"/>
          <w:lang w:val="en-US"/>
        </w:rPr>
        <w:t xml:space="preserve"> object</w:t>
      </w:r>
      <w:r w:rsidR="00C03871">
        <w:rPr>
          <w:rFonts w:cs="Times New Roman"/>
          <w:lang w:val="en-US"/>
        </w:rPr>
        <w:t>)</w:t>
      </w:r>
      <w:r w:rsidR="000C6A2B">
        <w:rPr>
          <w:lang w:val="en-US"/>
        </w:rPr>
        <w:t>;</w:t>
      </w:r>
    </w:p>
    <w:p w14:paraId="2BCAC12D" w14:textId="71E8662A" w:rsidR="001626E5" w:rsidRPr="00A25967" w:rsidRDefault="00D93EA9" w:rsidP="00DC7968">
      <w:pPr>
        <w:pStyle w:val="a6"/>
        <w:numPr>
          <w:ilvl w:val="0"/>
          <w:numId w:val="3"/>
        </w:numPr>
        <w:tabs>
          <w:tab w:val="left" w:pos="1276"/>
        </w:tabs>
        <w:ind w:left="1276" w:hanging="567"/>
        <w:rPr>
          <w:lang w:val="en-US"/>
        </w:rPr>
      </w:pPr>
      <w:r>
        <w:t>г</w:t>
      </w:r>
      <w:r w:rsidR="001626E5">
        <w:t>од</w:t>
      </w:r>
      <w:r w:rsidR="001626E5" w:rsidRPr="00A25967">
        <w:rPr>
          <w:lang w:val="en-US"/>
        </w:rPr>
        <w:t xml:space="preserve"> </w:t>
      </w:r>
      <w:r w:rsidR="001626E5">
        <w:t>перехода</w:t>
      </w:r>
      <w:r w:rsidR="000C6A2B">
        <w:rPr>
          <w:lang w:val="en-US"/>
        </w:rPr>
        <w:t xml:space="preserve"> (</w:t>
      </w:r>
      <w:proofErr w:type="spellStart"/>
      <w:r w:rsidR="000C6A2B">
        <w:rPr>
          <w:lang w:val="en-US"/>
        </w:rPr>
        <w:t>season_year</w:t>
      </w:r>
      <w:proofErr w:type="spellEnd"/>
      <w:r w:rsidR="00EB2A56" w:rsidRPr="00A25967">
        <w:rPr>
          <w:rFonts w:cs="Times New Roman"/>
          <w:lang w:val="en-US"/>
        </w:rPr>
        <w:t xml:space="preserve"> </w:t>
      </w:r>
      <w:r w:rsidR="00645EA2" w:rsidRPr="005F6E85">
        <w:rPr>
          <w:rFonts w:cs="Times New Roman"/>
          <w:lang w:val="en-US"/>
        </w:rPr>
        <w:t>—</w:t>
      </w:r>
      <w:r w:rsidR="00EB2A56">
        <w:rPr>
          <w:rFonts w:cs="Times New Roman"/>
          <w:lang w:val="en-US"/>
        </w:rPr>
        <w:t xml:space="preserve"> </w:t>
      </w:r>
      <w:r w:rsidR="007E41C5">
        <w:rPr>
          <w:lang w:val="en-US"/>
        </w:rPr>
        <w:t>int</w:t>
      </w:r>
      <w:r w:rsidR="00C03871">
        <w:rPr>
          <w:lang w:val="en-US"/>
        </w:rPr>
        <w:t>)</w:t>
      </w:r>
      <w:r w:rsidR="000C6A2B">
        <w:rPr>
          <w:lang w:val="en-US"/>
        </w:rPr>
        <w:t>;</w:t>
      </w:r>
    </w:p>
    <w:p w14:paraId="1C6199D7" w14:textId="6DE3E648" w:rsidR="001626E5" w:rsidRDefault="00D93EA9" w:rsidP="00DC7968">
      <w:pPr>
        <w:pStyle w:val="a6"/>
        <w:numPr>
          <w:ilvl w:val="0"/>
          <w:numId w:val="3"/>
        </w:numPr>
        <w:tabs>
          <w:tab w:val="left" w:pos="1276"/>
        </w:tabs>
        <w:ind w:left="1276" w:hanging="567"/>
      </w:pPr>
      <w:r>
        <w:t>с</w:t>
      </w:r>
      <w:r w:rsidR="001626E5">
        <w:t>тоимость сделки</w:t>
      </w:r>
      <w:r w:rsidR="000C6A2B" w:rsidRPr="00A25967">
        <w:t xml:space="preserve"> (</w:t>
      </w:r>
      <w:r w:rsidR="009C085B" w:rsidRPr="009C085B">
        <w:rPr>
          <w:lang w:val="en-US"/>
        </w:rPr>
        <w:t>transfer</w:t>
      </w:r>
      <w:r w:rsidR="009C085B" w:rsidRPr="00B66C8A">
        <w:t>_</w:t>
      </w:r>
      <w:r w:rsidR="009C085B" w:rsidRPr="009C085B">
        <w:rPr>
          <w:lang w:val="en-US"/>
        </w:rPr>
        <w:t>fee</w:t>
      </w:r>
      <w:r w:rsidR="00EB2A56" w:rsidRPr="00EB2A56">
        <w:rPr>
          <w:rFonts w:cs="Times New Roman"/>
        </w:rPr>
        <w:t xml:space="preserve"> </w:t>
      </w:r>
      <w:r w:rsidR="00EB2A56">
        <w:rPr>
          <w:rFonts w:cs="Times New Roman"/>
        </w:rPr>
        <w:t>—</w:t>
      </w:r>
      <w:r w:rsidR="007E41C5" w:rsidRPr="00A25967">
        <w:rPr>
          <w:rFonts w:cs="Times New Roman"/>
        </w:rPr>
        <w:t xml:space="preserve"> </w:t>
      </w:r>
      <w:r w:rsidR="009C085B">
        <w:rPr>
          <w:rFonts w:cs="Times New Roman"/>
          <w:lang w:val="en-US"/>
        </w:rPr>
        <w:t>int</w:t>
      </w:r>
      <w:r w:rsidR="00C03871" w:rsidRPr="00B66C8A">
        <w:rPr>
          <w:rFonts w:cs="Times New Roman"/>
        </w:rPr>
        <w:t>)</w:t>
      </w:r>
      <w:r w:rsidR="005F7431">
        <w:rPr>
          <w:rFonts w:cs="Times New Roman"/>
        </w:rPr>
        <w:t xml:space="preserve"> </w:t>
      </w:r>
      <w:r w:rsidR="00645EA2">
        <w:rPr>
          <w:rFonts w:cs="Times New Roman"/>
        </w:rPr>
        <w:t>—</w:t>
      </w:r>
      <w:r w:rsidR="005F7431">
        <w:rPr>
          <w:rFonts w:cs="Times New Roman"/>
        </w:rPr>
        <w:t xml:space="preserve"> </w:t>
      </w:r>
      <w:r w:rsidR="005F7431">
        <w:t xml:space="preserve">целевая </w:t>
      </w:r>
      <w:r w:rsidR="005F7431" w:rsidRPr="00C72EB0">
        <w:t>переменн</w:t>
      </w:r>
      <w:r w:rsidR="005F7431">
        <w:t>ая</w:t>
      </w:r>
      <w:r w:rsidR="000C6A2B" w:rsidRPr="00A25967">
        <w:t>;</w:t>
      </w:r>
    </w:p>
    <w:p w14:paraId="1184F7A6" w14:textId="28160608" w:rsidR="000C6A2B" w:rsidRPr="00C72EB0" w:rsidRDefault="00D93EA9" w:rsidP="00DC7968">
      <w:pPr>
        <w:pStyle w:val="a6"/>
        <w:numPr>
          <w:ilvl w:val="0"/>
          <w:numId w:val="3"/>
        </w:numPr>
        <w:tabs>
          <w:tab w:val="left" w:pos="1276"/>
        </w:tabs>
        <w:ind w:left="1276" w:hanging="567"/>
      </w:pPr>
      <w:r>
        <w:t>л</w:t>
      </w:r>
      <w:r w:rsidR="000C6A2B">
        <w:t>огарифмированная стоимость сделки</w:t>
      </w:r>
      <w:r w:rsidR="000C6A2B" w:rsidRPr="00CC0645">
        <w:t xml:space="preserve"> (</w:t>
      </w:r>
      <w:r w:rsidR="000C6A2B">
        <w:rPr>
          <w:lang w:val="en-US"/>
        </w:rPr>
        <w:t>log</w:t>
      </w:r>
      <w:r w:rsidR="000C6A2B" w:rsidRPr="00CC0645">
        <w:t>_</w:t>
      </w:r>
      <w:r w:rsidR="000C6A2B">
        <w:rPr>
          <w:lang w:val="en-US"/>
        </w:rPr>
        <w:t>fee</w:t>
      </w:r>
      <w:r w:rsidR="00C03871" w:rsidRPr="00B66C8A">
        <w:t xml:space="preserve"> </w:t>
      </w:r>
      <w:r w:rsidR="00C03871">
        <w:rPr>
          <w:rFonts w:cs="Times New Roman"/>
        </w:rPr>
        <w:t>—</w:t>
      </w:r>
      <w:r w:rsidR="00C03871" w:rsidRPr="00A25967">
        <w:rPr>
          <w:rFonts w:cs="Times New Roman"/>
        </w:rPr>
        <w:t xml:space="preserve"> </w:t>
      </w:r>
      <w:r w:rsidR="00C03871">
        <w:rPr>
          <w:rFonts w:cs="Times New Roman"/>
          <w:lang w:val="en-US"/>
        </w:rPr>
        <w:t>float</w:t>
      </w:r>
      <w:r w:rsidR="000C6A2B" w:rsidRPr="00CC0645">
        <w:t xml:space="preserve">) </w:t>
      </w:r>
      <w:r w:rsidR="000C6A2B" w:rsidRPr="00CC0645">
        <w:rPr>
          <w:rFonts w:cs="Times New Roman"/>
        </w:rPr>
        <w:t>—</w:t>
      </w:r>
      <w:r w:rsidR="000C6A2B" w:rsidRPr="00CC0645">
        <w:t xml:space="preserve"> </w:t>
      </w:r>
      <w:r w:rsidR="000C6A2B">
        <w:t xml:space="preserve">используется в качестве целевой </w:t>
      </w:r>
      <w:r w:rsidR="000C6A2B" w:rsidRPr="00C72EB0">
        <w:t>переменной;</w:t>
      </w:r>
    </w:p>
    <w:p w14:paraId="307268F8" w14:textId="6FF2162D" w:rsidR="000C6A2B" w:rsidRDefault="00D93EA9" w:rsidP="00DC7968">
      <w:pPr>
        <w:pStyle w:val="a6"/>
        <w:numPr>
          <w:ilvl w:val="0"/>
          <w:numId w:val="3"/>
        </w:numPr>
        <w:tabs>
          <w:tab w:val="left" w:pos="1276"/>
        </w:tabs>
        <w:ind w:left="1276" w:hanging="567"/>
      </w:pPr>
      <w:r>
        <w:t>р</w:t>
      </w:r>
      <w:r w:rsidR="000C6A2B" w:rsidRPr="00C72EB0">
        <w:t>ыночная стоимость, на момент</w:t>
      </w:r>
      <w:r w:rsidR="003261EA" w:rsidRPr="00C72EB0">
        <w:t>,</w:t>
      </w:r>
      <w:r w:rsidR="000C6A2B" w:rsidRPr="00C72EB0">
        <w:t xml:space="preserve"> ближайш</w:t>
      </w:r>
      <w:r w:rsidR="003261EA" w:rsidRPr="00C72EB0">
        <w:t>и</w:t>
      </w:r>
      <w:r w:rsidR="000C6A2B" w:rsidRPr="00C72EB0">
        <w:t>й к дате трансфера</w:t>
      </w:r>
      <w:r w:rsidR="00C03871" w:rsidRPr="00B66C8A">
        <w:t xml:space="preserve"> </w:t>
      </w:r>
      <w:r w:rsidR="000C6A2B" w:rsidRPr="00C72EB0">
        <w:t>(</w:t>
      </w:r>
      <w:r w:rsidR="000C6A2B" w:rsidRPr="00C72EB0">
        <w:rPr>
          <w:lang w:val="en-US"/>
        </w:rPr>
        <w:t>market</w:t>
      </w:r>
      <w:r w:rsidR="000C6A2B" w:rsidRPr="00C72EB0">
        <w:t>_</w:t>
      </w:r>
      <w:r w:rsidR="000C6A2B" w:rsidRPr="00C72EB0">
        <w:rPr>
          <w:lang w:val="en-US"/>
        </w:rPr>
        <w:t>value</w:t>
      </w:r>
      <w:r w:rsidR="00C03871" w:rsidRPr="00B66C8A">
        <w:t xml:space="preserve"> </w:t>
      </w:r>
      <w:r w:rsidR="00C03871">
        <w:rPr>
          <w:rFonts w:cs="Times New Roman"/>
        </w:rPr>
        <w:t>—</w:t>
      </w:r>
      <w:r w:rsidR="00C03871" w:rsidRPr="00A25967">
        <w:rPr>
          <w:rFonts w:cs="Times New Roman"/>
        </w:rPr>
        <w:t xml:space="preserve"> </w:t>
      </w:r>
      <w:r w:rsidR="00C03871">
        <w:rPr>
          <w:rFonts w:cs="Times New Roman"/>
          <w:lang w:val="en-US"/>
        </w:rPr>
        <w:t>float</w:t>
      </w:r>
      <w:r w:rsidR="000C6A2B" w:rsidRPr="00C72EB0">
        <w:t>);</w:t>
      </w:r>
    </w:p>
    <w:p w14:paraId="7E10CDE5" w14:textId="2D817999" w:rsidR="00DC7968" w:rsidRPr="00C72EB0" w:rsidRDefault="00DC7968" w:rsidP="00DC7968">
      <w:pPr>
        <w:pStyle w:val="a6"/>
        <w:numPr>
          <w:ilvl w:val="0"/>
          <w:numId w:val="3"/>
        </w:numPr>
        <w:tabs>
          <w:tab w:val="left" w:pos="1276"/>
        </w:tabs>
        <w:ind w:left="1276" w:hanging="567"/>
      </w:pPr>
      <w:r>
        <w:t>логарифм рыночной стоимости (</w:t>
      </w:r>
      <w:r w:rsidRPr="00C72EB0">
        <w:rPr>
          <w:lang w:val="en-US"/>
        </w:rPr>
        <w:t>market</w:t>
      </w:r>
      <w:r w:rsidRPr="00C72EB0">
        <w:t>_</w:t>
      </w:r>
      <w:r w:rsidRPr="00C72EB0">
        <w:rPr>
          <w:lang w:val="en-US"/>
        </w:rPr>
        <w:t>value</w:t>
      </w:r>
      <w:r w:rsidRPr="005F6E85">
        <w:t>_</w:t>
      </w:r>
      <w:r>
        <w:rPr>
          <w:lang w:val="en-US"/>
        </w:rPr>
        <w:t>log</w:t>
      </w:r>
      <w:r w:rsidRPr="00B66C8A">
        <w:t xml:space="preserve"> </w:t>
      </w:r>
      <w:r>
        <w:rPr>
          <w:rFonts w:cs="Times New Roman"/>
        </w:rPr>
        <w:t>—</w:t>
      </w:r>
      <w:r w:rsidRPr="00A25967">
        <w:rPr>
          <w:rFonts w:cs="Times New Roman"/>
        </w:rPr>
        <w:t xml:space="preserve"> </w:t>
      </w:r>
      <w:r>
        <w:rPr>
          <w:rFonts w:cs="Times New Roman"/>
          <w:lang w:val="en-US"/>
        </w:rPr>
        <w:t>float</w:t>
      </w:r>
      <w:r>
        <w:t>);</w:t>
      </w:r>
    </w:p>
    <w:p w14:paraId="651E8994" w14:textId="3549C22C" w:rsidR="000C6A2B" w:rsidRPr="00C72EB0" w:rsidRDefault="00D93EA9" w:rsidP="00DC7968">
      <w:pPr>
        <w:pStyle w:val="a6"/>
        <w:numPr>
          <w:ilvl w:val="0"/>
          <w:numId w:val="3"/>
        </w:numPr>
        <w:tabs>
          <w:tab w:val="left" w:pos="1276"/>
        </w:tabs>
        <w:ind w:left="1276" w:hanging="567"/>
      </w:pPr>
      <w:r>
        <w:t>с</w:t>
      </w:r>
      <w:r w:rsidR="000C6A2B" w:rsidRPr="00C72EB0">
        <w:t>уммарное количество голов за последние два сезона (</w:t>
      </w:r>
      <w:r w:rsidR="000C6A2B" w:rsidRPr="00C72EB0">
        <w:rPr>
          <w:lang w:val="en-US"/>
        </w:rPr>
        <w:t>goals</w:t>
      </w:r>
      <w:r w:rsidR="000C6A2B" w:rsidRPr="00C72EB0">
        <w:t>_</w:t>
      </w:r>
      <w:r w:rsidR="000C6A2B" w:rsidRPr="00C72EB0">
        <w:rPr>
          <w:lang w:val="en-US"/>
        </w:rPr>
        <w:t>last</w:t>
      </w:r>
      <w:r w:rsidR="000C6A2B" w:rsidRPr="00C72EB0">
        <w:t>_2</w:t>
      </w:r>
      <w:r w:rsidR="000C6A2B" w:rsidRPr="00C72EB0">
        <w:rPr>
          <w:lang w:val="en-US"/>
        </w:rPr>
        <w:t>y</w:t>
      </w:r>
      <w:r w:rsidR="00C03871" w:rsidRPr="00B66C8A">
        <w:t xml:space="preserve"> </w:t>
      </w:r>
      <w:r w:rsidR="00C03871">
        <w:rPr>
          <w:rFonts w:cs="Times New Roman"/>
        </w:rPr>
        <w:t>—</w:t>
      </w:r>
      <w:r w:rsidR="00C03871" w:rsidRPr="00A25967">
        <w:rPr>
          <w:rFonts w:cs="Times New Roman"/>
        </w:rPr>
        <w:t xml:space="preserve"> </w:t>
      </w:r>
      <w:r w:rsidR="00C03871">
        <w:rPr>
          <w:rFonts w:cs="Times New Roman"/>
          <w:lang w:val="en-US"/>
        </w:rPr>
        <w:t>int</w:t>
      </w:r>
      <w:r w:rsidR="000C6A2B" w:rsidRPr="00C72EB0">
        <w:t>);</w:t>
      </w:r>
    </w:p>
    <w:p w14:paraId="063B30AA" w14:textId="01DCFDCA" w:rsidR="000C6A2B" w:rsidRPr="000C6A2B" w:rsidRDefault="00D93EA9" w:rsidP="00DC7968">
      <w:pPr>
        <w:pStyle w:val="a6"/>
        <w:numPr>
          <w:ilvl w:val="0"/>
          <w:numId w:val="3"/>
        </w:numPr>
        <w:tabs>
          <w:tab w:val="left" w:pos="1276"/>
        </w:tabs>
        <w:ind w:left="1276" w:hanging="567"/>
      </w:pPr>
      <w:r>
        <w:t>с</w:t>
      </w:r>
      <w:r w:rsidR="000C6A2B" w:rsidRPr="00C72EB0">
        <w:t>уммарное количество голевых передач за последние</w:t>
      </w:r>
      <w:r w:rsidR="000C6A2B">
        <w:t xml:space="preserve"> два сезона</w:t>
      </w:r>
      <w:r w:rsidR="000C6A2B" w:rsidRPr="00CC0645">
        <w:t xml:space="preserve"> (</w:t>
      </w:r>
      <w:r w:rsidR="000C6A2B">
        <w:rPr>
          <w:lang w:val="en-US"/>
        </w:rPr>
        <w:t>assists</w:t>
      </w:r>
      <w:r w:rsidR="000C6A2B" w:rsidRPr="00CC0645">
        <w:t>_</w:t>
      </w:r>
      <w:r w:rsidR="000C6A2B">
        <w:rPr>
          <w:lang w:val="en-US"/>
        </w:rPr>
        <w:t>last</w:t>
      </w:r>
      <w:r w:rsidR="000C6A2B" w:rsidRPr="00CC0645">
        <w:t>_2</w:t>
      </w:r>
      <w:r w:rsidR="000C6A2B">
        <w:rPr>
          <w:lang w:val="en-US"/>
        </w:rPr>
        <w:t>y</w:t>
      </w:r>
      <w:r w:rsidR="00EB2A56" w:rsidRPr="00A25967">
        <w:t xml:space="preserve"> </w:t>
      </w:r>
      <w:r w:rsidR="00EB2A56">
        <w:rPr>
          <w:rFonts w:cs="Times New Roman"/>
        </w:rPr>
        <w:t>—</w:t>
      </w:r>
      <w:r w:rsidR="00EB2A56" w:rsidRPr="00A25967">
        <w:rPr>
          <w:rFonts w:cs="Times New Roman"/>
        </w:rPr>
        <w:t xml:space="preserve"> </w:t>
      </w:r>
      <w:r w:rsidR="007E41C5">
        <w:rPr>
          <w:rFonts w:cs="Times New Roman"/>
          <w:lang w:val="en-US"/>
        </w:rPr>
        <w:t>int</w:t>
      </w:r>
      <w:r w:rsidR="00C03871" w:rsidRPr="00B66C8A">
        <w:rPr>
          <w:rFonts w:cs="Times New Roman"/>
        </w:rPr>
        <w:t>)</w:t>
      </w:r>
      <w:r w:rsidR="000C6A2B" w:rsidRPr="00CC0645">
        <w:t>;</w:t>
      </w:r>
    </w:p>
    <w:p w14:paraId="34F0AA63" w14:textId="1600D0C7" w:rsidR="000C6A2B" w:rsidRPr="00DC7968" w:rsidRDefault="00D93EA9" w:rsidP="00DC7968">
      <w:pPr>
        <w:pStyle w:val="a6"/>
        <w:numPr>
          <w:ilvl w:val="0"/>
          <w:numId w:val="3"/>
        </w:numPr>
        <w:tabs>
          <w:tab w:val="left" w:pos="1276"/>
        </w:tabs>
        <w:ind w:left="1276" w:hanging="567"/>
      </w:pPr>
      <w:r>
        <w:t>о</w:t>
      </w:r>
      <w:r w:rsidR="000C6A2B">
        <w:t>бщее количество сыгранных минут за последние два сезона (</w:t>
      </w:r>
      <w:r w:rsidR="000C6A2B">
        <w:rPr>
          <w:lang w:val="en-US"/>
        </w:rPr>
        <w:t>minutes</w:t>
      </w:r>
      <w:r w:rsidR="000C6A2B" w:rsidRPr="00CC0645">
        <w:t>_</w:t>
      </w:r>
      <w:r w:rsidR="000C6A2B">
        <w:rPr>
          <w:lang w:val="en-US"/>
        </w:rPr>
        <w:t>played</w:t>
      </w:r>
      <w:r w:rsidR="000C6A2B" w:rsidRPr="00CC0645">
        <w:t>_2</w:t>
      </w:r>
      <w:r w:rsidR="000C6A2B">
        <w:rPr>
          <w:lang w:val="en-US"/>
        </w:rPr>
        <w:t>y</w:t>
      </w:r>
      <w:r w:rsidR="00C03871" w:rsidRPr="00B66C8A">
        <w:t xml:space="preserve"> </w:t>
      </w:r>
      <w:r w:rsidR="00C03871">
        <w:rPr>
          <w:rFonts w:cs="Times New Roman"/>
        </w:rPr>
        <w:t>—</w:t>
      </w:r>
      <w:r w:rsidR="00C03871" w:rsidRPr="00A25967">
        <w:rPr>
          <w:rFonts w:cs="Times New Roman"/>
        </w:rPr>
        <w:t xml:space="preserve"> </w:t>
      </w:r>
      <w:r w:rsidR="00C03871">
        <w:rPr>
          <w:rFonts w:cs="Times New Roman"/>
          <w:lang w:val="en-US"/>
        </w:rPr>
        <w:t>int</w:t>
      </w:r>
      <w:r w:rsidR="000C6A2B" w:rsidRPr="00CC0645">
        <w:t>);</w:t>
      </w:r>
    </w:p>
    <w:p w14:paraId="1CD71B4E" w14:textId="2AFEACAD" w:rsidR="00DC7968" w:rsidRDefault="00DC7968" w:rsidP="00DC7968">
      <w:pPr>
        <w:pStyle w:val="a6"/>
        <w:numPr>
          <w:ilvl w:val="0"/>
          <w:numId w:val="3"/>
        </w:numPr>
        <w:tabs>
          <w:tab w:val="left" w:pos="1276"/>
        </w:tabs>
        <w:ind w:left="1276" w:hanging="567"/>
      </w:pPr>
      <w:r>
        <w:t>количество жёлтых карточек (</w:t>
      </w:r>
      <w:proofErr w:type="spellStart"/>
      <w:r>
        <w:rPr>
          <w:lang w:val="en-US"/>
        </w:rPr>
        <w:t>yellow_cards_last</w:t>
      </w:r>
      <w:proofErr w:type="spellEnd"/>
      <w:r w:rsidRPr="00CC0645">
        <w:t>_2</w:t>
      </w:r>
      <w:r>
        <w:rPr>
          <w:lang w:val="en-US"/>
        </w:rPr>
        <w:t>y</w:t>
      </w:r>
      <w:r w:rsidRPr="00B66C8A">
        <w:t xml:space="preserve"> </w:t>
      </w:r>
      <w:r>
        <w:rPr>
          <w:rFonts w:cs="Times New Roman"/>
        </w:rPr>
        <w:t>—</w:t>
      </w:r>
      <w:r w:rsidRPr="00A25967">
        <w:rPr>
          <w:rFonts w:cs="Times New Roman"/>
        </w:rPr>
        <w:t xml:space="preserve"> </w:t>
      </w:r>
      <w:r>
        <w:rPr>
          <w:rFonts w:cs="Times New Roman"/>
          <w:lang w:val="en-US"/>
        </w:rPr>
        <w:t>int</w:t>
      </w:r>
      <w:r>
        <w:t>);</w:t>
      </w:r>
    </w:p>
    <w:p w14:paraId="18668CB5" w14:textId="6D196EAB" w:rsidR="00DC7968" w:rsidRDefault="00DC7968" w:rsidP="00DC7968">
      <w:pPr>
        <w:pStyle w:val="a6"/>
        <w:numPr>
          <w:ilvl w:val="0"/>
          <w:numId w:val="3"/>
        </w:numPr>
        <w:tabs>
          <w:tab w:val="left" w:pos="1276"/>
        </w:tabs>
        <w:ind w:left="1276" w:hanging="567"/>
      </w:pPr>
      <w:r>
        <w:t>количество красных карточек (</w:t>
      </w:r>
      <w:proofErr w:type="spellStart"/>
      <w:r>
        <w:rPr>
          <w:lang w:val="en-US"/>
        </w:rPr>
        <w:t>direct_red_cards_last</w:t>
      </w:r>
      <w:proofErr w:type="spellEnd"/>
      <w:r w:rsidRPr="00CC0645">
        <w:t>_2</w:t>
      </w:r>
      <w:r>
        <w:rPr>
          <w:lang w:val="en-US"/>
        </w:rPr>
        <w:t>y</w:t>
      </w:r>
      <w:r w:rsidRPr="00B66C8A">
        <w:t xml:space="preserve"> </w:t>
      </w:r>
      <w:r>
        <w:rPr>
          <w:rFonts w:cs="Times New Roman"/>
        </w:rPr>
        <w:t>—</w:t>
      </w:r>
      <w:r w:rsidRPr="00A25967">
        <w:rPr>
          <w:rFonts w:cs="Times New Roman"/>
        </w:rPr>
        <w:t xml:space="preserve"> </w:t>
      </w:r>
      <w:r>
        <w:rPr>
          <w:rFonts w:cs="Times New Roman"/>
          <w:lang w:val="en-US"/>
        </w:rPr>
        <w:t>int</w:t>
      </w:r>
      <w:r>
        <w:t>);</w:t>
      </w:r>
    </w:p>
    <w:p w14:paraId="19441037" w14:textId="4004D0CF" w:rsidR="00DC7968" w:rsidRPr="005F6E85" w:rsidRDefault="00DC7968" w:rsidP="00DC7968">
      <w:pPr>
        <w:pStyle w:val="a6"/>
        <w:numPr>
          <w:ilvl w:val="0"/>
          <w:numId w:val="3"/>
        </w:numPr>
        <w:tabs>
          <w:tab w:val="left" w:pos="1276"/>
        </w:tabs>
        <w:ind w:left="1276" w:hanging="567"/>
        <w:rPr>
          <w:lang w:val="en-US"/>
        </w:rPr>
      </w:pPr>
      <w:r>
        <w:t>вторые</w:t>
      </w:r>
      <w:r w:rsidRPr="005F6E85">
        <w:rPr>
          <w:lang w:val="en-US"/>
        </w:rPr>
        <w:t xml:space="preserve"> </w:t>
      </w:r>
      <w:r>
        <w:t>жёлтые</w:t>
      </w:r>
      <w:r w:rsidRPr="005F6E85">
        <w:rPr>
          <w:lang w:val="en-US"/>
        </w:rPr>
        <w:t xml:space="preserve"> </w:t>
      </w:r>
      <w:r>
        <w:t>карточки</w:t>
      </w:r>
      <w:r w:rsidRPr="005F6E85">
        <w:rPr>
          <w:lang w:val="en-US"/>
        </w:rPr>
        <w:t xml:space="preserve"> (</w:t>
      </w:r>
      <w:proofErr w:type="spellStart"/>
      <w:r>
        <w:rPr>
          <w:lang w:val="en-US"/>
        </w:rPr>
        <w:t>second_yellow_cards_last</w:t>
      </w:r>
      <w:proofErr w:type="spellEnd"/>
      <w:r w:rsidRPr="005F6E85">
        <w:rPr>
          <w:lang w:val="en-US"/>
        </w:rPr>
        <w:t xml:space="preserve"> _2</w:t>
      </w:r>
      <w:r>
        <w:rPr>
          <w:lang w:val="en-US"/>
        </w:rPr>
        <w:t>y</w:t>
      </w:r>
      <w:r w:rsidRPr="005F6E85">
        <w:rPr>
          <w:lang w:val="en-US"/>
        </w:rPr>
        <w:t xml:space="preserve"> </w:t>
      </w:r>
      <w:r w:rsidRPr="005F6E85">
        <w:rPr>
          <w:rFonts w:cs="Times New Roman"/>
          <w:lang w:val="en-US"/>
        </w:rPr>
        <w:t xml:space="preserve">— </w:t>
      </w:r>
      <w:r>
        <w:rPr>
          <w:rFonts w:cs="Times New Roman"/>
          <w:lang w:val="en-US"/>
        </w:rPr>
        <w:t>int</w:t>
      </w:r>
      <w:r w:rsidRPr="005F6E85">
        <w:rPr>
          <w:lang w:val="en-US"/>
        </w:rPr>
        <w:t>);</w:t>
      </w:r>
    </w:p>
    <w:p w14:paraId="79596902" w14:textId="3DF041C1" w:rsidR="00DC7968" w:rsidRPr="005F6E85" w:rsidRDefault="00DC7968" w:rsidP="00DC7968">
      <w:pPr>
        <w:pStyle w:val="a6"/>
        <w:numPr>
          <w:ilvl w:val="0"/>
          <w:numId w:val="3"/>
        </w:numPr>
        <w:tabs>
          <w:tab w:val="left" w:pos="1276"/>
        </w:tabs>
        <w:ind w:left="1276" w:hanging="567"/>
        <w:rPr>
          <w:lang w:val="en-US"/>
        </w:rPr>
      </w:pPr>
      <w:r>
        <w:t>автоголы</w:t>
      </w:r>
      <w:r w:rsidRPr="005F6E85">
        <w:rPr>
          <w:lang w:val="en-US"/>
        </w:rPr>
        <w:t xml:space="preserve"> (</w:t>
      </w:r>
      <w:r>
        <w:rPr>
          <w:lang w:val="en-US"/>
        </w:rPr>
        <w:t>own_goals_last</w:t>
      </w:r>
      <w:r w:rsidRPr="005F6E85">
        <w:rPr>
          <w:lang w:val="en-US"/>
        </w:rPr>
        <w:t>_2</w:t>
      </w:r>
      <w:r>
        <w:rPr>
          <w:lang w:val="en-US"/>
        </w:rPr>
        <w:t>y</w:t>
      </w:r>
      <w:r w:rsidRPr="005F6E85">
        <w:rPr>
          <w:lang w:val="en-US"/>
        </w:rPr>
        <w:t xml:space="preserve"> </w:t>
      </w:r>
      <w:r w:rsidRPr="005F6E85">
        <w:rPr>
          <w:rFonts w:cs="Times New Roman"/>
          <w:lang w:val="en-US"/>
        </w:rPr>
        <w:t xml:space="preserve">— </w:t>
      </w:r>
      <w:r>
        <w:rPr>
          <w:rFonts w:cs="Times New Roman"/>
          <w:lang w:val="en-US"/>
        </w:rPr>
        <w:t>int</w:t>
      </w:r>
      <w:r w:rsidRPr="005F6E85">
        <w:rPr>
          <w:lang w:val="en-US"/>
        </w:rPr>
        <w:t>);</w:t>
      </w:r>
    </w:p>
    <w:p w14:paraId="78921D2B" w14:textId="296B2166" w:rsidR="00DC7968" w:rsidRPr="005F6E85" w:rsidRDefault="00DC7968" w:rsidP="00DC7968">
      <w:pPr>
        <w:pStyle w:val="a6"/>
        <w:numPr>
          <w:ilvl w:val="0"/>
          <w:numId w:val="3"/>
        </w:numPr>
        <w:tabs>
          <w:tab w:val="left" w:pos="1276"/>
        </w:tabs>
        <w:ind w:left="1276" w:hanging="567"/>
        <w:rPr>
          <w:lang w:val="en-US"/>
        </w:rPr>
      </w:pPr>
      <w:r>
        <w:t>пропущенные</w:t>
      </w:r>
      <w:r w:rsidRPr="005F6E85">
        <w:rPr>
          <w:lang w:val="en-US"/>
        </w:rPr>
        <w:t xml:space="preserve"> </w:t>
      </w:r>
      <w:r>
        <w:t>голы</w:t>
      </w:r>
      <w:r w:rsidRPr="005F6E85">
        <w:rPr>
          <w:lang w:val="en-US"/>
        </w:rPr>
        <w:t xml:space="preserve"> (</w:t>
      </w:r>
      <w:r>
        <w:rPr>
          <w:lang w:val="en-US"/>
        </w:rPr>
        <w:t>goals_conceded_last</w:t>
      </w:r>
      <w:r w:rsidRPr="005F6E85">
        <w:rPr>
          <w:lang w:val="en-US"/>
        </w:rPr>
        <w:t>_2</w:t>
      </w:r>
      <w:r>
        <w:rPr>
          <w:lang w:val="en-US"/>
        </w:rPr>
        <w:t>y</w:t>
      </w:r>
      <w:r w:rsidRPr="005F6E85">
        <w:rPr>
          <w:lang w:val="en-US"/>
        </w:rPr>
        <w:t xml:space="preserve"> </w:t>
      </w:r>
      <w:r w:rsidRPr="005F6E85">
        <w:rPr>
          <w:rFonts w:cs="Times New Roman"/>
          <w:lang w:val="en-US"/>
        </w:rPr>
        <w:t xml:space="preserve">— </w:t>
      </w:r>
      <w:r>
        <w:rPr>
          <w:rFonts w:cs="Times New Roman"/>
          <w:lang w:val="en-US"/>
        </w:rPr>
        <w:t>int</w:t>
      </w:r>
      <w:r w:rsidRPr="005F6E85">
        <w:rPr>
          <w:lang w:val="en-US"/>
        </w:rPr>
        <w:t>);</w:t>
      </w:r>
    </w:p>
    <w:p w14:paraId="67579ED0" w14:textId="38562415" w:rsidR="001626E5" w:rsidRDefault="00D93EA9" w:rsidP="00DC7968">
      <w:pPr>
        <w:pStyle w:val="a6"/>
        <w:numPr>
          <w:ilvl w:val="0"/>
          <w:numId w:val="3"/>
        </w:numPr>
        <w:tabs>
          <w:tab w:val="left" w:pos="1276"/>
        </w:tabs>
        <w:ind w:left="1276" w:hanging="567"/>
      </w:pPr>
      <w:r>
        <w:t>о</w:t>
      </w:r>
      <w:r w:rsidR="000C6A2B">
        <w:t>бщее количество пропущенных дней из-за</w:t>
      </w:r>
      <w:r w:rsidR="001626E5">
        <w:t xml:space="preserve"> травм</w:t>
      </w:r>
      <w:r w:rsidR="000C6A2B" w:rsidRPr="00CC0645">
        <w:t xml:space="preserve"> (</w:t>
      </w:r>
      <w:r w:rsidR="00BA0C78">
        <w:rPr>
          <w:lang w:val="en-US"/>
        </w:rPr>
        <w:t>injury</w:t>
      </w:r>
      <w:r w:rsidR="00BA0C78" w:rsidRPr="00CC0645">
        <w:t>_</w:t>
      </w:r>
      <w:r w:rsidR="00BA0C78">
        <w:rPr>
          <w:lang w:val="en-US"/>
        </w:rPr>
        <w:t>days</w:t>
      </w:r>
      <w:r w:rsidR="00C03871" w:rsidRPr="00B66C8A">
        <w:t xml:space="preserve"> </w:t>
      </w:r>
      <w:r w:rsidR="00C03871">
        <w:rPr>
          <w:rFonts w:cs="Times New Roman"/>
        </w:rPr>
        <w:t>—</w:t>
      </w:r>
      <w:r w:rsidR="00C03871" w:rsidRPr="00A25967">
        <w:rPr>
          <w:rFonts w:cs="Times New Roman"/>
        </w:rPr>
        <w:t xml:space="preserve"> </w:t>
      </w:r>
      <w:r w:rsidR="00C03871">
        <w:rPr>
          <w:rFonts w:cs="Times New Roman"/>
          <w:lang w:val="en-US"/>
        </w:rPr>
        <w:t>int</w:t>
      </w:r>
      <w:r w:rsidR="00BA0C78" w:rsidRPr="00CC0645">
        <w:t>);</w:t>
      </w:r>
    </w:p>
    <w:p w14:paraId="2774819F" w14:textId="5BB3168A" w:rsidR="001626E5" w:rsidRDefault="00D93EA9" w:rsidP="00DC7968">
      <w:pPr>
        <w:pStyle w:val="a6"/>
        <w:numPr>
          <w:ilvl w:val="0"/>
          <w:numId w:val="3"/>
        </w:numPr>
        <w:tabs>
          <w:tab w:val="left" w:pos="1276"/>
        </w:tabs>
        <w:ind w:left="1276" w:hanging="567"/>
      </w:pPr>
      <w:r>
        <w:t>о</w:t>
      </w:r>
      <w:r w:rsidR="000C6A2B">
        <w:t>бщее к</w:t>
      </w:r>
      <w:r w:rsidR="001626E5">
        <w:t>оличество голов за сборную</w:t>
      </w:r>
      <w:r w:rsidR="00BA0C78" w:rsidRPr="00CC0645">
        <w:t xml:space="preserve"> (</w:t>
      </w:r>
      <w:r w:rsidR="00BA0C78">
        <w:rPr>
          <w:lang w:val="en-US"/>
        </w:rPr>
        <w:t>national</w:t>
      </w:r>
      <w:r w:rsidR="00BA0C78" w:rsidRPr="00CC0645">
        <w:t>_</w:t>
      </w:r>
      <w:r w:rsidR="00BA0C78">
        <w:rPr>
          <w:lang w:val="en-US"/>
        </w:rPr>
        <w:t>goals</w:t>
      </w:r>
      <w:r w:rsidR="00C03871" w:rsidRPr="00B66C8A">
        <w:t xml:space="preserve"> </w:t>
      </w:r>
      <w:r w:rsidR="00C03871">
        <w:rPr>
          <w:rFonts w:cs="Times New Roman"/>
        </w:rPr>
        <w:t>—</w:t>
      </w:r>
      <w:r w:rsidR="00C03871" w:rsidRPr="00A25967">
        <w:rPr>
          <w:rFonts w:cs="Times New Roman"/>
        </w:rPr>
        <w:t xml:space="preserve"> </w:t>
      </w:r>
      <w:r w:rsidR="00C03871">
        <w:rPr>
          <w:rFonts w:cs="Times New Roman"/>
          <w:lang w:val="en-US"/>
        </w:rPr>
        <w:t>int</w:t>
      </w:r>
      <w:r w:rsidR="00BA0C78" w:rsidRPr="00CC0645">
        <w:t>)</w:t>
      </w:r>
      <w:r w:rsidR="001626E5">
        <w:t>.</w:t>
      </w:r>
    </w:p>
    <w:p w14:paraId="3B9D69B5" w14:textId="2F0C87C0" w:rsidR="001626E5" w:rsidRDefault="001626E5" w:rsidP="000E71C2">
      <w:pPr>
        <w:pStyle w:val="a6"/>
        <w:ind w:firstLine="709"/>
        <w:rPr>
          <w:rFonts w:cs="Times New Roman"/>
        </w:rPr>
      </w:pPr>
      <w:r w:rsidRPr="00BA0C78">
        <w:t xml:space="preserve">Целевая переменная </w:t>
      </w:r>
      <w:r w:rsidRPr="00BA0C78">
        <w:rPr>
          <w:rFonts w:cs="Times New Roman"/>
        </w:rPr>
        <w:t>—</w:t>
      </w:r>
      <w:r w:rsidRPr="00BA0C78">
        <w:t xml:space="preserve"> стоимость </w:t>
      </w:r>
      <w:r w:rsidR="00BA0C78">
        <w:t xml:space="preserve">трансфера </w:t>
      </w:r>
      <w:r w:rsidRPr="00BA0C78">
        <w:t>в евро</w:t>
      </w:r>
      <w:r w:rsidR="00BA0C78" w:rsidRPr="00CC0645">
        <w:t xml:space="preserve"> </w:t>
      </w:r>
      <w:r w:rsidR="00BA0C78">
        <w:t>(</w:t>
      </w:r>
      <w:r w:rsidR="009C085B" w:rsidRPr="009C085B">
        <w:rPr>
          <w:lang w:val="en-US"/>
        </w:rPr>
        <w:t>transfer</w:t>
      </w:r>
      <w:r w:rsidR="009C085B" w:rsidRPr="00B66C8A">
        <w:t>_</w:t>
      </w:r>
      <w:r w:rsidR="009C085B" w:rsidRPr="009C085B">
        <w:rPr>
          <w:lang w:val="en-US"/>
        </w:rPr>
        <w:t>fee</w:t>
      </w:r>
      <w:r w:rsidR="0050327C">
        <w:t>)</w:t>
      </w:r>
      <w:r w:rsidR="00BA0C78">
        <w:rPr>
          <w:rFonts w:cs="Times New Roman"/>
        </w:rPr>
        <w:t xml:space="preserve">. </w:t>
      </w:r>
      <w:r w:rsidR="00DD1981">
        <w:rPr>
          <w:rFonts w:cs="Times New Roman"/>
        </w:rPr>
        <w:t>Распределение трансферных сумм неравномерно</w:t>
      </w:r>
      <w:r w:rsidR="00E74C3B">
        <w:rPr>
          <w:rFonts w:cs="Times New Roman"/>
        </w:rPr>
        <w:t xml:space="preserve"> и имеет выраженную </w:t>
      </w:r>
      <w:r w:rsidR="00E74C3B">
        <w:rPr>
          <w:rFonts w:cs="Times New Roman"/>
        </w:rPr>
        <w:lastRenderedPageBreak/>
        <w:t>правостороннюю асимметрию</w:t>
      </w:r>
      <w:r w:rsidR="00DD1981">
        <w:rPr>
          <w:rFonts w:cs="Times New Roman"/>
        </w:rPr>
        <w:t>: большинство сделок стоят недорого, а остальные сделки стоят очень дорого</w:t>
      </w:r>
      <w:r w:rsidR="003D0FCB">
        <w:rPr>
          <w:rFonts w:cs="Times New Roman"/>
        </w:rPr>
        <w:t>.</w:t>
      </w:r>
      <w:r w:rsidR="00DD1981">
        <w:rPr>
          <w:rFonts w:cs="Times New Roman"/>
        </w:rPr>
        <w:t xml:space="preserve"> </w:t>
      </w:r>
      <w:r w:rsidR="003D0FCB">
        <w:rPr>
          <w:rFonts w:cs="Times New Roman"/>
        </w:rPr>
        <w:t xml:space="preserve">Это создает трудности при </w:t>
      </w:r>
      <w:r w:rsidR="00BE7395">
        <w:rPr>
          <w:rFonts w:cs="Times New Roman"/>
        </w:rPr>
        <w:t>обучени</w:t>
      </w:r>
      <w:r w:rsidR="003D0FCB">
        <w:rPr>
          <w:rFonts w:cs="Times New Roman"/>
        </w:rPr>
        <w:t>и</w:t>
      </w:r>
      <w:r w:rsidR="00BE7395">
        <w:rPr>
          <w:rFonts w:cs="Times New Roman"/>
        </w:rPr>
        <w:t xml:space="preserve"> модели</w:t>
      </w:r>
      <w:r w:rsidR="003D0FCB">
        <w:rPr>
          <w:rFonts w:cs="Times New Roman"/>
        </w:rPr>
        <w:t xml:space="preserve">, поэтому </w:t>
      </w:r>
      <w:r w:rsidR="00BE7395">
        <w:rPr>
          <w:rFonts w:cs="Times New Roman"/>
        </w:rPr>
        <w:t>применяется л</w:t>
      </w:r>
      <w:r w:rsidR="00BA0C78">
        <w:rPr>
          <w:rFonts w:cs="Times New Roman"/>
        </w:rPr>
        <w:t xml:space="preserve">огарифмическое </w:t>
      </w:r>
      <w:r w:rsidR="00BA7E72">
        <w:rPr>
          <w:rFonts w:cs="Times New Roman"/>
        </w:rPr>
        <w:t>преобразование</w:t>
      </w:r>
      <w:r w:rsidR="00645CE2">
        <w:rPr>
          <w:rFonts w:cs="Times New Roman"/>
        </w:rPr>
        <w:t xml:space="preserve"> </w:t>
      </w:r>
      <w:r w:rsidR="00BA0C78" w:rsidRPr="00CC0645">
        <w:rPr>
          <w:rFonts w:cs="Times New Roman"/>
        </w:rPr>
        <w:t>(</w:t>
      </w:r>
      <w:r w:rsidR="00BA0C78">
        <w:rPr>
          <w:rFonts w:cs="Times New Roman"/>
          <w:lang w:val="en-US"/>
        </w:rPr>
        <w:t>log</w:t>
      </w:r>
      <w:r w:rsidR="00BA0C78" w:rsidRPr="00CC0645">
        <w:rPr>
          <w:rFonts w:cs="Times New Roman"/>
        </w:rPr>
        <w:t>_</w:t>
      </w:r>
      <w:r w:rsidR="00BA0C78">
        <w:rPr>
          <w:rFonts w:cs="Times New Roman"/>
          <w:lang w:val="en-US"/>
        </w:rPr>
        <w:t>fee</w:t>
      </w:r>
      <w:r w:rsidR="00BA0C78" w:rsidRPr="00CC0645">
        <w:rPr>
          <w:rFonts w:cs="Times New Roman"/>
        </w:rPr>
        <w:t xml:space="preserve">) </w:t>
      </w:r>
      <w:r w:rsidR="00BA0C78">
        <w:rPr>
          <w:rFonts w:cs="Times New Roman"/>
        </w:rPr>
        <w:t>для нормализации распределения и улучшения сходимости алгоритмов обучения</w:t>
      </w:r>
      <w:r w:rsidR="00932496">
        <w:rPr>
          <w:rFonts w:cs="Times New Roman"/>
        </w:rPr>
        <w:t xml:space="preserve"> </w:t>
      </w:r>
      <w:r w:rsidR="00932496" w:rsidRPr="005F6E85">
        <w:rPr>
          <w:rFonts w:cs="Times New Roman"/>
        </w:rPr>
        <w:t>[</w:t>
      </w:r>
      <w:r w:rsidR="009460B5">
        <w:rPr>
          <w:rFonts w:cs="Times New Roman"/>
          <w:lang w:val="en-US"/>
        </w:rPr>
        <w:fldChar w:fldCharType="begin"/>
      </w:r>
      <w:r w:rsidR="009460B5" w:rsidRPr="005F6E85">
        <w:rPr>
          <w:rFonts w:cs="Times New Roman"/>
        </w:rPr>
        <w:instrText xml:space="preserve"> </w:instrText>
      </w:r>
      <w:r w:rsidR="009460B5">
        <w:rPr>
          <w:rFonts w:cs="Times New Roman"/>
          <w:lang w:val="en-US"/>
        </w:rPr>
        <w:instrText>REF</w:instrText>
      </w:r>
      <w:r w:rsidR="009460B5" w:rsidRPr="005F6E85">
        <w:rPr>
          <w:rFonts w:cs="Times New Roman"/>
        </w:rPr>
        <w:instrText xml:space="preserve"> _</w:instrText>
      </w:r>
      <w:r w:rsidR="009460B5">
        <w:rPr>
          <w:rFonts w:cs="Times New Roman"/>
          <w:lang w:val="en-US"/>
        </w:rPr>
        <w:instrText>Ref</w:instrText>
      </w:r>
      <w:r w:rsidR="009460B5" w:rsidRPr="005F6E85">
        <w:rPr>
          <w:rFonts w:cs="Times New Roman"/>
        </w:rPr>
        <w:instrText>228519157 \</w:instrText>
      </w:r>
      <w:r w:rsidR="009460B5">
        <w:rPr>
          <w:rFonts w:cs="Times New Roman"/>
          <w:lang w:val="en-US"/>
        </w:rPr>
        <w:instrText>r</w:instrText>
      </w:r>
      <w:r w:rsidR="009460B5" w:rsidRPr="005F6E85">
        <w:rPr>
          <w:rFonts w:cs="Times New Roman"/>
        </w:rPr>
        <w:instrText xml:space="preserve"> \</w:instrText>
      </w:r>
      <w:r w:rsidR="009460B5">
        <w:rPr>
          <w:rFonts w:cs="Times New Roman"/>
          <w:lang w:val="en-US"/>
        </w:rPr>
        <w:instrText>h</w:instrText>
      </w:r>
      <w:r w:rsidR="009460B5" w:rsidRPr="005F6E85">
        <w:rPr>
          <w:rFonts w:cs="Times New Roman"/>
        </w:rPr>
        <w:instrText xml:space="preserve"> </w:instrText>
      </w:r>
      <w:r w:rsidR="009460B5">
        <w:rPr>
          <w:rFonts w:cs="Times New Roman"/>
          <w:lang w:val="en-US"/>
        </w:rPr>
      </w:r>
      <w:r w:rsidR="009460B5">
        <w:rPr>
          <w:rFonts w:cs="Times New Roman"/>
          <w:lang w:val="en-US"/>
        </w:rPr>
        <w:fldChar w:fldCharType="separate"/>
      </w:r>
      <w:r w:rsidR="009460B5" w:rsidRPr="005F6E85">
        <w:rPr>
          <w:rFonts w:cs="Times New Roman"/>
        </w:rPr>
        <w:t>2.3</w:t>
      </w:r>
      <w:r w:rsidR="009460B5">
        <w:rPr>
          <w:rFonts w:cs="Times New Roman"/>
          <w:lang w:val="en-US"/>
        </w:rPr>
        <w:fldChar w:fldCharType="end"/>
      </w:r>
      <w:r w:rsidR="00932496" w:rsidRPr="005F6E85">
        <w:rPr>
          <w:rFonts w:cs="Times New Roman"/>
        </w:rPr>
        <w:t>]</w:t>
      </w:r>
      <w:r w:rsidR="00BA0C78">
        <w:rPr>
          <w:rFonts w:cs="Times New Roman"/>
        </w:rPr>
        <w:t>.</w:t>
      </w:r>
    </w:p>
    <w:p w14:paraId="225F8261" w14:textId="13622DDA" w:rsidR="00371E38" w:rsidRPr="00234867" w:rsidRDefault="001473A2" w:rsidP="001473A2">
      <w:pPr>
        <w:pStyle w:val="31"/>
      </w:pPr>
      <w:r w:rsidRPr="005F6E85">
        <w:t xml:space="preserve">2.1.2 </w:t>
      </w:r>
      <w:r w:rsidR="00371E38">
        <w:t>Методы предобработки и очистки данных</w:t>
      </w:r>
    </w:p>
    <w:p w14:paraId="44007BC9" w14:textId="184A653B" w:rsidR="001626E5" w:rsidRDefault="001626E5" w:rsidP="000E71C2">
      <w:pPr>
        <w:pStyle w:val="a6"/>
        <w:ind w:firstLine="709"/>
      </w:pPr>
      <w:r>
        <w:t>Предобработка данных осуществлялась в несколько этапов.</w:t>
      </w:r>
    </w:p>
    <w:p w14:paraId="174B6ADE" w14:textId="7607E55A" w:rsidR="00AB090B" w:rsidRDefault="001626E5" w:rsidP="00A73C05">
      <w:pPr>
        <w:pStyle w:val="a6"/>
        <w:ind w:firstLine="709"/>
      </w:pPr>
      <w:r>
        <w:t>Этап</w:t>
      </w:r>
      <w:r w:rsidR="00A73C05">
        <w:t xml:space="preserve"> 1. </w:t>
      </w:r>
      <w:r>
        <w:t>Очистка данных</w:t>
      </w:r>
      <w:r w:rsidR="00551801">
        <w:t>,</w:t>
      </w:r>
      <w:r w:rsidR="00AB090B">
        <w:t xml:space="preserve"> фильтрация</w:t>
      </w:r>
      <w:r w:rsidR="00551801">
        <w:t xml:space="preserve"> и приведение типов</w:t>
      </w:r>
      <w:r>
        <w:t>.</w:t>
      </w:r>
    </w:p>
    <w:p w14:paraId="674DA1A5" w14:textId="3608433A" w:rsidR="001626E5" w:rsidRDefault="008445D9">
      <w:pPr>
        <w:pStyle w:val="a6"/>
        <w:numPr>
          <w:ilvl w:val="0"/>
          <w:numId w:val="14"/>
        </w:numPr>
        <w:tabs>
          <w:tab w:val="left" w:pos="1276"/>
        </w:tabs>
        <w:ind w:left="1276" w:hanging="567"/>
      </w:pPr>
      <w:r>
        <w:t>п</w:t>
      </w:r>
      <w:r w:rsidR="001626E5">
        <w:t xml:space="preserve">реобразование денежных значений в формат </w:t>
      </w:r>
      <w:r w:rsidR="001626E5" w:rsidRPr="00B31992">
        <w:rPr>
          <w:lang w:val="en-US"/>
        </w:rPr>
        <w:t>float</w:t>
      </w:r>
      <w:r w:rsidR="00551801" w:rsidRPr="00B66C8A">
        <w:t xml:space="preserve">, </w:t>
      </w:r>
      <w:r w:rsidR="00551801">
        <w:t xml:space="preserve">даты </w:t>
      </w:r>
      <w:r w:rsidR="00551801" w:rsidRPr="004B2384">
        <w:rPr>
          <w:rFonts w:cs="Times New Roman"/>
        </w:rPr>
        <w:t>—</w:t>
      </w:r>
      <w:r w:rsidR="00551801">
        <w:rPr>
          <w:rFonts w:cs="Times New Roman"/>
        </w:rPr>
        <w:t xml:space="preserve"> </w:t>
      </w:r>
      <w:r w:rsidR="00551801">
        <w:t xml:space="preserve">в </w:t>
      </w:r>
      <w:r w:rsidR="00551801">
        <w:rPr>
          <w:lang w:val="en-US"/>
        </w:rPr>
        <w:t>datetime</w:t>
      </w:r>
      <w:r w:rsidR="00551801" w:rsidRPr="00B66C8A">
        <w:t>;</w:t>
      </w:r>
    </w:p>
    <w:p w14:paraId="4F93108C" w14:textId="632F2FE4" w:rsidR="005F7431" w:rsidRDefault="008445D9">
      <w:pPr>
        <w:pStyle w:val="a6"/>
        <w:numPr>
          <w:ilvl w:val="0"/>
          <w:numId w:val="14"/>
        </w:numPr>
        <w:tabs>
          <w:tab w:val="left" w:pos="1276"/>
        </w:tabs>
        <w:ind w:left="1276" w:hanging="567"/>
      </w:pPr>
      <w:r>
        <w:t>и</w:t>
      </w:r>
      <w:r w:rsidR="00DB4AAB">
        <w:t>сключаются бесплатные трансферы</w:t>
      </w:r>
      <w:r w:rsidR="00E123DB">
        <w:t>, поскольку нулевая стоимость искажает обучение</w:t>
      </w:r>
      <w:r w:rsidR="00551801" w:rsidRPr="00B66C8A">
        <w:t>;</w:t>
      </w:r>
    </w:p>
    <w:p w14:paraId="3C08F86F" w14:textId="41ECEF1B" w:rsidR="00551801" w:rsidRDefault="008445D9">
      <w:pPr>
        <w:pStyle w:val="a6"/>
        <w:numPr>
          <w:ilvl w:val="0"/>
          <w:numId w:val="14"/>
        </w:numPr>
        <w:tabs>
          <w:tab w:val="left" w:pos="1276"/>
        </w:tabs>
        <w:ind w:left="1276" w:hanging="567"/>
      </w:pPr>
      <w:r>
        <w:t>и</w:t>
      </w:r>
      <w:r w:rsidR="00551801">
        <w:t xml:space="preserve">з поля </w:t>
      </w:r>
      <w:r w:rsidR="00551801">
        <w:rPr>
          <w:lang w:val="en-US"/>
        </w:rPr>
        <w:t>seaso</w:t>
      </w:r>
      <w:r w:rsidR="007C61FE">
        <w:rPr>
          <w:lang w:val="en-US"/>
        </w:rPr>
        <w:t>n</w:t>
      </w:r>
      <w:r w:rsidR="00551801" w:rsidRPr="00B66C8A">
        <w:t xml:space="preserve"> </w:t>
      </w:r>
      <w:r w:rsidR="00551801">
        <w:t>извлечён год начала сезона.</w:t>
      </w:r>
    </w:p>
    <w:p w14:paraId="1AC088CD" w14:textId="3423D481" w:rsidR="001626E5" w:rsidRDefault="00A73C05" w:rsidP="00A73C05">
      <w:pPr>
        <w:pStyle w:val="a6"/>
        <w:ind w:firstLine="709"/>
      </w:pPr>
      <w:r>
        <w:t xml:space="preserve">Этап 2. </w:t>
      </w:r>
      <w:r w:rsidR="00B31992">
        <w:t>Логарифмическое преобразование целевой переменной</w:t>
      </w:r>
      <w:r w:rsidR="001626E5">
        <w:t xml:space="preserve">. </w:t>
      </w:r>
      <w:r w:rsidR="00B31992">
        <w:t>Большинство трансферов составля</w:t>
      </w:r>
      <w:r w:rsidR="00A10C39">
        <w:t>е</w:t>
      </w:r>
      <w:r w:rsidR="00B31992">
        <w:t>т суммы до нескольких миллионов евро, тогда как дорогие трансферы являются редкими выбросами. Для улучшения свойств распределения и повышения качества обучения моделей применяется л</w:t>
      </w:r>
      <w:r w:rsidR="00B31992" w:rsidRPr="00B31992">
        <w:t>огарифмическое преобразование</w:t>
      </w:r>
      <w:r w:rsidR="002C249A">
        <w:t xml:space="preserve"> по формуле:</w:t>
      </w:r>
    </w:p>
    <w:p w14:paraId="7DD71AD5" w14:textId="77777777" w:rsidR="007851C1" w:rsidRDefault="007851C1" w:rsidP="00A73C05">
      <w:pPr>
        <w:pStyle w:val="a6"/>
        <w:ind w:firstLine="709"/>
      </w:pPr>
    </w:p>
    <w:tbl>
      <w:tblPr>
        <w:tblStyle w:val="a3"/>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8"/>
        <w:gridCol w:w="753"/>
      </w:tblGrid>
      <w:tr w:rsidR="008445D9" w14:paraId="03C4C232" w14:textId="77777777" w:rsidTr="00347828">
        <w:tc>
          <w:tcPr>
            <w:tcW w:w="9028" w:type="dxa"/>
            <w:vAlign w:val="center"/>
          </w:tcPr>
          <w:p w14:paraId="4CDB5079" w14:textId="4CDF5C85" w:rsidR="008445D9" w:rsidRPr="00BB088A" w:rsidRDefault="00000000" w:rsidP="00347828">
            <w:pPr>
              <w:pStyle w:val="a6"/>
              <w:ind w:firstLine="0"/>
              <w:jc w:val="center"/>
              <w:rPr>
                <w:i/>
              </w:rPr>
            </w:pPr>
            <m:oMathPara>
              <m:oMathParaPr>
                <m:jc m:val="center"/>
              </m:oMathParaPr>
              <m:oMath>
                <m:sSup>
                  <m:sSupPr>
                    <m:ctrlPr>
                      <w:rPr>
                        <w:rFonts w:ascii="Cambria Math" w:hAnsi="Cambria Math"/>
                        <w:i/>
                      </w:rPr>
                    </m:ctrlPr>
                  </m:sSupPr>
                  <m:e>
                    <m:r>
                      <w:rPr>
                        <w:rFonts w:ascii="Cambria Math" w:hAnsi="Cambria Math"/>
                        <w:lang w:val="en-US"/>
                      </w:rPr>
                      <m:t>y</m:t>
                    </m:r>
                  </m:e>
                  <m:sup>
                    <m:r>
                      <w:rPr>
                        <w:rFonts w:ascii="Cambria Math" w:hAnsi="Cambria Math"/>
                      </w:rPr>
                      <m:t>'</m:t>
                    </m:r>
                  </m:sup>
                </m:sSup>
                <m:r>
                  <w:rPr>
                    <w:rFonts w:ascii="Cambria Math" w:hAnsi="Cambria Math"/>
                  </w:rPr>
                  <m:t>=</m:t>
                </m:r>
                <m:func>
                  <m:funcPr>
                    <m:ctrlPr>
                      <w:rPr>
                        <w:rFonts w:ascii="Cambria Math" w:hAnsi="Cambria Math"/>
                        <w:lang w:val="en-US"/>
                      </w:rPr>
                    </m:ctrlPr>
                  </m:funcPr>
                  <m:fName>
                    <m:r>
                      <m:rPr>
                        <m:sty m:val="p"/>
                      </m:rPr>
                      <w:rPr>
                        <w:rFonts w:ascii="Cambria Math" w:hAnsi="Cambria Math"/>
                        <w:lang w:val="en-US"/>
                      </w:rPr>
                      <m:t>ln</m:t>
                    </m:r>
                  </m:fName>
                  <m:e>
                    <m:d>
                      <m:dPr>
                        <m:ctrlPr>
                          <w:rPr>
                            <w:rFonts w:ascii="Cambria Math" w:hAnsi="Cambria Math"/>
                            <w:i/>
                            <w:lang w:val="en-US"/>
                          </w:rPr>
                        </m:ctrlPr>
                      </m:dPr>
                      <m:e>
                        <m:r>
                          <w:rPr>
                            <w:rFonts w:ascii="Cambria Math" w:hAnsi="Cambria Math"/>
                            <w:lang w:val="en-US"/>
                          </w:rPr>
                          <m:t>y+1</m:t>
                        </m:r>
                      </m:e>
                    </m:d>
                    <m:r>
                      <w:rPr>
                        <w:rFonts w:ascii="Cambria Math" w:hAnsi="Cambria Math"/>
                        <w:lang w:val="en-US"/>
                      </w:rPr>
                      <m:t>,</m:t>
                    </m:r>
                  </m:e>
                </m:func>
              </m:oMath>
            </m:oMathPara>
          </w:p>
        </w:tc>
        <w:tc>
          <w:tcPr>
            <w:tcW w:w="753" w:type="dxa"/>
            <w:vAlign w:val="center"/>
          </w:tcPr>
          <w:p w14:paraId="14AB1EAE" w14:textId="07C8037E" w:rsidR="008445D9" w:rsidRDefault="008445D9" w:rsidP="00347828">
            <w:pPr>
              <w:pStyle w:val="a6"/>
              <w:ind w:firstLine="0"/>
              <w:jc w:val="center"/>
            </w:pPr>
            <w:r>
              <w:t>(2.1)</w:t>
            </w:r>
          </w:p>
        </w:tc>
      </w:tr>
    </w:tbl>
    <w:p w14:paraId="76E3C711" w14:textId="77777777" w:rsidR="007851C1" w:rsidRDefault="007851C1" w:rsidP="008445D9">
      <w:pPr>
        <w:pStyle w:val="a6"/>
      </w:pPr>
    </w:p>
    <w:p w14:paraId="5113A237" w14:textId="470A72D2" w:rsidR="008445D9" w:rsidRDefault="008445D9" w:rsidP="008445D9">
      <w:pPr>
        <w:pStyle w:val="a6"/>
      </w:pPr>
      <w:r>
        <w:t>г</w:t>
      </w:r>
      <w:r w:rsidR="007B22C3">
        <w:t>де</w:t>
      </w:r>
      <w:r>
        <w:tab/>
      </w:r>
      <m:oMath>
        <m:r>
          <w:rPr>
            <w:rFonts w:ascii="Cambria Math" w:hAnsi="Cambria Math"/>
          </w:rPr>
          <m:t>y</m:t>
        </m:r>
      </m:oMath>
      <w:r w:rsidR="007B22C3" w:rsidRPr="004B2384">
        <w:t xml:space="preserve"> </w:t>
      </w:r>
      <w:r w:rsidR="007B22C3" w:rsidRPr="004B2384">
        <w:rPr>
          <w:rFonts w:cs="Times New Roman"/>
        </w:rPr>
        <w:t>—</w:t>
      </w:r>
      <w:r w:rsidR="007B22C3" w:rsidRPr="004B2384">
        <w:t xml:space="preserve"> </w:t>
      </w:r>
      <w:r w:rsidR="007B22C3">
        <w:t>фактическая сумма трансфера в евро</w:t>
      </w:r>
      <w:r>
        <w:t>;</w:t>
      </w:r>
    </w:p>
    <w:p w14:paraId="2AD18524" w14:textId="1A372859" w:rsidR="007B22C3" w:rsidRDefault="00000000" w:rsidP="008445D9">
      <w:pPr>
        <w:pStyle w:val="a6"/>
        <w:ind w:firstLine="709"/>
        <w:rPr>
          <w:rFonts w:cs="Times New Roman"/>
        </w:rPr>
      </w:pPr>
      <m:oMath>
        <m:sSup>
          <m:sSupPr>
            <m:ctrlPr>
              <w:rPr>
                <w:rFonts w:ascii="Cambria Math" w:hAnsi="Cambria Math" w:cs="Times New Roman"/>
                <w:i/>
              </w:rPr>
            </m:ctrlPr>
          </m:sSupPr>
          <m:e>
            <m:r>
              <w:rPr>
                <w:rFonts w:ascii="Cambria Math" w:hAnsi="Cambria Math"/>
              </w:rPr>
              <m:t>y</m:t>
            </m:r>
          </m:e>
          <m:sup>
            <m:r>
              <w:rPr>
                <w:rFonts w:ascii="Cambria Math" w:hAnsi="Cambria Math"/>
              </w:rPr>
              <m:t>'</m:t>
            </m:r>
          </m:sup>
        </m:sSup>
      </m:oMath>
      <w:r w:rsidR="007B22C3" w:rsidRPr="004B2384">
        <w:t xml:space="preserve"> </w:t>
      </w:r>
      <w:r w:rsidR="007B22C3" w:rsidRPr="004B2384">
        <w:rPr>
          <w:rFonts w:cs="Times New Roman"/>
        </w:rPr>
        <w:t xml:space="preserve">— </w:t>
      </w:r>
      <w:r w:rsidR="007B22C3">
        <w:rPr>
          <w:rFonts w:cs="Times New Roman"/>
        </w:rPr>
        <w:t>логарифмированная целевая переменная.</w:t>
      </w:r>
    </w:p>
    <w:p w14:paraId="17848576" w14:textId="162BB4F1" w:rsidR="00687A68" w:rsidRPr="005F6E85" w:rsidRDefault="007A05FF" w:rsidP="007A05FF">
      <w:pPr>
        <w:pStyle w:val="a6"/>
        <w:ind w:firstLine="709"/>
        <w:rPr>
          <w:rFonts w:cs="Times New Roman"/>
        </w:rPr>
      </w:pPr>
      <w:r>
        <w:rPr>
          <w:rFonts w:cs="Times New Roman"/>
        </w:rPr>
        <w:t xml:space="preserve">Константа 1 добавляется для избежания нулевых значений. </w:t>
      </w:r>
      <w:r w:rsidR="00687A68">
        <w:rPr>
          <w:rFonts w:cs="Times New Roman"/>
        </w:rPr>
        <w:t>Это позволило приблизить распределение к нормальному и уменьшить влияние выбросов.</w:t>
      </w:r>
    </w:p>
    <w:p w14:paraId="327656B4" w14:textId="45635654" w:rsidR="00B31992" w:rsidRDefault="00A73C05" w:rsidP="00DD5D17">
      <w:pPr>
        <w:pStyle w:val="af"/>
        <w:spacing w:after="0" w:line="360" w:lineRule="auto"/>
        <w:ind w:left="0" w:firstLine="709"/>
        <w:jc w:val="both"/>
        <w:rPr>
          <w:rFonts w:ascii="Times New Roman" w:hAnsi="Times New Roman"/>
          <w:iCs/>
          <w:sz w:val="28"/>
          <w:szCs w:val="24"/>
        </w:rPr>
      </w:pPr>
      <w:r w:rsidRPr="00A73C05">
        <w:rPr>
          <w:rFonts w:ascii="Times New Roman" w:hAnsi="Times New Roman"/>
          <w:iCs/>
          <w:sz w:val="28"/>
          <w:szCs w:val="24"/>
        </w:rPr>
        <w:t xml:space="preserve">Этап </w:t>
      </w:r>
      <w:r>
        <w:rPr>
          <w:rFonts w:ascii="Times New Roman" w:hAnsi="Times New Roman"/>
          <w:iCs/>
          <w:sz w:val="28"/>
          <w:szCs w:val="24"/>
        </w:rPr>
        <w:t>3</w:t>
      </w:r>
      <w:r w:rsidRPr="00A73C05">
        <w:rPr>
          <w:rFonts w:ascii="Times New Roman" w:hAnsi="Times New Roman"/>
          <w:iCs/>
          <w:sz w:val="28"/>
          <w:szCs w:val="24"/>
        </w:rPr>
        <w:t xml:space="preserve">. </w:t>
      </w:r>
      <w:r w:rsidR="00B31992" w:rsidRPr="00B31992">
        <w:rPr>
          <w:rFonts w:ascii="Times New Roman" w:hAnsi="Times New Roman"/>
          <w:iCs/>
          <w:sz w:val="28"/>
          <w:szCs w:val="24"/>
        </w:rPr>
        <w:t>Обработка пропусков. Для числовых признаков</w:t>
      </w:r>
      <w:r w:rsidR="00396A65">
        <w:rPr>
          <w:rFonts w:ascii="Times New Roman" w:hAnsi="Times New Roman"/>
          <w:iCs/>
          <w:sz w:val="28"/>
          <w:szCs w:val="24"/>
        </w:rPr>
        <w:t>,</w:t>
      </w:r>
      <w:r w:rsidR="00B31992" w:rsidRPr="00B31992">
        <w:rPr>
          <w:rFonts w:ascii="Times New Roman" w:hAnsi="Times New Roman"/>
          <w:iCs/>
          <w:sz w:val="28"/>
          <w:szCs w:val="24"/>
        </w:rPr>
        <w:t xml:space="preserve"> </w:t>
      </w:r>
      <w:r w:rsidR="008A635C">
        <w:rPr>
          <w:rFonts w:ascii="Times New Roman" w:hAnsi="Times New Roman"/>
          <w:iCs/>
          <w:sz w:val="28"/>
          <w:szCs w:val="24"/>
        </w:rPr>
        <w:t>где пропуски могут означать отсутствие события (игрок не выступал за сборную</w:t>
      </w:r>
      <w:r w:rsidR="00F21D3A">
        <w:rPr>
          <w:rFonts w:ascii="Times New Roman" w:hAnsi="Times New Roman"/>
          <w:iCs/>
          <w:sz w:val="28"/>
          <w:szCs w:val="24"/>
        </w:rPr>
        <w:t xml:space="preserve"> или не имел травм</w:t>
      </w:r>
      <w:r w:rsidR="008A635C">
        <w:rPr>
          <w:rFonts w:ascii="Times New Roman" w:hAnsi="Times New Roman"/>
          <w:iCs/>
          <w:sz w:val="28"/>
          <w:szCs w:val="24"/>
        </w:rPr>
        <w:t>)</w:t>
      </w:r>
      <w:r w:rsidR="00022936">
        <w:rPr>
          <w:rFonts w:ascii="Times New Roman" w:hAnsi="Times New Roman"/>
          <w:iCs/>
          <w:sz w:val="28"/>
          <w:szCs w:val="24"/>
        </w:rPr>
        <w:t>,</w:t>
      </w:r>
      <w:r w:rsidR="008A635C">
        <w:rPr>
          <w:rFonts w:ascii="Times New Roman" w:hAnsi="Times New Roman"/>
          <w:iCs/>
          <w:sz w:val="28"/>
          <w:szCs w:val="24"/>
        </w:rPr>
        <w:t xml:space="preserve"> применялось заполнение нулём</w:t>
      </w:r>
      <w:r w:rsidR="00275BC0" w:rsidRPr="00B66C8A">
        <w:rPr>
          <w:rFonts w:ascii="Times New Roman" w:hAnsi="Times New Roman"/>
          <w:iCs/>
          <w:sz w:val="28"/>
          <w:szCs w:val="24"/>
        </w:rPr>
        <w:t>.</w:t>
      </w:r>
      <w:r w:rsidR="0046348B">
        <w:rPr>
          <w:rFonts w:ascii="Times New Roman" w:hAnsi="Times New Roman"/>
          <w:iCs/>
          <w:sz w:val="28"/>
          <w:szCs w:val="24"/>
        </w:rPr>
        <w:t xml:space="preserve"> Для категориальных признаков заполняем модой. </w:t>
      </w:r>
      <w:r w:rsidR="007A05FF">
        <w:rPr>
          <w:rFonts w:ascii="Times New Roman" w:hAnsi="Times New Roman"/>
          <w:iCs/>
          <w:sz w:val="28"/>
          <w:szCs w:val="24"/>
        </w:rPr>
        <w:t xml:space="preserve">Пропуски в </w:t>
      </w:r>
      <w:r w:rsidR="0046348B" w:rsidRPr="008E1A47">
        <w:rPr>
          <w:rFonts w:ascii="Times New Roman" w:hAnsi="Times New Roman"/>
          <w:iCs/>
          <w:sz w:val="28"/>
          <w:szCs w:val="24"/>
        </w:rPr>
        <w:t>рыночной стоимости</w:t>
      </w:r>
      <w:r w:rsidR="00833763">
        <w:rPr>
          <w:rFonts w:ascii="Times New Roman" w:hAnsi="Times New Roman"/>
          <w:iCs/>
          <w:sz w:val="28"/>
          <w:szCs w:val="24"/>
        </w:rPr>
        <w:t xml:space="preserve">, </w:t>
      </w:r>
      <w:r w:rsidR="00F21D3A">
        <w:rPr>
          <w:rFonts w:ascii="Times New Roman" w:hAnsi="Times New Roman"/>
          <w:iCs/>
          <w:sz w:val="28"/>
          <w:szCs w:val="24"/>
        </w:rPr>
        <w:t>заполн</w:t>
      </w:r>
      <w:r w:rsidR="007A05FF">
        <w:rPr>
          <w:rFonts w:ascii="Times New Roman" w:hAnsi="Times New Roman"/>
          <w:iCs/>
          <w:sz w:val="28"/>
          <w:szCs w:val="24"/>
        </w:rPr>
        <w:t>ялись</w:t>
      </w:r>
      <w:r w:rsidR="00E123DB" w:rsidRPr="008E1A47">
        <w:rPr>
          <w:rFonts w:ascii="Times New Roman" w:hAnsi="Times New Roman"/>
          <w:iCs/>
          <w:sz w:val="28"/>
          <w:szCs w:val="24"/>
        </w:rPr>
        <w:t xml:space="preserve"> </w:t>
      </w:r>
      <w:r w:rsidR="0046348B" w:rsidRPr="008E1A47">
        <w:rPr>
          <w:rFonts w:ascii="Times New Roman" w:hAnsi="Times New Roman"/>
          <w:iCs/>
          <w:sz w:val="28"/>
          <w:szCs w:val="24"/>
        </w:rPr>
        <w:t>ме</w:t>
      </w:r>
      <w:r w:rsidR="005229EE" w:rsidRPr="008E1A47">
        <w:rPr>
          <w:rFonts w:ascii="Times New Roman" w:hAnsi="Times New Roman"/>
          <w:iCs/>
          <w:sz w:val="28"/>
          <w:szCs w:val="24"/>
        </w:rPr>
        <w:t>диан</w:t>
      </w:r>
      <w:r w:rsidR="007A05FF">
        <w:rPr>
          <w:rFonts w:ascii="Times New Roman" w:hAnsi="Times New Roman"/>
          <w:iCs/>
          <w:sz w:val="28"/>
          <w:szCs w:val="24"/>
        </w:rPr>
        <w:t>ой</w:t>
      </w:r>
      <w:r w:rsidR="005229EE" w:rsidRPr="008E1A47">
        <w:rPr>
          <w:rFonts w:ascii="Times New Roman" w:hAnsi="Times New Roman"/>
          <w:iCs/>
          <w:sz w:val="28"/>
          <w:szCs w:val="24"/>
        </w:rPr>
        <w:t xml:space="preserve"> </w:t>
      </w:r>
      <w:r w:rsidR="00F21D3A">
        <w:rPr>
          <w:rFonts w:ascii="Times New Roman" w:hAnsi="Times New Roman"/>
          <w:iCs/>
          <w:sz w:val="28"/>
          <w:szCs w:val="24"/>
        </w:rPr>
        <w:lastRenderedPageBreak/>
        <w:t xml:space="preserve">отдельно </w:t>
      </w:r>
      <w:r w:rsidR="005229EE" w:rsidRPr="008E1A47">
        <w:rPr>
          <w:rFonts w:ascii="Times New Roman" w:hAnsi="Times New Roman"/>
          <w:iCs/>
          <w:sz w:val="28"/>
          <w:szCs w:val="24"/>
        </w:rPr>
        <w:t xml:space="preserve">по </w:t>
      </w:r>
      <w:r w:rsidR="00F21D3A">
        <w:rPr>
          <w:rFonts w:ascii="Times New Roman" w:hAnsi="Times New Roman"/>
          <w:iCs/>
          <w:sz w:val="28"/>
          <w:szCs w:val="24"/>
        </w:rPr>
        <w:t xml:space="preserve">каждой </w:t>
      </w:r>
      <w:r w:rsidR="005229EE" w:rsidRPr="008E1A47">
        <w:rPr>
          <w:rFonts w:ascii="Times New Roman" w:hAnsi="Times New Roman"/>
          <w:iCs/>
          <w:sz w:val="28"/>
          <w:szCs w:val="24"/>
        </w:rPr>
        <w:t>группе</w:t>
      </w:r>
      <w:r w:rsidR="008E1A47" w:rsidRPr="008E1A47">
        <w:rPr>
          <w:rFonts w:ascii="Times New Roman" w:hAnsi="Times New Roman"/>
          <w:iCs/>
          <w:sz w:val="28"/>
          <w:szCs w:val="24"/>
        </w:rPr>
        <w:t xml:space="preserve">, сформированной </w:t>
      </w:r>
      <w:r w:rsidR="001933EA" w:rsidRPr="008E1A47">
        <w:rPr>
          <w:rFonts w:ascii="Times New Roman" w:hAnsi="Times New Roman"/>
          <w:iCs/>
          <w:sz w:val="28"/>
          <w:szCs w:val="24"/>
        </w:rPr>
        <w:t xml:space="preserve">на основе </w:t>
      </w:r>
      <w:r w:rsidR="001933EA">
        <w:rPr>
          <w:rFonts w:ascii="Times New Roman" w:hAnsi="Times New Roman"/>
          <w:iCs/>
          <w:sz w:val="28"/>
          <w:szCs w:val="24"/>
        </w:rPr>
        <w:t>комбинации,</w:t>
      </w:r>
      <w:r w:rsidR="007A05FF">
        <w:rPr>
          <w:rFonts w:ascii="Times New Roman" w:hAnsi="Times New Roman"/>
          <w:iCs/>
          <w:sz w:val="28"/>
          <w:szCs w:val="24"/>
        </w:rPr>
        <w:t xml:space="preserve"> </w:t>
      </w:r>
      <w:r w:rsidR="008E1A47" w:rsidRPr="008E1A47">
        <w:rPr>
          <w:rFonts w:ascii="Times New Roman" w:hAnsi="Times New Roman"/>
          <w:iCs/>
          <w:sz w:val="28"/>
          <w:szCs w:val="24"/>
        </w:rPr>
        <w:t>позици</w:t>
      </w:r>
      <w:r w:rsidR="00F21D3A">
        <w:rPr>
          <w:rFonts w:ascii="Times New Roman" w:hAnsi="Times New Roman"/>
          <w:iCs/>
          <w:sz w:val="28"/>
          <w:szCs w:val="24"/>
        </w:rPr>
        <w:t>я</w:t>
      </w:r>
      <w:r w:rsidR="008E1A47" w:rsidRPr="008E1A47">
        <w:rPr>
          <w:rFonts w:ascii="Times New Roman" w:hAnsi="Times New Roman"/>
          <w:iCs/>
          <w:sz w:val="28"/>
          <w:szCs w:val="24"/>
        </w:rPr>
        <w:t xml:space="preserve"> </w:t>
      </w:r>
      <w:r w:rsidR="007A05FF">
        <w:rPr>
          <w:rFonts w:ascii="Times New Roman" w:hAnsi="Times New Roman" w:cs="Times New Roman"/>
          <w:iCs/>
          <w:sz w:val="28"/>
          <w:szCs w:val="24"/>
        </w:rPr>
        <w:t>—</w:t>
      </w:r>
      <w:r w:rsidR="008E1A47" w:rsidRPr="008E1A47">
        <w:rPr>
          <w:rFonts w:ascii="Times New Roman" w:hAnsi="Times New Roman"/>
          <w:iCs/>
          <w:sz w:val="28"/>
          <w:szCs w:val="24"/>
        </w:rPr>
        <w:t xml:space="preserve"> возрастн</w:t>
      </w:r>
      <w:r w:rsidR="007A05FF">
        <w:rPr>
          <w:rFonts w:ascii="Times New Roman" w:hAnsi="Times New Roman"/>
          <w:iCs/>
          <w:sz w:val="28"/>
          <w:szCs w:val="24"/>
        </w:rPr>
        <w:t>ая</w:t>
      </w:r>
      <w:r w:rsidR="008E1A47" w:rsidRPr="008E1A47">
        <w:rPr>
          <w:rFonts w:ascii="Times New Roman" w:hAnsi="Times New Roman"/>
          <w:iCs/>
          <w:sz w:val="28"/>
          <w:szCs w:val="24"/>
        </w:rPr>
        <w:t xml:space="preserve"> груп</w:t>
      </w:r>
      <w:r w:rsidR="00252F37">
        <w:rPr>
          <w:rFonts w:ascii="Times New Roman" w:hAnsi="Times New Roman"/>
          <w:iCs/>
          <w:sz w:val="28"/>
          <w:szCs w:val="24"/>
        </w:rPr>
        <w:t>п</w:t>
      </w:r>
      <w:r w:rsidR="007A05FF">
        <w:rPr>
          <w:rFonts w:ascii="Times New Roman" w:hAnsi="Times New Roman"/>
          <w:iCs/>
          <w:sz w:val="28"/>
          <w:szCs w:val="24"/>
        </w:rPr>
        <w:t>а</w:t>
      </w:r>
      <w:r w:rsidR="008E1A47">
        <w:rPr>
          <w:rFonts w:ascii="Times New Roman" w:hAnsi="Times New Roman"/>
          <w:iCs/>
          <w:sz w:val="28"/>
          <w:szCs w:val="24"/>
        </w:rPr>
        <w:t>.</w:t>
      </w:r>
      <w:r w:rsidR="008A635C">
        <w:rPr>
          <w:rFonts w:ascii="Times New Roman" w:hAnsi="Times New Roman"/>
          <w:iCs/>
          <w:sz w:val="28"/>
          <w:szCs w:val="24"/>
        </w:rPr>
        <w:t xml:space="preserve"> Детализация заполнения пропусков </w:t>
      </w:r>
      <w:r w:rsidR="0060043B">
        <w:rPr>
          <w:rFonts w:ascii="Times New Roman" w:hAnsi="Times New Roman"/>
          <w:iCs/>
          <w:sz w:val="28"/>
          <w:szCs w:val="24"/>
        </w:rPr>
        <w:t>приведены</w:t>
      </w:r>
      <w:r w:rsidR="008A635C">
        <w:rPr>
          <w:rFonts w:ascii="Times New Roman" w:hAnsi="Times New Roman"/>
          <w:iCs/>
          <w:sz w:val="28"/>
          <w:szCs w:val="24"/>
        </w:rPr>
        <w:t xml:space="preserve"> в </w:t>
      </w:r>
      <w:r w:rsidR="00147B39">
        <w:rPr>
          <w:rFonts w:ascii="Times New Roman" w:hAnsi="Times New Roman"/>
          <w:iCs/>
          <w:sz w:val="28"/>
          <w:szCs w:val="24"/>
        </w:rPr>
        <w:t>Т</w:t>
      </w:r>
      <w:r w:rsidR="008A635C">
        <w:rPr>
          <w:rFonts w:ascii="Times New Roman" w:hAnsi="Times New Roman"/>
          <w:iCs/>
          <w:sz w:val="28"/>
          <w:szCs w:val="24"/>
        </w:rPr>
        <w:t>аблице 2.2.</w:t>
      </w:r>
    </w:p>
    <w:p w14:paraId="69D8EB94" w14:textId="58425997" w:rsidR="00396A65" w:rsidRPr="00B56D84" w:rsidRDefault="00396A65" w:rsidP="00396A65">
      <w:pPr>
        <w:pStyle w:val="a6"/>
        <w:spacing w:before="340" w:line="240" w:lineRule="auto"/>
        <w:rPr>
          <w:sz w:val="24"/>
          <w:szCs w:val="22"/>
        </w:rPr>
      </w:pPr>
      <w:r w:rsidRPr="00B56D84">
        <w:rPr>
          <w:i/>
          <w:iCs/>
          <w:sz w:val="24"/>
          <w:szCs w:val="22"/>
        </w:rPr>
        <w:t xml:space="preserve">Таблица 2.2 </w:t>
      </w:r>
      <w:r w:rsidRPr="00B56D84">
        <w:rPr>
          <w:rFonts w:cs="Times New Roman"/>
          <w:i/>
          <w:iCs/>
          <w:sz w:val="24"/>
          <w:szCs w:val="22"/>
        </w:rPr>
        <w:t>—</w:t>
      </w:r>
      <w:r w:rsidRPr="00B56D84">
        <w:rPr>
          <w:i/>
          <w:iCs/>
          <w:sz w:val="24"/>
          <w:szCs w:val="22"/>
        </w:rPr>
        <w:t xml:space="preserve"> Стратегии обработки пропущенных значений</w:t>
      </w:r>
    </w:p>
    <w:tbl>
      <w:tblPr>
        <w:tblStyle w:val="a3"/>
        <w:tblW w:w="9634" w:type="dxa"/>
        <w:tblLook w:val="04A0" w:firstRow="1" w:lastRow="0" w:firstColumn="1" w:lastColumn="0" w:noHBand="0" w:noVBand="1"/>
      </w:tblPr>
      <w:tblGrid>
        <w:gridCol w:w="1818"/>
        <w:gridCol w:w="2005"/>
        <w:gridCol w:w="2976"/>
        <w:gridCol w:w="2835"/>
      </w:tblGrid>
      <w:tr w:rsidR="00396A65" w14:paraId="120170FC" w14:textId="77777777" w:rsidTr="007A05FF">
        <w:tc>
          <w:tcPr>
            <w:tcW w:w="1818" w:type="dxa"/>
          </w:tcPr>
          <w:p w14:paraId="41D274C4" w14:textId="09F145FF" w:rsidR="00396A65" w:rsidRPr="006642A7" w:rsidRDefault="008A635C" w:rsidP="00037155">
            <w:pPr>
              <w:pStyle w:val="a6"/>
              <w:spacing w:line="240" w:lineRule="auto"/>
              <w:ind w:firstLine="0"/>
              <w:jc w:val="center"/>
              <w:rPr>
                <w:b/>
                <w:bCs/>
                <w:sz w:val="24"/>
                <w:szCs w:val="22"/>
              </w:rPr>
            </w:pPr>
            <w:r>
              <w:rPr>
                <w:b/>
                <w:bCs/>
                <w:sz w:val="24"/>
                <w:szCs w:val="22"/>
              </w:rPr>
              <w:t>Признак</w:t>
            </w:r>
          </w:p>
        </w:tc>
        <w:tc>
          <w:tcPr>
            <w:tcW w:w="2005" w:type="dxa"/>
          </w:tcPr>
          <w:p w14:paraId="41D6618A" w14:textId="2E547CC0" w:rsidR="00396A65" w:rsidRPr="00E57913" w:rsidRDefault="008A635C" w:rsidP="00037155">
            <w:pPr>
              <w:pStyle w:val="a6"/>
              <w:spacing w:line="240" w:lineRule="auto"/>
              <w:ind w:firstLine="0"/>
              <w:jc w:val="center"/>
              <w:rPr>
                <w:b/>
                <w:bCs/>
                <w:sz w:val="24"/>
                <w:szCs w:val="22"/>
              </w:rPr>
            </w:pPr>
            <w:r>
              <w:rPr>
                <w:b/>
                <w:bCs/>
                <w:sz w:val="24"/>
                <w:szCs w:val="22"/>
              </w:rPr>
              <w:t>Доля пропусков</w:t>
            </w:r>
          </w:p>
        </w:tc>
        <w:tc>
          <w:tcPr>
            <w:tcW w:w="2976" w:type="dxa"/>
          </w:tcPr>
          <w:p w14:paraId="5868B8E8" w14:textId="5304BE5C" w:rsidR="00396A65" w:rsidRPr="00E57913" w:rsidRDefault="008A635C" w:rsidP="00037155">
            <w:pPr>
              <w:pStyle w:val="a6"/>
              <w:spacing w:line="240" w:lineRule="auto"/>
              <w:ind w:firstLine="0"/>
              <w:jc w:val="center"/>
              <w:rPr>
                <w:b/>
                <w:bCs/>
                <w:sz w:val="24"/>
                <w:szCs w:val="22"/>
              </w:rPr>
            </w:pPr>
            <w:r>
              <w:rPr>
                <w:b/>
                <w:bCs/>
                <w:sz w:val="24"/>
                <w:szCs w:val="22"/>
              </w:rPr>
              <w:t>Метод заполнения</w:t>
            </w:r>
          </w:p>
        </w:tc>
        <w:tc>
          <w:tcPr>
            <w:tcW w:w="2835" w:type="dxa"/>
          </w:tcPr>
          <w:p w14:paraId="448A8AF3" w14:textId="01F60D03" w:rsidR="00396A65" w:rsidRPr="00E57913" w:rsidRDefault="008A635C" w:rsidP="00037155">
            <w:pPr>
              <w:pStyle w:val="a6"/>
              <w:spacing w:line="240" w:lineRule="auto"/>
              <w:ind w:firstLine="0"/>
              <w:jc w:val="center"/>
              <w:rPr>
                <w:b/>
                <w:bCs/>
                <w:sz w:val="24"/>
                <w:szCs w:val="22"/>
              </w:rPr>
            </w:pPr>
            <w:r>
              <w:rPr>
                <w:b/>
                <w:bCs/>
                <w:sz w:val="24"/>
                <w:szCs w:val="22"/>
              </w:rPr>
              <w:t>Обоснование</w:t>
            </w:r>
          </w:p>
        </w:tc>
      </w:tr>
      <w:tr w:rsidR="00396A65" w14:paraId="17F56C37" w14:textId="77777777" w:rsidTr="007A05FF">
        <w:trPr>
          <w:trHeight w:val="387"/>
        </w:trPr>
        <w:tc>
          <w:tcPr>
            <w:tcW w:w="1818" w:type="dxa"/>
          </w:tcPr>
          <w:p w14:paraId="5C582BD1" w14:textId="02C5DA88" w:rsidR="00396A65" w:rsidRPr="008A635C" w:rsidRDefault="008A635C" w:rsidP="00B56D84">
            <w:pPr>
              <w:pStyle w:val="a6"/>
              <w:spacing w:line="240" w:lineRule="auto"/>
              <w:ind w:firstLine="0"/>
              <w:jc w:val="left"/>
              <w:rPr>
                <w:sz w:val="24"/>
                <w:szCs w:val="22"/>
                <w:lang w:val="en-US"/>
              </w:rPr>
            </w:pPr>
            <w:proofErr w:type="spellStart"/>
            <w:r>
              <w:rPr>
                <w:sz w:val="24"/>
                <w:szCs w:val="22"/>
                <w:lang w:val="en-US"/>
              </w:rPr>
              <w:t>market_value</w:t>
            </w:r>
            <w:proofErr w:type="spellEnd"/>
          </w:p>
        </w:tc>
        <w:tc>
          <w:tcPr>
            <w:tcW w:w="2005" w:type="dxa"/>
          </w:tcPr>
          <w:p w14:paraId="3D95DA93" w14:textId="11D4B65C" w:rsidR="00396A65" w:rsidRPr="008A635C" w:rsidRDefault="008A635C" w:rsidP="00B56D84">
            <w:pPr>
              <w:pStyle w:val="a6"/>
              <w:spacing w:line="240" w:lineRule="auto"/>
              <w:ind w:firstLine="0"/>
              <w:jc w:val="left"/>
              <w:rPr>
                <w:sz w:val="24"/>
                <w:szCs w:val="22"/>
                <w:lang w:val="en-US"/>
              </w:rPr>
            </w:pPr>
            <w:r>
              <w:rPr>
                <w:sz w:val="24"/>
                <w:szCs w:val="22"/>
                <w:lang w:val="en-US"/>
              </w:rPr>
              <w:t>32,9 %</w:t>
            </w:r>
          </w:p>
        </w:tc>
        <w:tc>
          <w:tcPr>
            <w:tcW w:w="2976" w:type="dxa"/>
          </w:tcPr>
          <w:p w14:paraId="38EF1797" w14:textId="6C6A4DE8" w:rsidR="00396A65" w:rsidRPr="008A635C" w:rsidRDefault="008A635C" w:rsidP="00B56D84">
            <w:pPr>
              <w:pStyle w:val="a6"/>
              <w:spacing w:line="240" w:lineRule="auto"/>
              <w:ind w:firstLine="0"/>
              <w:jc w:val="left"/>
              <w:rPr>
                <w:sz w:val="24"/>
                <w:szCs w:val="22"/>
              </w:rPr>
            </w:pPr>
            <w:r>
              <w:rPr>
                <w:sz w:val="24"/>
                <w:szCs w:val="22"/>
              </w:rPr>
              <w:t>Медиан</w:t>
            </w:r>
            <w:r w:rsidR="00252F37">
              <w:rPr>
                <w:sz w:val="24"/>
                <w:szCs w:val="22"/>
              </w:rPr>
              <w:t>а</w:t>
            </w:r>
            <w:r w:rsidR="007A05FF">
              <w:rPr>
                <w:sz w:val="24"/>
                <w:szCs w:val="22"/>
              </w:rPr>
              <w:t xml:space="preserve"> по группе</w:t>
            </w:r>
          </w:p>
        </w:tc>
        <w:tc>
          <w:tcPr>
            <w:tcW w:w="2835" w:type="dxa"/>
          </w:tcPr>
          <w:p w14:paraId="4768BBB2" w14:textId="05495484" w:rsidR="00396A65" w:rsidRDefault="00071361" w:rsidP="00B56D84">
            <w:pPr>
              <w:pStyle w:val="a6"/>
              <w:spacing w:line="240" w:lineRule="auto"/>
              <w:ind w:firstLine="0"/>
              <w:jc w:val="left"/>
              <w:rPr>
                <w:sz w:val="24"/>
                <w:szCs w:val="22"/>
              </w:rPr>
            </w:pPr>
            <w:r>
              <w:rPr>
                <w:sz w:val="24"/>
                <w:szCs w:val="22"/>
              </w:rPr>
              <w:t>Сохраняет структуру данных</w:t>
            </w:r>
          </w:p>
        </w:tc>
      </w:tr>
      <w:tr w:rsidR="00396A65" w14:paraId="5B0A1108" w14:textId="77777777" w:rsidTr="007A05FF">
        <w:trPr>
          <w:trHeight w:val="519"/>
        </w:trPr>
        <w:tc>
          <w:tcPr>
            <w:tcW w:w="1818" w:type="dxa"/>
          </w:tcPr>
          <w:p w14:paraId="3D453792" w14:textId="4CFF9E92" w:rsidR="00396A65" w:rsidRPr="008A635C" w:rsidRDefault="008A635C" w:rsidP="00B56D84">
            <w:pPr>
              <w:pStyle w:val="a6"/>
              <w:spacing w:line="240" w:lineRule="auto"/>
              <w:ind w:firstLine="0"/>
              <w:jc w:val="left"/>
              <w:rPr>
                <w:sz w:val="24"/>
                <w:szCs w:val="22"/>
                <w:lang w:val="en-US"/>
              </w:rPr>
            </w:pPr>
            <w:proofErr w:type="spellStart"/>
            <w:r>
              <w:rPr>
                <w:sz w:val="24"/>
                <w:szCs w:val="22"/>
                <w:lang w:val="en-US"/>
              </w:rPr>
              <w:t>injury_days</w:t>
            </w:r>
            <w:proofErr w:type="spellEnd"/>
          </w:p>
        </w:tc>
        <w:tc>
          <w:tcPr>
            <w:tcW w:w="2005" w:type="dxa"/>
          </w:tcPr>
          <w:p w14:paraId="2371C1B8" w14:textId="733C0B8B" w:rsidR="00396A65" w:rsidRPr="001A2DC0" w:rsidRDefault="008A635C" w:rsidP="00B56D84">
            <w:pPr>
              <w:pStyle w:val="a6"/>
              <w:spacing w:line="240" w:lineRule="auto"/>
              <w:ind w:firstLine="0"/>
              <w:jc w:val="left"/>
              <w:rPr>
                <w:sz w:val="24"/>
                <w:szCs w:val="22"/>
              </w:rPr>
            </w:pPr>
            <w:r>
              <w:rPr>
                <w:sz w:val="24"/>
                <w:szCs w:val="22"/>
              </w:rPr>
              <w:t>0 %</w:t>
            </w:r>
          </w:p>
        </w:tc>
        <w:tc>
          <w:tcPr>
            <w:tcW w:w="2976" w:type="dxa"/>
          </w:tcPr>
          <w:p w14:paraId="5E2175FA" w14:textId="24A18C9B" w:rsidR="00396A65" w:rsidRPr="008A635C" w:rsidRDefault="008A635C" w:rsidP="00B56D84">
            <w:pPr>
              <w:pStyle w:val="a6"/>
              <w:spacing w:line="240" w:lineRule="auto"/>
              <w:ind w:firstLine="0"/>
              <w:jc w:val="left"/>
              <w:rPr>
                <w:sz w:val="24"/>
                <w:szCs w:val="22"/>
              </w:rPr>
            </w:pPr>
            <w:r>
              <w:rPr>
                <w:sz w:val="24"/>
                <w:szCs w:val="22"/>
              </w:rPr>
              <w:t>0</w:t>
            </w:r>
          </w:p>
        </w:tc>
        <w:tc>
          <w:tcPr>
            <w:tcW w:w="2835" w:type="dxa"/>
          </w:tcPr>
          <w:p w14:paraId="44B7D242" w14:textId="77807C25" w:rsidR="00396A65" w:rsidRPr="004B2384" w:rsidRDefault="00071361" w:rsidP="00B56D84">
            <w:pPr>
              <w:pStyle w:val="a6"/>
              <w:spacing w:line="240" w:lineRule="auto"/>
              <w:ind w:firstLine="0"/>
              <w:jc w:val="left"/>
              <w:rPr>
                <w:sz w:val="24"/>
                <w:szCs w:val="22"/>
              </w:rPr>
            </w:pPr>
            <w:r>
              <w:rPr>
                <w:sz w:val="24"/>
                <w:szCs w:val="22"/>
              </w:rPr>
              <w:t>Отсутствие травм</w:t>
            </w:r>
          </w:p>
        </w:tc>
      </w:tr>
      <w:tr w:rsidR="00396A65" w14:paraId="2D92D2FD" w14:textId="77777777" w:rsidTr="007A05FF">
        <w:trPr>
          <w:trHeight w:val="489"/>
        </w:trPr>
        <w:tc>
          <w:tcPr>
            <w:tcW w:w="1818" w:type="dxa"/>
          </w:tcPr>
          <w:p w14:paraId="2C3C3EB1" w14:textId="2C7F0C63" w:rsidR="00396A65" w:rsidRPr="008A635C" w:rsidRDefault="008A635C" w:rsidP="00B56D84">
            <w:pPr>
              <w:pStyle w:val="a6"/>
              <w:spacing w:line="240" w:lineRule="auto"/>
              <w:ind w:firstLine="0"/>
              <w:jc w:val="left"/>
              <w:rPr>
                <w:sz w:val="24"/>
                <w:szCs w:val="22"/>
                <w:lang w:val="en-US"/>
              </w:rPr>
            </w:pPr>
            <w:proofErr w:type="spellStart"/>
            <w:r>
              <w:rPr>
                <w:sz w:val="24"/>
                <w:szCs w:val="22"/>
                <w:lang w:val="en-US"/>
              </w:rPr>
              <w:t>national_goals</w:t>
            </w:r>
            <w:proofErr w:type="spellEnd"/>
          </w:p>
        </w:tc>
        <w:tc>
          <w:tcPr>
            <w:tcW w:w="2005" w:type="dxa"/>
          </w:tcPr>
          <w:p w14:paraId="1E3DDD87" w14:textId="32A6EF24" w:rsidR="00396A65" w:rsidRDefault="008A635C" w:rsidP="00B56D84">
            <w:pPr>
              <w:pStyle w:val="a6"/>
              <w:spacing w:line="240" w:lineRule="auto"/>
              <w:ind w:firstLine="0"/>
              <w:jc w:val="left"/>
              <w:rPr>
                <w:sz w:val="24"/>
                <w:szCs w:val="22"/>
              </w:rPr>
            </w:pPr>
            <w:r>
              <w:rPr>
                <w:sz w:val="24"/>
                <w:szCs w:val="22"/>
              </w:rPr>
              <w:t>32,0 %</w:t>
            </w:r>
          </w:p>
        </w:tc>
        <w:tc>
          <w:tcPr>
            <w:tcW w:w="2976" w:type="dxa"/>
          </w:tcPr>
          <w:p w14:paraId="4668339F" w14:textId="1DE9F7AA" w:rsidR="00396A65" w:rsidRDefault="008A635C" w:rsidP="00B56D84">
            <w:pPr>
              <w:pStyle w:val="a6"/>
              <w:spacing w:line="240" w:lineRule="auto"/>
              <w:ind w:firstLine="0"/>
              <w:jc w:val="left"/>
              <w:rPr>
                <w:sz w:val="24"/>
                <w:szCs w:val="22"/>
              </w:rPr>
            </w:pPr>
            <w:r>
              <w:rPr>
                <w:sz w:val="24"/>
                <w:szCs w:val="22"/>
              </w:rPr>
              <w:t>0</w:t>
            </w:r>
          </w:p>
        </w:tc>
        <w:tc>
          <w:tcPr>
            <w:tcW w:w="2835" w:type="dxa"/>
          </w:tcPr>
          <w:p w14:paraId="269141B7" w14:textId="345F548F" w:rsidR="00396A65" w:rsidRDefault="00071361" w:rsidP="00B56D84">
            <w:pPr>
              <w:pStyle w:val="a6"/>
              <w:spacing w:line="240" w:lineRule="auto"/>
              <w:ind w:firstLine="0"/>
              <w:jc w:val="left"/>
              <w:rPr>
                <w:sz w:val="24"/>
                <w:szCs w:val="22"/>
              </w:rPr>
            </w:pPr>
            <w:r>
              <w:rPr>
                <w:sz w:val="24"/>
                <w:szCs w:val="22"/>
              </w:rPr>
              <w:t>Игрок не привлекался в сборную</w:t>
            </w:r>
          </w:p>
        </w:tc>
      </w:tr>
    </w:tbl>
    <w:p w14:paraId="70F25CCE" w14:textId="11212CCB" w:rsidR="005109EB" w:rsidRDefault="00A73C05" w:rsidP="00D323BE">
      <w:pPr>
        <w:pStyle w:val="a6"/>
        <w:spacing w:before="340"/>
        <w:ind w:firstLine="709"/>
      </w:pPr>
      <w:r>
        <w:t>Этап</w:t>
      </w:r>
      <w:r w:rsidR="006A5EE1">
        <w:t xml:space="preserve"> 4. Интеграция данных. </w:t>
      </w:r>
      <w:r w:rsidR="00551801">
        <w:t xml:space="preserve">Рыночная стоимость присоединялась с помощью </w:t>
      </w:r>
      <w:proofErr w:type="gramStart"/>
      <w:r w:rsidR="00551801">
        <w:rPr>
          <w:lang w:val="en-US"/>
        </w:rPr>
        <w:t>pd</w:t>
      </w:r>
      <w:r w:rsidR="00551801" w:rsidRPr="00B66C8A">
        <w:t>.</w:t>
      </w:r>
      <w:r w:rsidR="00551801">
        <w:rPr>
          <w:lang w:val="en-US"/>
        </w:rPr>
        <w:t>merge</w:t>
      </w:r>
      <w:proofErr w:type="gramEnd"/>
      <w:r w:rsidR="00551801" w:rsidRPr="00B66C8A">
        <w:t>_</w:t>
      </w:r>
      <w:proofErr w:type="spellStart"/>
      <w:r w:rsidR="00551801">
        <w:rPr>
          <w:lang w:val="en-US"/>
        </w:rPr>
        <w:t>asof</w:t>
      </w:r>
      <w:proofErr w:type="spellEnd"/>
      <w:r w:rsidR="00551801" w:rsidRPr="00B66C8A">
        <w:t xml:space="preserve">, </w:t>
      </w:r>
      <w:r w:rsidR="00551801">
        <w:t>который подбирает ближайшую предшествующую запись, не заглядывая в будущее</w:t>
      </w:r>
      <w:r w:rsidR="004E06CE" w:rsidRPr="005F6E85">
        <w:t xml:space="preserve"> [</w:t>
      </w:r>
      <w:r w:rsidR="009460B5">
        <w:rPr>
          <w:lang w:val="en-US"/>
        </w:rPr>
        <w:fldChar w:fldCharType="begin"/>
      </w:r>
      <w:r w:rsidR="009460B5" w:rsidRPr="005F6E85">
        <w:instrText xml:space="preserve"> </w:instrText>
      </w:r>
      <w:r w:rsidR="009460B5">
        <w:rPr>
          <w:lang w:val="en-US"/>
        </w:rPr>
        <w:instrText>REF</w:instrText>
      </w:r>
      <w:r w:rsidR="009460B5" w:rsidRPr="005F6E85">
        <w:instrText xml:space="preserve"> _</w:instrText>
      </w:r>
      <w:r w:rsidR="009460B5">
        <w:rPr>
          <w:lang w:val="en-US"/>
        </w:rPr>
        <w:instrText>Ref</w:instrText>
      </w:r>
      <w:r w:rsidR="009460B5" w:rsidRPr="005F6E85">
        <w:instrText>224297767 \</w:instrText>
      </w:r>
      <w:r w:rsidR="009460B5">
        <w:rPr>
          <w:lang w:val="en-US"/>
        </w:rPr>
        <w:instrText>r</w:instrText>
      </w:r>
      <w:r w:rsidR="009460B5" w:rsidRPr="005F6E85">
        <w:instrText xml:space="preserve"> \</w:instrText>
      </w:r>
      <w:r w:rsidR="009460B5">
        <w:rPr>
          <w:lang w:val="en-US"/>
        </w:rPr>
        <w:instrText>h</w:instrText>
      </w:r>
      <w:r w:rsidR="009460B5" w:rsidRPr="005F6E85">
        <w:instrText xml:space="preserve"> </w:instrText>
      </w:r>
      <w:r w:rsidR="009460B5">
        <w:rPr>
          <w:lang w:val="en-US"/>
        </w:rPr>
      </w:r>
      <w:r w:rsidR="009460B5">
        <w:rPr>
          <w:lang w:val="en-US"/>
        </w:rPr>
        <w:fldChar w:fldCharType="separate"/>
      </w:r>
      <w:r w:rsidR="009460B5" w:rsidRPr="005F6E85">
        <w:t>2.4</w:t>
      </w:r>
      <w:r w:rsidR="009460B5">
        <w:rPr>
          <w:lang w:val="en-US"/>
        </w:rPr>
        <w:fldChar w:fldCharType="end"/>
      </w:r>
      <w:r w:rsidR="004E06CE" w:rsidRPr="005F6E85">
        <w:t>]</w:t>
      </w:r>
      <w:r w:rsidR="00551801">
        <w:t>. Игровая статистика агрегировалась за два полных сезона до даты трансфера</w:t>
      </w:r>
      <w:r w:rsidR="00393A70">
        <w:t>.</w:t>
      </w:r>
    </w:p>
    <w:p w14:paraId="4BDA1935" w14:textId="77777777" w:rsidR="005109EB" w:rsidRDefault="005109EB" w:rsidP="006A5EE1">
      <w:pPr>
        <w:pStyle w:val="a6"/>
        <w:ind w:firstLine="709"/>
      </w:pPr>
      <w:r>
        <w:t>Этап 5. Формирование производных признаков.</w:t>
      </w:r>
    </w:p>
    <w:p w14:paraId="71947D97" w14:textId="0EF3CB9A" w:rsidR="006A5EE1" w:rsidRDefault="005109EB" w:rsidP="006A5EE1">
      <w:pPr>
        <w:pStyle w:val="a6"/>
        <w:ind w:firstLine="709"/>
      </w:pPr>
      <w:r>
        <w:t xml:space="preserve">Для повышения прогнозной способности модели </w:t>
      </w:r>
      <w:r w:rsidR="00551801">
        <w:t>д</w:t>
      </w:r>
      <w:r w:rsidR="006A5EE1">
        <w:t xml:space="preserve">обавляются </w:t>
      </w:r>
      <w:r w:rsidR="00551801">
        <w:t>дополнительные</w:t>
      </w:r>
      <w:r w:rsidR="006A5EE1">
        <w:t xml:space="preserve"> метрики:</w:t>
      </w:r>
    </w:p>
    <w:p w14:paraId="68A2F886" w14:textId="45F90DB3" w:rsidR="006A5EE1" w:rsidRDefault="006A5EE1">
      <w:pPr>
        <w:pStyle w:val="a6"/>
        <w:numPr>
          <w:ilvl w:val="0"/>
          <w:numId w:val="11"/>
        </w:numPr>
        <w:tabs>
          <w:tab w:val="left" w:pos="1276"/>
        </w:tabs>
        <w:ind w:left="1276" w:hanging="567"/>
      </w:pPr>
      <w:r>
        <w:t>результативность за 90 минут</w:t>
      </w:r>
      <w:r w:rsidR="005109EB">
        <w:t>, позволяющая сравнивать игроков с разным игровым временем,</w:t>
      </w:r>
      <w:r>
        <w:t xml:space="preserve"> считается по формуле:</w:t>
      </w:r>
    </w:p>
    <w:p w14:paraId="364F03D2" w14:textId="77777777" w:rsidR="007851C1" w:rsidRDefault="007851C1" w:rsidP="007851C1">
      <w:pPr>
        <w:pStyle w:val="a6"/>
        <w:tabs>
          <w:tab w:val="left" w:pos="1276"/>
        </w:tabs>
        <w:ind w:left="709"/>
      </w:pPr>
    </w:p>
    <w:tbl>
      <w:tblPr>
        <w:tblStyle w:val="a3"/>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8"/>
        <w:gridCol w:w="753"/>
      </w:tblGrid>
      <w:tr w:rsidR="008445D9" w14:paraId="014790BB" w14:textId="77777777" w:rsidTr="00347828">
        <w:tc>
          <w:tcPr>
            <w:tcW w:w="9028" w:type="dxa"/>
            <w:vAlign w:val="center"/>
          </w:tcPr>
          <w:p w14:paraId="3BF0BA1B" w14:textId="38C0422C" w:rsidR="008445D9" w:rsidRPr="00347828" w:rsidRDefault="008445D9" w:rsidP="00347828">
            <w:pPr>
              <w:pStyle w:val="a6"/>
              <w:ind w:firstLine="0"/>
              <w:jc w:val="center"/>
              <w:rPr>
                <w:rFonts w:ascii="Cambria Math" w:hAnsi="Cambria Math"/>
                <w:i/>
              </w:rPr>
            </w:pPr>
            <m:oMathPara>
              <m:oMath>
                <m:r>
                  <w:rPr>
                    <w:rFonts w:ascii="Cambria Math" w:hAnsi="Cambria Math"/>
                    <w:lang w:val="en-US"/>
                  </w:rPr>
                  <m:t>goalsassistsper90=</m:t>
                </m:r>
                <m:f>
                  <m:fPr>
                    <m:ctrlPr>
                      <w:rPr>
                        <w:rFonts w:ascii="Cambria Math" w:hAnsi="Cambria Math"/>
                        <w:lang w:val="en-US"/>
                      </w:rPr>
                    </m:ctrlPr>
                  </m:fPr>
                  <m:num>
                    <m:r>
                      <w:rPr>
                        <w:rFonts w:ascii="Cambria Math" w:hAnsi="Cambria Math"/>
                        <w:lang w:val="en-US"/>
                      </w:rPr>
                      <m:t>goals+assists</m:t>
                    </m:r>
                  </m:num>
                  <m:den>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minutes</m:t>
                            </m:r>
                          </m:num>
                          <m:den>
                            <m:r>
                              <w:rPr>
                                <w:rFonts w:ascii="Cambria Math" w:hAnsi="Cambria Math"/>
                                <w:lang w:val="en-US"/>
                              </w:rPr>
                              <m:t>90</m:t>
                            </m:r>
                          </m:den>
                        </m:f>
                      </m:e>
                    </m:d>
                    <m:r>
                      <w:rPr>
                        <w:rFonts w:ascii="Cambria Math" w:hAnsi="Cambria Math"/>
                      </w:rPr>
                      <m:t>+</m:t>
                    </m:r>
                    <m:sSup>
                      <m:sSupPr>
                        <m:ctrlPr>
                          <w:rPr>
                            <w:rFonts w:ascii="Cambria Math" w:hAnsi="Cambria Math"/>
                            <w:i/>
                            <w:lang w:val="en-US"/>
                          </w:rPr>
                        </m:ctrlPr>
                      </m:sSupPr>
                      <m:e>
                        <m:r>
                          <w:rPr>
                            <w:rFonts w:ascii="Cambria Math" w:hAnsi="Cambria Math"/>
                          </w:rPr>
                          <m:t>10</m:t>
                        </m:r>
                        <m:ctrlPr>
                          <w:rPr>
                            <w:rFonts w:ascii="Cambria Math" w:hAnsi="Cambria Math"/>
                            <w:i/>
                          </w:rPr>
                        </m:ctrlPr>
                      </m:e>
                      <m:sup>
                        <m:r>
                          <w:rPr>
                            <w:rFonts w:ascii="Cambria Math" w:hAnsi="Cambria Math"/>
                            <w:lang w:val="en-US"/>
                          </w:rPr>
                          <m:t>-5</m:t>
                        </m:r>
                      </m:sup>
                    </m:sSup>
                  </m:den>
                </m:f>
                <m:r>
                  <w:rPr>
                    <w:rFonts w:ascii="Cambria Math" w:hAnsi="Cambria Math"/>
                    <w:lang w:val="en-US"/>
                  </w:rPr>
                  <m:t>,</m:t>
                </m:r>
              </m:oMath>
            </m:oMathPara>
          </w:p>
        </w:tc>
        <w:tc>
          <w:tcPr>
            <w:tcW w:w="753" w:type="dxa"/>
            <w:vAlign w:val="center"/>
          </w:tcPr>
          <w:p w14:paraId="1D20757A" w14:textId="4B762BF7" w:rsidR="008445D9" w:rsidRDefault="008445D9" w:rsidP="00347828">
            <w:pPr>
              <w:pStyle w:val="a6"/>
              <w:ind w:firstLine="0"/>
              <w:jc w:val="center"/>
            </w:pPr>
            <w:r>
              <w:t>(2.2)</w:t>
            </w:r>
          </w:p>
        </w:tc>
      </w:tr>
    </w:tbl>
    <w:p w14:paraId="454D0083" w14:textId="77777777" w:rsidR="007851C1" w:rsidRDefault="007851C1" w:rsidP="008445D9">
      <w:pPr>
        <w:pStyle w:val="a6"/>
      </w:pPr>
    </w:p>
    <w:p w14:paraId="51D80FB4" w14:textId="6CC4C9F0" w:rsidR="008445D9" w:rsidRPr="005F6E85" w:rsidRDefault="008445D9" w:rsidP="008445D9">
      <w:pPr>
        <w:pStyle w:val="a6"/>
      </w:pPr>
      <w:r>
        <w:t>г</w:t>
      </w:r>
      <w:r w:rsidR="006A5EE1">
        <w:t>де</w:t>
      </w:r>
      <w:r>
        <w:tab/>
      </w:r>
      <m:oMath>
        <m:r>
          <w:rPr>
            <w:rFonts w:ascii="Cambria Math" w:hAnsi="Cambria Math"/>
            <w:lang w:val="en-US"/>
          </w:rPr>
          <m:t>goals</m:t>
        </m:r>
      </m:oMath>
      <w:r w:rsidR="006A5EE1">
        <w:t xml:space="preserve"> </w:t>
      </w:r>
      <w:r w:rsidR="00645EA2">
        <w:rPr>
          <w:rFonts w:cs="Times New Roman"/>
        </w:rPr>
        <w:t>—</w:t>
      </w:r>
      <w:r w:rsidR="006A5EE1">
        <w:t xml:space="preserve"> количество всех голов</w:t>
      </w:r>
      <w:r w:rsidR="00266857" w:rsidRPr="005F6E85">
        <w:t>;</w:t>
      </w:r>
    </w:p>
    <w:p w14:paraId="3BF0DF91" w14:textId="36B049CD" w:rsidR="008445D9" w:rsidRPr="005F6E85" w:rsidRDefault="006A5EE1" w:rsidP="008445D9">
      <w:pPr>
        <w:pStyle w:val="a6"/>
        <w:ind w:firstLine="709"/>
      </w:pPr>
      <m:oMath>
        <m:r>
          <w:rPr>
            <w:rFonts w:ascii="Cambria Math" w:hAnsi="Cambria Math"/>
            <w:lang w:val="en-US"/>
          </w:rPr>
          <m:t>assists</m:t>
        </m:r>
      </m:oMath>
      <w:r>
        <w:t xml:space="preserve"> </w:t>
      </w:r>
      <w:r w:rsidR="00645EA2">
        <w:rPr>
          <w:rFonts w:cs="Times New Roman"/>
        </w:rPr>
        <w:t>—</w:t>
      </w:r>
      <w:r>
        <w:rPr>
          <w:rFonts w:cs="Times New Roman"/>
        </w:rPr>
        <w:t xml:space="preserve"> количество голевых передач</w:t>
      </w:r>
      <w:r w:rsidR="00266857" w:rsidRPr="005F6E85">
        <w:rPr>
          <w:rFonts w:cs="Times New Roman"/>
        </w:rPr>
        <w:t>;</w:t>
      </w:r>
    </w:p>
    <w:p w14:paraId="7608F826" w14:textId="66881410" w:rsidR="006A5EE1" w:rsidRPr="00C83AE3" w:rsidRDefault="006A5EE1" w:rsidP="008445D9">
      <w:pPr>
        <w:pStyle w:val="a6"/>
        <w:ind w:firstLine="709"/>
      </w:pPr>
      <m:oMath>
        <m:r>
          <w:rPr>
            <w:rFonts w:ascii="Cambria Math" w:hAnsi="Cambria Math"/>
            <w:lang w:val="en-US"/>
          </w:rPr>
          <m:t>minutes</m:t>
        </m:r>
      </m:oMath>
      <w:r>
        <w:t xml:space="preserve"> </w:t>
      </w:r>
      <w:r w:rsidR="00645EA2">
        <w:rPr>
          <w:rFonts w:cs="Times New Roman"/>
        </w:rPr>
        <w:t>—</w:t>
      </w:r>
      <w:r>
        <w:rPr>
          <w:rFonts w:cs="Times New Roman"/>
        </w:rPr>
        <w:t xml:space="preserve"> количество сыгранных минут в матче.</w:t>
      </w:r>
    </w:p>
    <w:p w14:paraId="5124D279" w14:textId="77777777" w:rsidR="006A5EE1" w:rsidRDefault="006A5EE1">
      <w:pPr>
        <w:pStyle w:val="a6"/>
        <w:numPr>
          <w:ilvl w:val="0"/>
          <w:numId w:val="11"/>
        </w:numPr>
        <w:tabs>
          <w:tab w:val="left" w:pos="1276"/>
        </w:tabs>
        <w:ind w:left="1276" w:hanging="567"/>
      </w:pPr>
      <w:r>
        <w:t>голы без учета пенальти:</w:t>
      </w:r>
    </w:p>
    <w:p w14:paraId="0BE5CE06" w14:textId="77777777" w:rsidR="007851C1" w:rsidRDefault="007851C1" w:rsidP="007851C1">
      <w:pPr>
        <w:pStyle w:val="a6"/>
        <w:tabs>
          <w:tab w:val="left" w:pos="1276"/>
        </w:tabs>
        <w:ind w:left="709"/>
      </w:pPr>
    </w:p>
    <w:tbl>
      <w:tblPr>
        <w:tblStyle w:val="a3"/>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8"/>
        <w:gridCol w:w="753"/>
      </w:tblGrid>
      <w:tr w:rsidR="008445D9" w14:paraId="3D9AF99D" w14:textId="77777777" w:rsidTr="00347828">
        <w:tc>
          <w:tcPr>
            <w:tcW w:w="9028" w:type="dxa"/>
            <w:vAlign w:val="center"/>
          </w:tcPr>
          <w:p w14:paraId="75F38922" w14:textId="0F54AA7C" w:rsidR="008445D9" w:rsidRPr="00347828" w:rsidRDefault="008445D9" w:rsidP="00347828">
            <w:pPr>
              <w:pStyle w:val="a6"/>
              <w:ind w:firstLine="0"/>
              <w:jc w:val="center"/>
              <w:rPr>
                <w:rFonts w:ascii="Cambria Math" w:hAnsi="Cambria Math"/>
                <w:i/>
              </w:rPr>
            </w:pPr>
            <m:oMathPara>
              <m:oMathParaPr>
                <m:jc m:val="center"/>
              </m:oMathParaPr>
              <m:oMath>
                <m:r>
                  <w:rPr>
                    <w:rFonts w:ascii="Cambria Math" w:hAnsi="Cambria Math"/>
                    <w:lang w:val="en-US"/>
                  </w:rPr>
                  <m:t>nonpenaltygoals=goals-penaltygoals,</m:t>
                </m:r>
              </m:oMath>
            </m:oMathPara>
          </w:p>
        </w:tc>
        <w:tc>
          <w:tcPr>
            <w:tcW w:w="753" w:type="dxa"/>
            <w:vAlign w:val="center"/>
          </w:tcPr>
          <w:p w14:paraId="1AE0D012" w14:textId="1FA849AC" w:rsidR="008445D9" w:rsidRDefault="008445D9" w:rsidP="00347828">
            <w:pPr>
              <w:pStyle w:val="a6"/>
              <w:ind w:firstLine="0"/>
              <w:jc w:val="center"/>
            </w:pPr>
            <w:r>
              <w:t>(2.3)</w:t>
            </w:r>
          </w:p>
        </w:tc>
      </w:tr>
    </w:tbl>
    <w:p w14:paraId="2573FBAA" w14:textId="77777777" w:rsidR="007851C1" w:rsidRDefault="007851C1" w:rsidP="008445D9">
      <w:pPr>
        <w:pStyle w:val="a6"/>
      </w:pPr>
    </w:p>
    <w:p w14:paraId="53367E26" w14:textId="6F527883" w:rsidR="008445D9" w:rsidRPr="005F6E85" w:rsidRDefault="008445D9" w:rsidP="008445D9">
      <w:pPr>
        <w:pStyle w:val="a6"/>
      </w:pPr>
      <w:r>
        <w:t>г</w:t>
      </w:r>
      <w:r w:rsidR="006A5EE1">
        <w:t>де</w:t>
      </w:r>
      <w:r>
        <w:tab/>
      </w:r>
      <m:oMath>
        <m:r>
          <w:rPr>
            <w:rFonts w:ascii="Cambria Math" w:hAnsi="Cambria Math"/>
            <w:lang w:val="en-US"/>
          </w:rPr>
          <m:t>goals</m:t>
        </m:r>
      </m:oMath>
      <w:r w:rsidR="006A5EE1">
        <w:t xml:space="preserve"> </w:t>
      </w:r>
      <w:r w:rsidR="00645EA2">
        <w:rPr>
          <w:rFonts w:cs="Times New Roman"/>
        </w:rPr>
        <w:t>—</w:t>
      </w:r>
      <w:r w:rsidR="006A5EE1">
        <w:t xml:space="preserve"> общее количество голов</w:t>
      </w:r>
      <w:r w:rsidR="00266857" w:rsidRPr="005F6E85">
        <w:t>;</w:t>
      </w:r>
    </w:p>
    <w:p w14:paraId="4543F949" w14:textId="7320B200" w:rsidR="006A5EE1" w:rsidRPr="005F6E85" w:rsidRDefault="006A5EE1" w:rsidP="008445D9">
      <w:pPr>
        <w:pStyle w:val="a6"/>
        <w:ind w:firstLine="709"/>
      </w:pPr>
      <m:oMath>
        <m:r>
          <w:rPr>
            <w:rFonts w:ascii="Cambria Math" w:hAnsi="Cambria Math"/>
            <w:lang w:val="en-US"/>
          </w:rPr>
          <m:t>penaltygoals</m:t>
        </m:r>
      </m:oMath>
      <w:r w:rsidR="008445D9">
        <w:rPr>
          <w:rFonts w:cs="Times New Roman"/>
        </w:rPr>
        <w:t xml:space="preserve"> </w:t>
      </w:r>
      <w:r w:rsidR="00645EA2">
        <w:rPr>
          <w:rFonts w:cs="Times New Roman"/>
        </w:rPr>
        <w:t>—</w:t>
      </w:r>
      <w:r>
        <w:t xml:space="preserve"> количество голов с пенальти</w:t>
      </w:r>
      <w:r w:rsidR="00266857" w:rsidRPr="005F6E85">
        <w:t>;</w:t>
      </w:r>
    </w:p>
    <w:p w14:paraId="5BBF33E5" w14:textId="77777777" w:rsidR="006A5EE1" w:rsidRDefault="006A5EE1">
      <w:pPr>
        <w:pStyle w:val="a6"/>
        <w:numPr>
          <w:ilvl w:val="0"/>
          <w:numId w:val="11"/>
        </w:numPr>
        <w:tabs>
          <w:tab w:val="left" w:pos="1276"/>
        </w:tabs>
        <w:ind w:left="1276" w:hanging="567"/>
      </w:pPr>
      <w:r>
        <w:lastRenderedPageBreak/>
        <w:t>коэффициент «сухих» матчей для вратарей и защитников:</w:t>
      </w:r>
    </w:p>
    <w:p w14:paraId="717F8A44" w14:textId="77777777" w:rsidR="007851C1" w:rsidRDefault="007851C1" w:rsidP="007851C1">
      <w:pPr>
        <w:pStyle w:val="a6"/>
        <w:tabs>
          <w:tab w:val="left" w:pos="1276"/>
        </w:tabs>
        <w:ind w:left="709"/>
      </w:pPr>
    </w:p>
    <w:tbl>
      <w:tblPr>
        <w:tblStyle w:val="a3"/>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8"/>
        <w:gridCol w:w="753"/>
      </w:tblGrid>
      <w:tr w:rsidR="008445D9" w14:paraId="4B52443A" w14:textId="77777777" w:rsidTr="00347828">
        <w:tc>
          <w:tcPr>
            <w:tcW w:w="9028" w:type="dxa"/>
            <w:vAlign w:val="center"/>
          </w:tcPr>
          <w:p w14:paraId="3F7A35D8" w14:textId="7D2CB2C0" w:rsidR="008445D9" w:rsidRPr="00347828" w:rsidRDefault="008445D9" w:rsidP="00347828">
            <w:pPr>
              <w:pStyle w:val="a6"/>
              <w:ind w:firstLine="0"/>
              <w:jc w:val="center"/>
              <w:rPr>
                <w:rFonts w:ascii="Cambria Math" w:hAnsi="Cambria Math"/>
                <w:i/>
              </w:rPr>
            </w:pPr>
            <m:oMathPara>
              <m:oMath>
                <m:r>
                  <w:rPr>
                    <w:rFonts w:ascii="Cambria Math" w:hAnsi="Cambria Math"/>
                    <w:lang w:val="en-US"/>
                  </w:rPr>
                  <m:t>clsheetratio=</m:t>
                </m:r>
                <m:f>
                  <m:fPr>
                    <m:ctrlPr>
                      <w:rPr>
                        <w:rFonts w:ascii="Cambria Math" w:hAnsi="Cambria Math"/>
                        <w:i/>
                        <w:lang w:val="en-US"/>
                      </w:rPr>
                    </m:ctrlPr>
                  </m:fPr>
                  <m:num>
                    <m:r>
                      <w:rPr>
                        <w:rFonts w:ascii="Cambria Math" w:hAnsi="Cambria Math"/>
                        <w:lang w:val="en-US"/>
                      </w:rPr>
                      <m:t>clsheet</m:t>
                    </m:r>
                  </m:num>
                  <m:den>
                    <m:r>
                      <w:rPr>
                        <w:rFonts w:ascii="Cambria Math" w:hAnsi="Cambria Math"/>
                        <w:lang w:val="en-US"/>
                      </w:rPr>
                      <m:t>goalsconceded+1</m:t>
                    </m:r>
                  </m:den>
                </m:f>
                <m:r>
                  <w:rPr>
                    <w:rFonts w:ascii="Cambria Math" w:hAnsi="Cambria Math"/>
                    <w:lang w:val="en-US"/>
                  </w:rPr>
                  <m:t>,</m:t>
                </m:r>
              </m:oMath>
            </m:oMathPara>
          </w:p>
        </w:tc>
        <w:tc>
          <w:tcPr>
            <w:tcW w:w="753" w:type="dxa"/>
            <w:vAlign w:val="center"/>
          </w:tcPr>
          <w:p w14:paraId="4E707556" w14:textId="6B947A93" w:rsidR="008445D9" w:rsidRDefault="008445D9" w:rsidP="00347828">
            <w:pPr>
              <w:pStyle w:val="a6"/>
              <w:ind w:firstLine="0"/>
              <w:jc w:val="center"/>
            </w:pPr>
            <w:r>
              <w:t>(2.4)</w:t>
            </w:r>
          </w:p>
        </w:tc>
      </w:tr>
    </w:tbl>
    <w:p w14:paraId="1E0C73B0" w14:textId="77777777" w:rsidR="007851C1" w:rsidRDefault="007851C1" w:rsidP="008445D9">
      <w:pPr>
        <w:pStyle w:val="a6"/>
      </w:pPr>
    </w:p>
    <w:p w14:paraId="5D06479A" w14:textId="05CE6302" w:rsidR="008445D9" w:rsidRPr="005F6E85" w:rsidRDefault="008445D9" w:rsidP="008445D9">
      <w:pPr>
        <w:pStyle w:val="a6"/>
        <w:rPr>
          <w:rFonts w:cs="Times New Roman"/>
        </w:rPr>
      </w:pPr>
      <w:r>
        <w:t>г</w:t>
      </w:r>
      <w:r w:rsidR="006A5EE1">
        <w:t>де</w:t>
      </w:r>
      <w:r>
        <w:tab/>
      </w:r>
      <m:oMath>
        <m:r>
          <w:rPr>
            <w:rFonts w:ascii="Cambria Math" w:hAnsi="Cambria Math"/>
            <w:lang w:val="en-US"/>
          </w:rPr>
          <m:t>cls</m:t>
        </m:r>
        <m:r>
          <w:rPr>
            <w:rFonts w:ascii="Cambria Math" w:hAnsi="Cambria Math"/>
          </w:rPr>
          <m:t>h</m:t>
        </m:r>
        <m:r>
          <w:rPr>
            <w:rFonts w:ascii="Cambria Math" w:hAnsi="Cambria Math"/>
            <w:lang w:val="en-US"/>
          </w:rPr>
          <m:t>eet</m:t>
        </m:r>
      </m:oMath>
      <w:r w:rsidR="006A5EE1">
        <w:t xml:space="preserve"> </w:t>
      </w:r>
      <w:r w:rsidR="00645EA2">
        <w:rPr>
          <w:rFonts w:cs="Times New Roman"/>
        </w:rPr>
        <w:t>—</w:t>
      </w:r>
      <w:r w:rsidR="006A5EE1">
        <w:rPr>
          <w:rFonts w:cs="Times New Roman"/>
        </w:rPr>
        <w:t xml:space="preserve"> </w:t>
      </w:r>
      <w:r w:rsidR="006A5EE1" w:rsidRPr="00C83AE3">
        <w:rPr>
          <w:rFonts w:cs="Times New Roman"/>
        </w:rPr>
        <w:t>количество матчей, в которых команда не пропустила ни одного гола</w:t>
      </w:r>
      <w:r w:rsidR="00266857" w:rsidRPr="005F6E85">
        <w:rPr>
          <w:rFonts w:cs="Times New Roman"/>
        </w:rPr>
        <w:t>;</w:t>
      </w:r>
    </w:p>
    <w:p w14:paraId="675B307D" w14:textId="695F315B" w:rsidR="006A5EE1" w:rsidRDefault="006A5EE1" w:rsidP="008445D9">
      <w:pPr>
        <w:pStyle w:val="a6"/>
        <w:ind w:firstLine="709"/>
      </w:pPr>
      <m:oMath>
        <m:r>
          <w:rPr>
            <w:rFonts w:ascii="Cambria Math" w:hAnsi="Cambria Math"/>
            <w:lang w:val="en-US"/>
          </w:rPr>
          <m:t>goalsconceded</m:t>
        </m:r>
      </m:oMath>
      <w:r>
        <w:rPr>
          <w:rFonts w:cs="Times New Roman"/>
        </w:rPr>
        <w:t xml:space="preserve"> </w:t>
      </w:r>
      <w:r w:rsidR="00645EA2">
        <w:rPr>
          <w:rFonts w:cs="Times New Roman"/>
        </w:rPr>
        <w:t>—</w:t>
      </w:r>
      <w:r w:rsidRPr="00C83AE3">
        <w:rPr>
          <w:rFonts w:cs="Times New Roman"/>
        </w:rPr>
        <w:t xml:space="preserve"> общее количество голов, которые команда позволила сопернику забить</w:t>
      </w:r>
      <w:r>
        <w:t xml:space="preserve">. </w:t>
      </w:r>
    </w:p>
    <w:p w14:paraId="35CAE594" w14:textId="28DED57F" w:rsidR="006A5EE1" w:rsidRDefault="00551801" w:rsidP="006A5EE1">
      <w:pPr>
        <w:pStyle w:val="a6"/>
        <w:ind w:firstLine="709"/>
      </w:pPr>
      <w:r>
        <w:t>Травматичность рассчитывалась как сумма дней, пропущенных игроком до момента сделки</w:t>
      </w:r>
      <w:r w:rsidR="005109EB">
        <w:t>, что показывает его физическую надёжность</w:t>
      </w:r>
      <w:r>
        <w:t>.</w:t>
      </w:r>
    </w:p>
    <w:p w14:paraId="57FA6F70" w14:textId="2DC18B03" w:rsidR="00B93546" w:rsidRDefault="001473A2" w:rsidP="001473A2">
      <w:pPr>
        <w:pStyle w:val="31"/>
        <w:ind w:left="708"/>
      </w:pPr>
      <w:r>
        <w:rPr>
          <w:lang w:val="en-US"/>
        </w:rPr>
        <w:t xml:space="preserve">2.1.3 </w:t>
      </w:r>
      <w:r w:rsidR="00B93546">
        <w:t>Оценка качества и репрезентативности данных</w:t>
      </w:r>
    </w:p>
    <w:p w14:paraId="63316012" w14:textId="28B63E64" w:rsidR="001626E5" w:rsidRPr="005F6E85" w:rsidRDefault="001626E5" w:rsidP="000E71C2">
      <w:pPr>
        <w:pStyle w:val="a6"/>
        <w:ind w:firstLine="709"/>
      </w:pPr>
      <w:r>
        <w:t xml:space="preserve">Для оценки </w:t>
      </w:r>
      <w:r w:rsidR="004635F3">
        <w:t xml:space="preserve">качества </w:t>
      </w:r>
      <w:r w:rsidR="00654645">
        <w:t xml:space="preserve">и репрезентативности </w:t>
      </w:r>
      <w:r w:rsidR="004635F3">
        <w:t>данных пр</w:t>
      </w:r>
      <w:r w:rsidR="004635F3" w:rsidRPr="00C72EB0">
        <w:t>оводи</w:t>
      </w:r>
      <w:r w:rsidR="003261EA" w:rsidRPr="00C72EB0">
        <w:t>л</w:t>
      </w:r>
      <w:r w:rsidR="004635F3" w:rsidRPr="00C72EB0">
        <w:t>ся</w:t>
      </w:r>
      <w:r w:rsidRPr="00C72EB0">
        <w:t xml:space="preserve"> анализ распределений</w:t>
      </w:r>
      <w:r w:rsidR="00654645" w:rsidRPr="00C72EB0">
        <w:t xml:space="preserve"> основных характеристик игрок</w:t>
      </w:r>
      <w:r w:rsidR="004D7EDD">
        <w:t>ов</w:t>
      </w:r>
      <w:r w:rsidR="00654645" w:rsidRPr="00C72EB0">
        <w:t xml:space="preserve"> и трансферных сумм</w:t>
      </w:r>
      <w:r w:rsidR="00955AEC" w:rsidRPr="00B66C8A">
        <w:t xml:space="preserve"> [</w:t>
      </w:r>
      <w:r w:rsidR="009460B5">
        <w:rPr>
          <w:lang w:val="en-US"/>
        </w:rPr>
        <w:fldChar w:fldCharType="begin"/>
      </w:r>
      <w:r w:rsidR="009460B5">
        <w:instrText xml:space="preserve"> REF _Ref228544161 \r \h </w:instrText>
      </w:r>
      <w:r w:rsidR="009460B5">
        <w:rPr>
          <w:lang w:val="en-US"/>
        </w:rPr>
      </w:r>
      <w:r w:rsidR="009460B5">
        <w:rPr>
          <w:lang w:val="en-US"/>
        </w:rPr>
        <w:fldChar w:fldCharType="separate"/>
      </w:r>
      <w:r w:rsidR="009460B5">
        <w:t>2.5</w:t>
      </w:r>
      <w:r w:rsidR="009460B5">
        <w:rPr>
          <w:lang w:val="en-US"/>
        </w:rPr>
        <w:fldChar w:fldCharType="end"/>
      </w:r>
      <w:r w:rsidR="009460B5">
        <w:t xml:space="preserve">, </w:t>
      </w:r>
      <w:r w:rsidR="009460B5">
        <w:rPr>
          <w:lang w:val="en-US"/>
        </w:rPr>
        <w:fldChar w:fldCharType="begin"/>
      </w:r>
      <w:r w:rsidR="009460B5" w:rsidRPr="005F6E85">
        <w:instrText xml:space="preserve"> </w:instrText>
      </w:r>
      <w:r w:rsidR="009460B5">
        <w:rPr>
          <w:lang w:val="en-US"/>
        </w:rPr>
        <w:instrText>REF</w:instrText>
      </w:r>
      <w:r w:rsidR="009460B5" w:rsidRPr="005F6E85">
        <w:instrText xml:space="preserve"> _</w:instrText>
      </w:r>
      <w:r w:rsidR="009460B5">
        <w:rPr>
          <w:lang w:val="en-US"/>
        </w:rPr>
        <w:instrText>Ref</w:instrText>
      </w:r>
      <w:r w:rsidR="009460B5" w:rsidRPr="005F6E85">
        <w:instrText>228546957 \</w:instrText>
      </w:r>
      <w:r w:rsidR="009460B5">
        <w:rPr>
          <w:lang w:val="en-US"/>
        </w:rPr>
        <w:instrText>r</w:instrText>
      </w:r>
      <w:r w:rsidR="009460B5" w:rsidRPr="005F6E85">
        <w:instrText xml:space="preserve"> \</w:instrText>
      </w:r>
      <w:r w:rsidR="009460B5">
        <w:rPr>
          <w:lang w:val="en-US"/>
        </w:rPr>
        <w:instrText>h</w:instrText>
      </w:r>
      <w:r w:rsidR="009460B5" w:rsidRPr="005F6E85">
        <w:instrText xml:space="preserve"> </w:instrText>
      </w:r>
      <w:r w:rsidR="009460B5">
        <w:rPr>
          <w:lang w:val="en-US"/>
        </w:rPr>
      </w:r>
      <w:r w:rsidR="009460B5">
        <w:rPr>
          <w:lang w:val="en-US"/>
        </w:rPr>
        <w:fldChar w:fldCharType="separate"/>
      </w:r>
      <w:r w:rsidR="009460B5" w:rsidRPr="005F6E85">
        <w:t>2.6</w:t>
      </w:r>
      <w:r w:rsidR="009460B5">
        <w:rPr>
          <w:lang w:val="en-US"/>
        </w:rPr>
        <w:fldChar w:fldCharType="end"/>
      </w:r>
      <w:r w:rsidR="00955AEC" w:rsidRPr="00B66C8A">
        <w:t>]</w:t>
      </w:r>
      <w:r w:rsidRPr="00C72EB0">
        <w:t>.</w:t>
      </w:r>
      <w:r w:rsidR="00A63E57">
        <w:t xml:space="preserve"> При этом роль подобных метрик в оценке рыночной стоимости футболистов рассматривалась в работе </w:t>
      </w:r>
      <w:r w:rsidR="00A63E57" w:rsidRPr="005F6E85">
        <w:t>[</w:t>
      </w:r>
      <w:r w:rsidR="009460B5">
        <w:fldChar w:fldCharType="begin"/>
      </w:r>
      <w:r w:rsidR="009460B5" w:rsidRPr="005F6E85">
        <w:instrText xml:space="preserve"> </w:instrText>
      </w:r>
      <w:r w:rsidR="009460B5">
        <w:rPr>
          <w:lang w:val="en-US"/>
        </w:rPr>
        <w:instrText>REF</w:instrText>
      </w:r>
      <w:r w:rsidR="009460B5" w:rsidRPr="005F6E85">
        <w:instrText xml:space="preserve"> _</w:instrText>
      </w:r>
      <w:r w:rsidR="009460B5">
        <w:rPr>
          <w:lang w:val="en-US"/>
        </w:rPr>
        <w:instrText>Ref</w:instrText>
      </w:r>
      <w:r w:rsidR="009460B5" w:rsidRPr="005F6E85">
        <w:instrText>228546976 \</w:instrText>
      </w:r>
      <w:r w:rsidR="009460B5">
        <w:rPr>
          <w:lang w:val="en-US"/>
        </w:rPr>
        <w:instrText>r</w:instrText>
      </w:r>
      <w:r w:rsidR="009460B5" w:rsidRPr="005F6E85">
        <w:instrText xml:space="preserve"> \</w:instrText>
      </w:r>
      <w:r w:rsidR="009460B5">
        <w:rPr>
          <w:lang w:val="en-US"/>
        </w:rPr>
        <w:instrText>h</w:instrText>
      </w:r>
      <w:r w:rsidR="009460B5" w:rsidRPr="005F6E85">
        <w:instrText xml:space="preserve"> </w:instrText>
      </w:r>
      <w:r w:rsidR="009460B5">
        <w:fldChar w:fldCharType="separate"/>
      </w:r>
      <w:r w:rsidR="009460B5" w:rsidRPr="005F6E85">
        <w:t>2.7</w:t>
      </w:r>
      <w:r w:rsidR="009460B5">
        <w:fldChar w:fldCharType="end"/>
      </w:r>
      <w:r w:rsidR="00A63E57" w:rsidRPr="005F6E85">
        <w:t>].</w:t>
      </w:r>
    </w:p>
    <w:p w14:paraId="4B30B7D3" w14:textId="10F85007" w:rsidR="009100F2" w:rsidRDefault="001626E5" w:rsidP="009100F2">
      <w:pPr>
        <w:pStyle w:val="a6"/>
        <w:ind w:firstLine="709"/>
      </w:pPr>
      <w:r>
        <w:t>На Рисунке 2.</w:t>
      </w:r>
      <w:r w:rsidR="009100F2">
        <w:t>2</w:t>
      </w:r>
      <w:r>
        <w:t xml:space="preserve"> представлено распределение игроков по возрастным группам.</w:t>
      </w:r>
      <w:r w:rsidR="009100F2" w:rsidRPr="009100F2">
        <w:t xml:space="preserve"> </w:t>
      </w:r>
      <w:r w:rsidR="009100F2">
        <w:t>Видно, что основная масса игроков</w:t>
      </w:r>
      <w:r w:rsidR="00527E46">
        <w:t xml:space="preserve"> </w:t>
      </w:r>
      <w:r w:rsidR="00D91447">
        <w:t>находится</w:t>
      </w:r>
      <w:r w:rsidR="009100F2">
        <w:t xml:space="preserve"> в диапазоне от 22 до 30 лет. Это пик карьеры, когда </w:t>
      </w:r>
      <w:r w:rsidR="009100F2" w:rsidRPr="007206BC">
        <w:t>спро</w:t>
      </w:r>
      <w:r w:rsidR="009100F2">
        <w:t>с</w:t>
      </w:r>
      <w:r w:rsidR="00D91447">
        <w:t xml:space="preserve"> на</w:t>
      </w:r>
      <w:r w:rsidR="009100F2">
        <w:t xml:space="preserve"> игроков максимален. Медианный возраст составляет 24 года. Молодых </w:t>
      </w:r>
      <w:r w:rsidR="009100F2" w:rsidRPr="00B93546">
        <w:t>(до 20 лет)</w:t>
      </w:r>
      <w:r w:rsidR="009100F2">
        <w:t xml:space="preserve"> и </w:t>
      </w:r>
      <w:r w:rsidR="003A533E">
        <w:t>возрастных</w:t>
      </w:r>
      <w:r w:rsidR="009100F2">
        <w:t xml:space="preserve"> игроков </w:t>
      </w:r>
      <w:r w:rsidR="009100F2" w:rsidRPr="00B93546">
        <w:t>(старше 33 лет)</w:t>
      </w:r>
      <w:r w:rsidR="009100F2">
        <w:t xml:space="preserve"> заметно меньше.</w:t>
      </w:r>
    </w:p>
    <w:p w14:paraId="7F05A3AD" w14:textId="77777777" w:rsidR="00D34AD9" w:rsidRDefault="00654645" w:rsidP="00092274">
      <w:pPr>
        <w:pStyle w:val="a6"/>
        <w:keepNext/>
        <w:spacing w:line="240" w:lineRule="auto"/>
        <w:jc w:val="center"/>
      </w:pPr>
      <w:r>
        <w:rPr>
          <w:noProof/>
        </w:rPr>
        <w:lastRenderedPageBreak/>
        <w:drawing>
          <wp:inline distT="0" distB="0" distL="0" distR="0" wp14:anchorId="2B303240" wp14:editId="7092841A">
            <wp:extent cx="6031230" cy="2977623"/>
            <wp:effectExtent l="19050" t="19050" r="26670" b="13335"/>
            <wp:docPr id="14151057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39733" cy="3031191"/>
                    </a:xfrm>
                    <a:prstGeom prst="rect">
                      <a:avLst/>
                    </a:prstGeom>
                    <a:noFill/>
                    <a:ln>
                      <a:solidFill>
                        <a:schemeClr val="tx1"/>
                      </a:solidFill>
                    </a:ln>
                  </pic:spPr>
                </pic:pic>
              </a:graphicData>
            </a:graphic>
          </wp:inline>
        </w:drawing>
      </w:r>
    </w:p>
    <w:p w14:paraId="01423724" w14:textId="73258A19" w:rsidR="007B22C3" w:rsidRDefault="00D34AD9" w:rsidP="00092274">
      <w:pPr>
        <w:pStyle w:val="af7"/>
        <w:spacing w:line="240" w:lineRule="auto"/>
      </w:pPr>
      <w:bookmarkStart w:id="8" w:name="_Ref226977126"/>
      <w:r>
        <w:t>Рисунок 2.</w:t>
      </w:r>
      <w:r w:rsidR="00F84411">
        <w:rPr>
          <w:noProof/>
        </w:rPr>
        <w:fldChar w:fldCharType="begin"/>
      </w:r>
      <w:r w:rsidR="00F84411">
        <w:rPr>
          <w:noProof/>
        </w:rPr>
        <w:instrText xml:space="preserve"> SEQ Рисунок \* ARABIC </w:instrText>
      </w:r>
      <w:r w:rsidR="00F84411">
        <w:rPr>
          <w:noProof/>
        </w:rPr>
        <w:fldChar w:fldCharType="separate"/>
      </w:r>
      <w:r w:rsidR="00AB34A7">
        <w:rPr>
          <w:noProof/>
        </w:rPr>
        <w:t>2</w:t>
      </w:r>
      <w:r w:rsidR="00F84411">
        <w:rPr>
          <w:noProof/>
        </w:rPr>
        <w:fldChar w:fldCharType="end"/>
      </w:r>
      <w:r>
        <w:t xml:space="preserve"> </w:t>
      </w:r>
      <w:r w:rsidRPr="00D34AD9">
        <w:t>— Распределение игроков по возрасту</w:t>
      </w:r>
      <w:bookmarkEnd w:id="8"/>
    </w:p>
    <w:p w14:paraId="5B7C03AC" w14:textId="61D983D8" w:rsidR="001626E5" w:rsidRDefault="001626E5" w:rsidP="00B646FE">
      <w:pPr>
        <w:pStyle w:val="a6"/>
        <w:ind w:firstLine="709"/>
      </w:pPr>
      <w:r>
        <w:t>На Рисунке 2.</w:t>
      </w:r>
      <w:r w:rsidR="009100F2">
        <w:t>3</w:t>
      </w:r>
      <w:r>
        <w:t xml:space="preserve"> представлено распределение </w:t>
      </w:r>
      <w:r w:rsidR="00142156">
        <w:t xml:space="preserve">трансферов </w:t>
      </w:r>
      <w:r>
        <w:t>по позициям</w:t>
      </w:r>
      <w:r w:rsidR="00142156">
        <w:t xml:space="preserve"> игроков</w:t>
      </w:r>
      <w:r>
        <w:t>.</w:t>
      </w:r>
      <w:r w:rsidR="00142156">
        <w:t xml:space="preserve"> Наибольшее </w:t>
      </w:r>
      <w:r w:rsidR="00855A5A">
        <w:t>число</w:t>
      </w:r>
      <w:r w:rsidR="00142156">
        <w:t xml:space="preserve"> переходов </w:t>
      </w:r>
      <w:r w:rsidR="00855A5A">
        <w:t>совершается среди</w:t>
      </w:r>
      <w:r w:rsidR="00142156">
        <w:t xml:space="preserve"> центральных нападающих, защитников и полузащитников. Вратари представлены наименьшим количеством трансферов, так как клубы редко меняют вратарей по сравнению с полевыми игроками.</w:t>
      </w:r>
    </w:p>
    <w:p w14:paraId="0DC5AC29" w14:textId="77777777" w:rsidR="007B22C3" w:rsidRDefault="00142156" w:rsidP="00092274">
      <w:pPr>
        <w:pStyle w:val="a6"/>
        <w:keepNext/>
        <w:spacing w:line="240" w:lineRule="auto"/>
        <w:jc w:val="center"/>
      </w:pPr>
      <w:r>
        <w:rPr>
          <w:noProof/>
        </w:rPr>
        <w:drawing>
          <wp:inline distT="0" distB="0" distL="0" distR="0" wp14:anchorId="78CDA74B" wp14:editId="657FB7F1">
            <wp:extent cx="6041421" cy="3577590"/>
            <wp:effectExtent l="19050" t="19050" r="16510" b="22860"/>
            <wp:docPr id="187050474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57352" cy="3646241"/>
                    </a:xfrm>
                    <a:prstGeom prst="rect">
                      <a:avLst/>
                    </a:prstGeom>
                    <a:noFill/>
                    <a:ln>
                      <a:solidFill>
                        <a:schemeClr val="tx1"/>
                      </a:solidFill>
                    </a:ln>
                  </pic:spPr>
                </pic:pic>
              </a:graphicData>
            </a:graphic>
          </wp:inline>
        </w:drawing>
      </w:r>
    </w:p>
    <w:p w14:paraId="3FA5C184" w14:textId="626C8405" w:rsidR="001626E5" w:rsidRDefault="007B22C3" w:rsidP="00092274">
      <w:pPr>
        <w:pStyle w:val="af7"/>
        <w:spacing w:line="240" w:lineRule="auto"/>
      </w:pPr>
      <w:bookmarkStart w:id="9" w:name="_Ref226977172"/>
      <w:r>
        <w:t xml:space="preserve">Рисунок </w:t>
      </w:r>
      <w:r w:rsidR="00B12CCB">
        <w:t>2.</w:t>
      </w:r>
      <w:r w:rsidR="00F84411">
        <w:rPr>
          <w:noProof/>
        </w:rPr>
        <w:fldChar w:fldCharType="begin"/>
      </w:r>
      <w:r w:rsidR="00F84411">
        <w:rPr>
          <w:noProof/>
        </w:rPr>
        <w:instrText xml:space="preserve"> SEQ Рисунок \* ARABIC </w:instrText>
      </w:r>
      <w:r w:rsidR="00F84411">
        <w:rPr>
          <w:noProof/>
        </w:rPr>
        <w:fldChar w:fldCharType="separate"/>
      </w:r>
      <w:r w:rsidR="00AB34A7">
        <w:rPr>
          <w:noProof/>
        </w:rPr>
        <w:t>3</w:t>
      </w:r>
      <w:r w:rsidR="00F84411">
        <w:rPr>
          <w:noProof/>
        </w:rPr>
        <w:fldChar w:fldCharType="end"/>
      </w:r>
      <w:r>
        <w:t xml:space="preserve"> </w:t>
      </w:r>
      <w:r>
        <w:rPr>
          <w:rFonts w:cs="Times New Roman"/>
        </w:rPr>
        <w:t>—</w:t>
      </w:r>
      <w:r>
        <w:t xml:space="preserve"> Распределение игроков по позициям</w:t>
      </w:r>
      <w:bookmarkEnd w:id="9"/>
    </w:p>
    <w:p w14:paraId="14355B54" w14:textId="6F5C16A7" w:rsidR="004033D0" w:rsidRPr="00B66C8A" w:rsidRDefault="00142156" w:rsidP="00B646FE">
      <w:pPr>
        <w:pStyle w:val="a6"/>
        <w:ind w:firstLine="709"/>
      </w:pPr>
      <w:r>
        <w:lastRenderedPageBreak/>
        <w:t>На Рисунке 2.</w:t>
      </w:r>
      <w:r w:rsidR="009100F2">
        <w:t>4</w:t>
      </w:r>
      <w:r>
        <w:t xml:space="preserve"> </w:t>
      </w:r>
      <w:r w:rsidRPr="004033D0">
        <w:t xml:space="preserve">представлено </w:t>
      </w:r>
      <w:r w:rsidR="004033D0">
        <w:t>распределение трансферных сумм</w:t>
      </w:r>
      <w:r w:rsidRPr="004033D0">
        <w:t>.</w:t>
      </w:r>
      <w:r w:rsidR="004033D0">
        <w:t xml:space="preserve"> Гистограмма имеет правостороннюю асимметрию, большинство наблюдений сконцентрировано в области малых значений, основная масса</w:t>
      </w:r>
      <w:r>
        <w:t xml:space="preserve"> трансферных сделок совершается на суммы до 10 миллионов евро. Дорогие трансферы (свыше 30 миллионов евро) являются редкими.</w:t>
      </w:r>
    </w:p>
    <w:p w14:paraId="670A817E" w14:textId="1BE5AFBA" w:rsidR="00D34AD9" w:rsidRDefault="003E7D5C" w:rsidP="00092274">
      <w:pPr>
        <w:pStyle w:val="a6"/>
        <w:keepNext/>
        <w:spacing w:line="240" w:lineRule="auto"/>
        <w:jc w:val="center"/>
      </w:pPr>
      <w:r w:rsidRPr="003E7D5C">
        <w:rPr>
          <w:noProof/>
        </w:rPr>
        <w:drawing>
          <wp:inline distT="0" distB="0" distL="0" distR="0" wp14:anchorId="3636E7AB" wp14:editId="2A8CF66C">
            <wp:extent cx="4004310" cy="2990560"/>
            <wp:effectExtent l="19050" t="19050" r="15240" b="19685"/>
            <wp:docPr id="8412194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04310" cy="2990560"/>
                    </a:xfrm>
                    <a:prstGeom prst="rect">
                      <a:avLst/>
                    </a:prstGeom>
                    <a:noFill/>
                    <a:ln>
                      <a:solidFill>
                        <a:schemeClr val="tx1"/>
                      </a:solidFill>
                    </a:ln>
                  </pic:spPr>
                </pic:pic>
              </a:graphicData>
            </a:graphic>
          </wp:inline>
        </w:drawing>
      </w:r>
    </w:p>
    <w:p w14:paraId="60826526" w14:textId="3823D2CB" w:rsidR="00BA5F78" w:rsidRDefault="00D34AD9" w:rsidP="00092274">
      <w:pPr>
        <w:pStyle w:val="af7"/>
        <w:spacing w:line="240" w:lineRule="auto"/>
      </w:pPr>
      <w:bookmarkStart w:id="10" w:name="_Ref226977492"/>
      <w:r>
        <w:t>Рисунок 2.</w:t>
      </w:r>
      <w:r w:rsidR="00F84411">
        <w:rPr>
          <w:noProof/>
        </w:rPr>
        <w:fldChar w:fldCharType="begin"/>
      </w:r>
      <w:r w:rsidR="00F84411">
        <w:rPr>
          <w:noProof/>
        </w:rPr>
        <w:instrText xml:space="preserve"> SEQ Рисунок \* ARABIC </w:instrText>
      </w:r>
      <w:r w:rsidR="00F84411">
        <w:rPr>
          <w:noProof/>
        </w:rPr>
        <w:fldChar w:fldCharType="separate"/>
      </w:r>
      <w:r w:rsidR="00AB34A7">
        <w:rPr>
          <w:noProof/>
        </w:rPr>
        <w:t>4</w:t>
      </w:r>
      <w:r w:rsidR="00F84411">
        <w:rPr>
          <w:noProof/>
        </w:rPr>
        <w:fldChar w:fldCharType="end"/>
      </w:r>
      <w:r>
        <w:t xml:space="preserve"> </w:t>
      </w:r>
      <w:r>
        <w:rPr>
          <w:rFonts w:cs="Times New Roman"/>
        </w:rPr>
        <w:t>—</w:t>
      </w:r>
      <w:r>
        <w:t xml:space="preserve"> Распределение трансферных сумм</w:t>
      </w:r>
      <w:bookmarkEnd w:id="10"/>
    </w:p>
    <w:p w14:paraId="6F5CF423" w14:textId="0B79ECF8" w:rsidR="00FF3914" w:rsidRDefault="00FF3914" w:rsidP="00FF3914">
      <w:pPr>
        <w:pStyle w:val="a6"/>
        <w:ind w:firstLine="709"/>
      </w:pPr>
      <w:r w:rsidRPr="00FF3914">
        <w:t>После применения формулы (2.1), на Рисунке 2.5 представлено логарифмическое преобразование сумм трансферов, которое позволяет привести распределение к виду, близкому к нормальному, что улучшает сходимость алгоритмов обучения и уменьшает влияние выбросов.</w:t>
      </w:r>
    </w:p>
    <w:p w14:paraId="0113F854" w14:textId="55932B24" w:rsidR="00D34AD9" w:rsidRDefault="003E7D5C" w:rsidP="00092274">
      <w:pPr>
        <w:pStyle w:val="a6"/>
        <w:keepNext/>
        <w:spacing w:line="240" w:lineRule="auto"/>
        <w:jc w:val="center"/>
      </w:pPr>
      <w:r w:rsidRPr="003E7D5C">
        <w:rPr>
          <w:noProof/>
        </w:rPr>
        <w:drawing>
          <wp:inline distT="0" distB="0" distL="0" distR="0" wp14:anchorId="5B8969D2" wp14:editId="3E4305A5">
            <wp:extent cx="4271010" cy="2547627"/>
            <wp:effectExtent l="19050" t="19050" r="15240" b="24130"/>
            <wp:docPr id="53661201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87595" cy="2557520"/>
                    </a:xfrm>
                    <a:prstGeom prst="rect">
                      <a:avLst/>
                    </a:prstGeom>
                    <a:noFill/>
                    <a:ln>
                      <a:solidFill>
                        <a:schemeClr val="tx1"/>
                      </a:solidFill>
                    </a:ln>
                  </pic:spPr>
                </pic:pic>
              </a:graphicData>
            </a:graphic>
          </wp:inline>
        </w:drawing>
      </w:r>
    </w:p>
    <w:p w14:paraId="62BF6CF8" w14:textId="086908F2" w:rsidR="00D34AD9" w:rsidRDefault="00D34AD9" w:rsidP="00092274">
      <w:pPr>
        <w:pStyle w:val="af7"/>
        <w:spacing w:line="240" w:lineRule="auto"/>
      </w:pPr>
      <w:bookmarkStart w:id="11" w:name="_Ref226977505"/>
      <w:r>
        <w:t>Рисунок 2.</w:t>
      </w:r>
      <w:r w:rsidR="00F84411">
        <w:rPr>
          <w:noProof/>
        </w:rPr>
        <w:fldChar w:fldCharType="begin"/>
      </w:r>
      <w:r w:rsidR="00F84411">
        <w:rPr>
          <w:noProof/>
        </w:rPr>
        <w:instrText xml:space="preserve"> SEQ Рисунок \* ARABIC </w:instrText>
      </w:r>
      <w:r w:rsidR="00F84411">
        <w:rPr>
          <w:noProof/>
        </w:rPr>
        <w:fldChar w:fldCharType="separate"/>
      </w:r>
      <w:r w:rsidR="00AB34A7">
        <w:rPr>
          <w:noProof/>
        </w:rPr>
        <w:t>5</w:t>
      </w:r>
      <w:r w:rsidR="00F84411">
        <w:rPr>
          <w:noProof/>
        </w:rPr>
        <w:fldChar w:fldCharType="end"/>
      </w:r>
      <w:r>
        <w:t xml:space="preserve"> </w:t>
      </w:r>
      <w:r>
        <w:rPr>
          <w:rFonts w:cs="Times New Roman"/>
        </w:rPr>
        <w:t>—</w:t>
      </w:r>
      <w:r>
        <w:t xml:space="preserve"> Распределение трансферных сумм после логарифмирования</w:t>
      </w:r>
      <w:bookmarkEnd w:id="11"/>
    </w:p>
    <w:p w14:paraId="20252C1F" w14:textId="12E776BE" w:rsidR="001626E5" w:rsidRDefault="00EF27B1" w:rsidP="00B646FE">
      <w:pPr>
        <w:pStyle w:val="a6"/>
        <w:ind w:firstLine="709"/>
      </w:pPr>
      <w:r>
        <w:lastRenderedPageBreak/>
        <w:t>Зависимость средней трансферной стоимости от возраста игрока подтверждает экономическую логику рынка</w:t>
      </w:r>
      <w:r w:rsidR="009C44B8">
        <w:t xml:space="preserve">, что </w:t>
      </w:r>
      <w:r>
        <w:t>представлено н</w:t>
      </w:r>
      <w:r w:rsidR="001626E5" w:rsidRPr="002070E7">
        <w:t>а Рисунке 2.</w:t>
      </w:r>
      <w:r w:rsidR="009100F2">
        <w:t>6</w:t>
      </w:r>
      <w:r>
        <w:t>. Цена растет по мере накопления опыта, достигая максимума к 2</w:t>
      </w:r>
      <w:r w:rsidR="005109EB">
        <w:t>4</w:t>
      </w:r>
      <w:r w:rsidR="00C26224" w:rsidRPr="005F6E85">
        <w:rPr>
          <w:rFonts w:cs="Times New Roman"/>
        </w:rPr>
        <w:t>-</w:t>
      </w:r>
      <w:r>
        <w:t>2</w:t>
      </w:r>
      <w:r w:rsidR="005109EB">
        <w:t>7</w:t>
      </w:r>
      <w:r>
        <w:t xml:space="preserve"> годам, после чего н</w:t>
      </w:r>
      <w:r w:rsidR="002070E7">
        <w:t>аблюдается</w:t>
      </w:r>
      <w:r w:rsidR="007F0C42">
        <w:t xml:space="preserve"> снижение средней стоимости, </w:t>
      </w:r>
      <w:r>
        <w:t>что обусловлено естественным ухудшением физических и</w:t>
      </w:r>
      <w:r w:rsidR="007F0C42">
        <w:t xml:space="preserve"> игровы</w:t>
      </w:r>
      <w:r>
        <w:t>х</w:t>
      </w:r>
      <w:r w:rsidR="007F0C42">
        <w:t xml:space="preserve"> показател</w:t>
      </w:r>
      <w:r>
        <w:t>ей</w:t>
      </w:r>
      <w:r w:rsidR="007F0C42">
        <w:t>.</w:t>
      </w:r>
    </w:p>
    <w:p w14:paraId="1E024626" w14:textId="77777777" w:rsidR="00D34AD9" w:rsidRDefault="00092E91" w:rsidP="00AC7323">
      <w:pPr>
        <w:pStyle w:val="a6"/>
        <w:keepNext/>
        <w:spacing w:line="240" w:lineRule="auto"/>
        <w:jc w:val="center"/>
      </w:pPr>
      <w:r>
        <w:rPr>
          <w:noProof/>
        </w:rPr>
        <w:drawing>
          <wp:inline distT="0" distB="0" distL="0" distR="0" wp14:anchorId="13863418" wp14:editId="3B555BBC">
            <wp:extent cx="5901889" cy="3520440"/>
            <wp:effectExtent l="19050" t="19050" r="22860" b="22860"/>
            <wp:docPr id="6265570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01889" cy="3520440"/>
                    </a:xfrm>
                    <a:prstGeom prst="rect">
                      <a:avLst/>
                    </a:prstGeom>
                    <a:noFill/>
                    <a:ln>
                      <a:solidFill>
                        <a:schemeClr val="tx1"/>
                      </a:solidFill>
                    </a:ln>
                  </pic:spPr>
                </pic:pic>
              </a:graphicData>
            </a:graphic>
          </wp:inline>
        </w:drawing>
      </w:r>
    </w:p>
    <w:p w14:paraId="14563713" w14:textId="125494DF" w:rsidR="00BA5F78" w:rsidRDefault="00D34AD9" w:rsidP="00AC7323">
      <w:pPr>
        <w:pStyle w:val="af7"/>
        <w:spacing w:line="240" w:lineRule="auto"/>
      </w:pPr>
      <w:bookmarkStart w:id="12" w:name="_Ref226977530"/>
      <w:r>
        <w:t>Рисунок 2.</w:t>
      </w:r>
      <w:r w:rsidR="00F84411">
        <w:rPr>
          <w:noProof/>
        </w:rPr>
        <w:fldChar w:fldCharType="begin"/>
      </w:r>
      <w:r w:rsidR="00F84411">
        <w:rPr>
          <w:noProof/>
        </w:rPr>
        <w:instrText xml:space="preserve"> SEQ Рисунок \* ARABIC </w:instrText>
      </w:r>
      <w:r w:rsidR="00F84411">
        <w:rPr>
          <w:noProof/>
        </w:rPr>
        <w:fldChar w:fldCharType="separate"/>
      </w:r>
      <w:r w:rsidR="00AB34A7">
        <w:rPr>
          <w:noProof/>
        </w:rPr>
        <w:t>6</w:t>
      </w:r>
      <w:r w:rsidR="00F84411">
        <w:rPr>
          <w:noProof/>
        </w:rPr>
        <w:fldChar w:fldCharType="end"/>
      </w:r>
      <w:r>
        <w:t xml:space="preserve"> </w:t>
      </w:r>
      <w:r>
        <w:rPr>
          <w:rFonts w:cs="Times New Roman"/>
        </w:rPr>
        <w:t>—</w:t>
      </w:r>
      <w:r>
        <w:t xml:space="preserve"> Средняя стоимость по возрастным группам</w:t>
      </w:r>
      <w:bookmarkEnd w:id="12"/>
    </w:p>
    <w:p w14:paraId="4634515D" w14:textId="51FB668A" w:rsidR="00F50DDD" w:rsidRDefault="00F50DDD" w:rsidP="00B646FE">
      <w:pPr>
        <w:pStyle w:val="a6"/>
        <w:ind w:firstLine="709"/>
      </w:pPr>
      <w:r>
        <w:t>Н</w:t>
      </w:r>
      <w:r w:rsidRPr="002070E7">
        <w:t>а Рисунке 2.</w:t>
      </w:r>
      <w:r w:rsidR="009100F2">
        <w:t>7</w:t>
      </w:r>
      <w:r w:rsidRPr="002070E7">
        <w:t xml:space="preserve"> </w:t>
      </w:r>
      <w:r w:rsidRPr="00F56862">
        <w:t>представлен</w:t>
      </w:r>
      <w:r w:rsidR="000B1BFD" w:rsidRPr="00F56862">
        <w:t>о</w:t>
      </w:r>
      <w:r w:rsidRPr="00F56862">
        <w:t xml:space="preserve"> изменение</w:t>
      </w:r>
      <w:r>
        <w:t xml:space="preserve"> средней и медианной стоимости трансферов по сезонам, а также количество совершенных сделок. Наблюдается рост трансферных сумм, что свидетельствует об инфляции на рынке</w:t>
      </w:r>
      <w:r w:rsidR="007A2A4A">
        <w:t xml:space="preserve"> и требует учета временного фактора при построении прогностических моделей</w:t>
      </w:r>
      <w:r>
        <w:t xml:space="preserve">. </w:t>
      </w:r>
      <w:r w:rsidR="007A2A4A">
        <w:t>Особый интерес представляет</w:t>
      </w:r>
      <w:r>
        <w:t xml:space="preserve"> резкое сокращение трансферной активности</w:t>
      </w:r>
      <w:r w:rsidR="007A2A4A">
        <w:t xml:space="preserve"> в 2019</w:t>
      </w:r>
      <w:r w:rsidR="00C26224" w:rsidRPr="005F6E85">
        <w:rPr>
          <w:rFonts w:cs="Times New Roman"/>
        </w:rPr>
        <w:t>-</w:t>
      </w:r>
      <w:r w:rsidR="007A2A4A">
        <w:t>2021 годах</w:t>
      </w:r>
      <w:r w:rsidR="00A777AF">
        <w:t xml:space="preserve">, из-за пандемии </w:t>
      </w:r>
      <w:r w:rsidR="00A777AF">
        <w:rPr>
          <w:lang w:val="en-US"/>
        </w:rPr>
        <w:t>COVID</w:t>
      </w:r>
      <w:r w:rsidR="00A777AF" w:rsidRPr="00CC0645">
        <w:t>-19</w:t>
      </w:r>
      <w:r w:rsidR="007A2A4A">
        <w:t>. В этот период наблюдалось снижение коли</w:t>
      </w:r>
      <w:r w:rsidR="007A2A4A" w:rsidRPr="00F56862">
        <w:t>честв</w:t>
      </w:r>
      <w:r w:rsidR="000B1BFD" w:rsidRPr="00F56862">
        <w:t>а</w:t>
      </w:r>
      <w:r w:rsidR="007A2A4A">
        <w:t xml:space="preserve"> трансферов и средней стоимости сделок. Хотя рынок смог восстановиться после пандемии, количество сделок увеличилось, и цены на игроков продолжают расти.</w:t>
      </w:r>
    </w:p>
    <w:p w14:paraId="4E1C001E" w14:textId="1115D6E8" w:rsidR="00D34AD9" w:rsidRDefault="00AF0CBD" w:rsidP="00AC7323">
      <w:pPr>
        <w:pStyle w:val="a6"/>
        <w:keepNext/>
        <w:spacing w:line="240" w:lineRule="auto"/>
        <w:jc w:val="center"/>
      </w:pPr>
      <w:r>
        <w:rPr>
          <w:noProof/>
        </w:rPr>
        <w:lastRenderedPageBreak/>
        <w:drawing>
          <wp:inline distT="0" distB="0" distL="0" distR="0" wp14:anchorId="4F89B778" wp14:editId="0F5104B8">
            <wp:extent cx="6010481" cy="3585210"/>
            <wp:effectExtent l="19050" t="19050" r="28575" b="15240"/>
            <wp:docPr id="15833680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11320" cy="3585710"/>
                    </a:xfrm>
                    <a:prstGeom prst="rect">
                      <a:avLst/>
                    </a:prstGeom>
                    <a:noFill/>
                    <a:ln>
                      <a:solidFill>
                        <a:schemeClr val="tx1"/>
                      </a:solidFill>
                    </a:ln>
                  </pic:spPr>
                </pic:pic>
              </a:graphicData>
            </a:graphic>
          </wp:inline>
        </w:drawing>
      </w:r>
    </w:p>
    <w:p w14:paraId="65FCE19B" w14:textId="7D537A24" w:rsidR="00BA5F78" w:rsidRDefault="00D34AD9" w:rsidP="00AC7323">
      <w:pPr>
        <w:pStyle w:val="af7"/>
        <w:spacing w:line="240" w:lineRule="auto"/>
      </w:pPr>
      <w:r>
        <w:t>Рисунок 2.</w:t>
      </w:r>
      <w:r w:rsidR="00F84411">
        <w:rPr>
          <w:noProof/>
        </w:rPr>
        <w:fldChar w:fldCharType="begin"/>
      </w:r>
      <w:r w:rsidR="00F84411">
        <w:rPr>
          <w:noProof/>
        </w:rPr>
        <w:instrText xml:space="preserve"> SEQ Рисунок \* ARABIC </w:instrText>
      </w:r>
      <w:r w:rsidR="00F84411">
        <w:rPr>
          <w:noProof/>
        </w:rPr>
        <w:fldChar w:fldCharType="separate"/>
      </w:r>
      <w:r w:rsidR="00AB34A7">
        <w:rPr>
          <w:noProof/>
        </w:rPr>
        <w:t>7</w:t>
      </w:r>
      <w:r w:rsidR="00F84411">
        <w:rPr>
          <w:noProof/>
        </w:rPr>
        <w:fldChar w:fldCharType="end"/>
      </w:r>
      <w:r>
        <w:t xml:space="preserve"> </w:t>
      </w:r>
      <w:r>
        <w:rPr>
          <w:rFonts w:cs="Times New Roman"/>
        </w:rPr>
        <w:t>—</w:t>
      </w:r>
      <w:r>
        <w:t xml:space="preserve"> Динамика стоимости трансферов по сезонам</w:t>
      </w:r>
    </w:p>
    <w:p w14:paraId="7188AB37" w14:textId="43AEAF8C" w:rsidR="00226526" w:rsidRDefault="005109EB" w:rsidP="00B646FE">
      <w:pPr>
        <w:pStyle w:val="a6"/>
        <w:ind w:firstLine="709"/>
      </w:pPr>
      <w:r>
        <w:t>К</w:t>
      </w:r>
      <w:r w:rsidR="00226526">
        <w:t>орреляционный анализ числовых признаков</w:t>
      </w:r>
      <w:r>
        <w:t xml:space="preserve"> выяв</w:t>
      </w:r>
      <w:r w:rsidR="00286A51">
        <w:t>ил</w:t>
      </w:r>
      <w:r>
        <w:t xml:space="preserve"> следующие ключевые зависимости</w:t>
      </w:r>
      <w:r w:rsidR="00286A51">
        <w:t>.</w:t>
      </w:r>
      <w:r w:rsidR="00226526">
        <w:t xml:space="preserve"> </w:t>
      </w:r>
      <w:r w:rsidR="00286A51">
        <w:t>Н</w:t>
      </w:r>
      <w:r>
        <w:t>а</w:t>
      </w:r>
      <w:r w:rsidR="00226526">
        <w:t xml:space="preserve"> Рисунке 2.8 представлена тепловая карта коэффициентов Пирсона для основных переменных.</w:t>
      </w:r>
    </w:p>
    <w:p w14:paraId="5C1AA2C3" w14:textId="14493259" w:rsidR="005109EB" w:rsidRDefault="00226526">
      <w:pPr>
        <w:pStyle w:val="a6"/>
        <w:numPr>
          <w:ilvl w:val="0"/>
          <w:numId w:val="11"/>
        </w:numPr>
        <w:tabs>
          <w:tab w:val="left" w:pos="1276"/>
        </w:tabs>
        <w:ind w:left="1276" w:hanging="567"/>
      </w:pPr>
      <w:r>
        <w:t>наиболее сильная положительная связь</w:t>
      </w:r>
      <w:r w:rsidR="005109EB">
        <w:t xml:space="preserve"> </w:t>
      </w:r>
      <w:r w:rsidR="00645EA2">
        <w:rPr>
          <w:rFonts w:cs="Times New Roman"/>
        </w:rPr>
        <w:t>—</w:t>
      </w:r>
      <w:r>
        <w:t xml:space="preserve"> между рыночной стоимостью и суммой трансфера (</w:t>
      </w:r>
      <w:r w:rsidR="00CB1894" w:rsidRPr="00CB1894">
        <w:rPr>
          <w:lang w:val="en-US"/>
        </w:rPr>
        <w:t>r</w:t>
      </w:r>
      <w:r w:rsidR="00CB1894">
        <w:t xml:space="preserve"> </w:t>
      </w:r>
      <w:r w:rsidR="00CB1894" w:rsidRPr="005F6E85">
        <w:t>≈</w:t>
      </w:r>
      <w:r w:rsidR="00CB1894">
        <w:t xml:space="preserve"> </w:t>
      </w:r>
      <w:r w:rsidR="00CB1894" w:rsidRPr="005F6E85">
        <w:t>0,8</w:t>
      </w:r>
      <w:r w:rsidR="00CB1894" w:rsidRPr="00CB1894">
        <w:t>6</w:t>
      </w:r>
      <w:r>
        <w:t>)</w:t>
      </w:r>
      <w:r w:rsidR="005109EB">
        <w:t>, так как рыночная стоимость является основной для переговоров в трансфере;</w:t>
      </w:r>
    </w:p>
    <w:p w14:paraId="0C70A425" w14:textId="6F6BC3F3" w:rsidR="00B12A5D" w:rsidRDefault="00972C77">
      <w:pPr>
        <w:pStyle w:val="a6"/>
        <w:numPr>
          <w:ilvl w:val="0"/>
          <w:numId w:val="11"/>
        </w:numPr>
        <w:tabs>
          <w:tab w:val="left" w:pos="1276"/>
        </w:tabs>
        <w:ind w:left="1276" w:hanging="567"/>
      </w:pPr>
      <w:r>
        <w:t xml:space="preserve">умеренная </w:t>
      </w:r>
      <w:proofErr w:type="spellStart"/>
      <w:r>
        <w:t>мультиколлинеарность</w:t>
      </w:r>
      <w:proofErr w:type="spellEnd"/>
      <w:r>
        <w:t xml:space="preserve"> присутствует </w:t>
      </w:r>
      <w:r w:rsidR="00226526">
        <w:t>между</w:t>
      </w:r>
      <w:r>
        <w:t xml:space="preserve"> такими признаками,</w:t>
      </w:r>
      <w:r w:rsidR="00226526">
        <w:t xml:space="preserve"> </w:t>
      </w:r>
      <w:r w:rsidR="004A4B9D">
        <w:t xml:space="preserve">как </w:t>
      </w:r>
      <w:r w:rsidR="00226526">
        <w:t>гол</w:t>
      </w:r>
      <w:r>
        <w:t>ы</w:t>
      </w:r>
      <w:r w:rsidR="00226526">
        <w:t xml:space="preserve"> и </w:t>
      </w:r>
      <w:r>
        <w:t>голевы</w:t>
      </w:r>
      <w:r w:rsidR="00EE6015">
        <w:t>е</w:t>
      </w:r>
      <w:r>
        <w:t xml:space="preserve"> </w:t>
      </w:r>
      <w:r w:rsidR="00226526">
        <w:t>передачи (</w:t>
      </w:r>
      <w:r w:rsidR="00CB1894" w:rsidRPr="00CB1894">
        <w:rPr>
          <w:lang w:val="en-US"/>
        </w:rPr>
        <w:t>r</w:t>
      </w:r>
      <w:r w:rsidR="00CB1894">
        <w:t xml:space="preserve"> </w:t>
      </w:r>
      <w:r w:rsidR="00CB1894" w:rsidRPr="005F6E85">
        <w:t>≈</w:t>
      </w:r>
      <w:r w:rsidR="00CB1894">
        <w:t xml:space="preserve"> </w:t>
      </w:r>
      <w:r w:rsidR="00CB1894" w:rsidRPr="005F6E85">
        <w:t>0,5</w:t>
      </w:r>
      <w:r w:rsidR="00CB1894" w:rsidRPr="00CB1894">
        <w:t>8</w:t>
      </w:r>
      <w:r w:rsidR="004A4B9D">
        <w:t>)</w:t>
      </w:r>
      <w:r>
        <w:t>.</w:t>
      </w:r>
    </w:p>
    <w:p w14:paraId="10B4FBA9" w14:textId="4E2F6CE0" w:rsidR="00CB1894" w:rsidRDefault="00972C77" w:rsidP="00B12A5D">
      <w:pPr>
        <w:pStyle w:val="a6"/>
        <w:ind w:firstLine="709"/>
      </w:pPr>
      <w:r>
        <w:t xml:space="preserve">Наличие такой корреляции между факторами является статистической проблемой для линейных моделей, так как </w:t>
      </w:r>
      <w:r w:rsidR="00252F37">
        <w:t>прив</w:t>
      </w:r>
      <w:r>
        <w:t>одит</w:t>
      </w:r>
      <w:r w:rsidR="00252F37">
        <w:t xml:space="preserve"> к нестабильности </w:t>
      </w:r>
      <w:r>
        <w:t xml:space="preserve">и высокой дисперсии </w:t>
      </w:r>
      <w:r w:rsidR="00252F37">
        <w:t>коэффициентов</w:t>
      </w:r>
      <w:r>
        <w:t>. Это объясняет применени</w:t>
      </w:r>
      <w:r w:rsidR="00E7575F">
        <w:t>е</w:t>
      </w:r>
      <w:r>
        <w:t xml:space="preserve"> </w:t>
      </w:r>
      <w:proofErr w:type="spellStart"/>
      <w:r>
        <w:t>регуляризованных</w:t>
      </w:r>
      <w:proofErr w:type="spellEnd"/>
      <w:r>
        <w:t xml:space="preserve"> моделей (</w:t>
      </w:r>
      <w:r>
        <w:rPr>
          <w:lang w:val="en-US"/>
        </w:rPr>
        <w:t>Ridge</w:t>
      </w:r>
      <w:r w:rsidRPr="005F6E85">
        <w:t xml:space="preserve">, </w:t>
      </w:r>
      <w:r>
        <w:rPr>
          <w:lang w:val="en-US"/>
        </w:rPr>
        <w:t>Lasso</w:t>
      </w:r>
      <w:r w:rsidRPr="005F6E85">
        <w:t xml:space="preserve">), </w:t>
      </w:r>
      <w:r>
        <w:t xml:space="preserve">способных эффективно работать в условиях </w:t>
      </w:r>
      <w:proofErr w:type="spellStart"/>
      <w:r>
        <w:t>мультиколлинеарности</w:t>
      </w:r>
      <w:proofErr w:type="spellEnd"/>
      <w:r>
        <w:t>.</w:t>
      </w:r>
    </w:p>
    <w:p w14:paraId="1AAE2724" w14:textId="77777777" w:rsidR="00AB34A7" w:rsidRDefault="00AF0CBD" w:rsidP="00AC7323">
      <w:pPr>
        <w:pStyle w:val="a6"/>
        <w:keepNext/>
        <w:spacing w:line="240" w:lineRule="auto"/>
        <w:jc w:val="center"/>
      </w:pPr>
      <w:r>
        <w:rPr>
          <w:noProof/>
        </w:rPr>
        <w:lastRenderedPageBreak/>
        <w:drawing>
          <wp:inline distT="0" distB="0" distL="0" distR="0" wp14:anchorId="3D797411" wp14:editId="408EEEE9">
            <wp:extent cx="5200091" cy="4331970"/>
            <wp:effectExtent l="19050" t="19050" r="26670" b="17780"/>
            <wp:docPr id="13940649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00091" cy="4331970"/>
                    </a:xfrm>
                    <a:prstGeom prst="rect">
                      <a:avLst/>
                    </a:prstGeom>
                    <a:noFill/>
                    <a:ln>
                      <a:solidFill>
                        <a:schemeClr val="tx1"/>
                      </a:solidFill>
                    </a:ln>
                  </pic:spPr>
                </pic:pic>
              </a:graphicData>
            </a:graphic>
          </wp:inline>
        </w:drawing>
      </w:r>
    </w:p>
    <w:p w14:paraId="16B0D593" w14:textId="2F5BCADB" w:rsidR="00CB1894" w:rsidRPr="005F6E85" w:rsidRDefault="00AB34A7" w:rsidP="00AC7323">
      <w:pPr>
        <w:pStyle w:val="af7"/>
        <w:spacing w:line="240" w:lineRule="auto"/>
      </w:pPr>
      <w:bookmarkStart w:id="13" w:name="_Ref229514158"/>
      <w:r>
        <w:t xml:space="preserve">Рисунок </w:t>
      </w:r>
      <w:r w:rsidRPr="005F6E85">
        <w:t>2.</w:t>
      </w:r>
      <w:fldSimple w:instr=" SEQ Рисунок \* ARABIC ">
        <w:r>
          <w:rPr>
            <w:noProof/>
          </w:rPr>
          <w:t>8</w:t>
        </w:r>
      </w:fldSimple>
      <w:r w:rsidRPr="005F6E85">
        <w:t xml:space="preserve"> </w:t>
      </w:r>
      <w:r>
        <w:rPr>
          <w:rFonts w:cs="Times New Roman"/>
        </w:rPr>
        <w:t>—</w:t>
      </w:r>
      <w:r>
        <w:t xml:space="preserve"> Матрица корреляции</w:t>
      </w:r>
      <w:bookmarkEnd w:id="13"/>
    </w:p>
    <w:p w14:paraId="4FD0BC3D" w14:textId="0A273367" w:rsidR="001626E5" w:rsidRPr="006C2BAE" w:rsidRDefault="0005154E" w:rsidP="00B646FE">
      <w:pPr>
        <w:pStyle w:val="a6"/>
        <w:ind w:firstLine="709"/>
      </w:pPr>
      <w:r w:rsidRPr="0005154E">
        <w:t>В результате проведенного исследовательского анализа входных данных можно сделать вывод об их репрезентативности и пригодности для построения модели</w:t>
      </w:r>
      <w:r w:rsidR="00EB6406" w:rsidRPr="0005154E">
        <w:t>.</w:t>
      </w:r>
    </w:p>
    <w:p w14:paraId="15D24488" w14:textId="7BCA2680" w:rsidR="001626E5" w:rsidRDefault="001473A2" w:rsidP="001473A2">
      <w:pPr>
        <w:pStyle w:val="21"/>
      </w:pPr>
      <w:bookmarkStart w:id="14" w:name="_Toc223343699"/>
      <w:r w:rsidRPr="005F6E85">
        <w:t xml:space="preserve">2.2 </w:t>
      </w:r>
      <w:r w:rsidR="001626E5">
        <w:t xml:space="preserve">Описание </w:t>
      </w:r>
      <w:r w:rsidR="001626E5" w:rsidRPr="00DD365F">
        <w:t>этапов</w:t>
      </w:r>
      <w:r w:rsidR="001626E5">
        <w:t xml:space="preserve"> разработки модели</w:t>
      </w:r>
      <w:bookmarkEnd w:id="14"/>
    </w:p>
    <w:p w14:paraId="66ECBDDF" w14:textId="645D7B86" w:rsidR="00E123DB" w:rsidRDefault="00E123DB" w:rsidP="00E123DB">
      <w:pPr>
        <w:pStyle w:val="a6"/>
        <w:ind w:firstLine="709"/>
      </w:pPr>
      <w:r>
        <w:t>После подготовки и анализа данных приступаем к построению модели. Этот процесс включает несколько этапов</w:t>
      </w:r>
      <w:r w:rsidR="00EC7BCB">
        <w:t>, начиная от проектирования архитектуры решения и заканчивая выбором математических методов.</w:t>
      </w:r>
    </w:p>
    <w:p w14:paraId="4A0EA67E" w14:textId="57D4656B" w:rsidR="00B93546" w:rsidRDefault="001473A2" w:rsidP="001473A2">
      <w:pPr>
        <w:pStyle w:val="31"/>
        <w:ind w:left="708"/>
      </w:pPr>
      <w:r w:rsidRPr="005F6E85">
        <w:lastRenderedPageBreak/>
        <w:t xml:space="preserve">2.2.1 </w:t>
      </w:r>
      <w:r w:rsidR="00B93546">
        <w:t>Проектирование архитектуры решения</w:t>
      </w:r>
    </w:p>
    <w:p w14:paraId="110012AC" w14:textId="7A6D2162" w:rsidR="00B93546" w:rsidRDefault="00B93546" w:rsidP="00B646FE">
      <w:pPr>
        <w:pStyle w:val="a6"/>
        <w:ind w:firstLine="709"/>
      </w:pPr>
      <w:r>
        <w:t>Архитектура решения построена по модульному принципу и включает следующие основные модули, образующие единый конвейер</w:t>
      </w:r>
      <w:r w:rsidRPr="00B66C8A">
        <w:t xml:space="preserve"> </w:t>
      </w:r>
      <w:r>
        <w:t>обработки данных</w:t>
      </w:r>
      <w:r w:rsidR="002624B8">
        <w:t xml:space="preserve">. </w:t>
      </w:r>
      <w:r w:rsidR="00E43A3D">
        <w:t xml:space="preserve">Диаграмма компонентов системы </w:t>
      </w:r>
      <w:r w:rsidR="008C00F8">
        <w:t>представлен</w:t>
      </w:r>
      <w:r w:rsidR="00EE6015">
        <w:t>а</w:t>
      </w:r>
      <w:r w:rsidR="00E43A3D">
        <w:t xml:space="preserve"> на </w:t>
      </w:r>
      <w:r w:rsidR="00B12CCB">
        <w:t>Рисун</w:t>
      </w:r>
      <w:r w:rsidR="006B4C91">
        <w:t>к</w:t>
      </w:r>
      <w:r w:rsidR="00E43A3D">
        <w:t>е</w:t>
      </w:r>
      <w:r w:rsidR="00B12CCB">
        <w:t xml:space="preserve"> 2.</w:t>
      </w:r>
      <w:r w:rsidR="00252F37">
        <w:t>9</w:t>
      </w:r>
      <w:r w:rsidR="002624B8">
        <w:t>.</w:t>
      </w:r>
    </w:p>
    <w:p w14:paraId="08A6C354" w14:textId="77777777" w:rsidR="00AB34A7" w:rsidRDefault="004D14BD" w:rsidP="00AC7323">
      <w:pPr>
        <w:pStyle w:val="a6"/>
        <w:keepNext/>
        <w:spacing w:line="240" w:lineRule="auto"/>
        <w:jc w:val="center"/>
      </w:pPr>
      <w:r w:rsidRPr="004D14BD">
        <w:rPr>
          <w:noProof/>
        </w:rPr>
        <w:drawing>
          <wp:inline distT="0" distB="0" distL="0" distR="0" wp14:anchorId="6D8F519B" wp14:editId="740DF701">
            <wp:extent cx="5610399" cy="3166110"/>
            <wp:effectExtent l="19050" t="19050" r="28575" b="15240"/>
            <wp:docPr id="103717972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9614" cy="3239030"/>
                    </a:xfrm>
                    <a:prstGeom prst="rect">
                      <a:avLst/>
                    </a:prstGeom>
                    <a:noFill/>
                    <a:ln>
                      <a:solidFill>
                        <a:schemeClr val="tx1"/>
                      </a:solidFill>
                    </a:ln>
                  </pic:spPr>
                </pic:pic>
              </a:graphicData>
            </a:graphic>
          </wp:inline>
        </w:drawing>
      </w:r>
    </w:p>
    <w:p w14:paraId="376802E6" w14:textId="3D854997" w:rsidR="00252F37" w:rsidRPr="00AB34A7" w:rsidRDefault="00AB34A7" w:rsidP="00AC7323">
      <w:pPr>
        <w:pStyle w:val="af7"/>
        <w:spacing w:line="240" w:lineRule="auto"/>
        <w:rPr>
          <w:lang w:val="en-US"/>
        </w:rPr>
      </w:pPr>
      <w:r>
        <w:t xml:space="preserve">Рисунок </w:t>
      </w:r>
      <w:r>
        <w:rPr>
          <w:lang w:val="en-US"/>
        </w:rPr>
        <w:t>2.</w:t>
      </w:r>
      <w:fldSimple w:instr=" SEQ Рисунок \* ARABIC ">
        <w:r>
          <w:rPr>
            <w:noProof/>
          </w:rPr>
          <w:t>9</w:t>
        </w:r>
      </w:fldSimple>
      <w:r>
        <w:rPr>
          <w:lang w:val="en-US"/>
        </w:rPr>
        <w:t xml:space="preserve"> </w:t>
      </w:r>
      <w:r>
        <w:rPr>
          <w:rFonts w:cs="Times New Roman"/>
        </w:rPr>
        <w:t>— Диаграмма компонентов системы</w:t>
      </w:r>
    </w:p>
    <w:p w14:paraId="63DE9E8D" w14:textId="582A470F" w:rsidR="001626E5" w:rsidRPr="00DA2D07" w:rsidRDefault="00335F35" w:rsidP="00335F35">
      <w:pPr>
        <w:pStyle w:val="a6"/>
        <w:ind w:firstLine="709"/>
      </w:pPr>
      <w:r>
        <w:t xml:space="preserve">Взаимодействие модулей реализовано через вызов функций, передающих и преобразующих структуры данных </w:t>
      </w:r>
      <w:proofErr w:type="gramStart"/>
      <w:r>
        <w:rPr>
          <w:lang w:val="en-US"/>
        </w:rPr>
        <w:t>pandas</w:t>
      </w:r>
      <w:r w:rsidRPr="00B66C8A">
        <w:t>.</w:t>
      </w:r>
      <w:proofErr w:type="spellStart"/>
      <w:r w:rsidR="00E123DB">
        <w:rPr>
          <w:lang w:val="en-US"/>
        </w:rPr>
        <w:t>DataFrame</w:t>
      </w:r>
      <w:proofErr w:type="spellEnd"/>
      <w:proofErr w:type="gramEnd"/>
      <w:r w:rsidR="00E123DB" w:rsidRPr="00B66C8A">
        <w:t>.</w:t>
      </w:r>
      <w:r w:rsidRPr="00B66C8A">
        <w:t xml:space="preserve"> </w:t>
      </w:r>
      <w:r w:rsidR="00DA2D07">
        <w:t>Все модули вызываются последовательно</w:t>
      </w:r>
      <w:r w:rsidR="00E123DB">
        <w:t>, что обеспечивает воспроизводимость.</w:t>
      </w:r>
    </w:p>
    <w:p w14:paraId="59BBF320" w14:textId="5DFC927E" w:rsidR="00B93546" w:rsidRDefault="001473A2" w:rsidP="001473A2">
      <w:pPr>
        <w:pStyle w:val="31"/>
        <w:ind w:left="708"/>
      </w:pPr>
      <w:bookmarkStart w:id="15" w:name="_Ref229142036"/>
      <w:bookmarkStart w:id="16" w:name="_Toc223343701"/>
      <w:r w:rsidRPr="005F6E85">
        <w:t xml:space="preserve">2.2.2 </w:t>
      </w:r>
      <w:r w:rsidR="00B93546">
        <w:t>Описание математического аппарата реализуемого решения</w:t>
      </w:r>
      <w:bookmarkEnd w:id="15"/>
    </w:p>
    <w:bookmarkEnd w:id="16"/>
    <w:p w14:paraId="10D42FB3" w14:textId="69DDEA6D" w:rsidR="005A287C" w:rsidRDefault="004B3FCB" w:rsidP="00B20BC0">
      <w:pPr>
        <w:pStyle w:val="a6"/>
        <w:ind w:firstLine="709"/>
      </w:pPr>
      <w:r w:rsidRPr="00FA2396">
        <w:t>Для решения задачи использу</w:t>
      </w:r>
      <w:r w:rsidR="00E201AB" w:rsidRPr="00FA2396">
        <w:t>ю</w:t>
      </w:r>
      <w:r w:rsidRPr="00FA2396">
        <w:t>тся</w:t>
      </w:r>
      <w:r w:rsidR="00252F37">
        <w:t xml:space="preserve"> четыре</w:t>
      </w:r>
      <w:r>
        <w:t xml:space="preserve"> алгоритм</w:t>
      </w:r>
      <w:r w:rsidR="00252F37">
        <w:t>а</w:t>
      </w:r>
      <w:r>
        <w:t xml:space="preserve"> машинного обучения.</w:t>
      </w:r>
    </w:p>
    <w:p w14:paraId="2992038B" w14:textId="0A0DCF4C" w:rsidR="001626E5" w:rsidRDefault="005677E2" w:rsidP="001936B6">
      <w:pPr>
        <w:pStyle w:val="a6"/>
        <w:ind w:firstLine="709"/>
      </w:pPr>
      <w:r>
        <w:rPr>
          <w:lang w:val="en-US"/>
        </w:rPr>
        <w:t>Ridge</w:t>
      </w:r>
      <w:r>
        <w:t>-</w:t>
      </w:r>
      <w:r w:rsidR="001626E5" w:rsidRPr="00BD052A">
        <w:t>регресси</w:t>
      </w:r>
      <w:r>
        <w:t>я</w:t>
      </w:r>
      <w:r w:rsidR="007443F5" w:rsidRPr="00B66C8A">
        <w:t xml:space="preserve"> (</w:t>
      </w:r>
      <w:r w:rsidR="001626E5" w:rsidRPr="00FA2396">
        <w:rPr>
          <w:lang w:val="en-US"/>
        </w:rPr>
        <w:t>L</w:t>
      </w:r>
      <w:r w:rsidR="001626E5" w:rsidRPr="00FA2396">
        <w:t>2-регуляризаци</w:t>
      </w:r>
      <w:r w:rsidR="00177BDC">
        <w:t>я)</w:t>
      </w:r>
      <w:r w:rsidR="00C65B9E">
        <w:t xml:space="preserve"> </w:t>
      </w:r>
      <w:r w:rsidR="001936B6">
        <w:t xml:space="preserve">минимизирует </w:t>
      </w:r>
      <w:r w:rsidR="004A4B9D">
        <w:t>сумму</w:t>
      </w:r>
      <w:r w:rsidR="001936B6">
        <w:t xml:space="preserve"> квадрат</w:t>
      </w:r>
      <w:r w:rsidR="004A4B9D">
        <w:t>ов ошибок с добавлением квадратичного</w:t>
      </w:r>
      <w:r w:rsidR="001936B6">
        <w:t xml:space="preserve"> штраф</w:t>
      </w:r>
      <w:r w:rsidR="004A4B9D">
        <w:t>а</w:t>
      </w:r>
      <w:r w:rsidR="001936B6">
        <w:t xml:space="preserve"> на </w:t>
      </w:r>
      <w:r w:rsidR="00F51C8F">
        <w:t>величину</w:t>
      </w:r>
      <w:r w:rsidR="001936B6">
        <w:t xml:space="preserve"> коэффициентов</w:t>
      </w:r>
      <w:r w:rsidR="004A4B9D">
        <w:t xml:space="preserve"> модели</w:t>
      </w:r>
      <w:r w:rsidR="00022936" w:rsidRPr="005F6E85">
        <w:t xml:space="preserve"> </w:t>
      </w:r>
      <w:r w:rsidR="00022936" w:rsidRPr="00A25967">
        <w:t>[</w:t>
      </w:r>
      <w:r w:rsidR="009460B5">
        <w:rPr>
          <w:iCs/>
          <w:lang w:val="en-US"/>
        </w:rPr>
        <w:fldChar w:fldCharType="begin"/>
      </w:r>
      <w:r w:rsidR="009460B5">
        <w:instrText xml:space="preserve"> REF _Ref228544197 \r \h </w:instrText>
      </w:r>
      <w:r w:rsidR="009460B5">
        <w:rPr>
          <w:iCs/>
          <w:lang w:val="en-US"/>
        </w:rPr>
      </w:r>
      <w:r w:rsidR="009460B5">
        <w:rPr>
          <w:iCs/>
          <w:lang w:val="en-US"/>
        </w:rPr>
        <w:fldChar w:fldCharType="separate"/>
      </w:r>
      <w:r w:rsidR="009460B5">
        <w:t>2.8</w:t>
      </w:r>
      <w:r w:rsidR="009460B5">
        <w:rPr>
          <w:iCs/>
          <w:lang w:val="en-US"/>
        </w:rPr>
        <w:fldChar w:fldCharType="end"/>
      </w:r>
      <w:r w:rsidR="00022936" w:rsidRPr="00A25967">
        <w:t>]</w:t>
      </w:r>
      <w:r w:rsidR="001936B6">
        <w:t xml:space="preserve">. </w:t>
      </w:r>
      <w:r w:rsidR="004A4B9D">
        <w:t>Это</w:t>
      </w:r>
      <w:r w:rsidR="001936B6">
        <w:t xml:space="preserve"> позволяет стабилиз</w:t>
      </w:r>
      <w:r w:rsidR="00EE6015">
        <w:t>иро</w:t>
      </w:r>
      <w:r w:rsidR="001936B6">
        <w:t xml:space="preserve">вать решение в условиях </w:t>
      </w:r>
      <w:proofErr w:type="spellStart"/>
      <w:r w:rsidR="001936B6">
        <w:t>мультиколлине</w:t>
      </w:r>
      <w:r w:rsidR="00393A70">
        <w:t>а</w:t>
      </w:r>
      <w:r w:rsidR="001936B6">
        <w:t>рности</w:t>
      </w:r>
      <w:proofErr w:type="spellEnd"/>
      <w:r w:rsidR="00E7025F" w:rsidRPr="005F6E85">
        <w:t xml:space="preserve"> </w:t>
      </w:r>
      <w:r w:rsidR="00E7025F">
        <w:t>признаков</w:t>
      </w:r>
      <w:r w:rsidR="001936B6">
        <w:t>, не обнуляя коэффициенты полностью</w:t>
      </w:r>
      <w:r w:rsidR="00AD76F7">
        <w:t>:</w:t>
      </w:r>
    </w:p>
    <w:p w14:paraId="5DAAE533" w14:textId="77777777" w:rsidR="007851C1" w:rsidRPr="001936B6" w:rsidRDefault="007851C1" w:rsidP="001936B6">
      <w:pPr>
        <w:pStyle w:val="a6"/>
        <w:ind w:firstLine="709"/>
      </w:pPr>
    </w:p>
    <w:tbl>
      <w:tblPr>
        <w:tblStyle w:val="a3"/>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8"/>
        <w:gridCol w:w="753"/>
      </w:tblGrid>
      <w:tr w:rsidR="00A83ECE" w14:paraId="6219BC69" w14:textId="77777777" w:rsidTr="00347828">
        <w:tc>
          <w:tcPr>
            <w:tcW w:w="9028" w:type="dxa"/>
            <w:vAlign w:val="center"/>
          </w:tcPr>
          <w:p w14:paraId="1A60B9C4" w14:textId="41575E63" w:rsidR="00A83ECE" w:rsidRPr="00347828" w:rsidRDefault="00A83ECE" w:rsidP="00347828">
            <w:pPr>
              <w:pStyle w:val="a6"/>
              <w:ind w:firstLine="0"/>
              <w:jc w:val="center"/>
              <w:rPr>
                <w:rFonts w:ascii="Cambria Math" w:hAnsi="Cambria Math"/>
                <w:i/>
              </w:rPr>
            </w:pPr>
            <m:oMathPara>
              <m:oMath>
                <m:r>
                  <w:rPr>
                    <w:rFonts w:ascii="Cambria Math" w:hAnsi="Cambria Math"/>
                  </w:rPr>
                  <m:t>L</m:t>
                </m:r>
                <m:d>
                  <m:dPr>
                    <m:ctrlPr>
                      <w:rPr>
                        <w:rFonts w:ascii="Cambria Math" w:hAnsi="Cambria Math"/>
                        <w:i/>
                        <w:lang w:val="en-US"/>
                      </w:rPr>
                    </m:ctrlPr>
                  </m:dPr>
                  <m:e>
                    <m:r>
                      <w:rPr>
                        <w:rFonts w:ascii="Cambria Math" w:hAnsi="Cambria Math"/>
                      </w:rPr>
                      <m:t>β</m:t>
                    </m:r>
                    <m:ctrlPr>
                      <w:rPr>
                        <w:rFonts w:ascii="Cambria Math" w:hAnsi="Cambria Math"/>
                        <w:i/>
                      </w:rPr>
                    </m:ctrlPr>
                  </m:e>
                </m:d>
                <m:r>
                  <w:rPr>
                    <w:rFonts w:ascii="Cambria Math" w:hAnsi="Cambria Math"/>
                  </w:rPr>
                  <m:t>=</m:t>
                </m:r>
                <m:nary>
                  <m:naryPr>
                    <m:chr m:val="∑"/>
                    <m:limLoc m:val="undOvr"/>
                    <m:ctrlPr>
                      <w:rPr>
                        <w:rFonts w:ascii="Cambria Math" w:hAnsi="Cambria Math"/>
                        <w:i/>
                        <w:lang w:val="en-US"/>
                      </w:rPr>
                    </m:ctrlPr>
                  </m:naryPr>
                  <m:sub>
                    <m:r>
                      <w:rPr>
                        <w:rFonts w:ascii="Cambria Math" w:hAnsi="Cambria Math"/>
                        <w:lang w:val="en-US"/>
                      </w:rPr>
                      <m:t>i</m:t>
                    </m:r>
                    <m:r>
                      <w:rPr>
                        <w:rFonts w:ascii="Cambria Math" w:hAnsi="Cambria Math"/>
                      </w:rPr>
                      <m:t>=1</m:t>
                    </m:r>
                  </m:sub>
                  <m:sup>
                    <m:r>
                      <w:rPr>
                        <w:rFonts w:ascii="Cambria Math" w:hAnsi="Cambria Math"/>
                        <w:lang w:val="en-US"/>
                      </w:rPr>
                      <m:t>n</m:t>
                    </m:r>
                  </m:sup>
                  <m:e>
                    <m:sSup>
                      <m:sSupPr>
                        <m:ctrlPr>
                          <w:rPr>
                            <w:rFonts w:ascii="Cambria Math" w:hAnsi="Cambria Math"/>
                            <w:i/>
                            <w:lang w:val="en-US"/>
                          </w:rPr>
                        </m:ctrlPr>
                      </m:sSupPr>
                      <m:e>
                        <m:r>
                          <w:rPr>
                            <w:rFonts w:ascii="Cambria Math" w:hAnsi="Cambria Math"/>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β</m:t>
                        </m:r>
                        <m:r>
                          <w:rPr>
                            <w:rFonts w:ascii="Cambria Math" w:hAnsi="Cambria Math"/>
                          </w:rPr>
                          <m:t>)</m:t>
                        </m:r>
                      </m:e>
                      <m:sup>
                        <m:r>
                          <w:rPr>
                            <w:rFonts w:ascii="Cambria Math" w:hAnsi="Cambria Math"/>
                          </w:rPr>
                          <m:t>2</m:t>
                        </m:r>
                      </m:sup>
                    </m:sSup>
                    <m:r>
                      <w:rPr>
                        <w:rFonts w:ascii="Cambria Math" w:hAnsi="Cambria Math"/>
                      </w:rPr>
                      <m:t>+</m:t>
                    </m:r>
                    <m:r>
                      <w:rPr>
                        <w:rFonts w:ascii="Cambria Math" w:hAnsi="Cambria Math"/>
                        <w:lang w:val="en-US"/>
                      </w:rPr>
                      <m:t>α</m:t>
                    </m:r>
                    <m:nary>
                      <m:naryPr>
                        <m:chr m:val="∑"/>
                        <m:limLoc m:val="undOvr"/>
                        <m:ctrlPr>
                          <w:rPr>
                            <w:rFonts w:ascii="Cambria Math" w:hAnsi="Cambria Math"/>
                            <w:i/>
                            <w:lang w:val="en-US"/>
                          </w:rPr>
                        </m:ctrlPr>
                      </m:naryPr>
                      <m:sub>
                        <m:r>
                          <w:rPr>
                            <w:rFonts w:ascii="Cambria Math" w:hAnsi="Cambria Math"/>
                            <w:lang w:val="en-US"/>
                          </w:rPr>
                          <m:t>j</m:t>
                        </m:r>
                        <m:r>
                          <w:rPr>
                            <w:rFonts w:ascii="Cambria Math" w:hAnsi="Cambria Math"/>
                          </w:rPr>
                          <m:t>=1</m:t>
                        </m:r>
                      </m:sub>
                      <m:sup>
                        <m:r>
                          <w:rPr>
                            <w:rFonts w:ascii="Cambria Math" w:hAnsi="Cambria Math"/>
                            <w:lang w:val="en-US"/>
                          </w:rPr>
                          <m:t>p</m:t>
                        </m:r>
                      </m:sup>
                      <m:e>
                        <m:sSubSup>
                          <m:sSubSupPr>
                            <m:ctrlPr>
                              <w:rPr>
                                <w:rFonts w:ascii="Cambria Math" w:hAnsi="Cambria Math"/>
                                <w:i/>
                                <w:lang w:val="en-US"/>
                              </w:rPr>
                            </m:ctrlPr>
                          </m:sSubSupPr>
                          <m:e>
                            <m:r>
                              <w:rPr>
                                <w:rFonts w:ascii="Cambria Math" w:hAnsi="Cambria Math"/>
                                <w:lang w:val="en-US"/>
                              </w:rPr>
                              <m:t>β</m:t>
                            </m:r>
                          </m:e>
                          <m:sub>
                            <m:r>
                              <w:rPr>
                                <w:rFonts w:ascii="Cambria Math" w:hAnsi="Cambria Math"/>
                                <w:lang w:val="en-US"/>
                              </w:rPr>
                              <m:t>j</m:t>
                            </m:r>
                          </m:sub>
                          <m:sup>
                            <m:r>
                              <w:rPr>
                                <w:rFonts w:ascii="Cambria Math" w:hAnsi="Cambria Math"/>
                              </w:rPr>
                              <m:t>2</m:t>
                            </m:r>
                          </m:sup>
                        </m:sSubSup>
                      </m:e>
                    </m:nary>
                  </m:e>
                </m:nary>
                <m:r>
                  <w:rPr>
                    <w:rFonts w:ascii="Cambria Math" w:hAnsi="Cambria Math"/>
                    <w:lang w:val="en-US"/>
                  </w:rPr>
                  <m:t>,</m:t>
                </m:r>
              </m:oMath>
            </m:oMathPara>
          </w:p>
        </w:tc>
        <w:tc>
          <w:tcPr>
            <w:tcW w:w="753" w:type="dxa"/>
            <w:vAlign w:val="center"/>
          </w:tcPr>
          <w:p w14:paraId="0BC36581" w14:textId="7E0C42B2" w:rsidR="00A83ECE" w:rsidRDefault="00A83ECE" w:rsidP="00347828">
            <w:pPr>
              <w:pStyle w:val="a6"/>
              <w:ind w:firstLine="0"/>
              <w:jc w:val="center"/>
            </w:pPr>
            <w:r>
              <w:t>(2.</w:t>
            </w:r>
            <w:r>
              <w:rPr>
                <w:lang w:val="en-US"/>
              </w:rPr>
              <w:t>5</w:t>
            </w:r>
            <w:r>
              <w:t>)</w:t>
            </w:r>
          </w:p>
        </w:tc>
      </w:tr>
    </w:tbl>
    <w:p w14:paraId="10EC3361" w14:textId="77777777" w:rsidR="007851C1" w:rsidRDefault="007851C1" w:rsidP="00A83ECE">
      <w:pPr>
        <w:pStyle w:val="a6"/>
      </w:pPr>
    </w:p>
    <w:p w14:paraId="31ACC5ED" w14:textId="49505637" w:rsidR="008B5BBB" w:rsidRDefault="00A83ECE" w:rsidP="00A83ECE">
      <w:pPr>
        <w:pStyle w:val="a6"/>
        <w:rPr>
          <w:rFonts w:cs="Times New Roman"/>
        </w:rPr>
      </w:pPr>
      <w:r>
        <w:t>г</w:t>
      </w:r>
      <w:r w:rsidR="001626E5">
        <w:t>де</w:t>
      </w:r>
      <w:r w:rsidRPr="005F6E85">
        <w:tab/>
      </w: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oMath>
      <w:r w:rsidR="008B5BBB">
        <w:t xml:space="preserve"> </w:t>
      </w:r>
      <w:r w:rsidR="00645EA2">
        <w:rPr>
          <w:rFonts w:cs="Times New Roman"/>
        </w:rPr>
        <w:t>—</w:t>
      </w:r>
      <w:r w:rsidR="008B5BBB">
        <w:rPr>
          <w:rFonts w:cs="Times New Roman"/>
        </w:rPr>
        <w:t xml:space="preserve"> фактическое значение</w:t>
      </w:r>
      <w:r>
        <w:rPr>
          <w:rFonts w:cs="Times New Roman"/>
        </w:rPr>
        <w:t>;</w:t>
      </w:r>
    </w:p>
    <w:p w14:paraId="319FCAC2" w14:textId="6C86B1DB" w:rsidR="008B5BBB" w:rsidRDefault="00000000" w:rsidP="00B646FE">
      <w:pPr>
        <w:pStyle w:val="a6"/>
        <w:ind w:firstLine="709"/>
        <w:rPr>
          <w:rFonts w:cs="Times New Roman"/>
        </w:rPr>
      </w:pPr>
      <m:oMath>
        <m:sSub>
          <m:sSubPr>
            <m:ctrlPr>
              <w:rPr>
                <w:rFonts w:ascii="Cambria Math" w:hAnsi="Cambria Math" w:cs="Times New Roman"/>
                <w:i/>
              </w:rPr>
            </m:ctrlPr>
          </m:sSubPr>
          <m:e>
            <m:r>
              <w:rPr>
                <w:rFonts w:ascii="Cambria Math" w:hAnsi="Cambria Math" w:cs="Times New Roman"/>
                <w:lang w:val="en-US"/>
              </w:rPr>
              <m:t>X</m:t>
            </m:r>
          </m:e>
          <m:sub>
            <m:r>
              <w:rPr>
                <w:rFonts w:ascii="Cambria Math" w:hAnsi="Cambria Math" w:cs="Times New Roman"/>
              </w:rPr>
              <m:t>i</m:t>
            </m:r>
          </m:sub>
        </m:sSub>
      </m:oMath>
      <w:r w:rsidR="008B5BBB" w:rsidRPr="00CC0645">
        <w:rPr>
          <w:rFonts w:cs="Times New Roman"/>
        </w:rPr>
        <w:t xml:space="preserve"> </w:t>
      </w:r>
      <w:r w:rsidR="00645EA2">
        <w:rPr>
          <w:rFonts w:cs="Times New Roman"/>
        </w:rPr>
        <w:t>—</w:t>
      </w:r>
      <w:r w:rsidR="008B5BBB" w:rsidRPr="00CC0645">
        <w:rPr>
          <w:rFonts w:cs="Times New Roman"/>
        </w:rPr>
        <w:t xml:space="preserve"> </w:t>
      </w:r>
      <w:r w:rsidR="008B5BBB">
        <w:rPr>
          <w:rFonts w:cs="Times New Roman"/>
        </w:rPr>
        <w:t>вектор признаков</w:t>
      </w:r>
      <w:r w:rsidR="00A83ECE">
        <w:rPr>
          <w:rFonts w:cs="Times New Roman"/>
        </w:rPr>
        <w:t>;</w:t>
      </w:r>
    </w:p>
    <w:p w14:paraId="4E48454B" w14:textId="611F31EF" w:rsidR="008B5BBB" w:rsidRPr="008B5BBB" w:rsidRDefault="008B5BBB" w:rsidP="00B646FE">
      <w:pPr>
        <w:pStyle w:val="a6"/>
        <w:ind w:firstLine="709"/>
        <w:rPr>
          <w:rFonts w:cs="Times New Roman"/>
        </w:rPr>
      </w:pPr>
      <w:r>
        <w:rPr>
          <w:rFonts w:cs="Times New Roman"/>
        </w:rPr>
        <w:t xml:space="preserve">β </w:t>
      </w:r>
      <w:r w:rsidR="00645EA2">
        <w:rPr>
          <w:rFonts w:cs="Times New Roman"/>
        </w:rPr>
        <w:t>—</w:t>
      </w:r>
      <w:r>
        <w:rPr>
          <w:rFonts w:cs="Times New Roman"/>
        </w:rPr>
        <w:t xml:space="preserve"> вектор коэффициентов</w:t>
      </w:r>
      <w:r w:rsidR="00A83ECE">
        <w:rPr>
          <w:rFonts w:cs="Times New Roman"/>
        </w:rPr>
        <w:t>;</w:t>
      </w:r>
    </w:p>
    <w:p w14:paraId="03B5AE6A" w14:textId="72D69727" w:rsidR="001626E5" w:rsidRDefault="001626E5" w:rsidP="00B646FE">
      <w:pPr>
        <w:pStyle w:val="a6"/>
        <w:ind w:firstLine="709"/>
      </w:pPr>
      <w:r>
        <w:rPr>
          <w:rFonts w:cs="Times New Roman"/>
        </w:rPr>
        <w:t>α</w:t>
      </w:r>
      <w:r>
        <w:t xml:space="preserve"> </w:t>
      </w:r>
      <w:r w:rsidR="00645EA2">
        <w:rPr>
          <w:rFonts w:cs="Times New Roman"/>
        </w:rPr>
        <w:t>—</w:t>
      </w:r>
      <w:r w:rsidRPr="0096756C">
        <w:t xml:space="preserve"> </w:t>
      </w:r>
      <w:r>
        <w:t>параметр регуляризации</w:t>
      </w:r>
      <w:r w:rsidR="00022936">
        <w:t>:</w:t>
      </w:r>
      <w:r>
        <w:t xml:space="preserve"> </w:t>
      </w:r>
      <w:r w:rsidR="00A10DB9">
        <w:t>при увеличении</w:t>
      </w:r>
      <w:r w:rsidR="00A10DB9">
        <w:rPr>
          <w:rFonts w:cs="Times New Roman"/>
        </w:rPr>
        <w:t xml:space="preserve"> уменьшается дисперсия модели и предотвращает переобучение</w:t>
      </w:r>
      <w:r>
        <w:t>.</w:t>
      </w:r>
    </w:p>
    <w:p w14:paraId="26FF5F2C" w14:textId="75B4B068" w:rsidR="007A3E22" w:rsidRDefault="007A3E22" w:rsidP="00B646FE">
      <w:pPr>
        <w:pStyle w:val="a6"/>
        <w:ind w:firstLine="709"/>
      </w:pPr>
      <w:r w:rsidRPr="00914BC4">
        <w:rPr>
          <w:lang w:val="en-US"/>
        </w:rPr>
        <w:t>Lasso</w:t>
      </w:r>
      <w:r w:rsidRPr="00914BC4">
        <w:t xml:space="preserve"> </w:t>
      </w:r>
      <w:r w:rsidR="001936B6">
        <w:t>(</w:t>
      </w:r>
      <w:r w:rsidRPr="00914BC4">
        <w:rPr>
          <w:lang w:val="en-US"/>
        </w:rPr>
        <w:t>L</w:t>
      </w:r>
      <w:r w:rsidRPr="00914BC4">
        <w:t>1-регуляризаци</w:t>
      </w:r>
      <w:r w:rsidR="001936B6">
        <w:t>я)</w:t>
      </w:r>
      <w:r w:rsidRPr="00914BC4">
        <w:t xml:space="preserve"> </w:t>
      </w:r>
      <w:r w:rsidR="00A06B69">
        <w:t xml:space="preserve">минимизирует сумму квадратов ошибок, но </w:t>
      </w:r>
      <w:r w:rsidRPr="00914BC4">
        <w:t xml:space="preserve">добавляет </w:t>
      </w:r>
      <w:r w:rsidR="00A06B69">
        <w:t>штраф</w:t>
      </w:r>
      <w:r w:rsidR="00E7575F">
        <w:t>,</w:t>
      </w:r>
      <w:r w:rsidR="00A06B69">
        <w:t xml:space="preserve"> </w:t>
      </w:r>
      <w:r w:rsidR="00E7575F">
        <w:t>пропорциональный</w:t>
      </w:r>
      <w:r w:rsidR="00A06B69">
        <w:t xml:space="preserve"> абсолютному значению коэффициентов</w:t>
      </w:r>
      <w:r w:rsidRPr="00914BC4">
        <w:t xml:space="preserve">. Особенностью </w:t>
      </w:r>
      <w:r w:rsidRPr="00914BC4">
        <w:rPr>
          <w:lang w:val="en-US"/>
        </w:rPr>
        <w:t>L</w:t>
      </w:r>
      <w:r w:rsidRPr="005F6E85">
        <w:t>1-</w:t>
      </w:r>
      <w:r w:rsidRPr="00914BC4">
        <w:t>регуля</w:t>
      </w:r>
      <w:r w:rsidR="00AD76F7" w:rsidRPr="00914BC4">
        <w:t>ризации является обнул</w:t>
      </w:r>
      <w:r w:rsidR="00C65B9E" w:rsidRPr="00914BC4">
        <w:t xml:space="preserve">ение </w:t>
      </w:r>
      <w:r w:rsidR="00AD76F7" w:rsidRPr="00914BC4">
        <w:t>коэффициент</w:t>
      </w:r>
      <w:r w:rsidR="00C65B9E" w:rsidRPr="00914BC4">
        <w:t>ов</w:t>
      </w:r>
      <w:r w:rsidR="00AD76F7" w:rsidRPr="00914BC4">
        <w:t xml:space="preserve"> незначимых признаков</w:t>
      </w:r>
      <w:r w:rsidR="00914BC4">
        <w:t>, выполняя автоматический отбор переменных. Это может помочь выявить наиболее значимые факторы и упрос</w:t>
      </w:r>
      <w:r w:rsidR="00393A70">
        <w:t>т</w:t>
      </w:r>
      <w:r w:rsidR="00914BC4">
        <w:t>ить инт</w:t>
      </w:r>
      <w:r w:rsidR="00E7025F">
        <w:t>е</w:t>
      </w:r>
      <w:r w:rsidR="00914BC4">
        <w:t>рпретацию</w:t>
      </w:r>
      <w:r w:rsidR="00AD76F7" w:rsidRPr="00914BC4">
        <w:t>:</w:t>
      </w:r>
    </w:p>
    <w:p w14:paraId="385AB4A6" w14:textId="77777777" w:rsidR="007851C1" w:rsidRDefault="007851C1" w:rsidP="00B646FE">
      <w:pPr>
        <w:pStyle w:val="a6"/>
        <w:ind w:firstLine="709"/>
      </w:pPr>
    </w:p>
    <w:tbl>
      <w:tblPr>
        <w:tblStyle w:val="a3"/>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8"/>
        <w:gridCol w:w="753"/>
      </w:tblGrid>
      <w:tr w:rsidR="00A83ECE" w14:paraId="06EDD22A" w14:textId="77777777" w:rsidTr="00347828">
        <w:tc>
          <w:tcPr>
            <w:tcW w:w="9028" w:type="dxa"/>
            <w:vAlign w:val="center"/>
          </w:tcPr>
          <w:p w14:paraId="6FBB930D" w14:textId="7ED74127" w:rsidR="00737239" w:rsidRPr="00347828" w:rsidRDefault="00A83ECE" w:rsidP="00347828">
            <w:pPr>
              <w:pStyle w:val="a6"/>
              <w:ind w:firstLine="0"/>
              <w:jc w:val="center"/>
              <w:rPr>
                <w:rFonts w:ascii="Cambria Math" w:hAnsi="Cambria Math" w:cstheme="minorBidi"/>
                <w:i/>
              </w:rPr>
            </w:pPr>
            <m:oMathPara>
              <m:oMath>
                <m:r>
                  <w:rPr>
                    <w:rFonts w:ascii="Cambria Math" w:hAnsi="Cambria Math"/>
                  </w:rPr>
                  <m:t>L</m:t>
                </m:r>
                <m:d>
                  <m:dPr>
                    <m:ctrlPr>
                      <w:rPr>
                        <w:rFonts w:ascii="Cambria Math" w:hAnsi="Cambria Math"/>
                        <w:i/>
                        <w:lang w:val="en-US"/>
                      </w:rPr>
                    </m:ctrlPr>
                  </m:dPr>
                  <m:e>
                    <m:r>
                      <w:rPr>
                        <w:rFonts w:ascii="Cambria Math" w:hAnsi="Cambria Math"/>
                      </w:rPr>
                      <m:t>β</m:t>
                    </m:r>
                    <m:ctrlPr>
                      <w:rPr>
                        <w:rFonts w:ascii="Cambria Math" w:hAnsi="Cambria Math"/>
                        <w:i/>
                      </w:rPr>
                    </m:ctrlPr>
                  </m:e>
                </m:d>
                <m:r>
                  <w:rPr>
                    <w:rFonts w:ascii="Cambria Math" w:hAnsi="Cambria Math"/>
                  </w:rPr>
                  <m:t>=</m:t>
                </m:r>
                <m:nary>
                  <m:naryPr>
                    <m:chr m:val="∑"/>
                    <m:limLoc m:val="undOvr"/>
                    <m:ctrlPr>
                      <w:rPr>
                        <w:rFonts w:ascii="Cambria Math" w:hAnsi="Cambria Math"/>
                        <w:i/>
                        <w:lang w:val="en-US"/>
                      </w:rPr>
                    </m:ctrlPr>
                  </m:naryPr>
                  <m:sub>
                    <m:r>
                      <w:rPr>
                        <w:rFonts w:ascii="Cambria Math" w:hAnsi="Cambria Math"/>
                        <w:lang w:val="en-US"/>
                      </w:rPr>
                      <m:t>i</m:t>
                    </m:r>
                    <m:r>
                      <w:rPr>
                        <w:rFonts w:ascii="Cambria Math" w:hAnsi="Cambria Math"/>
                      </w:rPr>
                      <m:t>=1</m:t>
                    </m:r>
                  </m:sub>
                  <m:sup>
                    <m:r>
                      <w:rPr>
                        <w:rFonts w:ascii="Cambria Math" w:hAnsi="Cambria Math"/>
                        <w:lang w:val="en-US"/>
                      </w:rPr>
                      <m:t>n</m:t>
                    </m:r>
                  </m:sup>
                  <m:e>
                    <m:sSup>
                      <m:sSupPr>
                        <m:ctrlPr>
                          <w:rPr>
                            <w:rFonts w:ascii="Cambria Math" w:hAnsi="Cambria Math"/>
                            <w:i/>
                            <w:lang w:val="en-US"/>
                          </w:rPr>
                        </m:ctrlPr>
                      </m:sSupPr>
                      <m:e>
                        <m:r>
                          <w:rPr>
                            <w:rFonts w:ascii="Cambria Math" w:hAnsi="Cambria Math"/>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β</m:t>
                        </m:r>
                        <m:r>
                          <w:rPr>
                            <w:rFonts w:ascii="Cambria Math" w:hAnsi="Cambria Math"/>
                          </w:rPr>
                          <m:t>)</m:t>
                        </m:r>
                      </m:e>
                      <m:sup>
                        <m:r>
                          <w:rPr>
                            <w:rFonts w:ascii="Cambria Math" w:hAnsi="Cambria Math"/>
                          </w:rPr>
                          <m:t>2</m:t>
                        </m:r>
                      </m:sup>
                    </m:sSup>
                    <m:r>
                      <w:rPr>
                        <w:rFonts w:ascii="Cambria Math" w:hAnsi="Cambria Math"/>
                      </w:rPr>
                      <m:t>+</m:t>
                    </m:r>
                    <m:r>
                      <w:rPr>
                        <w:rFonts w:ascii="Cambria Math" w:hAnsi="Cambria Math"/>
                        <w:lang w:val="en-US"/>
                      </w:rPr>
                      <m:t>α</m:t>
                    </m:r>
                    <m:nary>
                      <m:naryPr>
                        <m:chr m:val="∑"/>
                        <m:limLoc m:val="undOvr"/>
                        <m:ctrlPr>
                          <w:rPr>
                            <w:rFonts w:ascii="Cambria Math" w:hAnsi="Cambria Math"/>
                            <w:i/>
                            <w:lang w:val="en-US"/>
                          </w:rPr>
                        </m:ctrlPr>
                      </m:naryPr>
                      <m:sub>
                        <m:r>
                          <w:rPr>
                            <w:rFonts w:ascii="Cambria Math" w:hAnsi="Cambria Math"/>
                            <w:lang w:val="en-US"/>
                          </w:rPr>
                          <m:t>j</m:t>
                        </m:r>
                        <m:r>
                          <w:rPr>
                            <w:rFonts w:ascii="Cambria Math" w:hAnsi="Cambria Math"/>
                          </w:rPr>
                          <m:t>=1</m:t>
                        </m:r>
                      </m:sub>
                      <m:sup>
                        <m:r>
                          <w:rPr>
                            <w:rFonts w:ascii="Cambria Math" w:hAnsi="Cambria Math"/>
                            <w:lang w:val="en-US"/>
                          </w:rPr>
                          <m:t>p</m:t>
                        </m:r>
                      </m:sup>
                      <m:e>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j</m:t>
                                </m:r>
                              </m:sub>
                            </m:sSub>
                          </m:e>
                        </m:d>
                      </m:e>
                    </m:nary>
                  </m:e>
                </m:nary>
                <m:r>
                  <w:rPr>
                    <w:rFonts w:ascii="Cambria Math" w:hAnsi="Cambria Math"/>
                    <w:lang w:val="en-US"/>
                  </w:rPr>
                  <m:t>,</m:t>
                </m:r>
              </m:oMath>
            </m:oMathPara>
          </w:p>
        </w:tc>
        <w:tc>
          <w:tcPr>
            <w:tcW w:w="753" w:type="dxa"/>
            <w:vAlign w:val="center"/>
          </w:tcPr>
          <w:p w14:paraId="0A054326" w14:textId="7B5395E1" w:rsidR="00A83ECE" w:rsidRDefault="00A83ECE" w:rsidP="00347828">
            <w:pPr>
              <w:pStyle w:val="a6"/>
              <w:ind w:firstLine="0"/>
              <w:jc w:val="center"/>
            </w:pPr>
            <w:r>
              <w:t>(2.6)</w:t>
            </w:r>
          </w:p>
        </w:tc>
      </w:tr>
    </w:tbl>
    <w:p w14:paraId="11DA95FF" w14:textId="77777777" w:rsidR="007851C1" w:rsidRDefault="007851C1" w:rsidP="00B646FE">
      <w:pPr>
        <w:pStyle w:val="a6"/>
        <w:ind w:firstLine="709"/>
      </w:pPr>
    </w:p>
    <w:p w14:paraId="6BF0D3A0" w14:textId="0AD11335" w:rsidR="001626E5" w:rsidRDefault="001626E5" w:rsidP="00B646FE">
      <w:pPr>
        <w:pStyle w:val="a6"/>
        <w:ind w:firstLine="709"/>
      </w:pPr>
      <w:r>
        <w:t>С</w:t>
      </w:r>
      <w:r w:rsidRPr="00BD052A">
        <w:t>лучайный лес (</w:t>
      </w:r>
      <w:r w:rsidR="003F3E8D">
        <w:rPr>
          <w:lang w:val="en-US"/>
        </w:rPr>
        <w:t>Random</w:t>
      </w:r>
      <w:r w:rsidR="003F3E8D" w:rsidRPr="005F6E85">
        <w:t xml:space="preserve"> </w:t>
      </w:r>
      <w:r w:rsidR="003F3E8D">
        <w:rPr>
          <w:lang w:val="en-US"/>
        </w:rPr>
        <w:t>Forest</w:t>
      </w:r>
      <w:r w:rsidRPr="003D5FBA">
        <w:t>)</w:t>
      </w:r>
      <w:r w:rsidR="00480AD9">
        <w:t xml:space="preserve"> </w:t>
      </w:r>
      <w:r w:rsidRPr="00BD052A">
        <w:t>строит много решающих деревьев, каждое</w:t>
      </w:r>
      <w:r>
        <w:t xml:space="preserve"> дерево строится</w:t>
      </w:r>
      <w:r w:rsidRPr="00BD052A">
        <w:t xml:space="preserve"> на своей случайной </w:t>
      </w:r>
      <w:proofErr w:type="spellStart"/>
      <w:r w:rsidRPr="00BD052A">
        <w:t>подвыборке</w:t>
      </w:r>
      <w:proofErr w:type="spellEnd"/>
      <w:r w:rsidRPr="00BD052A">
        <w:t xml:space="preserve"> данных</w:t>
      </w:r>
      <w:r>
        <w:t xml:space="preserve"> и использует случайное подмножество признаков для разделения узлов</w:t>
      </w:r>
      <w:r w:rsidRPr="00BD052A">
        <w:t>, а потом усредняет их предсказания. Это</w:t>
      </w:r>
      <w:r w:rsidR="00E7025F">
        <w:t>т процесс</w:t>
      </w:r>
      <w:r w:rsidRPr="00BD052A">
        <w:t xml:space="preserve"> снижает переобучение </w:t>
      </w:r>
      <w:r w:rsidR="00E7025F">
        <w:t xml:space="preserve">по сравнению с одним решающим деревом </w:t>
      </w:r>
      <w:r w:rsidRPr="00BD052A">
        <w:t xml:space="preserve">и позволяет </w:t>
      </w:r>
      <w:r w:rsidR="00E7025F">
        <w:t>моделировать</w:t>
      </w:r>
      <w:r w:rsidRPr="00BD052A">
        <w:t xml:space="preserve"> более сложные зависимости.</w:t>
      </w:r>
    </w:p>
    <w:p w14:paraId="1EC8FCB9" w14:textId="77777777" w:rsidR="007851C1" w:rsidRDefault="007851C1" w:rsidP="00B646FE">
      <w:pPr>
        <w:pStyle w:val="a6"/>
        <w:ind w:firstLine="709"/>
      </w:pPr>
    </w:p>
    <w:tbl>
      <w:tblPr>
        <w:tblStyle w:val="a3"/>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8"/>
        <w:gridCol w:w="753"/>
      </w:tblGrid>
      <w:tr w:rsidR="00A83ECE" w14:paraId="269FFAFD" w14:textId="77777777" w:rsidTr="00347828">
        <w:tc>
          <w:tcPr>
            <w:tcW w:w="9028" w:type="dxa"/>
            <w:vAlign w:val="center"/>
          </w:tcPr>
          <w:p w14:paraId="488DB413" w14:textId="3DEE7017" w:rsidR="00A83ECE" w:rsidRPr="00347828" w:rsidRDefault="00000000" w:rsidP="00347828">
            <w:pPr>
              <w:pStyle w:val="a6"/>
              <w:ind w:firstLine="0"/>
              <w:jc w:val="center"/>
              <w:rPr>
                <w:rFonts w:ascii="Cambria Math" w:hAnsi="Cambria Math"/>
                <w:i/>
              </w:rPr>
            </w:pPr>
            <m:oMathPara>
              <m:oMath>
                <m:acc>
                  <m:accPr>
                    <m:ctrlPr>
                      <w:rPr>
                        <w:rFonts w:ascii="Cambria Math" w:hAnsi="Cambria Math"/>
                        <w:i/>
                      </w:rPr>
                    </m:ctrlPr>
                  </m:accPr>
                  <m:e>
                    <m:r>
                      <w:rPr>
                        <w:rFonts w:ascii="Cambria Math" w:hAnsi="Cambria Math"/>
                      </w:rPr>
                      <m:t>f</m:t>
                    </m:r>
                    <m:r>
                      <w:rPr>
                        <w:rFonts w:ascii="Cambria Math" w:hAnsi="Cambria Math"/>
                        <w:lang w:val="en-US"/>
                      </w:rPr>
                      <m:t>(x)</m:t>
                    </m:r>
                  </m:e>
                </m:acc>
                <m:r>
                  <w:rPr>
                    <w:rFonts w:ascii="Cambria Math" w:hAnsi="Cambria Math"/>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M</m:t>
                    </m:r>
                  </m:den>
                </m:f>
                <m:nary>
                  <m:naryPr>
                    <m:chr m:val="∑"/>
                    <m:limLoc m:val="undOvr"/>
                    <m:ctrlPr>
                      <w:rPr>
                        <w:rFonts w:ascii="Cambria Math" w:hAnsi="Cambria Math"/>
                        <w:i/>
                        <w:lang w:val="en-US"/>
                      </w:rPr>
                    </m:ctrlPr>
                  </m:naryPr>
                  <m:sub>
                    <m:r>
                      <w:rPr>
                        <w:rFonts w:ascii="Cambria Math" w:hAnsi="Cambria Math"/>
                        <w:lang w:val="en-US"/>
                      </w:rPr>
                      <m:t>m=1</m:t>
                    </m:r>
                  </m:sub>
                  <m:sup>
                    <m:r>
                      <w:rPr>
                        <w:rFonts w:ascii="Cambria Math" w:hAnsi="Cambria Math"/>
                        <w:lang w:val="en-US"/>
                      </w:rPr>
                      <m:t>M</m:t>
                    </m:r>
                  </m:sup>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m</m:t>
                        </m:r>
                      </m:sub>
                    </m:sSub>
                    <m:d>
                      <m:dPr>
                        <m:ctrlPr>
                          <w:rPr>
                            <w:rFonts w:ascii="Cambria Math" w:hAnsi="Cambria Math"/>
                            <w:i/>
                            <w:lang w:val="en-US"/>
                          </w:rPr>
                        </m:ctrlPr>
                      </m:dPr>
                      <m:e>
                        <m:r>
                          <w:rPr>
                            <w:rFonts w:ascii="Cambria Math" w:hAnsi="Cambria Math"/>
                            <w:lang w:val="en-US"/>
                          </w:rPr>
                          <m:t>x</m:t>
                        </m:r>
                      </m:e>
                    </m:d>
                  </m:e>
                </m:nary>
                <m:r>
                  <w:rPr>
                    <w:rFonts w:ascii="Cambria Math" w:hAnsi="Cambria Math"/>
                    <w:lang w:val="en-US"/>
                  </w:rPr>
                  <m:t>,</m:t>
                </m:r>
              </m:oMath>
            </m:oMathPara>
          </w:p>
        </w:tc>
        <w:tc>
          <w:tcPr>
            <w:tcW w:w="753" w:type="dxa"/>
            <w:vAlign w:val="center"/>
          </w:tcPr>
          <w:p w14:paraId="7F421EAE" w14:textId="786F52CD" w:rsidR="00A83ECE" w:rsidRDefault="00A83ECE" w:rsidP="00347828">
            <w:pPr>
              <w:pStyle w:val="a6"/>
              <w:ind w:firstLine="0"/>
              <w:jc w:val="center"/>
            </w:pPr>
            <w:r>
              <w:t>(2.7)</w:t>
            </w:r>
          </w:p>
        </w:tc>
      </w:tr>
    </w:tbl>
    <w:p w14:paraId="0AEBE0EC" w14:textId="77777777" w:rsidR="007851C1" w:rsidRDefault="007851C1" w:rsidP="00A83ECE">
      <w:pPr>
        <w:pStyle w:val="a6"/>
        <w:rPr>
          <w:iCs/>
        </w:rPr>
      </w:pPr>
    </w:p>
    <w:p w14:paraId="0ACAD172" w14:textId="53B8D27D" w:rsidR="00A83ECE" w:rsidRDefault="00A83ECE" w:rsidP="00A83ECE">
      <w:pPr>
        <w:pStyle w:val="a6"/>
        <w:rPr>
          <w:iCs/>
        </w:rPr>
      </w:pPr>
      <w:r>
        <w:rPr>
          <w:iCs/>
        </w:rPr>
        <w:t>г</w:t>
      </w:r>
      <w:r w:rsidR="001626E5" w:rsidRPr="00B2633B">
        <w:rPr>
          <w:iCs/>
        </w:rPr>
        <w:t>де</w:t>
      </w:r>
      <w:r>
        <w:rPr>
          <w:iCs/>
        </w:rPr>
        <w:tab/>
      </w:r>
      <w:r w:rsidR="001626E5">
        <w:rPr>
          <w:iCs/>
          <w:lang w:val="en-US"/>
        </w:rPr>
        <w:t>M</w:t>
      </w:r>
      <w:r w:rsidR="001626E5" w:rsidRPr="0096756C">
        <w:rPr>
          <w:iCs/>
        </w:rPr>
        <w:t xml:space="preserve"> </w:t>
      </w:r>
      <w:r w:rsidR="00645EA2">
        <w:rPr>
          <w:rFonts w:cs="Times New Roman"/>
        </w:rPr>
        <w:t>—</w:t>
      </w:r>
      <w:r w:rsidR="001626E5" w:rsidRPr="0096756C">
        <w:rPr>
          <w:iCs/>
        </w:rPr>
        <w:t xml:space="preserve"> </w:t>
      </w:r>
      <w:r w:rsidR="001626E5">
        <w:rPr>
          <w:iCs/>
        </w:rPr>
        <w:t>количество деревьев</w:t>
      </w:r>
      <w:r>
        <w:rPr>
          <w:iCs/>
        </w:rPr>
        <w:t>;</w:t>
      </w:r>
    </w:p>
    <w:p w14:paraId="1B1C85C3" w14:textId="4004CCE5" w:rsidR="001626E5" w:rsidRPr="00B2633B" w:rsidRDefault="00000000" w:rsidP="00A83ECE">
      <w:pPr>
        <w:pStyle w:val="a6"/>
        <w:ind w:firstLine="709"/>
        <w:rPr>
          <w:iCs/>
        </w:rPr>
      </w:pP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m</m:t>
            </m:r>
          </m:sub>
        </m:sSub>
        <m:r>
          <w:rPr>
            <w:rFonts w:ascii="Cambria Math" w:hAnsi="Cambria Math"/>
          </w:rPr>
          <m:t>(</m:t>
        </m:r>
        <m:r>
          <w:rPr>
            <w:rFonts w:ascii="Cambria Math" w:hAnsi="Cambria Math"/>
            <w:lang w:val="en-US"/>
          </w:rPr>
          <m:t>x</m:t>
        </m:r>
        <m:r>
          <w:rPr>
            <w:rFonts w:ascii="Cambria Math" w:hAnsi="Cambria Math"/>
          </w:rPr>
          <m:t>)</m:t>
        </m:r>
      </m:oMath>
      <w:r w:rsidR="001626E5">
        <w:t xml:space="preserve"> </w:t>
      </w:r>
      <w:r w:rsidR="00645EA2">
        <w:rPr>
          <w:rFonts w:cs="Times New Roman"/>
        </w:rPr>
        <w:t>—</w:t>
      </w:r>
      <w:r w:rsidR="001626E5">
        <w:rPr>
          <w:rFonts w:cs="Times New Roman"/>
          <w:iCs/>
        </w:rPr>
        <w:t xml:space="preserve"> прогноз </w:t>
      </w:r>
      <w:r w:rsidR="001626E5">
        <w:rPr>
          <w:rFonts w:cs="Times New Roman"/>
          <w:iCs/>
          <w:lang w:val="en-US"/>
        </w:rPr>
        <w:t>m</w:t>
      </w:r>
      <w:r w:rsidR="001626E5" w:rsidRPr="0096756C">
        <w:rPr>
          <w:rFonts w:cs="Times New Roman"/>
          <w:iCs/>
        </w:rPr>
        <w:t>-</w:t>
      </w:r>
      <w:r w:rsidR="001626E5">
        <w:rPr>
          <w:rFonts w:cs="Times New Roman"/>
          <w:iCs/>
        </w:rPr>
        <w:t>го дерева.</w:t>
      </w:r>
    </w:p>
    <w:p w14:paraId="3044439C" w14:textId="7638F7FE" w:rsidR="001626E5" w:rsidRDefault="001626E5" w:rsidP="00B646FE">
      <w:pPr>
        <w:pStyle w:val="a6"/>
        <w:ind w:firstLine="709"/>
      </w:pPr>
      <w:r>
        <w:lastRenderedPageBreak/>
        <w:t xml:space="preserve">Градиентный </w:t>
      </w:r>
      <w:proofErr w:type="spellStart"/>
      <w:r w:rsidR="00D95B0D">
        <w:t>бустинг</w:t>
      </w:r>
      <w:proofErr w:type="spellEnd"/>
      <w:r w:rsidR="00D95B0D">
        <w:t xml:space="preserve"> </w:t>
      </w:r>
      <w:r>
        <w:t>(</w:t>
      </w:r>
      <w:r w:rsidR="00D95B0D">
        <w:rPr>
          <w:lang w:val="en-US"/>
        </w:rPr>
        <w:t>Gradient</w:t>
      </w:r>
      <w:r w:rsidR="00D95B0D" w:rsidRPr="005F6E85">
        <w:t xml:space="preserve"> </w:t>
      </w:r>
      <w:r w:rsidR="00D95B0D">
        <w:rPr>
          <w:lang w:val="en-US"/>
        </w:rPr>
        <w:t>Boosting</w:t>
      </w:r>
      <w:r>
        <w:t xml:space="preserve">) </w:t>
      </w:r>
      <w:r w:rsidR="00480AD9">
        <w:t>с</w:t>
      </w:r>
      <w:r>
        <w:t xml:space="preserve">троит деревья последовательно, и каждое новое дерево пытается исправить ошибки предыдущего. </w:t>
      </w:r>
      <w:r w:rsidR="00480AD9">
        <w:t xml:space="preserve">В отличие от случайного леса, где деревья строятся независимо, в градиентном </w:t>
      </w:r>
      <w:proofErr w:type="spellStart"/>
      <w:r w:rsidR="00480AD9">
        <w:t>бустинге</w:t>
      </w:r>
      <w:proofErr w:type="spellEnd"/>
      <w:r w:rsidR="00480AD9">
        <w:t xml:space="preserve"> каждое новое дерево обучается на остатках.</w:t>
      </w:r>
    </w:p>
    <w:p w14:paraId="75F472AA" w14:textId="77777777" w:rsidR="007851C1" w:rsidRPr="005F6E85" w:rsidRDefault="007851C1" w:rsidP="00B646FE">
      <w:pPr>
        <w:pStyle w:val="a6"/>
        <w:ind w:firstLine="709"/>
      </w:pPr>
    </w:p>
    <w:tbl>
      <w:tblPr>
        <w:tblStyle w:val="a3"/>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8"/>
        <w:gridCol w:w="753"/>
      </w:tblGrid>
      <w:tr w:rsidR="00721F64" w14:paraId="34A410A1" w14:textId="77777777" w:rsidTr="00347828">
        <w:tc>
          <w:tcPr>
            <w:tcW w:w="9028" w:type="dxa"/>
            <w:vAlign w:val="center"/>
          </w:tcPr>
          <w:p w14:paraId="71ED40DE" w14:textId="12AF8D0A" w:rsidR="00737239" w:rsidRPr="00347828" w:rsidRDefault="00000000" w:rsidP="00347828">
            <w:pPr>
              <w:pStyle w:val="a6"/>
              <w:ind w:firstLine="0"/>
              <w:jc w:val="center"/>
              <w:rPr>
                <w:rFonts w:ascii="Cambria Math" w:hAnsi="Cambria Math" w:cstheme="minorBidi"/>
                <w:i/>
              </w:rPr>
            </w:pPr>
            <m:oMathPara>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m</m:t>
                    </m:r>
                  </m:sub>
                </m:sSub>
                <m:d>
                  <m:dPr>
                    <m:ctrlPr>
                      <w:rPr>
                        <w:rFonts w:ascii="Cambria Math" w:hAnsi="Cambria Math"/>
                        <w:i/>
                        <w:lang w:val="en-US"/>
                      </w:rPr>
                    </m:ctrlPr>
                  </m:dPr>
                  <m:e>
                    <m:r>
                      <w:rPr>
                        <w:rFonts w:ascii="Cambria Math" w:hAnsi="Cambria Math"/>
                        <w:lang w:val="en-US"/>
                      </w:rPr>
                      <m:t>x</m:t>
                    </m:r>
                  </m:e>
                </m:d>
                <m:r>
                  <w:rPr>
                    <w:rFonts w:ascii="Cambria Math" w:hAnsi="Cambria Math"/>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m</m:t>
                    </m:r>
                    <m:r>
                      <w:rPr>
                        <w:rFonts w:ascii="Cambria Math" w:hAnsi="Cambria Math"/>
                      </w:rPr>
                      <m:t>-1</m:t>
                    </m:r>
                  </m:sub>
                </m:sSub>
                <m:d>
                  <m:dPr>
                    <m:ctrlPr>
                      <w:rPr>
                        <w:rFonts w:ascii="Cambria Math" w:hAnsi="Cambria Math"/>
                        <w:i/>
                        <w:lang w:val="en-US"/>
                      </w:rPr>
                    </m:ctrlPr>
                  </m:dPr>
                  <m:e>
                    <m:r>
                      <w:rPr>
                        <w:rFonts w:ascii="Cambria Math" w:hAnsi="Cambria Math"/>
                        <w:lang w:val="en-US"/>
                      </w:rPr>
                      <m:t>x</m:t>
                    </m:r>
                  </m:e>
                </m:d>
                <m:r>
                  <w:rPr>
                    <w:rFonts w:ascii="Cambria Math" w:hAnsi="Cambria Math"/>
                  </w:rPr>
                  <m:t>+</m:t>
                </m:r>
                <m:sSub>
                  <m:sSubPr>
                    <m:ctrlPr>
                      <w:rPr>
                        <w:rFonts w:ascii="Cambria Math" w:hAnsi="Cambria Math"/>
                        <w:i/>
                        <w:lang w:val="en-US"/>
                      </w:rPr>
                    </m:ctrlPr>
                  </m:sSubPr>
                  <m:e>
                    <m:r>
                      <w:rPr>
                        <w:rFonts w:ascii="Cambria Math" w:hAnsi="Cambria Math"/>
                        <w:lang w:val="en-US"/>
                      </w:rPr>
                      <m:t>η</m:t>
                    </m:r>
                    <m:r>
                      <w:rPr>
                        <w:rFonts w:ascii="Cambria Math" w:hAnsi="Cambria Math"/>
                      </w:rPr>
                      <m:t>h</m:t>
                    </m:r>
                  </m:e>
                  <m:sub>
                    <m:r>
                      <w:rPr>
                        <w:rFonts w:ascii="Cambria Math" w:hAnsi="Cambria Math"/>
                        <w:lang w:val="en-US"/>
                      </w:rPr>
                      <m:t>m</m:t>
                    </m:r>
                  </m:sub>
                </m:sSub>
                <m:d>
                  <m:dPr>
                    <m:ctrlPr>
                      <w:rPr>
                        <w:rFonts w:ascii="Cambria Math" w:hAnsi="Cambria Math"/>
                        <w:i/>
                        <w:lang w:val="en-US"/>
                      </w:rPr>
                    </m:ctrlPr>
                  </m:dPr>
                  <m:e>
                    <m:r>
                      <w:rPr>
                        <w:rFonts w:ascii="Cambria Math" w:hAnsi="Cambria Math"/>
                        <w:lang w:val="en-US"/>
                      </w:rPr>
                      <m:t>x</m:t>
                    </m:r>
                  </m:e>
                </m:d>
                <m:r>
                  <w:rPr>
                    <w:rFonts w:ascii="Cambria Math" w:hAnsi="Cambria Math"/>
                    <w:lang w:val="en-US"/>
                  </w:rPr>
                  <m:t>,</m:t>
                </m:r>
              </m:oMath>
            </m:oMathPara>
          </w:p>
        </w:tc>
        <w:tc>
          <w:tcPr>
            <w:tcW w:w="753" w:type="dxa"/>
            <w:vAlign w:val="center"/>
          </w:tcPr>
          <w:p w14:paraId="35DE8514" w14:textId="0D7BEA00" w:rsidR="00721F64" w:rsidRDefault="00721F64" w:rsidP="00347828">
            <w:pPr>
              <w:pStyle w:val="a6"/>
              <w:ind w:firstLine="0"/>
              <w:jc w:val="center"/>
            </w:pPr>
            <w:r>
              <w:t>(2.</w:t>
            </w:r>
            <w:r>
              <w:rPr>
                <w:lang w:val="en-US"/>
              </w:rPr>
              <w:t>8</w:t>
            </w:r>
            <w:r>
              <w:t>)</w:t>
            </w:r>
          </w:p>
        </w:tc>
      </w:tr>
    </w:tbl>
    <w:p w14:paraId="511C6768" w14:textId="77777777" w:rsidR="007851C1" w:rsidRDefault="007851C1" w:rsidP="00721F64">
      <w:pPr>
        <w:pStyle w:val="a6"/>
      </w:pPr>
    </w:p>
    <w:p w14:paraId="1E11B484" w14:textId="21CE96F2" w:rsidR="00721F64" w:rsidRDefault="00721F64" w:rsidP="00721F64">
      <w:pPr>
        <w:pStyle w:val="a6"/>
        <w:rPr>
          <w:rFonts w:cs="Times New Roman"/>
          <w:iCs/>
        </w:rPr>
      </w:pPr>
      <w:r>
        <w:t>г</w:t>
      </w:r>
      <w:r w:rsidR="001626E5">
        <w:t>де</w:t>
      </w:r>
      <w:r w:rsidRPr="005F6E85">
        <w:tab/>
      </w:r>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m</m:t>
            </m:r>
          </m:sub>
        </m:sSub>
      </m:oMath>
      <w:r w:rsidR="001626E5">
        <w:t xml:space="preserve"> </w:t>
      </w:r>
      <w:r w:rsidR="00645EA2">
        <w:rPr>
          <w:rFonts w:cs="Times New Roman"/>
        </w:rPr>
        <w:t>—</w:t>
      </w:r>
      <w:r w:rsidR="001626E5">
        <w:rPr>
          <w:rFonts w:cs="Times New Roman"/>
          <w:iCs/>
        </w:rPr>
        <w:t xml:space="preserve"> модель на шаге </w:t>
      </w:r>
      <w:r w:rsidR="001626E5">
        <w:rPr>
          <w:rFonts w:cs="Times New Roman"/>
          <w:iCs/>
          <w:lang w:val="en-US"/>
        </w:rPr>
        <w:t>m</w:t>
      </w:r>
      <w:r>
        <w:rPr>
          <w:rFonts w:cs="Times New Roman"/>
          <w:iCs/>
        </w:rPr>
        <w:t>;</w:t>
      </w:r>
    </w:p>
    <w:p w14:paraId="6AC6A4FD" w14:textId="547E2EB5" w:rsidR="00721F64" w:rsidRDefault="00000000" w:rsidP="00721F64">
      <w:pPr>
        <w:pStyle w:val="a6"/>
        <w:ind w:firstLine="709"/>
        <w:rPr>
          <w:rFonts w:cs="Times New Roman"/>
          <w:iCs/>
        </w:rPr>
      </w:pPr>
      <m:oMath>
        <m:sSub>
          <m:sSubPr>
            <m:ctrlPr>
              <w:rPr>
                <w:rFonts w:ascii="Cambria Math" w:hAnsi="Cambria Math"/>
                <w:i/>
                <w:lang w:val="en-US"/>
              </w:rPr>
            </m:ctrlPr>
          </m:sSubPr>
          <m:e>
            <m:r>
              <w:rPr>
                <w:rFonts w:ascii="Cambria Math" w:hAnsi="Cambria Math"/>
              </w:rPr>
              <m:t>h</m:t>
            </m:r>
          </m:e>
          <m:sub>
            <m:r>
              <w:rPr>
                <w:rFonts w:ascii="Cambria Math" w:hAnsi="Cambria Math"/>
                <w:lang w:val="en-US"/>
              </w:rPr>
              <m:t>m</m:t>
            </m:r>
          </m:sub>
        </m:sSub>
      </m:oMath>
      <w:r w:rsidR="001626E5" w:rsidRPr="0096756C">
        <w:rPr>
          <w:rFonts w:cs="Times New Roman"/>
        </w:rPr>
        <w:t xml:space="preserve"> </w:t>
      </w:r>
      <w:r w:rsidR="00645EA2">
        <w:rPr>
          <w:rFonts w:cs="Times New Roman"/>
        </w:rPr>
        <w:t>—</w:t>
      </w:r>
      <w:r w:rsidR="001626E5" w:rsidRPr="0096756C">
        <w:rPr>
          <w:rFonts w:cs="Times New Roman"/>
          <w:iCs/>
        </w:rPr>
        <w:t xml:space="preserve"> </w:t>
      </w:r>
      <w:r w:rsidR="001626E5">
        <w:rPr>
          <w:rFonts w:cs="Times New Roman"/>
          <w:iCs/>
        </w:rPr>
        <w:t>базовое дерево, обучаемое на отрицательном градиенте функции потерь</w:t>
      </w:r>
      <w:r w:rsidR="00721F64">
        <w:rPr>
          <w:rFonts w:cs="Times New Roman"/>
          <w:iCs/>
        </w:rPr>
        <w:t>;</w:t>
      </w:r>
    </w:p>
    <w:p w14:paraId="292C2923" w14:textId="192A6AB1" w:rsidR="001626E5" w:rsidRDefault="001626E5" w:rsidP="00721F64">
      <w:pPr>
        <w:pStyle w:val="a6"/>
        <w:ind w:firstLine="709"/>
        <w:rPr>
          <w:rFonts w:cs="Times New Roman"/>
          <w:iCs/>
        </w:rPr>
      </w:pPr>
      <m:oMath>
        <m:r>
          <w:rPr>
            <w:rFonts w:ascii="Cambria Math" w:hAnsi="Cambria Math"/>
            <w:lang w:val="en-US"/>
          </w:rPr>
          <m:t>η</m:t>
        </m:r>
      </m:oMath>
      <w:r>
        <w:rPr>
          <w:rFonts w:cs="Times New Roman"/>
        </w:rPr>
        <w:t xml:space="preserve"> </w:t>
      </w:r>
      <w:r w:rsidR="00645EA2">
        <w:rPr>
          <w:rFonts w:cs="Times New Roman"/>
        </w:rPr>
        <w:t>—</w:t>
      </w:r>
      <w:r>
        <w:rPr>
          <w:rFonts w:cs="Times New Roman"/>
          <w:iCs/>
        </w:rPr>
        <w:t xml:space="preserve"> скорость обучения</w:t>
      </w:r>
      <w:r w:rsidR="004B3FCB">
        <w:rPr>
          <w:rFonts w:cs="Times New Roman"/>
          <w:iCs/>
        </w:rPr>
        <w:t>.</w:t>
      </w:r>
    </w:p>
    <w:p w14:paraId="4C49B7DB" w14:textId="0CD4EE3A" w:rsidR="00F939FF" w:rsidRPr="00F939FF" w:rsidRDefault="001936B6" w:rsidP="00707C5B">
      <w:pPr>
        <w:pStyle w:val="a6"/>
        <w:ind w:firstLine="709"/>
        <w:rPr>
          <w:rFonts w:cs="Times New Roman"/>
          <w:iCs/>
        </w:rPr>
      </w:pPr>
      <w:r>
        <w:rPr>
          <w:rFonts w:cs="Times New Roman"/>
          <w:iCs/>
        </w:rPr>
        <w:t>Применение регуляризации обосновано наличием</w:t>
      </w:r>
      <w:r w:rsidR="00F939FF">
        <w:rPr>
          <w:rFonts w:cs="Times New Roman"/>
          <w:iCs/>
        </w:rPr>
        <w:t xml:space="preserve"> </w:t>
      </w:r>
      <w:proofErr w:type="spellStart"/>
      <w:r w:rsidR="00F939FF">
        <w:rPr>
          <w:rFonts w:cs="Times New Roman"/>
          <w:iCs/>
        </w:rPr>
        <w:t>мультиколлинеарност</w:t>
      </w:r>
      <w:r>
        <w:rPr>
          <w:rFonts w:cs="Times New Roman"/>
          <w:iCs/>
        </w:rPr>
        <w:t>и</w:t>
      </w:r>
      <w:proofErr w:type="spellEnd"/>
      <w:r w:rsidR="004E5AB3">
        <w:rPr>
          <w:rFonts w:cs="Times New Roman"/>
          <w:iCs/>
        </w:rPr>
        <w:t>.</w:t>
      </w:r>
      <w:r w:rsidR="00022936">
        <w:rPr>
          <w:rFonts w:cs="Times New Roman"/>
          <w:iCs/>
        </w:rPr>
        <w:t xml:space="preserve"> Корреляционный анализ на </w:t>
      </w:r>
      <w:r w:rsidR="00AB34A7">
        <w:rPr>
          <w:rFonts w:cs="Times New Roman"/>
          <w:iCs/>
        </w:rPr>
        <w:fldChar w:fldCharType="begin"/>
      </w:r>
      <w:r w:rsidR="00AB34A7">
        <w:rPr>
          <w:rFonts w:cs="Times New Roman"/>
          <w:iCs/>
        </w:rPr>
        <w:instrText xml:space="preserve"> REF _Ref229514158 \h </w:instrText>
      </w:r>
      <w:r w:rsidR="00AB34A7">
        <w:rPr>
          <w:rFonts w:cs="Times New Roman"/>
          <w:iCs/>
        </w:rPr>
      </w:r>
      <w:r w:rsidR="00AB34A7">
        <w:rPr>
          <w:rFonts w:cs="Times New Roman"/>
          <w:iCs/>
        </w:rPr>
        <w:fldChar w:fldCharType="separate"/>
      </w:r>
      <w:r w:rsidR="00AB34A7">
        <w:t xml:space="preserve">Рисунке </w:t>
      </w:r>
      <w:r w:rsidR="00AB34A7" w:rsidRPr="005F6E85">
        <w:t>2.</w:t>
      </w:r>
      <w:r w:rsidR="00AB34A7">
        <w:rPr>
          <w:noProof/>
        </w:rPr>
        <w:t>8</w:t>
      </w:r>
      <w:r w:rsidR="00AB34A7">
        <w:rPr>
          <w:rFonts w:cs="Times New Roman"/>
          <w:iCs/>
        </w:rPr>
        <w:fldChar w:fldCharType="end"/>
      </w:r>
      <w:r w:rsidR="00AB34A7">
        <w:rPr>
          <w:rFonts w:cs="Times New Roman"/>
          <w:iCs/>
        </w:rPr>
        <w:t xml:space="preserve"> </w:t>
      </w:r>
      <w:r w:rsidR="00022936">
        <w:rPr>
          <w:rFonts w:cs="Times New Roman"/>
          <w:iCs/>
        </w:rPr>
        <w:t xml:space="preserve">выявил </w:t>
      </w:r>
      <w:r w:rsidR="007721ED">
        <w:rPr>
          <w:rFonts w:cs="Times New Roman"/>
          <w:iCs/>
        </w:rPr>
        <w:t xml:space="preserve">значительную </w:t>
      </w:r>
      <w:proofErr w:type="spellStart"/>
      <w:r w:rsidR="007721ED">
        <w:rPr>
          <w:rFonts w:cs="Times New Roman"/>
          <w:iCs/>
        </w:rPr>
        <w:t>мультиколлинеарность</w:t>
      </w:r>
      <w:proofErr w:type="spellEnd"/>
      <w:r w:rsidR="007721ED">
        <w:rPr>
          <w:rFonts w:cs="Times New Roman"/>
          <w:iCs/>
        </w:rPr>
        <w:t xml:space="preserve"> между факторами. </w:t>
      </w:r>
      <w:r w:rsidR="00F939FF">
        <w:rPr>
          <w:rFonts w:cs="Times New Roman"/>
          <w:iCs/>
        </w:rPr>
        <w:t xml:space="preserve">В </w:t>
      </w:r>
      <w:r w:rsidR="00A06B69">
        <w:rPr>
          <w:rFonts w:cs="Times New Roman"/>
          <w:iCs/>
        </w:rPr>
        <w:t xml:space="preserve">классической линейной регрессии это приводит </w:t>
      </w:r>
      <w:r w:rsidR="00F939FF">
        <w:rPr>
          <w:rFonts w:cs="Times New Roman"/>
          <w:iCs/>
        </w:rPr>
        <w:t>к нестабильности</w:t>
      </w:r>
      <w:r w:rsidR="004A4B9D">
        <w:rPr>
          <w:rFonts w:cs="Times New Roman"/>
          <w:iCs/>
        </w:rPr>
        <w:t xml:space="preserve"> и резкому </w:t>
      </w:r>
      <w:r w:rsidR="007721ED">
        <w:rPr>
          <w:rFonts w:cs="Times New Roman"/>
          <w:iCs/>
        </w:rPr>
        <w:t>увеличению</w:t>
      </w:r>
      <w:r w:rsidR="004A4B9D">
        <w:rPr>
          <w:rFonts w:cs="Times New Roman"/>
          <w:iCs/>
        </w:rPr>
        <w:t xml:space="preserve"> дисперсии </w:t>
      </w:r>
      <w:r w:rsidR="00A06B69">
        <w:rPr>
          <w:rFonts w:cs="Times New Roman"/>
          <w:iCs/>
        </w:rPr>
        <w:t xml:space="preserve">оценок </w:t>
      </w:r>
      <w:r w:rsidR="00F939FF">
        <w:rPr>
          <w:rFonts w:cs="Times New Roman"/>
          <w:iCs/>
        </w:rPr>
        <w:t>коэффициентов</w:t>
      </w:r>
      <w:r w:rsidR="004A4B9D">
        <w:rPr>
          <w:rFonts w:cs="Times New Roman"/>
          <w:iCs/>
        </w:rPr>
        <w:t>,</w:t>
      </w:r>
      <w:r w:rsidR="00F939FF">
        <w:rPr>
          <w:rFonts w:cs="Times New Roman"/>
          <w:iCs/>
        </w:rPr>
        <w:t xml:space="preserve"> </w:t>
      </w:r>
      <w:r w:rsidR="004A4B9D">
        <w:rPr>
          <w:rFonts w:cs="Times New Roman"/>
          <w:iCs/>
        </w:rPr>
        <w:t>делая модель непригодной для прогнозирования и интерпретации</w:t>
      </w:r>
      <w:r w:rsidR="00F939FF">
        <w:rPr>
          <w:rFonts w:cs="Times New Roman"/>
          <w:iCs/>
        </w:rPr>
        <w:t>.</w:t>
      </w:r>
    </w:p>
    <w:p w14:paraId="50508EFE" w14:textId="54C1EED5" w:rsidR="00B20BC0" w:rsidRDefault="001473A2" w:rsidP="001473A2">
      <w:pPr>
        <w:pStyle w:val="31"/>
        <w:ind w:left="708"/>
      </w:pPr>
      <w:bookmarkStart w:id="17" w:name="_Ref229142051"/>
      <w:r w:rsidRPr="005F6E85">
        <w:t xml:space="preserve">2.2.3 </w:t>
      </w:r>
      <w:r w:rsidR="00B20BC0">
        <w:t>Разработка вычислительной схемы</w:t>
      </w:r>
      <w:bookmarkEnd w:id="17"/>
    </w:p>
    <w:p w14:paraId="23339E25" w14:textId="3F52CB26" w:rsidR="00E123DB" w:rsidRPr="00286A51" w:rsidRDefault="0013281F" w:rsidP="001E697E">
      <w:pPr>
        <w:pStyle w:val="a6"/>
        <w:ind w:firstLine="709"/>
      </w:pPr>
      <w:r w:rsidRPr="0013281F">
        <w:t xml:space="preserve">Для </w:t>
      </w:r>
      <w:r w:rsidR="00914BC4">
        <w:t xml:space="preserve">предотвращения утечки будущей информации применялась </w:t>
      </w:r>
      <w:r w:rsidR="001E697E" w:rsidRPr="0013281F">
        <w:t xml:space="preserve">временная </w:t>
      </w:r>
      <w:r w:rsidR="00ED4CD2" w:rsidRPr="0013281F">
        <w:t>кросс-валидаци</w:t>
      </w:r>
      <w:r w:rsidR="00393A70">
        <w:t>я</w:t>
      </w:r>
      <w:r w:rsidR="00ED4CD2" w:rsidRPr="0013281F">
        <w:t xml:space="preserve"> </w:t>
      </w:r>
      <w:proofErr w:type="spellStart"/>
      <w:r w:rsidR="00ED4CD2" w:rsidRPr="0013281F">
        <w:t>TimeSeriesSplit</w:t>
      </w:r>
      <w:proofErr w:type="spellEnd"/>
      <w:r w:rsidR="00914BC4">
        <w:t>.</w:t>
      </w:r>
      <w:r>
        <w:t xml:space="preserve"> Этот метод гарантирует, что </w:t>
      </w:r>
      <w:r w:rsidR="00ED4CD2" w:rsidRPr="0013281F">
        <w:t>обучающая выборка всегда строго предшествует тестовой во времен</w:t>
      </w:r>
      <w:r>
        <w:t xml:space="preserve">и, что соответствует реальной задаче прогнозирования будущих </w:t>
      </w:r>
      <w:r w:rsidR="00DF6CE2">
        <w:t xml:space="preserve">сделок </w:t>
      </w:r>
      <w:r>
        <w:t>на основе исторических данных</w:t>
      </w:r>
      <w:r w:rsidR="00030879" w:rsidRPr="005F6E85">
        <w:t>.</w:t>
      </w:r>
    </w:p>
    <w:p w14:paraId="7F9633D2" w14:textId="4E93A59E" w:rsidR="00B20BC0" w:rsidRDefault="00ED4CD2" w:rsidP="00B646FE">
      <w:pPr>
        <w:pStyle w:val="a6"/>
        <w:ind w:firstLine="709"/>
      </w:pPr>
      <w:r>
        <w:t xml:space="preserve">Поверх </w:t>
      </w:r>
      <w:proofErr w:type="spellStart"/>
      <w:r w:rsidR="006A6E60">
        <w:t>валидационной</w:t>
      </w:r>
      <w:proofErr w:type="spellEnd"/>
      <w:r w:rsidR="006A6E60">
        <w:t xml:space="preserve"> </w:t>
      </w:r>
      <w:r>
        <w:t xml:space="preserve">схемы развернут </w:t>
      </w:r>
      <w:r w:rsidR="002C7DF2">
        <w:t>поиск</w:t>
      </w:r>
      <w:r w:rsidR="00E3268E">
        <w:t xml:space="preserve"> </w:t>
      </w:r>
      <w:proofErr w:type="spellStart"/>
      <w:r>
        <w:t>гиперпараметров</w:t>
      </w:r>
      <w:proofErr w:type="spellEnd"/>
      <w:r>
        <w:t xml:space="preserve"> </w:t>
      </w:r>
      <w:r w:rsidR="00E3268E">
        <w:t>по</w:t>
      </w:r>
      <w:r>
        <w:t xml:space="preserve"> заданной</w:t>
      </w:r>
      <w:r w:rsidR="00E3268E">
        <w:t xml:space="preserve"> сетке (</w:t>
      </w:r>
      <w:proofErr w:type="spellStart"/>
      <w:r w:rsidR="00E3268E">
        <w:rPr>
          <w:lang w:val="en-US"/>
        </w:rPr>
        <w:t>GridSearchCV</w:t>
      </w:r>
      <w:proofErr w:type="spellEnd"/>
      <w:r w:rsidR="00E3268E" w:rsidRPr="00B66C8A">
        <w:t>)</w:t>
      </w:r>
      <w:r>
        <w:t xml:space="preserve">. Вычислительная матрица </w:t>
      </w:r>
      <w:r w:rsidR="00DC7968">
        <w:t>была сформирована</w:t>
      </w:r>
      <w:r>
        <w:t xml:space="preserve"> следующим образом</w:t>
      </w:r>
      <w:r w:rsidR="00832D9D">
        <w:t>:</w:t>
      </w:r>
    </w:p>
    <w:p w14:paraId="1F2F03BD" w14:textId="0896599B" w:rsidR="00A61674" w:rsidRPr="00A61674" w:rsidRDefault="00A61674">
      <w:pPr>
        <w:pStyle w:val="a6"/>
        <w:numPr>
          <w:ilvl w:val="0"/>
          <w:numId w:val="16"/>
        </w:numPr>
        <w:tabs>
          <w:tab w:val="left" w:pos="1276"/>
        </w:tabs>
        <w:ind w:left="1276" w:hanging="567"/>
      </w:pPr>
      <w:r>
        <w:rPr>
          <w:lang w:val="en-US"/>
        </w:rPr>
        <w:t xml:space="preserve">Ridge: </w:t>
      </w:r>
      <m:oMath>
        <m:r>
          <w:rPr>
            <w:rFonts w:ascii="Cambria Math" w:hAnsi="Cambria Math"/>
            <w:lang w:val="en-US"/>
          </w:rPr>
          <m:t>α ϵ {1;10;50}</m:t>
        </m:r>
      </m:oMath>
      <w:r>
        <w:rPr>
          <w:lang w:val="en-US"/>
        </w:rPr>
        <w:t>;</w:t>
      </w:r>
    </w:p>
    <w:p w14:paraId="4C029A3F" w14:textId="7194FD87" w:rsidR="00A61674" w:rsidRPr="00A61674" w:rsidRDefault="00A61674">
      <w:pPr>
        <w:pStyle w:val="a6"/>
        <w:numPr>
          <w:ilvl w:val="0"/>
          <w:numId w:val="16"/>
        </w:numPr>
        <w:tabs>
          <w:tab w:val="left" w:pos="1276"/>
        </w:tabs>
        <w:ind w:left="1276" w:hanging="567"/>
      </w:pPr>
      <w:r>
        <w:rPr>
          <w:lang w:val="en-US"/>
        </w:rPr>
        <w:lastRenderedPageBreak/>
        <w:t xml:space="preserve">Lasso: </w:t>
      </w:r>
      <m:oMath>
        <m:r>
          <w:rPr>
            <w:rFonts w:ascii="Cambria Math" w:hAnsi="Cambria Math"/>
            <w:lang w:val="en-US"/>
          </w:rPr>
          <m:t>α ϵ {0,001;0,01;0,1}</m:t>
        </m:r>
      </m:oMath>
      <w:r>
        <w:rPr>
          <w:lang w:val="en-US"/>
        </w:rPr>
        <w:t>;</w:t>
      </w:r>
    </w:p>
    <w:p w14:paraId="2E0FFBFE" w14:textId="38F1F8D3" w:rsidR="00A61674" w:rsidRPr="00A61674" w:rsidRDefault="00A61674">
      <w:pPr>
        <w:pStyle w:val="a6"/>
        <w:numPr>
          <w:ilvl w:val="0"/>
          <w:numId w:val="16"/>
        </w:numPr>
        <w:tabs>
          <w:tab w:val="left" w:pos="1276"/>
        </w:tabs>
        <w:ind w:left="1276" w:hanging="567"/>
      </w:pPr>
      <w:r>
        <w:rPr>
          <w:lang w:val="en-US"/>
        </w:rPr>
        <w:t>Random</w:t>
      </w:r>
      <w:r w:rsidRPr="00B66C8A">
        <w:t xml:space="preserve"> </w:t>
      </w:r>
      <w:r>
        <w:rPr>
          <w:lang w:val="en-US"/>
        </w:rPr>
        <w:t>Forest</w:t>
      </w:r>
      <w:r w:rsidRPr="00B66C8A">
        <w:t xml:space="preserve">: </w:t>
      </w:r>
      <w:r w:rsidR="00E3268E">
        <w:t>количество деревьев</w:t>
      </w:r>
      <w:r w:rsidRPr="00B66C8A">
        <w:t xml:space="preserve"> </w:t>
      </w:r>
      <m:oMath>
        <m:r>
          <w:rPr>
            <w:rFonts w:ascii="Cambria Math" w:hAnsi="Cambria Math"/>
            <w:lang w:val="en-US"/>
          </w:rPr>
          <m:t>ϵ</m:t>
        </m:r>
        <m:r>
          <w:rPr>
            <w:rFonts w:ascii="Cambria Math" w:hAnsi="Cambria Math"/>
          </w:rPr>
          <m:t xml:space="preserve"> </m:t>
        </m:r>
      </m:oMath>
      <w:r w:rsidR="00275E98" w:rsidRPr="005F6E85">
        <w:t>{100; 200}</w:t>
      </w:r>
      <w:r w:rsidR="00DF6CE2">
        <w:t>,</w:t>
      </w:r>
      <w:r w:rsidR="00036957" w:rsidRPr="005F6E85">
        <w:t xml:space="preserve"> </w:t>
      </w:r>
      <w:r w:rsidR="00E3268E">
        <w:t>максимальная глубина</w:t>
      </w:r>
      <w:r w:rsidRPr="00B66C8A">
        <w:t xml:space="preserve"> </w:t>
      </w:r>
      <m:oMath>
        <m:r>
          <w:rPr>
            <w:rFonts w:ascii="Cambria Math" w:hAnsi="Cambria Math"/>
            <w:lang w:val="en-US"/>
          </w:rPr>
          <m:t>ϵ</m:t>
        </m:r>
        <m:r>
          <w:rPr>
            <w:rFonts w:ascii="Cambria Math" w:hAnsi="Cambria Math"/>
          </w:rPr>
          <m:t xml:space="preserve"> </m:t>
        </m:r>
      </m:oMath>
      <w:r w:rsidR="00275E98" w:rsidRPr="005F6E85">
        <w:t>{15; 20}</w:t>
      </w:r>
      <w:r w:rsidR="00DF6CE2">
        <w:t>,</w:t>
      </w:r>
      <w:r w:rsidR="00ED4CD2" w:rsidRPr="00B66C8A">
        <w:t xml:space="preserve"> </w:t>
      </w:r>
      <w:r w:rsidR="00E3268E">
        <w:t>минимальное число объектов в листе</w:t>
      </w:r>
      <w:r w:rsidR="002E4483" w:rsidRPr="00B66C8A">
        <w:t xml:space="preserve"> </w:t>
      </w:r>
      <m:oMath>
        <m:r>
          <w:rPr>
            <w:rFonts w:ascii="Cambria Math" w:hAnsi="Cambria Math"/>
            <w:lang w:val="en-US"/>
          </w:rPr>
          <m:t>ϵ</m:t>
        </m:r>
      </m:oMath>
      <w:r w:rsidR="00ED4CD2" w:rsidRPr="00B66C8A">
        <w:t xml:space="preserve"> </w:t>
      </w:r>
      <w:r w:rsidR="00275E98" w:rsidRPr="00275E98">
        <w:t>{5;</w:t>
      </w:r>
      <w:r w:rsidR="00275E98" w:rsidRPr="005F6E85">
        <w:t xml:space="preserve"> </w:t>
      </w:r>
      <w:r w:rsidR="00275E98" w:rsidRPr="00275E98">
        <w:t>10}</w:t>
      </w:r>
      <w:r w:rsidRPr="00B66C8A">
        <w:t>;</w:t>
      </w:r>
    </w:p>
    <w:p w14:paraId="5A4FDCE7" w14:textId="3FC3F202" w:rsidR="00A61674" w:rsidRPr="005F6E85" w:rsidRDefault="00A61674">
      <w:pPr>
        <w:pStyle w:val="a6"/>
        <w:numPr>
          <w:ilvl w:val="0"/>
          <w:numId w:val="16"/>
        </w:numPr>
        <w:tabs>
          <w:tab w:val="left" w:pos="1276"/>
        </w:tabs>
        <w:ind w:left="1276" w:hanging="567"/>
      </w:pPr>
      <w:r>
        <w:rPr>
          <w:lang w:val="en-US"/>
        </w:rPr>
        <w:t>Gradient</w:t>
      </w:r>
      <w:r w:rsidRPr="005F6E85">
        <w:t xml:space="preserve"> </w:t>
      </w:r>
      <w:r>
        <w:rPr>
          <w:lang w:val="en-US"/>
        </w:rPr>
        <w:t>Boosting</w:t>
      </w:r>
      <w:r w:rsidRPr="005F6E85">
        <w:t>:</w:t>
      </w:r>
      <w:r w:rsidR="002E4483" w:rsidRPr="005F6E85">
        <w:t xml:space="preserve"> </w:t>
      </w:r>
      <w:r w:rsidR="001728A1">
        <w:t>количество деревьев</w:t>
      </w:r>
      <w:r w:rsidR="001728A1" w:rsidRPr="00B66C8A">
        <w:t xml:space="preserve"> </w:t>
      </w:r>
      <m:oMath>
        <m:r>
          <w:rPr>
            <w:rFonts w:ascii="Cambria Math" w:hAnsi="Cambria Math"/>
            <w:lang w:val="en-US"/>
          </w:rPr>
          <m:t>ϵ</m:t>
        </m:r>
      </m:oMath>
      <w:r w:rsidR="00036957" w:rsidRPr="005F6E85">
        <w:t xml:space="preserve"> </w:t>
      </w:r>
      <w:r w:rsidR="00275E98" w:rsidRPr="005F6E85">
        <w:t>{100; 200}</w:t>
      </w:r>
      <w:r w:rsidR="00DF6CE2">
        <w:t>,</w:t>
      </w:r>
      <w:r w:rsidR="00036957" w:rsidRPr="005F6E85">
        <w:t xml:space="preserve"> </w:t>
      </w:r>
      <w:r w:rsidR="001728A1">
        <w:t>скорость обучения</w:t>
      </w:r>
      <w:r w:rsidR="002E4483" w:rsidRPr="005F6E85">
        <w:t xml:space="preserve"> </w:t>
      </w:r>
      <m:oMath>
        <m:r>
          <w:rPr>
            <w:rFonts w:ascii="Cambria Math" w:hAnsi="Cambria Math"/>
            <w:lang w:val="en-US"/>
          </w:rPr>
          <m:t>ϵ</m:t>
        </m:r>
      </m:oMath>
      <w:r w:rsidR="00ED4CD2" w:rsidRPr="005F6E85">
        <w:t xml:space="preserve"> </w:t>
      </w:r>
      <w:r w:rsidR="00275E98" w:rsidRPr="005F6E85">
        <w:t>{0,01; 0,05}</w:t>
      </w:r>
      <w:r w:rsidR="00DF6CE2">
        <w:t>,</w:t>
      </w:r>
      <w:r w:rsidR="002E4483" w:rsidRPr="005F6E85">
        <w:t xml:space="preserve"> </w:t>
      </w:r>
      <w:r w:rsidR="001728A1">
        <w:t>максимальная глубина</w:t>
      </w:r>
      <w:r w:rsidR="002E4483" w:rsidRPr="005F6E85">
        <w:t xml:space="preserve"> </w:t>
      </w:r>
      <m:oMath>
        <m:r>
          <w:rPr>
            <w:rFonts w:ascii="Cambria Math" w:hAnsi="Cambria Math"/>
            <w:lang w:val="en-US"/>
          </w:rPr>
          <m:t>ϵ</m:t>
        </m:r>
      </m:oMath>
      <w:r w:rsidR="00ED4CD2" w:rsidRPr="005F6E85">
        <w:t xml:space="preserve"> </w:t>
      </w:r>
      <w:r w:rsidR="00275E98" w:rsidRPr="005F6E85">
        <w:t>{3; 5}</w:t>
      </w:r>
      <w:r w:rsidR="001728A1">
        <w:t>.</w:t>
      </w:r>
    </w:p>
    <w:p w14:paraId="08A6F2ED" w14:textId="2E139AA3" w:rsidR="00832D9D" w:rsidRPr="00B66C8A" w:rsidRDefault="00DD5F0A" w:rsidP="00DD5F0A">
      <w:pPr>
        <w:pStyle w:val="a6"/>
        <w:ind w:firstLine="709"/>
      </w:pPr>
      <w:r>
        <w:t xml:space="preserve">Оптимизация параметров </w:t>
      </w:r>
      <w:r w:rsidR="005D4395">
        <w:t>выполнялась</w:t>
      </w:r>
      <w:r>
        <w:t xml:space="preserve"> </w:t>
      </w:r>
      <w:r w:rsidR="005D4395">
        <w:t>по</w:t>
      </w:r>
      <w:r>
        <w:t xml:space="preserve"> метрик</w:t>
      </w:r>
      <w:r w:rsidR="005D4395">
        <w:t>е</w:t>
      </w:r>
      <w:r>
        <w:t xml:space="preserve"> </w:t>
      </w:r>
      <w:r w:rsidR="00A6385B">
        <w:rPr>
          <w:lang w:val="en-US"/>
        </w:rPr>
        <w:t>R</w:t>
      </w:r>
      <w:r w:rsidR="00A6385B" w:rsidRPr="00D43DFF">
        <w:rPr>
          <w:vertAlign w:val="superscript"/>
        </w:rPr>
        <w:t>2</w:t>
      </w:r>
      <w:r w:rsidR="00DF6CE2">
        <w:t>, вычисленной на логарифмированной шкале.</w:t>
      </w:r>
      <w:r w:rsidRPr="00B66C8A">
        <w:t xml:space="preserve"> </w:t>
      </w:r>
      <w:r w:rsidR="0032305E">
        <w:t>Итоговое тестирование проводилось</w:t>
      </w:r>
      <w:r w:rsidR="002E4475">
        <w:t xml:space="preserve"> на отложенно</w:t>
      </w:r>
      <w:r>
        <w:t>м</w:t>
      </w:r>
      <w:r w:rsidR="002E4475">
        <w:t xml:space="preserve"> временно</w:t>
      </w:r>
      <w:r>
        <w:t>м</w:t>
      </w:r>
      <w:r w:rsidR="002E4475">
        <w:t xml:space="preserve"> </w:t>
      </w:r>
      <w:r>
        <w:t>отрезке</w:t>
      </w:r>
      <w:r w:rsidR="0032305E">
        <w:t>, что</w:t>
      </w:r>
      <w:r>
        <w:t xml:space="preserve"> гарантирует способность</w:t>
      </w:r>
      <w:r w:rsidR="0032305E">
        <w:t xml:space="preserve"> моделей прогнозировать</w:t>
      </w:r>
      <w:r>
        <w:t xml:space="preserve"> будущи</w:t>
      </w:r>
      <w:r w:rsidR="0032305E">
        <w:t>е</w:t>
      </w:r>
      <w:r>
        <w:t xml:space="preserve"> рыночны</w:t>
      </w:r>
      <w:r w:rsidR="0032305E">
        <w:t>е</w:t>
      </w:r>
      <w:r>
        <w:t xml:space="preserve"> колебани</w:t>
      </w:r>
      <w:r w:rsidR="0032305E">
        <w:t>я</w:t>
      </w:r>
      <w:r w:rsidR="00DF6CE2">
        <w:t xml:space="preserve"> в условиях, максимально приближенных к реальным</w:t>
      </w:r>
      <w:r>
        <w:t>.</w:t>
      </w:r>
    </w:p>
    <w:p w14:paraId="2D06D466" w14:textId="13653D90" w:rsidR="001626E5" w:rsidRDefault="001473A2" w:rsidP="001473A2">
      <w:pPr>
        <w:pStyle w:val="21"/>
      </w:pPr>
      <w:bookmarkStart w:id="18" w:name="_Toc223343703"/>
      <w:bookmarkStart w:id="19" w:name="_Hlk222919883"/>
      <w:r w:rsidRPr="005F6E85">
        <w:t xml:space="preserve">2.3 </w:t>
      </w:r>
      <w:r w:rsidR="001626E5" w:rsidRPr="00DD365F">
        <w:t>Обоснование</w:t>
      </w:r>
      <w:r w:rsidR="001626E5">
        <w:t xml:space="preserve"> выбора инструментальных средств разработки</w:t>
      </w:r>
      <w:bookmarkEnd w:id="18"/>
    </w:p>
    <w:p w14:paraId="3B6F2B21" w14:textId="3A1148E4" w:rsidR="00D345CF" w:rsidRPr="00C80A90" w:rsidRDefault="00D345CF" w:rsidP="00D345CF">
      <w:pPr>
        <w:pStyle w:val="a6"/>
        <w:ind w:firstLine="709"/>
      </w:pPr>
      <w:r>
        <w:t>Реализация разработанной модели требует выбора инструментальных средств</w:t>
      </w:r>
      <w:r w:rsidR="00646974">
        <w:t>,</w:t>
      </w:r>
      <w:r>
        <w:t xml:space="preserve"> </w:t>
      </w:r>
      <w:r w:rsidR="00646974">
        <w:t>о</w:t>
      </w:r>
      <w:r>
        <w:t>т</w:t>
      </w:r>
      <w:r w:rsidR="00646974">
        <w:t xml:space="preserve"> которых зависит не только</w:t>
      </w:r>
      <w:r>
        <w:t xml:space="preserve"> удобство разработки, но и эффективность обработки данных и обучения модели.</w:t>
      </w:r>
      <w:r w:rsidR="0021683D">
        <w:t xml:space="preserve"> Для успешной реализации модели был проведен сравнительный анализ существующих программных инструментов.</w:t>
      </w:r>
    </w:p>
    <w:p w14:paraId="06A07D04" w14:textId="6D899C9D" w:rsidR="00473F70" w:rsidRDefault="001473A2" w:rsidP="001473A2">
      <w:pPr>
        <w:pStyle w:val="31"/>
        <w:ind w:left="708"/>
      </w:pPr>
      <w:r w:rsidRPr="005F6E85">
        <w:t xml:space="preserve">2.3.1 </w:t>
      </w:r>
      <w:r w:rsidR="00473F70">
        <w:t>Сравнительный анализ и критерии выбора программных инструментов</w:t>
      </w:r>
    </w:p>
    <w:p w14:paraId="47003942" w14:textId="78282931" w:rsidR="00C80A90" w:rsidRPr="00CC0645" w:rsidRDefault="00CA466F" w:rsidP="00B646FE">
      <w:pPr>
        <w:pStyle w:val="a6"/>
        <w:ind w:firstLine="709"/>
      </w:pPr>
      <w:r>
        <w:t xml:space="preserve">Для выбора средств разработки необходимо учитывать: обработку больших данных, </w:t>
      </w:r>
      <w:r w:rsidRPr="0086111C">
        <w:t>реализаци</w:t>
      </w:r>
      <w:r w:rsidR="00777C22" w:rsidRPr="0086111C">
        <w:t>ю</w:t>
      </w:r>
      <w:r w:rsidRPr="0086111C">
        <w:t xml:space="preserve"> моделей, визуализаци</w:t>
      </w:r>
      <w:r w:rsidR="00777C22" w:rsidRPr="0086111C">
        <w:t>ю</w:t>
      </w:r>
      <w:r>
        <w:t>.</w:t>
      </w:r>
    </w:p>
    <w:bookmarkEnd w:id="19"/>
    <w:p w14:paraId="324E3120" w14:textId="79D26FC8" w:rsidR="001626E5" w:rsidRDefault="001626E5" w:rsidP="00B646FE">
      <w:pPr>
        <w:pStyle w:val="a6"/>
        <w:ind w:firstLine="709"/>
      </w:pPr>
      <w:r>
        <w:t xml:space="preserve">При выборе рассматривались </w:t>
      </w:r>
      <w:r w:rsidR="00A3106E">
        <w:t>три</w:t>
      </w:r>
      <w:r>
        <w:t xml:space="preserve"> инструмента: Python</w:t>
      </w:r>
      <w:r w:rsidR="00A3106E">
        <w:t>,</w:t>
      </w:r>
      <w:r>
        <w:t xml:space="preserve"> R</w:t>
      </w:r>
      <w:r w:rsidR="00A3106E">
        <w:t xml:space="preserve"> и</w:t>
      </w:r>
      <w:r w:rsidR="00A3106E" w:rsidRPr="00B66C8A">
        <w:t xml:space="preserve"> </w:t>
      </w:r>
      <w:r w:rsidR="00A3106E">
        <w:rPr>
          <w:lang w:val="en-US"/>
        </w:rPr>
        <w:t>C</w:t>
      </w:r>
      <w:r w:rsidR="00A3106E" w:rsidRPr="00B66C8A">
        <w:t>++</w:t>
      </w:r>
      <w:r>
        <w:t>.</w:t>
      </w:r>
    </w:p>
    <w:p w14:paraId="19378412" w14:textId="77777777" w:rsidR="001626E5" w:rsidRDefault="001626E5" w:rsidP="00B646FE">
      <w:pPr>
        <w:pStyle w:val="a6"/>
        <w:ind w:firstLine="709"/>
      </w:pPr>
      <w:r>
        <w:t>Главные критерии выбора были такие:</w:t>
      </w:r>
    </w:p>
    <w:p w14:paraId="01D25CF1" w14:textId="3EE0802C" w:rsidR="001626E5" w:rsidRDefault="001626E5" w:rsidP="00312238">
      <w:pPr>
        <w:pStyle w:val="a6"/>
        <w:numPr>
          <w:ilvl w:val="0"/>
          <w:numId w:val="6"/>
        </w:numPr>
        <w:tabs>
          <w:tab w:val="left" w:pos="1276"/>
        </w:tabs>
        <w:ind w:left="1276" w:hanging="567"/>
      </w:pPr>
      <w:r>
        <w:t>наличие библиотек;</w:t>
      </w:r>
    </w:p>
    <w:p w14:paraId="7E443814" w14:textId="77777777" w:rsidR="001626E5" w:rsidRPr="005E0DE5" w:rsidRDefault="001626E5" w:rsidP="00312238">
      <w:pPr>
        <w:pStyle w:val="a6"/>
        <w:numPr>
          <w:ilvl w:val="0"/>
          <w:numId w:val="6"/>
        </w:numPr>
        <w:tabs>
          <w:tab w:val="left" w:pos="1276"/>
        </w:tabs>
        <w:ind w:left="1276" w:hanging="567"/>
      </w:pPr>
      <w:r w:rsidRPr="005E0DE5">
        <w:t>воспроизводимость результатов;</w:t>
      </w:r>
    </w:p>
    <w:p w14:paraId="1A284FC1" w14:textId="77777777" w:rsidR="001626E5" w:rsidRPr="00BD5600" w:rsidRDefault="001626E5" w:rsidP="00312238">
      <w:pPr>
        <w:pStyle w:val="a6"/>
        <w:numPr>
          <w:ilvl w:val="0"/>
          <w:numId w:val="6"/>
        </w:numPr>
        <w:tabs>
          <w:tab w:val="left" w:pos="1276"/>
        </w:tabs>
        <w:ind w:left="1276" w:hanging="567"/>
      </w:pPr>
      <w:r w:rsidRPr="005E0DE5">
        <w:lastRenderedPageBreak/>
        <w:t>производительность;</w:t>
      </w:r>
    </w:p>
    <w:p w14:paraId="2DE01D9F" w14:textId="0DEC2433" w:rsidR="00BD5600" w:rsidRDefault="00BD5600" w:rsidP="00312238">
      <w:pPr>
        <w:pStyle w:val="a6"/>
        <w:numPr>
          <w:ilvl w:val="0"/>
          <w:numId w:val="6"/>
        </w:numPr>
        <w:tabs>
          <w:tab w:val="left" w:pos="1276"/>
        </w:tabs>
        <w:ind w:left="1276" w:hanging="567"/>
      </w:pPr>
      <w:r>
        <w:t>работа с большими данными.</w:t>
      </w:r>
    </w:p>
    <w:p w14:paraId="67BD8F85" w14:textId="1B715890" w:rsidR="001626E5" w:rsidRDefault="005E0DE5" w:rsidP="00B646FE">
      <w:pPr>
        <w:pStyle w:val="a6"/>
        <w:ind w:firstLine="709"/>
      </w:pPr>
      <w:r>
        <w:t xml:space="preserve">Результаты сравнения </w:t>
      </w:r>
      <w:r w:rsidR="008C00F8">
        <w:t>приведены</w:t>
      </w:r>
      <w:r>
        <w:t xml:space="preserve"> в </w:t>
      </w:r>
      <w:r w:rsidR="00147B39">
        <w:t>Т</w:t>
      </w:r>
      <w:r>
        <w:t>аблице 2.</w:t>
      </w:r>
      <w:r w:rsidR="00FC36A4">
        <w:t>3</w:t>
      </w:r>
      <w:r>
        <w:t>.</w:t>
      </w:r>
    </w:p>
    <w:p w14:paraId="5C0878E1" w14:textId="5CB5D06F" w:rsidR="005E0DE5" w:rsidRPr="00B56D84" w:rsidRDefault="005E0DE5" w:rsidP="00B56D84">
      <w:pPr>
        <w:pStyle w:val="a6"/>
        <w:spacing w:before="340" w:line="240" w:lineRule="auto"/>
        <w:jc w:val="left"/>
        <w:rPr>
          <w:i/>
          <w:iCs/>
          <w:sz w:val="24"/>
          <w:szCs w:val="22"/>
        </w:rPr>
      </w:pPr>
      <w:r w:rsidRPr="00B56D84">
        <w:rPr>
          <w:i/>
          <w:iCs/>
          <w:sz w:val="24"/>
          <w:szCs w:val="22"/>
        </w:rPr>
        <w:t>Таблица 2.</w:t>
      </w:r>
      <w:r w:rsidR="00FC36A4" w:rsidRPr="00B56D84">
        <w:rPr>
          <w:i/>
          <w:iCs/>
          <w:sz w:val="24"/>
          <w:szCs w:val="22"/>
        </w:rPr>
        <w:t>3</w:t>
      </w:r>
      <w:r w:rsidRPr="00B56D84">
        <w:rPr>
          <w:i/>
          <w:iCs/>
          <w:sz w:val="24"/>
          <w:szCs w:val="22"/>
        </w:rPr>
        <w:t xml:space="preserve"> </w:t>
      </w:r>
      <w:r w:rsidRPr="00B56D84">
        <w:rPr>
          <w:rFonts w:cs="Times New Roman"/>
          <w:i/>
          <w:iCs/>
          <w:sz w:val="24"/>
          <w:szCs w:val="22"/>
        </w:rPr>
        <w:t>—</w:t>
      </w:r>
      <w:r w:rsidRPr="00B56D84">
        <w:rPr>
          <w:i/>
          <w:iCs/>
          <w:sz w:val="24"/>
          <w:szCs w:val="22"/>
        </w:rPr>
        <w:t xml:space="preserve"> Сравнительный анализ </w:t>
      </w:r>
      <w:r w:rsidRPr="00B56D84">
        <w:rPr>
          <w:i/>
          <w:iCs/>
          <w:sz w:val="24"/>
          <w:szCs w:val="22"/>
          <w:lang w:val="en-US"/>
        </w:rPr>
        <w:t>Python</w:t>
      </w:r>
      <w:r w:rsidR="00765623" w:rsidRPr="00B56D84">
        <w:rPr>
          <w:i/>
          <w:iCs/>
          <w:sz w:val="24"/>
          <w:szCs w:val="22"/>
        </w:rPr>
        <w:t>,</w:t>
      </w:r>
      <w:r w:rsidRPr="00B56D84">
        <w:rPr>
          <w:i/>
          <w:iCs/>
          <w:sz w:val="24"/>
          <w:szCs w:val="22"/>
        </w:rPr>
        <w:t xml:space="preserve"> </w:t>
      </w:r>
      <w:r w:rsidRPr="00B56D84">
        <w:rPr>
          <w:i/>
          <w:iCs/>
          <w:sz w:val="24"/>
          <w:szCs w:val="22"/>
          <w:lang w:val="en-US"/>
        </w:rPr>
        <w:t>R</w:t>
      </w:r>
      <w:r w:rsidR="009E3CD4" w:rsidRPr="00B56D84">
        <w:rPr>
          <w:i/>
          <w:iCs/>
          <w:sz w:val="24"/>
          <w:szCs w:val="22"/>
        </w:rPr>
        <w:t xml:space="preserve"> и </w:t>
      </w:r>
      <w:r w:rsidR="00765623" w:rsidRPr="00B56D84">
        <w:rPr>
          <w:i/>
          <w:iCs/>
          <w:sz w:val="24"/>
          <w:szCs w:val="22"/>
          <w:lang w:val="en-US"/>
        </w:rPr>
        <w:t>C</w:t>
      </w:r>
      <w:r w:rsidR="00765623" w:rsidRPr="00B56D84">
        <w:rPr>
          <w:i/>
          <w:iCs/>
          <w:sz w:val="24"/>
          <w:szCs w:val="22"/>
        </w:rPr>
        <w:t>++</w:t>
      </w:r>
    </w:p>
    <w:tbl>
      <w:tblPr>
        <w:tblStyle w:val="a3"/>
        <w:tblW w:w="0" w:type="auto"/>
        <w:tblLook w:val="04A0" w:firstRow="1" w:lastRow="0" w:firstColumn="1" w:lastColumn="0" w:noHBand="0" w:noVBand="1"/>
      </w:tblPr>
      <w:tblGrid>
        <w:gridCol w:w="2347"/>
        <w:gridCol w:w="2326"/>
        <w:gridCol w:w="2481"/>
        <w:gridCol w:w="2474"/>
      </w:tblGrid>
      <w:tr w:rsidR="00D42CD8" w14:paraId="4F01791D" w14:textId="0EB0ED5F" w:rsidTr="00BF2B93">
        <w:tc>
          <w:tcPr>
            <w:tcW w:w="2347" w:type="dxa"/>
          </w:tcPr>
          <w:p w14:paraId="0240FE57" w14:textId="5041B233" w:rsidR="00D42CD8" w:rsidRPr="0040774B" w:rsidRDefault="00D42CD8" w:rsidP="00B646FE">
            <w:pPr>
              <w:pStyle w:val="a6"/>
              <w:spacing w:line="240" w:lineRule="auto"/>
              <w:ind w:firstLine="0"/>
              <w:jc w:val="center"/>
              <w:rPr>
                <w:b/>
                <w:bCs/>
                <w:sz w:val="24"/>
                <w:szCs w:val="22"/>
              </w:rPr>
            </w:pPr>
            <w:r w:rsidRPr="0040774B">
              <w:rPr>
                <w:b/>
                <w:bCs/>
                <w:sz w:val="24"/>
                <w:szCs w:val="22"/>
              </w:rPr>
              <w:t>Критерий</w:t>
            </w:r>
          </w:p>
        </w:tc>
        <w:tc>
          <w:tcPr>
            <w:tcW w:w="2326" w:type="dxa"/>
          </w:tcPr>
          <w:p w14:paraId="1269FD17" w14:textId="2CD6C17B" w:rsidR="00D42CD8" w:rsidRPr="0040774B" w:rsidRDefault="00D42CD8" w:rsidP="00B646FE">
            <w:pPr>
              <w:pStyle w:val="a6"/>
              <w:spacing w:line="240" w:lineRule="auto"/>
              <w:ind w:firstLine="0"/>
              <w:jc w:val="center"/>
              <w:rPr>
                <w:b/>
                <w:bCs/>
                <w:sz w:val="24"/>
                <w:szCs w:val="22"/>
                <w:lang w:val="en-US"/>
              </w:rPr>
            </w:pPr>
            <w:r w:rsidRPr="0040774B">
              <w:rPr>
                <w:b/>
                <w:bCs/>
                <w:sz w:val="24"/>
                <w:szCs w:val="22"/>
                <w:lang w:val="en-US"/>
              </w:rPr>
              <w:t>Python</w:t>
            </w:r>
          </w:p>
        </w:tc>
        <w:tc>
          <w:tcPr>
            <w:tcW w:w="2481" w:type="dxa"/>
          </w:tcPr>
          <w:p w14:paraId="071F18A7" w14:textId="6AF060DE" w:rsidR="00D42CD8" w:rsidRPr="0040774B" w:rsidRDefault="00D42CD8" w:rsidP="00B646FE">
            <w:pPr>
              <w:pStyle w:val="a6"/>
              <w:spacing w:line="240" w:lineRule="auto"/>
              <w:ind w:firstLine="0"/>
              <w:jc w:val="center"/>
              <w:rPr>
                <w:b/>
                <w:bCs/>
                <w:sz w:val="24"/>
                <w:szCs w:val="22"/>
                <w:lang w:val="en-US"/>
              </w:rPr>
            </w:pPr>
            <w:r w:rsidRPr="0040774B">
              <w:rPr>
                <w:b/>
                <w:bCs/>
                <w:sz w:val="24"/>
                <w:szCs w:val="22"/>
                <w:lang w:val="en-US"/>
              </w:rPr>
              <w:t>R</w:t>
            </w:r>
          </w:p>
        </w:tc>
        <w:tc>
          <w:tcPr>
            <w:tcW w:w="2474" w:type="dxa"/>
          </w:tcPr>
          <w:p w14:paraId="348F053E" w14:textId="1F74294D" w:rsidR="00D42CD8" w:rsidRPr="0040774B" w:rsidRDefault="00D42CD8" w:rsidP="00B646FE">
            <w:pPr>
              <w:pStyle w:val="a6"/>
              <w:spacing w:line="240" w:lineRule="auto"/>
              <w:ind w:firstLine="0"/>
              <w:jc w:val="center"/>
              <w:rPr>
                <w:b/>
                <w:bCs/>
                <w:sz w:val="24"/>
                <w:szCs w:val="22"/>
                <w:lang w:val="en-US"/>
              </w:rPr>
            </w:pPr>
            <w:r w:rsidRPr="0040774B">
              <w:rPr>
                <w:b/>
                <w:bCs/>
                <w:sz w:val="24"/>
                <w:szCs w:val="22"/>
                <w:lang w:val="en-US"/>
              </w:rPr>
              <w:t>C++</w:t>
            </w:r>
          </w:p>
        </w:tc>
      </w:tr>
      <w:tr w:rsidR="00D42CD8" w14:paraId="6CFD9F38" w14:textId="6DC8EA0C" w:rsidTr="00BF2B93">
        <w:tc>
          <w:tcPr>
            <w:tcW w:w="2347" w:type="dxa"/>
          </w:tcPr>
          <w:p w14:paraId="06901B17" w14:textId="06C1828A" w:rsidR="00D42CD8" w:rsidRPr="0040774B" w:rsidRDefault="00D42CD8" w:rsidP="00447A54">
            <w:pPr>
              <w:pStyle w:val="a6"/>
              <w:spacing w:line="240" w:lineRule="auto"/>
              <w:ind w:firstLine="0"/>
              <w:jc w:val="left"/>
              <w:rPr>
                <w:sz w:val="24"/>
                <w:szCs w:val="22"/>
              </w:rPr>
            </w:pPr>
            <w:r w:rsidRPr="0040774B">
              <w:rPr>
                <w:sz w:val="24"/>
                <w:szCs w:val="22"/>
              </w:rPr>
              <w:t>Наличие библиотек для анализа данных</w:t>
            </w:r>
          </w:p>
        </w:tc>
        <w:tc>
          <w:tcPr>
            <w:tcW w:w="2326" w:type="dxa"/>
          </w:tcPr>
          <w:p w14:paraId="616BF4C1" w14:textId="64F2A1DD" w:rsidR="00D42CD8" w:rsidRPr="0040774B" w:rsidRDefault="00D42CD8" w:rsidP="00447A54">
            <w:pPr>
              <w:pStyle w:val="a6"/>
              <w:spacing w:line="240" w:lineRule="auto"/>
              <w:ind w:firstLine="0"/>
              <w:jc w:val="left"/>
              <w:rPr>
                <w:sz w:val="24"/>
                <w:szCs w:val="22"/>
                <w:lang w:val="en-US"/>
              </w:rPr>
            </w:pPr>
            <w:r w:rsidRPr="0040774B">
              <w:rPr>
                <w:sz w:val="24"/>
                <w:szCs w:val="22"/>
                <w:lang w:val="en-US"/>
              </w:rPr>
              <w:t xml:space="preserve">Pandas, </w:t>
            </w:r>
            <w:proofErr w:type="spellStart"/>
            <w:r w:rsidR="00C72CB2" w:rsidRPr="0040774B">
              <w:rPr>
                <w:sz w:val="24"/>
                <w:szCs w:val="22"/>
                <w:lang w:val="en-US"/>
              </w:rPr>
              <w:t>numpy</w:t>
            </w:r>
            <w:proofErr w:type="spellEnd"/>
          </w:p>
        </w:tc>
        <w:tc>
          <w:tcPr>
            <w:tcW w:w="2481" w:type="dxa"/>
          </w:tcPr>
          <w:p w14:paraId="0599812F" w14:textId="1E0E0831" w:rsidR="00D42CD8" w:rsidRPr="0040774B" w:rsidRDefault="00D42CD8" w:rsidP="00447A54">
            <w:pPr>
              <w:pStyle w:val="a6"/>
              <w:spacing w:line="240" w:lineRule="auto"/>
              <w:ind w:firstLine="0"/>
              <w:jc w:val="left"/>
              <w:rPr>
                <w:sz w:val="24"/>
                <w:szCs w:val="22"/>
                <w:lang w:val="en-US"/>
              </w:rPr>
            </w:pPr>
            <w:proofErr w:type="spellStart"/>
            <w:r w:rsidRPr="0040774B">
              <w:rPr>
                <w:sz w:val="24"/>
                <w:szCs w:val="22"/>
                <w:lang w:val="en-US"/>
              </w:rPr>
              <w:t>dplyr</w:t>
            </w:r>
            <w:proofErr w:type="spellEnd"/>
            <w:r w:rsidRPr="0040774B">
              <w:rPr>
                <w:sz w:val="24"/>
                <w:szCs w:val="22"/>
                <w:lang w:val="en-US"/>
              </w:rPr>
              <w:t xml:space="preserve">, </w:t>
            </w:r>
            <w:proofErr w:type="spellStart"/>
            <w:r w:rsidRPr="0040774B">
              <w:rPr>
                <w:sz w:val="24"/>
                <w:szCs w:val="22"/>
                <w:lang w:val="en-US"/>
              </w:rPr>
              <w:t>tidyr</w:t>
            </w:r>
            <w:proofErr w:type="spellEnd"/>
            <w:r w:rsidRPr="0040774B">
              <w:rPr>
                <w:sz w:val="24"/>
                <w:szCs w:val="22"/>
                <w:lang w:val="en-US"/>
              </w:rPr>
              <w:t xml:space="preserve">, </w:t>
            </w:r>
            <w:proofErr w:type="spellStart"/>
            <w:proofErr w:type="gramStart"/>
            <w:r w:rsidRPr="0040774B">
              <w:rPr>
                <w:sz w:val="24"/>
                <w:szCs w:val="22"/>
                <w:lang w:val="en-US"/>
              </w:rPr>
              <w:t>data.table</w:t>
            </w:r>
            <w:proofErr w:type="spellEnd"/>
            <w:proofErr w:type="gramEnd"/>
          </w:p>
        </w:tc>
        <w:tc>
          <w:tcPr>
            <w:tcW w:w="2474" w:type="dxa"/>
          </w:tcPr>
          <w:p w14:paraId="4FC7B5FC" w14:textId="171BA39F" w:rsidR="00D42CD8" w:rsidRPr="0040774B" w:rsidRDefault="00D42CD8" w:rsidP="00447A54">
            <w:pPr>
              <w:pStyle w:val="a6"/>
              <w:spacing w:line="240" w:lineRule="auto"/>
              <w:ind w:firstLine="0"/>
              <w:jc w:val="left"/>
              <w:rPr>
                <w:sz w:val="24"/>
                <w:szCs w:val="22"/>
              </w:rPr>
            </w:pPr>
            <w:r w:rsidRPr="0040774B">
              <w:rPr>
                <w:sz w:val="24"/>
                <w:szCs w:val="22"/>
              </w:rPr>
              <w:t>используются внешние библиотеки</w:t>
            </w:r>
            <w:r w:rsidR="001929C1" w:rsidRPr="0040774B">
              <w:rPr>
                <w:sz w:val="24"/>
                <w:szCs w:val="22"/>
              </w:rPr>
              <w:t xml:space="preserve"> и </w:t>
            </w:r>
            <w:r w:rsidR="004E5AB3" w:rsidRPr="0040774B">
              <w:rPr>
                <w:sz w:val="24"/>
                <w:szCs w:val="22"/>
              </w:rPr>
              <w:t>средства стандартной библиотеки</w:t>
            </w:r>
          </w:p>
        </w:tc>
      </w:tr>
      <w:tr w:rsidR="001929C1" w14:paraId="76E869E8" w14:textId="77777777" w:rsidTr="00BF2B93">
        <w:tc>
          <w:tcPr>
            <w:tcW w:w="2347" w:type="dxa"/>
          </w:tcPr>
          <w:p w14:paraId="57ADB7EE" w14:textId="6853776E" w:rsidR="001929C1" w:rsidRPr="0040774B" w:rsidRDefault="001929C1" w:rsidP="00447A54">
            <w:pPr>
              <w:pStyle w:val="a6"/>
              <w:spacing w:line="240" w:lineRule="auto"/>
              <w:ind w:firstLine="0"/>
              <w:jc w:val="left"/>
              <w:rPr>
                <w:sz w:val="24"/>
                <w:szCs w:val="22"/>
              </w:rPr>
            </w:pPr>
            <w:r w:rsidRPr="0040774B">
              <w:rPr>
                <w:sz w:val="24"/>
                <w:szCs w:val="22"/>
              </w:rPr>
              <w:t>Наличие библиотек для машинного обучения</w:t>
            </w:r>
          </w:p>
        </w:tc>
        <w:tc>
          <w:tcPr>
            <w:tcW w:w="2326" w:type="dxa"/>
          </w:tcPr>
          <w:p w14:paraId="3E761A93" w14:textId="6519B583" w:rsidR="001929C1" w:rsidRPr="0040774B" w:rsidRDefault="001929C1" w:rsidP="00447A54">
            <w:pPr>
              <w:pStyle w:val="a6"/>
              <w:spacing w:line="240" w:lineRule="auto"/>
              <w:ind w:firstLine="0"/>
              <w:jc w:val="left"/>
              <w:rPr>
                <w:sz w:val="24"/>
                <w:szCs w:val="22"/>
                <w:lang w:val="en-US"/>
              </w:rPr>
            </w:pPr>
            <w:r w:rsidRPr="0040774B">
              <w:rPr>
                <w:sz w:val="24"/>
                <w:szCs w:val="22"/>
                <w:lang w:val="en-US"/>
              </w:rPr>
              <w:t xml:space="preserve">Scikit-learn, </w:t>
            </w:r>
            <w:proofErr w:type="spellStart"/>
            <w:r w:rsidRPr="0040774B">
              <w:rPr>
                <w:sz w:val="24"/>
                <w:szCs w:val="22"/>
                <w:lang w:val="en-US"/>
              </w:rPr>
              <w:t>Tensorflow</w:t>
            </w:r>
            <w:proofErr w:type="spellEnd"/>
            <w:r w:rsidRPr="0040774B">
              <w:rPr>
                <w:sz w:val="24"/>
                <w:szCs w:val="22"/>
                <w:lang w:val="en-US"/>
              </w:rPr>
              <w:t xml:space="preserve">, </w:t>
            </w:r>
            <w:proofErr w:type="spellStart"/>
            <w:r w:rsidRPr="0040774B">
              <w:rPr>
                <w:sz w:val="24"/>
                <w:szCs w:val="22"/>
                <w:lang w:val="en-US"/>
              </w:rPr>
              <w:t>Pytorch</w:t>
            </w:r>
            <w:proofErr w:type="spellEnd"/>
            <w:r w:rsidRPr="0040774B">
              <w:rPr>
                <w:sz w:val="24"/>
                <w:szCs w:val="22"/>
                <w:lang w:val="en-US"/>
              </w:rPr>
              <w:t xml:space="preserve">, </w:t>
            </w:r>
            <w:proofErr w:type="spellStart"/>
            <w:r w:rsidRPr="0040774B">
              <w:rPr>
                <w:sz w:val="24"/>
                <w:szCs w:val="22"/>
                <w:lang w:val="en-US"/>
              </w:rPr>
              <w:t>XGBoost</w:t>
            </w:r>
            <w:proofErr w:type="spellEnd"/>
            <w:r w:rsidRPr="0040774B">
              <w:rPr>
                <w:sz w:val="24"/>
                <w:szCs w:val="22"/>
                <w:lang w:val="en-US"/>
              </w:rPr>
              <w:t xml:space="preserve">, </w:t>
            </w:r>
            <w:proofErr w:type="spellStart"/>
            <w:r w:rsidRPr="0040774B">
              <w:rPr>
                <w:sz w:val="24"/>
                <w:szCs w:val="22"/>
                <w:lang w:val="en-US"/>
              </w:rPr>
              <w:t>LightGBM</w:t>
            </w:r>
            <w:proofErr w:type="spellEnd"/>
            <w:r w:rsidRPr="0040774B">
              <w:rPr>
                <w:sz w:val="24"/>
                <w:szCs w:val="22"/>
                <w:lang w:val="en-US"/>
              </w:rPr>
              <w:t xml:space="preserve">, </w:t>
            </w:r>
            <w:proofErr w:type="spellStart"/>
            <w:r w:rsidRPr="0040774B">
              <w:rPr>
                <w:sz w:val="24"/>
                <w:szCs w:val="22"/>
                <w:lang w:val="en-US"/>
              </w:rPr>
              <w:t>CatBoost</w:t>
            </w:r>
            <w:proofErr w:type="spellEnd"/>
          </w:p>
        </w:tc>
        <w:tc>
          <w:tcPr>
            <w:tcW w:w="2481" w:type="dxa"/>
          </w:tcPr>
          <w:p w14:paraId="53E64F92" w14:textId="26555AC7" w:rsidR="001929C1" w:rsidRPr="0040774B" w:rsidRDefault="001929C1" w:rsidP="00447A54">
            <w:pPr>
              <w:pStyle w:val="a6"/>
              <w:spacing w:line="240" w:lineRule="auto"/>
              <w:ind w:firstLine="0"/>
              <w:jc w:val="left"/>
              <w:rPr>
                <w:sz w:val="24"/>
                <w:szCs w:val="22"/>
                <w:lang w:val="en-US"/>
              </w:rPr>
            </w:pPr>
            <w:proofErr w:type="spellStart"/>
            <w:r w:rsidRPr="0040774B">
              <w:rPr>
                <w:sz w:val="24"/>
                <w:szCs w:val="22"/>
                <w:lang w:val="en-US"/>
              </w:rPr>
              <w:t>randomForest</w:t>
            </w:r>
            <w:proofErr w:type="spellEnd"/>
            <w:r w:rsidRPr="0040774B">
              <w:rPr>
                <w:sz w:val="24"/>
                <w:szCs w:val="22"/>
                <w:lang w:val="en-US"/>
              </w:rPr>
              <w:t xml:space="preserve">, caret, </w:t>
            </w:r>
            <w:proofErr w:type="spellStart"/>
            <w:r w:rsidRPr="0040774B">
              <w:rPr>
                <w:sz w:val="24"/>
                <w:szCs w:val="22"/>
                <w:lang w:val="en-US"/>
              </w:rPr>
              <w:t>keras</w:t>
            </w:r>
            <w:proofErr w:type="spellEnd"/>
            <w:r w:rsidRPr="0040774B">
              <w:rPr>
                <w:sz w:val="24"/>
                <w:szCs w:val="22"/>
                <w:lang w:val="en-US"/>
              </w:rPr>
              <w:t>,</w:t>
            </w:r>
            <w:r w:rsidRPr="0040774B">
              <w:rPr>
                <w:sz w:val="24"/>
                <w:szCs w:val="22"/>
              </w:rPr>
              <w:t xml:space="preserve"> </w:t>
            </w:r>
            <w:proofErr w:type="spellStart"/>
            <w:r w:rsidRPr="0040774B">
              <w:rPr>
                <w:sz w:val="24"/>
                <w:szCs w:val="22"/>
                <w:lang w:val="en-US"/>
              </w:rPr>
              <w:t>xgboost</w:t>
            </w:r>
            <w:proofErr w:type="spellEnd"/>
          </w:p>
        </w:tc>
        <w:tc>
          <w:tcPr>
            <w:tcW w:w="2474" w:type="dxa"/>
          </w:tcPr>
          <w:p w14:paraId="45876988" w14:textId="33884542" w:rsidR="001929C1" w:rsidRPr="0040774B" w:rsidRDefault="001929C1" w:rsidP="00447A54">
            <w:pPr>
              <w:pStyle w:val="a6"/>
              <w:spacing w:line="240" w:lineRule="auto"/>
              <w:ind w:firstLine="0"/>
              <w:jc w:val="left"/>
              <w:rPr>
                <w:sz w:val="24"/>
                <w:szCs w:val="22"/>
              </w:rPr>
            </w:pPr>
            <w:r w:rsidRPr="0040774B">
              <w:rPr>
                <w:sz w:val="24"/>
                <w:szCs w:val="22"/>
                <w:lang w:val="en-US"/>
              </w:rPr>
              <w:t xml:space="preserve">Shark, MLPACK, </w:t>
            </w:r>
            <w:proofErr w:type="spellStart"/>
            <w:r w:rsidRPr="0040774B">
              <w:rPr>
                <w:sz w:val="24"/>
                <w:szCs w:val="22"/>
                <w:lang w:val="en-US"/>
              </w:rPr>
              <w:t>Dlib</w:t>
            </w:r>
            <w:proofErr w:type="spellEnd"/>
          </w:p>
        </w:tc>
      </w:tr>
      <w:tr w:rsidR="00FC7FB1" w14:paraId="5B6889D3" w14:textId="77777777" w:rsidTr="00BF2B93">
        <w:trPr>
          <w:trHeight w:val="868"/>
        </w:trPr>
        <w:tc>
          <w:tcPr>
            <w:tcW w:w="2347" w:type="dxa"/>
          </w:tcPr>
          <w:p w14:paraId="22C9D074" w14:textId="32683EF5" w:rsidR="00FC7FB1" w:rsidRPr="0040774B" w:rsidRDefault="00FC7FB1" w:rsidP="00447A54">
            <w:pPr>
              <w:pStyle w:val="a6"/>
              <w:spacing w:line="240" w:lineRule="auto"/>
              <w:ind w:firstLine="0"/>
              <w:jc w:val="left"/>
              <w:rPr>
                <w:sz w:val="24"/>
                <w:szCs w:val="22"/>
              </w:rPr>
            </w:pPr>
            <w:r w:rsidRPr="0040774B">
              <w:rPr>
                <w:sz w:val="24"/>
                <w:szCs w:val="22"/>
              </w:rPr>
              <w:t>Воспроизводимость результатов</w:t>
            </w:r>
          </w:p>
        </w:tc>
        <w:tc>
          <w:tcPr>
            <w:tcW w:w="2326" w:type="dxa"/>
          </w:tcPr>
          <w:p w14:paraId="334EB235" w14:textId="6444103F" w:rsidR="00FC7FB1" w:rsidRPr="005F6E85" w:rsidRDefault="00FC7FB1" w:rsidP="00447A54">
            <w:pPr>
              <w:pStyle w:val="a6"/>
              <w:spacing w:line="240" w:lineRule="auto"/>
              <w:ind w:firstLine="0"/>
              <w:jc w:val="left"/>
              <w:rPr>
                <w:sz w:val="24"/>
                <w:szCs w:val="22"/>
                <w:lang w:val="en-US"/>
              </w:rPr>
            </w:pPr>
            <w:proofErr w:type="spellStart"/>
            <w:r w:rsidRPr="0040774B">
              <w:rPr>
                <w:sz w:val="24"/>
                <w:szCs w:val="22"/>
                <w:lang w:val="en-US"/>
              </w:rPr>
              <w:t>Jupyter</w:t>
            </w:r>
            <w:proofErr w:type="spellEnd"/>
            <w:r w:rsidRPr="0040774B">
              <w:rPr>
                <w:sz w:val="24"/>
                <w:szCs w:val="22"/>
                <w:lang w:val="en-US"/>
              </w:rPr>
              <w:t xml:space="preserve"> Notebook, Google </w:t>
            </w:r>
            <w:proofErr w:type="spellStart"/>
            <w:r w:rsidRPr="0040774B">
              <w:rPr>
                <w:sz w:val="24"/>
                <w:szCs w:val="22"/>
                <w:lang w:val="en-US"/>
              </w:rPr>
              <w:t>Colab</w:t>
            </w:r>
            <w:proofErr w:type="spellEnd"/>
            <w:r w:rsidRPr="0040774B">
              <w:rPr>
                <w:sz w:val="24"/>
                <w:szCs w:val="22"/>
                <w:lang w:val="en-US"/>
              </w:rPr>
              <w:t>, VS Code</w:t>
            </w:r>
          </w:p>
        </w:tc>
        <w:tc>
          <w:tcPr>
            <w:tcW w:w="2481" w:type="dxa"/>
          </w:tcPr>
          <w:p w14:paraId="6D175A57" w14:textId="22303986" w:rsidR="00FC7FB1" w:rsidRPr="0040774B" w:rsidRDefault="00FC7FB1" w:rsidP="00447A54">
            <w:pPr>
              <w:pStyle w:val="a6"/>
              <w:spacing w:line="240" w:lineRule="auto"/>
              <w:ind w:firstLine="0"/>
              <w:jc w:val="left"/>
              <w:rPr>
                <w:sz w:val="24"/>
                <w:szCs w:val="22"/>
                <w:lang w:val="en-US"/>
              </w:rPr>
            </w:pPr>
            <w:r w:rsidRPr="0040774B">
              <w:rPr>
                <w:sz w:val="24"/>
                <w:szCs w:val="22"/>
                <w:lang w:val="en-US"/>
              </w:rPr>
              <w:t>R Notebook, R Markdown</w:t>
            </w:r>
          </w:p>
        </w:tc>
        <w:tc>
          <w:tcPr>
            <w:tcW w:w="2474" w:type="dxa"/>
          </w:tcPr>
          <w:p w14:paraId="33F1B990" w14:textId="2F1B8E17" w:rsidR="00FC7FB1" w:rsidRPr="0040774B" w:rsidRDefault="00FC7FB1" w:rsidP="00447A54">
            <w:pPr>
              <w:pStyle w:val="a6"/>
              <w:spacing w:line="240" w:lineRule="auto"/>
              <w:ind w:firstLine="0"/>
              <w:jc w:val="left"/>
              <w:rPr>
                <w:sz w:val="24"/>
                <w:szCs w:val="22"/>
                <w:lang w:val="en-US"/>
              </w:rPr>
            </w:pPr>
            <w:r w:rsidRPr="0040774B">
              <w:rPr>
                <w:sz w:val="24"/>
                <w:szCs w:val="22"/>
                <w:lang w:val="en-US"/>
              </w:rPr>
              <w:t>Visual Studio</w:t>
            </w:r>
          </w:p>
        </w:tc>
      </w:tr>
      <w:tr w:rsidR="00FC7FB1" w14:paraId="36D30604" w14:textId="77777777" w:rsidTr="00BF2B93">
        <w:trPr>
          <w:trHeight w:val="868"/>
        </w:trPr>
        <w:tc>
          <w:tcPr>
            <w:tcW w:w="2347" w:type="dxa"/>
          </w:tcPr>
          <w:p w14:paraId="51CAA271" w14:textId="5251ECE6" w:rsidR="00FC7FB1" w:rsidRPr="0040774B" w:rsidRDefault="00FC7FB1" w:rsidP="00447A54">
            <w:pPr>
              <w:pStyle w:val="a6"/>
              <w:spacing w:line="240" w:lineRule="auto"/>
              <w:ind w:firstLine="0"/>
              <w:jc w:val="left"/>
              <w:rPr>
                <w:sz w:val="24"/>
                <w:szCs w:val="22"/>
              </w:rPr>
            </w:pPr>
            <w:r w:rsidRPr="0040774B">
              <w:rPr>
                <w:sz w:val="24"/>
                <w:szCs w:val="22"/>
              </w:rPr>
              <w:t>Производительность</w:t>
            </w:r>
          </w:p>
        </w:tc>
        <w:tc>
          <w:tcPr>
            <w:tcW w:w="2326" w:type="dxa"/>
          </w:tcPr>
          <w:p w14:paraId="65C6A74F" w14:textId="2BFA0C92" w:rsidR="00FC7FB1" w:rsidRPr="0040774B" w:rsidRDefault="00FC7FB1" w:rsidP="00447A54">
            <w:pPr>
              <w:pStyle w:val="a6"/>
              <w:spacing w:line="240" w:lineRule="auto"/>
              <w:ind w:firstLine="0"/>
              <w:jc w:val="left"/>
              <w:rPr>
                <w:sz w:val="24"/>
                <w:szCs w:val="22"/>
              </w:rPr>
            </w:pPr>
            <w:r w:rsidRPr="0040774B">
              <w:rPr>
                <w:sz w:val="24"/>
                <w:szCs w:val="22"/>
              </w:rPr>
              <w:t xml:space="preserve">Высокая (оптимизированные библиотеки на </w:t>
            </w:r>
            <w:r w:rsidRPr="0040774B">
              <w:rPr>
                <w:sz w:val="24"/>
                <w:szCs w:val="22"/>
                <w:lang w:val="en-US"/>
              </w:rPr>
              <w:t>C</w:t>
            </w:r>
            <w:r w:rsidRPr="0040774B">
              <w:rPr>
                <w:sz w:val="24"/>
                <w:szCs w:val="22"/>
              </w:rPr>
              <w:t>/</w:t>
            </w:r>
            <w:r w:rsidRPr="0040774B">
              <w:rPr>
                <w:sz w:val="24"/>
                <w:szCs w:val="22"/>
                <w:lang w:val="en-US"/>
              </w:rPr>
              <w:t>C</w:t>
            </w:r>
            <w:r w:rsidRPr="0040774B">
              <w:rPr>
                <w:sz w:val="24"/>
                <w:szCs w:val="22"/>
              </w:rPr>
              <w:t>++)</w:t>
            </w:r>
          </w:p>
        </w:tc>
        <w:tc>
          <w:tcPr>
            <w:tcW w:w="2481" w:type="dxa"/>
          </w:tcPr>
          <w:p w14:paraId="110D6EDF" w14:textId="32C10EC9" w:rsidR="00FC7FB1" w:rsidRPr="0040774B" w:rsidRDefault="00FC7FB1" w:rsidP="00447A54">
            <w:pPr>
              <w:pStyle w:val="a6"/>
              <w:spacing w:line="240" w:lineRule="auto"/>
              <w:ind w:firstLine="0"/>
              <w:jc w:val="left"/>
              <w:rPr>
                <w:sz w:val="24"/>
                <w:szCs w:val="22"/>
                <w:lang w:val="en-US"/>
              </w:rPr>
            </w:pPr>
            <w:r w:rsidRPr="0040774B">
              <w:rPr>
                <w:sz w:val="24"/>
                <w:szCs w:val="22"/>
              </w:rPr>
              <w:t>Достаточная для статических расчетов</w:t>
            </w:r>
          </w:p>
        </w:tc>
        <w:tc>
          <w:tcPr>
            <w:tcW w:w="2474" w:type="dxa"/>
          </w:tcPr>
          <w:p w14:paraId="4B632D70" w14:textId="33611561" w:rsidR="00FC7FB1" w:rsidRPr="0040774B" w:rsidRDefault="00FC7FB1" w:rsidP="00447A54">
            <w:pPr>
              <w:pStyle w:val="a6"/>
              <w:spacing w:line="240" w:lineRule="auto"/>
              <w:ind w:firstLine="0"/>
              <w:jc w:val="left"/>
              <w:rPr>
                <w:sz w:val="24"/>
                <w:szCs w:val="22"/>
                <w:lang w:val="en-US"/>
              </w:rPr>
            </w:pPr>
            <w:r w:rsidRPr="0040774B">
              <w:rPr>
                <w:sz w:val="24"/>
                <w:szCs w:val="22"/>
              </w:rPr>
              <w:t>Высокая</w:t>
            </w:r>
          </w:p>
        </w:tc>
      </w:tr>
      <w:tr w:rsidR="008741E8" w14:paraId="56551FB4" w14:textId="77777777" w:rsidTr="00BF2B93">
        <w:trPr>
          <w:trHeight w:val="868"/>
        </w:trPr>
        <w:tc>
          <w:tcPr>
            <w:tcW w:w="2347" w:type="dxa"/>
          </w:tcPr>
          <w:p w14:paraId="6B757143" w14:textId="679C73C7" w:rsidR="008741E8" w:rsidRPr="0040774B" w:rsidRDefault="008741E8" w:rsidP="00447A54">
            <w:pPr>
              <w:pStyle w:val="a6"/>
              <w:spacing w:line="240" w:lineRule="auto"/>
              <w:ind w:firstLine="0"/>
              <w:jc w:val="left"/>
              <w:rPr>
                <w:sz w:val="24"/>
                <w:szCs w:val="22"/>
              </w:rPr>
            </w:pPr>
            <w:r w:rsidRPr="0040774B">
              <w:rPr>
                <w:sz w:val="24"/>
                <w:szCs w:val="22"/>
              </w:rPr>
              <w:t>Работа с большими данными</w:t>
            </w:r>
          </w:p>
        </w:tc>
        <w:tc>
          <w:tcPr>
            <w:tcW w:w="2326" w:type="dxa"/>
          </w:tcPr>
          <w:p w14:paraId="13870483" w14:textId="78128004" w:rsidR="008741E8" w:rsidRPr="0040774B" w:rsidRDefault="008741E8" w:rsidP="00447A54">
            <w:pPr>
              <w:pStyle w:val="a6"/>
              <w:spacing w:line="240" w:lineRule="auto"/>
              <w:ind w:firstLine="0"/>
              <w:jc w:val="left"/>
              <w:rPr>
                <w:sz w:val="24"/>
                <w:szCs w:val="22"/>
              </w:rPr>
            </w:pPr>
            <w:r w:rsidRPr="0040774B">
              <w:rPr>
                <w:sz w:val="24"/>
                <w:szCs w:val="22"/>
              </w:rPr>
              <w:t xml:space="preserve">Хорошая благодаря библиотеке </w:t>
            </w:r>
            <w:r w:rsidRPr="0040774B">
              <w:rPr>
                <w:sz w:val="24"/>
                <w:szCs w:val="22"/>
                <w:lang w:val="en-US"/>
              </w:rPr>
              <w:t>Spark</w:t>
            </w:r>
          </w:p>
        </w:tc>
        <w:tc>
          <w:tcPr>
            <w:tcW w:w="2481" w:type="dxa"/>
          </w:tcPr>
          <w:p w14:paraId="3DC4E218" w14:textId="1858AF4B" w:rsidR="008741E8" w:rsidRPr="0040774B" w:rsidRDefault="008741E8" w:rsidP="00447A54">
            <w:pPr>
              <w:pStyle w:val="a6"/>
              <w:spacing w:line="240" w:lineRule="auto"/>
              <w:ind w:firstLine="0"/>
              <w:jc w:val="left"/>
              <w:rPr>
                <w:sz w:val="24"/>
                <w:szCs w:val="22"/>
              </w:rPr>
            </w:pPr>
            <w:r w:rsidRPr="0040774B">
              <w:rPr>
                <w:sz w:val="24"/>
                <w:szCs w:val="22"/>
              </w:rPr>
              <w:t>Ограниченн</w:t>
            </w:r>
            <w:r w:rsidR="00E7025F">
              <w:rPr>
                <w:sz w:val="24"/>
                <w:szCs w:val="22"/>
              </w:rPr>
              <w:t xml:space="preserve">ая, </w:t>
            </w:r>
            <w:r w:rsidR="00675C77">
              <w:rPr>
                <w:sz w:val="24"/>
                <w:szCs w:val="22"/>
              </w:rPr>
              <w:t>нуждается в</w:t>
            </w:r>
            <w:r w:rsidR="00E7025F">
              <w:rPr>
                <w:sz w:val="24"/>
                <w:szCs w:val="22"/>
              </w:rPr>
              <w:t xml:space="preserve"> ручн</w:t>
            </w:r>
            <w:r w:rsidR="00675C77">
              <w:rPr>
                <w:sz w:val="24"/>
                <w:szCs w:val="22"/>
              </w:rPr>
              <w:t>ой</w:t>
            </w:r>
            <w:r w:rsidR="00E7025F">
              <w:rPr>
                <w:sz w:val="24"/>
                <w:szCs w:val="22"/>
              </w:rPr>
              <w:t xml:space="preserve"> оптимизаци</w:t>
            </w:r>
            <w:r w:rsidR="00675C77">
              <w:rPr>
                <w:sz w:val="24"/>
                <w:szCs w:val="22"/>
              </w:rPr>
              <w:t>и</w:t>
            </w:r>
          </w:p>
        </w:tc>
        <w:tc>
          <w:tcPr>
            <w:tcW w:w="2474" w:type="dxa"/>
          </w:tcPr>
          <w:p w14:paraId="452277A7" w14:textId="62FE31E9" w:rsidR="008741E8" w:rsidRPr="0040774B" w:rsidRDefault="008741E8" w:rsidP="00447A54">
            <w:pPr>
              <w:pStyle w:val="a6"/>
              <w:spacing w:line="240" w:lineRule="auto"/>
              <w:ind w:firstLine="0"/>
              <w:jc w:val="left"/>
              <w:rPr>
                <w:sz w:val="24"/>
                <w:szCs w:val="22"/>
              </w:rPr>
            </w:pPr>
            <w:r w:rsidRPr="0040774B">
              <w:rPr>
                <w:sz w:val="24"/>
                <w:szCs w:val="22"/>
              </w:rPr>
              <w:t>Хорошая работа</w:t>
            </w:r>
          </w:p>
        </w:tc>
      </w:tr>
    </w:tbl>
    <w:p w14:paraId="19AC7390" w14:textId="655CC1BB" w:rsidR="005E0DE5" w:rsidRPr="00B66C8A" w:rsidRDefault="005E0DE5" w:rsidP="00E67819">
      <w:pPr>
        <w:pStyle w:val="a6"/>
        <w:spacing w:before="340"/>
        <w:ind w:firstLine="709"/>
      </w:pPr>
      <w:r>
        <w:t>R хорош для статистики, но имеет ограниченные возможности для интеграции в веб-сервисы.</w:t>
      </w:r>
    </w:p>
    <w:p w14:paraId="56F98843" w14:textId="53A20BC7" w:rsidR="00D42CD8" w:rsidRPr="00D42CD8" w:rsidRDefault="00D42CD8" w:rsidP="00B646FE">
      <w:pPr>
        <w:pStyle w:val="a6"/>
        <w:ind w:firstLine="709"/>
      </w:pPr>
      <w:r>
        <w:rPr>
          <w:lang w:val="en-US"/>
        </w:rPr>
        <w:t>C</w:t>
      </w:r>
      <w:r w:rsidRPr="001A2DC0">
        <w:t xml:space="preserve">++ </w:t>
      </w:r>
      <w:r>
        <w:t>обеспечивает максимальную производительность благодаря компиляции. Он эффективен для обработки больших данных и сложных вычислений, но у него сложный синтаксис, и мало библиотек для машинного обучения.</w:t>
      </w:r>
    </w:p>
    <w:p w14:paraId="6E8ED71C" w14:textId="119EBC56" w:rsidR="00325EEA" w:rsidRPr="00A25967" w:rsidRDefault="005E0DE5" w:rsidP="00B646FE">
      <w:pPr>
        <w:pStyle w:val="a6"/>
        <w:ind w:firstLine="709"/>
      </w:pPr>
      <w:r>
        <w:t xml:space="preserve">Python </w:t>
      </w:r>
      <w:r w:rsidR="00E201CB">
        <w:t xml:space="preserve">предлагает большой выбор библиотек для анализа данных и машинного обучения, обеспечивает высокую производительность благодаря языкам программирования </w:t>
      </w:r>
      <w:r w:rsidR="00E201CB">
        <w:rPr>
          <w:lang w:val="en-US"/>
        </w:rPr>
        <w:t>C</w:t>
      </w:r>
      <w:r w:rsidR="00E201CB" w:rsidRPr="00A25967">
        <w:t>/</w:t>
      </w:r>
      <w:r w:rsidR="00E201CB">
        <w:rPr>
          <w:lang w:val="en-US"/>
        </w:rPr>
        <w:t>C</w:t>
      </w:r>
      <w:r w:rsidR="00E201CB" w:rsidRPr="00A25967">
        <w:t xml:space="preserve">++. </w:t>
      </w:r>
      <w:r w:rsidR="00E201CB">
        <w:t>На</w:t>
      </w:r>
      <w:r w:rsidR="00E201CB" w:rsidRPr="0086111C">
        <w:t>личие</w:t>
      </w:r>
      <w:r w:rsidR="00777C22" w:rsidRPr="0086111C">
        <w:t xml:space="preserve"> таких</w:t>
      </w:r>
      <w:r w:rsidR="00E201CB" w:rsidRPr="0086111C">
        <w:t xml:space="preserve"> инструментов</w:t>
      </w:r>
      <w:r w:rsidR="00E201CB">
        <w:t>, как</w:t>
      </w:r>
      <w:r w:rsidR="001626E5" w:rsidRPr="00BD052A">
        <w:t xml:space="preserve"> </w:t>
      </w:r>
      <w:proofErr w:type="spellStart"/>
      <w:r w:rsidR="00D95B0D">
        <w:rPr>
          <w:lang w:val="en-US"/>
        </w:rPr>
        <w:t>Jupyter</w:t>
      </w:r>
      <w:proofErr w:type="spellEnd"/>
      <w:r w:rsidR="00D95B0D" w:rsidRPr="005F6E85">
        <w:t xml:space="preserve"> </w:t>
      </w:r>
      <w:r w:rsidR="00E201CB">
        <w:rPr>
          <w:lang w:val="en-US"/>
        </w:rPr>
        <w:t>Notebook</w:t>
      </w:r>
      <w:r w:rsidR="00E201CB">
        <w:t xml:space="preserve"> </w:t>
      </w:r>
      <w:r w:rsidR="00325EEA">
        <w:t xml:space="preserve">позволяет сочетать код, визуализацию, текст, что удобно для </w:t>
      </w:r>
      <w:r w:rsidR="006D0735">
        <w:t>разработки модели</w:t>
      </w:r>
      <w:r w:rsidR="00325EEA">
        <w:t>.</w:t>
      </w:r>
    </w:p>
    <w:p w14:paraId="51F6749C" w14:textId="5918C4B9" w:rsidR="00E201CB" w:rsidRPr="00E201CB" w:rsidRDefault="00E201CB" w:rsidP="00B646FE">
      <w:pPr>
        <w:pStyle w:val="a6"/>
        <w:ind w:firstLine="709"/>
      </w:pPr>
      <w:r>
        <w:lastRenderedPageBreak/>
        <w:t xml:space="preserve">Таким образом, для реализации модели был выбран </w:t>
      </w:r>
      <w:r>
        <w:rPr>
          <w:lang w:val="en-US"/>
        </w:rPr>
        <w:t>Python</w:t>
      </w:r>
      <w:r w:rsidRPr="00A25967">
        <w:t xml:space="preserve">, </w:t>
      </w:r>
      <w:r>
        <w:t>который обладает оптимальным балансом между скоростью разработки, читаемостью кода и наличием готовых библиотек для машинного обучения.</w:t>
      </w:r>
    </w:p>
    <w:p w14:paraId="71CAF826" w14:textId="143CE786" w:rsidR="00473F70" w:rsidRDefault="001473A2" w:rsidP="001473A2">
      <w:pPr>
        <w:pStyle w:val="31"/>
        <w:ind w:left="708"/>
      </w:pPr>
      <w:r w:rsidRPr="005F6E85">
        <w:t xml:space="preserve">2.3.2 </w:t>
      </w:r>
      <w:r w:rsidR="00473F70">
        <w:t>Описание выбранной среды разработки и требований к инфраструктуре</w:t>
      </w:r>
    </w:p>
    <w:p w14:paraId="176688AF" w14:textId="1D0365CA" w:rsidR="00473F70" w:rsidRDefault="00473F70" w:rsidP="00B646FE">
      <w:pPr>
        <w:pStyle w:val="a6"/>
        <w:ind w:firstLine="709"/>
      </w:pPr>
      <w:r w:rsidRPr="00473F70">
        <w:t xml:space="preserve">Основной средой </w:t>
      </w:r>
      <w:r w:rsidR="002B63F4">
        <w:t xml:space="preserve">разработки </w:t>
      </w:r>
      <w:r w:rsidRPr="00473F70">
        <w:t xml:space="preserve">является </w:t>
      </w:r>
      <w:r w:rsidR="00266A1C">
        <w:t xml:space="preserve">облачная платформа </w:t>
      </w:r>
      <w:r w:rsidR="00BF2B93">
        <w:rPr>
          <w:lang w:val="en-US"/>
        </w:rPr>
        <w:t>Google</w:t>
      </w:r>
      <w:r w:rsidR="00BF2B93" w:rsidRPr="00B66C8A">
        <w:t xml:space="preserve"> </w:t>
      </w:r>
      <w:proofErr w:type="spellStart"/>
      <w:r w:rsidR="00D95B0D">
        <w:rPr>
          <w:lang w:val="en-US"/>
        </w:rPr>
        <w:t>Colaboratory</w:t>
      </w:r>
      <w:proofErr w:type="spellEnd"/>
      <w:r w:rsidR="00BF2B93">
        <w:t xml:space="preserve">, </w:t>
      </w:r>
      <w:r w:rsidR="00BF2B93" w:rsidRPr="00BF2B93">
        <w:t>предоставля</w:t>
      </w:r>
      <w:r w:rsidR="00BF2B93">
        <w:t xml:space="preserve">ющая </w:t>
      </w:r>
      <w:r w:rsidR="00BF2B93" w:rsidRPr="00BF2B93">
        <w:t>бесплатный доступ к</w:t>
      </w:r>
      <w:r w:rsidR="00BF2B93">
        <w:t xml:space="preserve"> вычислительным ресурсам.</w:t>
      </w:r>
      <w:r w:rsidRPr="00473F70">
        <w:t xml:space="preserve"> </w:t>
      </w:r>
      <w:r w:rsidR="00730312">
        <w:t xml:space="preserve">Данная среда </w:t>
      </w:r>
      <w:r w:rsidR="00266A1C">
        <w:t>объединяет</w:t>
      </w:r>
      <w:r w:rsidRPr="00473F70">
        <w:t xml:space="preserve"> код, визуализации, текст в одном документе, что </w:t>
      </w:r>
      <w:r w:rsidR="00730312">
        <w:t>важно</w:t>
      </w:r>
      <w:r w:rsidRPr="00473F70">
        <w:t xml:space="preserve"> </w:t>
      </w:r>
      <w:r w:rsidR="00266A1C">
        <w:t>при разработке модели</w:t>
      </w:r>
      <w:r w:rsidR="0075788A">
        <w:t xml:space="preserve">. </w:t>
      </w:r>
      <w:r w:rsidR="00266A1C">
        <w:t>С</w:t>
      </w:r>
      <w:r w:rsidRPr="00473F70">
        <w:t>реда применялась для начальных экспериментов</w:t>
      </w:r>
      <w:r w:rsidR="00730312">
        <w:t xml:space="preserve"> и обучения моделей</w:t>
      </w:r>
      <w:r w:rsidRPr="00473F70">
        <w:t>.</w:t>
      </w:r>
    </w:p>
    <w:p w14:paraId="08B77139" w14:textId="77777777" w:rsidR="00D8659F" w:rsidRPr="00A25967" w:rsidRDefault="00D8659F" w:rsidP="00D8659F">
      <w:pPr>
        <w:pStyle w:val="a6"/>
        <w:ind w:firstLine="709"/>
      </w:pPr>
      <w:r>
        <w:t xml:space="preserve">Для реализации модели использовались следующие библиотеки </w:t>
      </w:r>
      <w:r>
        <w:rPr>
          <w:lang w:val="en-US"/>
        </w:rPr>
        <w:t>Python</w:t>
      </w:r>
      <w:r w:rsidRPr="00A25967">
        <w:t>:</w:t>
      </w:r>
    </w:p>
    <w:p w14:paraId="6F175B42" w14:textId="5E5F878F" w:rsidR="00D8659F" w:rsidRDefault="00D95B0D">
      <w:pPr>
        <w:pStyle w:val="a6"/>
        <w:numPr>
          <w:ilvl w:val="0"/>
          <w:numId w:val="15"/>
        </w:numPr>
        <w:tabs>
          <w:tab w:val="left" w:pos="1276"/>
        </w:tabs>
        <w:ind w:left="1276" w:hanging="567"/>
      </w:pPr>
      <w:r>
        <w:rPr>
          <w:lang w:val="en-US"/>
        </w:rPr>
        <w:t>pandas</w:t>
      </w:r>
      <w:r w:rsidR="00D8659F">
        <w:t xml:space="preserve"> </w:t>
      </w:r>
      <w:r w:rsidR="00645EA2">
        <w:rPr>
          <w:rFonts w:cs="Times New Roman"/>
        </w:rPr>
        <w:t>—</w:t>
      </w:r>
      <w:r w:rsidR="00D8659F">
        <w:t xml:space="preserve"> для обработки табличных данных</w:t>
      </w:r>
      <w:r w:rsidR="004960F0">
        <w:t>, фильтрации, агрегации и объединения таблиц</w:t>
      </w:r>
      <w:r w:rsidR="00D8659F">
        <w:t>;</w:t>
      </w:r>
    </w:p>
    <w:p w14:paraId="6E97E09E" w14:textId="4223EE5B" w:rsidR="00D8659F" w:rsidRDefault="00D95B0D">
      <w:pPr>
        <w:pStyle w:val="a6"/>
        <w:numPr>
          <w:ilvl w:val="0"/>
          <w:numId w:val="15"/>
        </w:numPr>
        <w:tabs>
          <w:tab w:val="left" w:pos="1276"/>
        </w:tabs>
        <w:ind w:left="1276" w:hanging="567"/>
      </w:pPr>
      <w:proofErr w:type="spellStart"/>
      <w:r>
        <w:rPr>
          <w:lang w:val="en-US"/>
        </w:rPr>
        <w:t>numpy</w:t>
      </w:r>
      <w:proofErr w:type="spellEnd"/>
      <w:r w:rsidR="00D8659F">
        <w:t xml:space="preserve"> </w:t>
      </w:r>
      <w:r w:rsidR="00645EA2">
        <w:rPr>
          <w:rFonts w:cs="Times New Roman"/>
        </w:rPr>
        <w:t>—</w:t>
      </w:r>
      <w:r w:rsidR="00D8659F">
        <w:t xml:space="preserve"> </w:t>
      </w:r>
      <w:r w:rsidR="00F925E3">
        <w:t xml:space="preserve">для математических вычислений </w:t>
      </w:r>
      <w:r w:rsidR="004960F0">
        <w:t xml:space="preserve">и операций с многомерными массивами </w:t>
      </w:r>
      <w:r w:rsidR="00D8659F">
        <w:t>[</w:t>
      </w:r>
      <w:r w:rsidR="009460B5">
        <w:fldChar w:fldCharType="begin"/>
      </w:r>
      <w:r w:rsidR="009460B5">
        <w:instrText xml:space="preserve"> REF _Ref228544214 \r \h </w:instrText>
      </w:r>
      <w:r w:rsidR="009460B5">
        <w:fldChar w:fldCharType="separate"/>
      </w:r>
      <w:r w:rsidR="009460B5">
        <w:t>2.9</w:t>
      </w:r>
      <w:r w:rsidR="009460B5">
        <w:fldChar w:fldCharType="end"/>
      </w:r>
      <w:r w:rsidR="00D8659F">
        <w:t>];</w:t>
      </w:r>
    </w:p>
    <w:p w14:paraId="4BB3E7CB" w14:textId="345FDA62" w:rsidR="001626E5" w:rsidRPr="000878AC" w:rsidRDefault="00736EB6" w:rsidP="00312238">
      <w:pPr>
        <w:pStyle w:val="a6"/>
        <w:numPr>
          <w:ilvl w:val="0"/>
          <w:numId w:val="4"/>
        </w:numPr>
        <w:tabs>
          <w:tab w:val="left" w:pos="1276"/>
        </w:tabs>
        <w:ind w:left="1276" w:hanging="567"/>
      </w:pPr>
      <w:r>
        <w:rPr>
          <w:lang w:val="en-US"/>
        </w:rPr>
        <w:t>s</w:t>
      </w:r>
      <w:r w:rsidR="001626E5">
        <w:rPr>
          <w:lang w:val="en-US"/>
        </w:rPr>
        <w:t>cikit</w:t>
      </w:r>
      <w:r w:rsidR="001626E5" w:rsidRPr="0096756C">
        <w:t>-</w:t>
      </w:r>
      <w:r w:rsidR="001626E5">
        <w:rPr>
          <w:lang w:val="en-US"/>
        </w:rPr>
        <w:t>learn</w:t>
      </w:r>
      <w:r w:rsidR="001626E5">
        <w:t xml:space="preserve"> </w:t>
      </w:r>
      <w:r w:rsidR="00645EA2">
        <w:rPr>
          <w:rFonts w:cs="Times New Roman"/>
        </w:rPr>
        <w:t>—</w:t>
      </w:r>
      <w:r w:rsidR="001626E5">
        <w:rPr>
          <w:rFonts w:cs="Times New Roman"/>
        </w:rPr>
        <w:t xml:space="preserve"> </w:t>
      </w:r>
      <w:r w:rsidR="00F925E3">
        <w:rPr>
          <w:rFonts w:cs="Times New Roman"/>
        </w:rPr>
        <w:t>для реализации алгоритмов машинного обучения</w:t>
      </w:r>
      <w:r w:rsidR="00F925E3" w:rsidRPr="00F925E3">
        <w:rPr>
          <w:rFonts w:cs="Times New Roman"/>
        </w:rPr>
        <w:t>, предобработки данных</w:t>
      </w:r>
      <w:r w:rsidR="004960F0">
        <w:rPr>
          <w:rFonts w:cs="Times New Roman"/>
        </w:rPr>
        <w:t xml:space="preserve">, подбора </w:t>
      </w:r>
      <w:proofErr w:type="spellStart"/>
      <w:r w:rsidR="004960F0">
        <w:rPr>
          <w:rFonts w:cs="Times New Roman"/>
        </w:rPr>
        <w:t>гиперпараметров</w:t>
      </w:r>
      <w:proofErr w:type="spellEnd"/>
      <w:r w:rsidR="004960F0">
        <w:rPr>
          <w:rFonts w:cs="Times New Roman"/>
        </w:rPr>
        <w:t xml:space="preserve">, кросс-валидации </w:t>
      </w:r>
      <w:r w:rsidR="00F925E3" w:rsidRPr="00F925E3">
        <w:rPr>
          <w:rFonts w:cs="Times New Roman"/>
        </w:rPr>
        <w:t>и расчета метрик качества</w:t>
      </w:r>
      <w:r w:rsidR="00C10CBB">
        <w:rPr>
          <w:rFonts w:cs="Times New Roman"/>
        </w:rPr>
        <w:t xml:space="preserve"> </w:t>
      </w:r>
      <w:r w:rsidR="00C10CBB" w:rsidRPr="005F6E85">
        <w:rPr>
          <w:rFonts w:cs="Times New Roman"/>
        </w:rPr>
        <w:t>[</w:t>
      </w:r>
      <w:r w:rsidR="009460B5">
        <w:rPr>
          <w:rFonts w:cs="Times New Roman"/>
          <w:lang w:val="en-US"/>
        </w:rPr>
        <w:fldChar w:fldCharType="begin"/>
      </w:r>
      <w:r w:rsidR="009460B5" w:rsidRPr="005F6E85">
        <w:rPr>
          <w:rFonts w:cs="Times New Roman"/>
        </w:rPr>
        <w:instrText xml:space="preserve"> </w:instrText>
      </w:r>
      <w:r w:rsidR="009460B5">
        <w:rPr>
          <w:rFonts w:cs="Times New Roman"/>
          <w:lang w:val="en-US"/>
        </w:rPr>
        <w:instrText>REF</w:instrText>
      </w:r>
      <w:r w:rsidR="009460B5" w:rsidRPr="005F6E85">
        <w:rPr>
          <w:rFonts w:cs="Times New Roman"/>
        </w:rPr>
        <w:instrText xml:space="preserve"> _</w:instrText>
      </w:r>
      <w:r w:rsidR="009460B5">
        <w:rPr>
          <w:rFonts w:cs="Times New Roman"/>
          <w:lang w:val="en-US"/>
        </w:rPr>
        <w:instrText>Ref</w:instrText>
      </w:r>
      <w:r w:rsidR="009460B5" w:rsidRPr="005F6E85">
        <w:rPr>
          <w:rFonts w:cs="Times New Roman"/>
        </w:rPr>
        <w:instrText>228534783 \</w:instrText>
      </w:r>
      <w:r w:rsidR="009460B5">
        <w:rPr>
          <w:rFonts w:cs="Times New Roman"/>
          <w:lang w:val="en-US"/>
        </w:rPr>
        <w:instrText>r</w:instrText>
      </w:r>
      <w:r w:rsidR="009460B5" w:rsidRPr="005F6E85">
        <w:rPr>
          <w:rFonts w:cs="Times New Roman"/>
        </w:rPr>
        <w:instrText xml:space="preserve"> \</w:instrText>
      </w:r>
      <w:r w:rsidR="009460B5">
        <w:rPr>
          <w:rFonts w:cs="Times New Roman"/>
          <w:lang w:val="en-US"/>
        </w:rPr>
        <w:instrText>h</w:instrText>
      </w:r>
      <w:r w:rsidR="009460B5" w:rsidRPr="005F6E85">
        <w:rPr>
          <w:rFonts w:cs="Times New Roman"/>
        </w:rPr>
        <w:instrText xml:space="preserve"> </w:instrText>
      </w:r>
      <w:r w:rsidR="009460B5">
        <w:rPr>
          <w:rFonts w:cs="Times New Roman"/>
          <w:lang w:val="en-US"/>
        </w:rPr>
      </w:r>
      <w:r w:rsidR="009460B5">
        <w:rPr>
          <w:rFonts w:cs="Times New Roman"/>
          <w:lang w:val="en-US"/>
        </w:rPr>
        <w:fldChar w:fldCharType="separate"/>
      </w:r>
      <w:r w:rsidR="009460B5" w:rsidRPr="005F6E85">
        <w:rPr>
          <w:rFonts w:cs="Times New Roman"/>
        </w:rPr>
        <w:t>2.10</w:t>
      </w:r>
      <w:r w:rsidR="009460B5">
        <w:rPr>
          <w:rFonts w:cs="Times New Roman"/>
          <w:lang w:val="en-US"/>
        </w:rPr>
        <w:fldChar w:fldCharType="end"/>
      </w:r>
      <w:r w:rsidR="00C10CBB" w:rsidRPr="005F6E85">
        <w:rPr>
          <w:rFonts w:cs="Times New Roman"/>
        </w:rPr>
        <w:t>]</w:t>
      </w:r>
      <w:r w:rsidR="0003680B" w:rsidRPr="00B66C8A">
        <w:t>;</w:t>
      </w:r>
    </w:p>
    <w:p w14:paraId="770C3FE1" w14:textId="291F1E77" w:rsidR="00F925E3" w:rsidRDefault="00736EB6" w:rsidP="00312238">
      <w:pPr>
        <w:pStyle w:val="a6"/>
        <w:numPr>
          <w:ilvl w:val="0"/>
          <w:numId w:val="4"/>
        </w:numPr>
        <w:tabs>
          <w:tab w:val="left" w:pos="1276"/>
        </w:tabs>
        <w:ind w:left="1276" w:hanging="567"/>
      </w:pPr>
      <w:r>
        <w:rPr>
          <w:lang w:val="en-US"/>
        </w:rPr>
        <w:t>m</w:t>
      </w:r>
      <w:r w:rsidR="001626E5">
        <w:rPr>
          <w:lang w:val="en-US"/>
        </w:rPr>
        <w:t>atplotlib</w:t>
      </w:r>
      <w:r w:rsidR="00BF2B93">
        <w:t xml:space="preserve">, </w:t>
      </w:r>
      <w:r w:rsidR="00BF2B93">
        <w:rPr>
          <w:lang w:val="en-US"/>
        </w:rPr>
        <w:t>seaborn</w:t>
      </w:r>
      <w:r w:rsidR="001626E5">
        <w:t xml:space="preserve"> </w:t>
      </w:r>
      <w:r w:rsidR="00645EA2">
        <w:rPr>
          <w:rFonts w:cs="Times New Roman"/>
        </w:rPr>
        <w:t>—</w:t>
      </w:r>
      <w:r w:rsidR="001626E5">
        <w:rPr>
          <w:rFonts w:cs="Times New Roman"/>
        </w:rPr>
        <w:t xml:space="preserve"> для визуализации</w:t>
      </w:r>
      <w:r w:rsidR="00F925E3">
        <w:rPr>
          <w:rFonts w:cs="Times New Roman"/>
        </w:rPr>
        <w:t xml:space="preserve"> </w:t>
      </w:r>
      <w:r w:rsidR="00F925E3">
        <w:t>результатов</w:t>
      </w:r>
      <w:r w:rsidR="004960F0">
        <w:t xml:space="preserve"> анализа и построения графиков</w:t>
      </w:r>
      <w:r w:rsidR="001728A1">
        <w:t>;</w:t>
      </w:r>
    </w:p>
    <w:p w14:paraId="640BB486" w14:textId="734C0945" w:rsidR="001728A1" w:rsidRDefault="001728A1" w:rsidP="00312238">
      <w:pPr>
        <w:pStyle w:val="a6"/>
        <w:numPr>
          <w:ilvl w:val="0"/>
          <w:numId w:val="4"/>
        </w:numPr>
        <w:tabs>
          <w:tab w:val="left" w:pos="1276"/>
        </w:tabs>
        <w:ind w:left="1276" w:hanging="567"/>
      </w:pPr>
      <w:proofErr w:type="spellStart"/>
      <w:r>
        <w:rPr>
          <w:lang w:val="en-US"/>
        </w:rPr>
        <w:t>kagglehub</w:t>
      </w:r>
      <w:proofErr w:type="spellEnd"/>
      <w:r w:rsidRPr="005F6E85">
        <w:t xml:space="preserve"> </w:t>
      </w:r>
      <w:r w:rsidR="00645EA2">
        <w:rPr>
          <w:rFonts w:cs="Times New Roman"/>
        </w:rPr>
        <w:t>—</w:t>
      </w:r>
      <w:r w:rsidRPr="005F6E85">
        <w:rPr>
          <w:rFonts w:cs="Times New Roman"/>
        </w:rPr>
        <w:t xml:space="preserve"> </w:t>
      </w:r>
      <w:r>
        <w:rPr>
          <w:rFonts w:cs="Times New Roman"/>
        </w:rPr>
        <w:t>для автоматизированного скачивания датасетов</w:t>
      </w:r>
      <w:r w:rsidRPr="005F6E85">
        <w:t>.</w:t>
      </w:r>
    </w:p>
    <w:p w14:paraId="25D719CA" w14:textId="0E052F18" w:rsidR="00B20BC0" w:rsidRPr="00F925E3" w:rsidRDefault="002B63F4" w:rsidP="002C7DF2">
      <w:pPr>
        <w:pStyle w:val="a6"/>
        <w:ind w:firstLine="709"/>
      </w:pPr>
      <w:r>
        <w:t>Требования к инфраструктуре</w:t>
      </w:r>
      <w:r w:rsidR="00832D9D">
        <w:t>: оперативная память не менее 12 ГБ</w:t>
      </w:r>
      <w:r w:rsidR="00017565">
        <w:t xml:space="preserve"> для обработки полного набора данных</w:t>
      </w:r>
      <w:r w:rsidR="00832D9D">
        <w:t xml:space="preserve">, </w:t>
      </w:r>
      <w:r w:rsidR="0021683D">
        <w:t>многоядерный процессор для распараллеливания обучения случайного леса</w:t>
      </w:r>
      <w:r w:rsidR="004A4B9D">
        <w:t>.</w:t>
      </w:r>
    </w:p>
    <w:p w14:paraId="54C0C031" w14:textId="39A23105" w:rsidR="00A929E4" w:rsidRDefault="00A929E4" w:rsidP="00E942A4">
      <w:pPr>
        <w:pStyle w:val="a6"/>
      </w:pPr>
      <w:r>
        <w:br w:type="page"/>
      </w:r>
    </w:p>
    <w:p w14:paraId="02B5FFF5" w14:textId="13B135A5" w:rsidR="004A418A" w:rsidRDefault="001473A2" w:rsidP="001473A2">
      <w:pPr>
        <w:pStyle w:val="11"/>
      </w:pPr>
      <w:bookmarkStart w:id="20" w:name="_Toc223890894"/>
      <w:bookmarkStart w:id="21" w:name="_Toc224743078"/>
      <w:r w:rsidRPr="005F6E85">
        <w:lastRenderedPageBreak/>
        <w:t xml:space="preserve">3 </w:t>
      </w:r>
      <w:r w:rsidR="004A418A">
        <w:t>ТЕХНОЛОГИЧЕСКИЙ РАЗДЕЛ</w:t>
      </w:r>
      <w:bookmarkEnd w:id="20"/>
      <w:bookmarkEnd w:id="21"/>
    </w:p>
    <w:p w14:paraId="1B290145" w14:textId="495E95CB" w:rsidR="004A418A" w:rsidRDefault="001473A2" w:rsidP="001473A2">
      <w:pPr>
        <w:pStyle w:val="21"/>
      </w:pPr>
      <w:bookmarkStart w:id="22" w:name="_Toc223890895"/>
      <w:bookmarkStart w:id="23" w:name="_Toc224743079"/>
      <w:r w:rsidRPr="005F6E85">
        <w:t xml:space="preserve">3.1 </w:t>
      </w:r>
      <w:r w:rsidR="004A418A">
        <w:t>Описание реализации модели</w:t>
      </w:r>
      <w:bookmarkEnd w:id="22"/>
      <w:bookmarkEnd w:id="23"/>
    </w:p>
    <w:p w14:paraId="25A0920E" w14:textId="1C0FE0AE" w:rsidR="00326E8B" w:rsidRDefault="006B570E" w:rsidP="006E6D1F">
      <w:pPr>
        <w:pStyle w:val="a6"/>
        <w:ind w:firstLine="709"/>
      </w:pPr>
      <w:r>
        <w:t>Данный этап включает программную реализацию всех ранее описанных компонентов и их интеграцию в единую систему.</w:t>
      </w:r>
    </w:p>
    <w:p w14:paraId="37039DC1" w14:textId="12D58D76" w:rsidR="006B570E" w:rsidRDefault="006B570E" w:rsidP="006E6D1F">
      <w:pPr>
        <w:pStyle w:val="a6"/>
        <w:ind w:firstLine="709"/>
      </w:pPr>
      <w:r>
        <w:t xml:space="preserve">Для более детальной реализации </w:t>
      </w:r>
      <w:r w:rsidR="006E6D1F">
        <w:t>нужно</w:t>
      </w:r>
      <w:r>
        <w:t xml:space="preserve"> поэтапно описать </w:t>
      </w:r>
      <w:r w:rsidR="007652AF">
        <w:t>процесс и взаимодействие компонентов</w:t>
      </w:r>
      <w:r>
        <w:t>.</w:t>
      </w:r>
    </w:p>
    <w:p w14:paraId="22A31151" w14:textId="2F0D1491" w:rsidR="006A51F2" w:rsidRDefault="001473A2" w:rsidP="001473A2">
      <w:pPr>
        <w:pStyle w:val="31"/>
      </w:pPr>
      <w:bookmarkStart w:id="24" w:name="_Toc226887643"/>
      <w:r>
        <w:rPr>
          <w:lang w:val="en-US"/>
        </w:rPr>
        <w:t xml:space="preserve">3.1.1 </w:t>
      </w:r>
      <w:r w:rsidR="006A51F2" w:rsidRPr="00F863EE">
        <w:t xml:space="preserve">Описание </w:t>
      </w:r>
      <w:r w:rsidR="006A51F2">
        <w:t>хода реализации</w:t>
      </w:r>
      <w:bookmarkEnd w:id="24"/>
    </w:p>
    <w:p w14:paraId="7CBDA0F7" w14:textId="141A49D1" w:rsidR="006A51F2" w:rsidRDefault="00F925E3" w:rsidP="006A51F2">
      <w:pPr>
        <w:pStyle w:val="a6"/>
        <w:ind w:firstLine="709"/>
      </w:pPr>
      <w:r>
        <w:t>Р</w:t>
      </w:r>
      <w:r w:rsidRPr="00F925E3">
        <w:t xml:space="preserve">еализация модели выполнена на языке программирования Python в облачной среде Google </w:t>
      </w:r>
      <w:proofErr w:type="spellStart"/>
      <w:r w:rsidRPr="00F925E3">
        <w:t>Colaboratory</w:t>
      </w:r>
      <w:proofErr w:type="spellEnd"/>
      <w:r w:rsidRPr="00F925E3">
        <w:t xml:space="preserve"> [</w:t>
      </w:r>
      <w:r w:rsidR="009460B5">
        <w:fldChar w:fldCharType="begin"/>
      </w:r>
      <w:r w:rsidR="009460B5">
        <w:instrText xml:space="preserve"> REF _Ref228268074 \r \h </w:instrText>
      </w:r>
      <w:r w:rsidR="009460B5">
        <w:fldChar w:fldCharType="separate"/>
      </w:r>
      <w:r w:rsidR="009460B5">
        <w:t>3.1</w:t>
      </w:r>
      <w:r w:rsidR="009460B5">
        <w:fldChar w:fldCharType="end"/>
      </w:r>
      <w:r w:rsidRPr="00F925E3">
        <w:t>].</w:t>
      </w:r>
      <w:r>
        <w:t xml:space="preserve"> </w:t>
      </w:r>
      <w:r w:rsidR="006C19BA">
        <w:t>Процесс</w:t>
      </w:r>
      <w:r w:rsidR="006A51F2">
        <w:t xml:space="preserve"> реализации </w:t>
      </w:r>
      <w:r w:rsidR="006C19BA">
        <w:t>включает следующие этапы</w:t>
      </w:r>
      <w:r w:rsidR="006A51F2">
        <w:t>:</w:t>
      </w:r>
    </w:p>
    <w:p w14:paraId="378008C7" w14:textId="45463A90" w:rsidR="006A51F2" w:rsidRDefault="006A51F2">
      <w:pPr>
        <w:pStyle w:val="a6"/>
        <w:numPr>
          <w:ilvl w:val="0"/>
          <w:numId w:val="10"/>
        </w:numPr>
        <w:tabs>
          <w:tab w:val="left" w:pos="1276"/>
        </w:tabs>
        <w:ind w:left="1276" w:hanging="567"/>
      </w:pPr>
      <w:r>
        <w:t>Загрузка и обработка данных.</w:t>
      </w:r>
      <w:r w:rsidR="004C2CA5">
        <w:t xml:space="preserve"> </w:t>
      </w:r>
      <w:r>
        <w:t xml:space="preserve">С помощью библиотеки </w:t>
      </w:r>
      <w:proofErr w:type="spellStart"/>
      <w:r>
        <w:t>kagglehub</w:t>
      </w:r>
      <w:proofErr w:type="spellEnd"/>
      <w:r>
        <w:t xml:space="preserve"> </w:t>
      </w:r>
      <w:r w:rsidR="004C2CA5">
        <w:t>исходные</w:t>
      </w:r>
      <w:r>
        <w:t xml:space="preserve"> </w:t>
      </w:r>
      <w:r w:rsidR="00C91D82" w:rsidRPr="004C2CA5">
        <w:rPr>
          <w:lang w:val="en-US"/>
        </w:rPr>
        <w:t>CSV</w:t>
      </w:r>
      <w:r w:rsidR="00C91D82" w:rsidRPr="005F6E85">
        <w:t>-</w:t>
      </w:r>
      <w:r>
        <w:t>таблиц</w:t>
      </w:r>
      <w:r w:rsidR="00393A70">
        <w:t>ы</w:t>
      </w:r>
      <w:r w:rsidR="004C2CA5">
        <w:t xml:space="preserve"> были автоматически загружены</w:t>
      </w:r>
      <w:r>
        <w:t>.</w:t>
      </w:r>
    </w:p>
    <w:p w14:paraId="2DB6B17C" w14:textId="3282579C" w:rsidR="006A51F2" w:rsidRDefault="006A51F2">
      <w:pPr>
        <w:pStyle w:val="a6"/>
        <w:numPr>
          <w:ilvl w:val="0"/>
          <w:numId w:val="10"/>
        </w:numPr>
        <w:tabs>
          <w:tab w:val="left" w:pos="1276"/>
        </w:tabs>
        <w:ind w:left="1276" w:hanging="567"/>
      </w:pPr>
      <w:r>
        <w:t>Предобработка данных.</w:t>
      </w:r>
      <w:r w:rsidR="004C2CA5">
        <w:t xml:space="preserve"> </w:t>
      </w:r>
      <w:r>
        <w:t xml:space="preserve">На этапе предобработки </w:t>
      </w:r>
      <w:r w:rsidR="000E1FD8">
        <w:t>и</w:t>
      </w:r>
      <w:r>
        <w:t xml:space="preserve">з таблицы трансферов были исключены бесплатные переходы, поскольку их нулевая стоимость искажает </w:t>
      </w:r>
      <w:r w:rsidR="004C2CA5">
        <w:t>процесс обучения и логику модели</w:t>
      </w:r>
      <w:r w:rsidR="00435ADA">
        <w:t>.</w:t>
      </w:r>
      <w:r w:rsidR="00FC36A4">
        <w:t xml:space="preserve"> Дал</w:t>
      </w:r>
      <w:r w:rsidR="004E5AB3">
        <w:t>ее</w:t>
      </w:r>
      <w:r w:rsidR="00FC36A4">
        <w:t xml:space="preserve"> </w:t>
      </w:r>
      <w:r w:rsidR="00BC7304">
        <w:t xml:space="preserve">к целевой переменной применено </w:t>
      </w:r>
      <w:r w:rsidR="00FC36A4">
        <w:t xml:space="preserve">логарифмическое преобразование с помощью </w:t>
      </w:r>
      <w:r w:rsidR="00FC36A4">
        <w:rPr>
          <w:lang w:val="en-US"/>
        </w:rPr>
        <w:t>np</w:t>
      </w:r>
      <w:r w:rsidR="00FC36A4" w:rsidRPr="005F6E85">
        <w:t>.</w:t>
      </w:r>
      <w:r w:rsidR="00FC36A4">
        <w:rPr>
          <w:lang w:val="en-US"/>
        </w:rPr>
        <w:t>log</w:t>
      </w:r>
      <w:r w:rsidR="00FC36A4" w:rsidRPr="005F6E85">
        <w:t>1</w:t>
      </w:r>
      <w:r w:rsidR="00FC36A4">
        <w:rPr>
          <w:lang w:val="en-US"/>
        </w:rPr>
        <w:t>p</w:t>
      </w:r>
      <w:r w:rsidR="00FC36A4">
        <w:t>.</w:t>
      </w:r>
    </w:p>
    <w:p w14:paraId="15E4E345" w14:textId="5EE622A2" w:rsidR="006A51F2" w:rsidRDefault="006A51F2">
      <w:pPr>
        <w:pStyle w:val="a6"/>
        <w:numPr>
          <w:ilvl w:val="0"/>
          <w:numId w:val="10"/>
        </w:numPr>
        <w:tabs>
          <w:tab w:val="left" w:pos="1276"/>
        </w:tabs>
        <w:ind w:left="1276" w:hanging="567"/>
      </w:pPr>
      <w:r>
        <w:t>Формирование признаков.</w:t>
      </w:r>
      <w:r w:rsidR="00D648CF">
        <w:t xml:space="preserve"> </w:t>
      </w:r>
      <w:r>
        <w:t xml:space="preserve">Для построения прогнозной модели было сформировано </w:t>
      </w:r>
      <w:r w:rsidR="006E4EBC">
        <w:t>20</w:t>
      </w:r>
      <w:r>
        <w:t xml:space="preserve"> признаков,</w:t>
      </w:r>
      <w:r w:rsidR="00FC36A4">
        <w:t xml:space="preserve"> включая старые, так и производные</w:t>
      </w:r>
      <w:r w:rsidR="00BC7304">
        <w:t xml:space="preserve"> характеристики</w:t>
      </w:r>
      <w:r w:rsidR="00FC36A4">
        <w:t>,</w:t>
      </w:r>
      <w:r>
        <w:t xml:space="preserve"> отражающи</w:t>
      </w:r>
      <w:r w:rsidR="00FC36A4">
        <w:t>е</w:t>
      </w:r>
      <w:r>
        <w:t xml:space="preserve"> различные аспекты ценности игрока</w:t>
      </w:r>
      <w:r w:rsidR="004D45B4">
        <w:t xml:space="preserve"> на трансфер</w:t>
      </w:r>
      <w:r w:rsidR="00833D6F">
        <w:t>н</w:t>
      </w:r>
      <w:r w:rsidR="004D45B4">
        <w:t>ом рынке</w:t>
      </w:r>
      <w:r w:rsidR="001145C4">
        <w:t>.</w:t>
      </w:r>
    </w:p>
    <w:p w14:paraId="240755BB" w14:textId="1B18A01A" w:rsidR="006A51F2" w:rsidRDefault="006A51F2">
      <w:pPr>
        <w:pStyle w:val="a6"/>
        <w:numPr>
          <w:ilvl w:val="0"/>
          <w:numId w:val="10"/>
        </w:numPr>
        <w:tabs>
          <w:tab w:val="left" w:pos="1276"/>
        </w:tabs>
        <w:ind w:left="1276" w:hanging="567"/>
      </w:pPr>
      <w:r>
        <w:t>Синхронизация временных рядов.</w:t>
      </w:r>
      <w:r w:rsidR="001145C4">
        <w:t xml:space="preserve"> </w:t>
      </w:r>
      <w:r w:rsidR="00F844F3">
        <w:t xml:space="preserve">Рыночная стоимость </w:t>
      </w:r>
      <w:r>
        <w:t>присоединен</w:t>
      </w:r>
      <w:r w:rsidR="00F844F3">
        <w:t>а</w:t>
      </w:r>
      <w:r>
        <w:t xml:space="preserve"> к основному массиву данных с помощью функции </w:t>
      </w:r>
      <w:proofErr w:type="gramStart"/>
      <w:r w:rsidR="00D95B0D">
        <w:rPr>
          <w:lang w:val="en-US"/>
        </w:rPr>
        <w:t>pd</w:t>
      </w:r>
      <w:r w:rsidR="00D95B0D" w:rsidRPr="005F6E85">
        <w:t>.</w:t>
      </w:r>
      <w:r w:rsidR="00D95B0D">
        <w:rPr>
          <w:lang w:val="en-US"/>
        </w:rPr>
        <w:t>merge</w:t>
      </w:r>
      <w:proofErr w:type="gramEnd"/>
      <w:r w:rsidR="00D95B0D" w:rsidRPr="005F6E85">
        <w:t>_</w:t>
      </w:r>
      <w:proofErr w:type="spellStart"/>
      <w:r w:rsidR="00D95B0D">
        <w:rPr>
          <w:lang w:val="en-US"/>
        </w:rPr>
        <w:t>asof</w:t>
      </w:r>
      <w:proofErr w:type="spellEnd"/>
      <w:r w:rsidR="001145C4">
        <w:t xml:space="preserve"> с временным окном</w:t>
      </w:r>
      <w:r>
        <w:t xml:space="preserve"> 365 дней</w:t>
      </w:r>
      <w:r w:rsidR="001145C4">
        <w:t xml:space="preserve"> и</w:t>
      </w:r>
      <w:r>
        <w:t xml:space="preserve"> </w:t>
      </w:r>
      <w:r w:rsidR="001145C4">
        <w:t>п</w:t>
      </w:r>
      <w:r>
        <w:t>араметр</w:t>
      </w:r>
      <w:r w:rsidR="001145C4">
        <w:t>ом</w:t>
      </w:r>
      <w:r>
        <w:t xml:space="preserve"> </w:t>
      </w:r>
      <w:r w:rsidR="00D95B0D">
        <w:rPr>
          <w:lang w:val="en-US"/>
        </w:rPr>
        <w:t>direction</w:t>
      </w:r>
      <w:r w:rsidR="00D95B0D" w:rsidRPr="005F6E85">
        <w:t xml:space="preserve"> </w:t>
      </w:r>
      <w:r>
        <w:t xml:space="preserve">= </w:t>
      </w:r>
      <w:r w:rsidR="00DC514E" w:rsidRPr="001145C4">
        <w:rPr>
          <w:rFonts w:cs="Times New Roman"/>
        </w:rPr>
        <w:t>"</w:t>
      </w:r>
      <w:r w:rsidR="00D95B0D">
        <w:rPr>
          <w:rFonts w:cs="Times New Roman"/>
          <w:lang w:val="en-US"/>
        </w:rPr>
        <w:t>backward</w:t>
      </w:r>
      <w:r w:rsidR="00DC514E" w:rsidRPr="001145C4">
        <w:rPr>
          <w:rFonts w:cs="Times New Roman"/>
        </w:rPr>
        <w:t>"</w:t>
      </w:r>
      <w:r w:rsidR="001145C4">
        <w:rPr>
          <w:rFonts w:cs="Times New Roman"/>
        </w:rPr>
        <w:t xml:space="preserve">. Это </w:t>
      </w:r>
      <w:r w:rsidR="001145C4">
        <w:rPr>
          <w:rFonts w:cs="Times New Roman"/>
        </w:rPr>
        <w:lastRenderedPageBreak/>
        <w:t xml:space="preserve">гарантировало, что </w:t>
      </w:r>
      <w:r w:rsidR="001145C4">
        <w:t>использовалась только та</w:t>
      </w:r>
      <w:r>
        <w:t xml:space="preserve"> оценк</w:t>
      </w:r>
      <w:r w:rsidR="001145C4">
        <w:t>а</w:t>
      </w:r>
      <w:r>
        <w:t>, которая была актуальна непосредственно перед трансфером</w:t>
      </w:r>
      <w:r w:rsidR="00986689">
        <w:t>, предотвращая утечку информации из будущего</w:t>
      </w:r>
      <w:r>
        <w:t>.</w:t>
      </w:r>
    </w:p>
    <w:p w14:paraId="7B01CEAC" w14:textId="00C060D8" w:rsidR="006A51F2" w:rsidRDefault="006A51F2">
      <w:pPr>
        <w:pStyle w:val="a6"/>
        <w:numPr>
          <w:ilvl w:val="0"/>
          <w:numId w:val="10"/>
        </w:numPr>
        <w:tabs>
          <w:tab w:val="left" w:pos="1276"/>
        </w:tabs>
        <w:ind w:left="1276" w:hanging="567"/>
      </w:pPr>
      <w:r>
        <w:t>Агрегация игровой статистики.</w:t>
      </w:r>
      <w:r w:rsidR="001145C4">
        <w:t xml:space="preserve"> </w:t>
      </w:r>
      <w:r w:rsidR="00F844F3">
        <w:t xml:space="preserve">Для каждого трансфера </w:t>
      </w:r>
      <w:r w:rsidR="001145C4">
        <w:t xml:space="preserve">были агрегированы данные </w:t>
      </w:r>
      <w:r>
        <w:t xml:space="preserve">за два полных сезона </w:t>
      </w:r>
      <w:r w:rsidR="00F844F3">
        <w:t>до</w:t>
      </w:r>
      <w:r>
        <w:t xml:space="preserve"> дат</w:t>
      </w:r>
      <w:r w:rsidR="00F844F3">
        <w:t>ы</w:t>
      </w:r>
      <w:r>
        <w:t xml:space="preserve"> </w:t>
      </w:r>
      <w:r w:rsidR="00F844F3">
        <w:t>перехода.</w:t>
      </w:r>
      <w:r w:rsidR="00F844F3" w:rsidRPr="00B66C8A">
        <w:t xml:space="preserve"> </w:t>
      </w:r>
      <w:r w:rsidR="00F844F3">
        <w:t>И</w:t>
      </w:r>
      <w:r>
        <w:t xml:space="preserve">нтегрированы данные </w:t>
      </w:r>
      <w:r w:rsidR="00F844F3">
        <w:t>о</w:t>
      </w:r>
      <w:r>
        <w:t xml:space="preserve"> травма</w:t>
      </w:r>
      <w:r w:rsidR="00F844F3">
        <w:t>х</w:t>
      </w:r>
      <w:r w:rsidR="00DD3055">
        <w:t>:</w:t>
      </w:r>
      <w:r>
        <w:t xml:space="preserve"> суммарное количество пропущенных дней до момента совершения трансфера, </w:t>
      </w:r>
      <w:r w:rsidR="00DD3055">
        <w:t xml:space="preserve">что </w:t>
      </w:r>
      <w:r>
        <w:t>отражает физическую надежность игрока</w:t>
      </w:r>
      <w:r w:rsidR="00DD3055">
        <w:t xml:space="preserve"> и потенциальные риски для покупающего клуба</w:t>
      </w:r>
      <w:r>
        <w:t>. По выступлениям за сборную для каждого игрока агрегированы голы, забитые за национальную команду (суммарно за всю карьеру). Данные о матчах за сборную также были добавлены, но их влияние оказалось менее значимым.</w:t>
      </w:r>
    </w:p>
    <w:p w14:paraId="51CF03F7" w14:textId="318ADE4C" w:rsidR="006A51F2" w:rsidRPr="00B66C8A" w:rsidRDefault="006A51F2">
      <w:pPr>
        <w:pStyle w:val="a6"/>
        <w:numPr>
          <w:ilvl w:val="0"/>
          <w:numId w:val="10"/>
        </w:numPr>
        <w:tabs>
          <w:tab w:val="left" w:pos="1276"/>
        </w:tabs>
        <w:ind w:left="1276" w:hanging="567"/>
      </w:pPr>
      <w:r>
        <w:t>Разделение данных по времени и масштабирование.</w:t>
      </w:r>
      <w:r w:rsidR="00DD3055">
        <w:t xml:space="preserve"> </w:t>
      </w:r>
      <w:r>
        <w:t xml:space="preserve">Данные разделены по временному принципу. Для корректной работы алгоритмов, чувствительных к масштабу переменных (линейные модели), выполнено масштабирование числовых признаков с помощью </w:t>
      </w:r>
      <w:proofErr w:type="spellStart"/>
      <w:r>
        <w:t>StandardScaler</w:t>
      </w:r>
      <w:proofErr w:type="spellEnd"/>
      <w:r>
        <w:t xml:space="preserve">. Этот метод трансформирует данные так, чтобы их среднее значение было равно нулю, а стандартное отклонение — единице. Древовидные ансамбли обучались на </w:t>
      </w:r>
      <w:r w:rsidR="00E7575F">
        <w:t>не масштабированных</w:t>
      </w:r>
      <w:r>
        <w:t xml:space="preserve"> данных, так как они инвариантны к монотонным преобразованиям признакового пространства.</w:t>
      </w:r>
    </w:p>
    <w:p w14:paraId="6D27F1BB" w14:textId="3A4F458B" w:rsidR="00DD3055" w:rsidRPr="005F6E85" w:rsidRDefault="00BB0906">
      <w:pPr>
        <w:pStyle w:val="a6"/>
        <w:numPr>
          <w:ilvl w:val="0"/>
          <w:numId w:val="10"/>
        </w:numPr>
        <w:tabs>
          <w:tab w:val="left" w:pos="1276"/>
        </w:tabs>
        <w:ind w:left="1276" w:hanging="567"/>
      </w:pPr>
      <w:r>
        <w:t xml:space="preserve">Подбор </w:t>
      </w:r>
      <w:proofErr w:type="spellStart"/>
      <w:r>
        <w:t>гиперпараметров</w:t>
      </w:r>
      <w:proofErr w:type="spellEnd"/>
      <w:r w:rsidRPr="00BB0906">
        <w:t>.</w:t>
      </w:r>
      <w:r w:rsidR="00A77DC9">
        <w:t xml:space="preserve"> Настройка моделей </w:t>
      </w:r>
      <w:r w:rsidR="008463C6">
        <w:t>выполня</w:t>
      </w:r>
      <w:r w:rsidR="00A77DC9">
        <w:t>лась</w:t>
      </w:r>
      <w:r w:rsidR="00C437D8">
        <w:t xml:space="preserve"> </w:t>
      </w:r>
      <w:r w:rsidR="00A77DC9">
        <w:t xml:space="preserve">с помощью </w:t>
      </w:r>
      <w:proofErr w:type="spellStart"/>
      <w:r w:rsidR="00972484" w:rsidRPr="00A77DC9">
        <w:rPr>
          <w:lang w:val="en-US"/>
        </w:rPr>
        <w:t>GridSearchCV</w:t>
      </w:r>
      <w:proofErr w:type="spellEnd"/>
      <w:r w:rsidR="00972484" w:rsidRPr="00B66C8A">
        <w:t xml:space="preserve"> </w:t>
      </w:r>
      <w:r w:rsidR="00C437D8">
        <w:t>с</w:t>
      </w:r>
      <w:r w:rsidR="00C437D8" w:rsidRPr="00C437D8">
        <w:t xml:space="preserve"> </w:t>
      </w:r>
      <w:r w:rsidR="00DF75CC">
        <w:t xml:space="preserve">использованием </w:t>
      </w:r>
      <w:proofErr w:type="spellStart"/>
      <w:r w:rsidR="00C437D8" w:rsidRPr="00A77DC9">
        <w:rPr>
          <w:lang w:val="en-US"/>
        </w:rPr>
        <w:t>TimeSeriesSplit</w:t>
      </w:r>
      <w:proofErr w:type="spellEnd"/>
      <w:r w:rsidR="00C437D8" w:rsidRPr="00B66C8A">
        <w:t>.</w:t>
      </w:r>
      <w:r w:rsidR="00DF75CC">
        <w:t xml:space="preserve"> </w:t>
      </w:r>
      <w:r w:rsidR="00A77DC9">
        <w:t xml:space="preserve">Ключевая особенность этого этапа в том, что критерием отбора лучшей модели и её </w:t>
      </w:r>
      <w:proofErr w:type="spellStart"/>
      <w:r w:rsidR="00A77DC9">
        <w:t>гиперпараметров</w:t>
      </w:r>
      <w:proofErr w:type="spellEnd"/>
      <w:r w:rsidR="00A77DC9">
        <w:t xml:space="preserve"> служил коэффициент детерминации</w:t>
      </w:r>
      <w:r w:rsidR="00DF75CC">
        <w:t xml:space="preserve"> </w:t>
      </w:r>
      <w:r w:rsidR="00A77DC9">
        <w:t>(</w:t>
      </w:r>
      <w:r w:rsidR="00A77DC9" w:rsidRPr="00A77DC9">
        <w:rPr>
          <w:lang w:val="en-US"/>
        </w:rPr>
        <w:t>R</w:t>
      </w:r>
      <w:r w:rsidR="00A77DC9" w:rsidRPr="005F6E85">
        <w:rPr>
          <w:vertAlign w:val="superscript"/>
        </w:rPr>
        <w:t>2</w:t>
      </w:r>
      <w:r w:rsidR="00A77DC9">
        <w:t>)</w:t>
      </w:r>
      <w:r w:rsidR="00DF75CC">
        <w:t>, потому что</w:t>
      </w:r>
      <w:r w:rsidR="00A77DC9">
        <w:t xml:space="preserve"> метрика</w:t>
      </w:r>
      <w:r w:rsidR="00DF75CC">
        <w:t xml:space="preserve"> является безразмерной, инвариантной к масштабу целевой переменной, что позволяет сравнивать качество моделей с разной архитектурой.</w:t>
      </w:r>
    </w:p>
    <w:p w14:paraId="309D78E9" w14:textId="367BBB60" w:rsidR="006A51F2" w:rsidRDefault="00435ADA" w:rsidP="00380C39">
      <w:pPr>
        <w:pStyle w:val="a6"/>
        <w:ind w:firstLine="709"/>
      </w:pPr>
      <w:r>
        <w:t>Оптимальные</w:t>
      </w:r>
      <w:r w:rsidR="006A51F2">
        <w:t xml:space="preserve"> </w:t>
      </w:r>
      <w:proofErr w:type="spellStart"/>
      <w:r w:rsidR="006A51F2">
        <w:t>гиперпараметр</w:t>
      </w:r>
      <w:r>
        <w:t>ы</w:t>
      </w:r>
      <w:proofErr w:type="spellEnd"/>
      <w:r w:rsidR="00380C39" w:rsidRPr="00380C39">
        <w:t xml:space="preserve"> каждой модели приведены в </w:t>
      </w:r>
      <w:r w:rsidR="00147B39">
        <w:t>Т</w:t>
      </w:r>
      <w:r w:rsidR="00380C39" w:rsidRPr="00380C39">
        <w:t>аблице 3.</w:t>
      </w:r>
      <w:r w:rsidR="003A39E2">
        <w:t>1</w:t>
      </w:r>
      <w:r w:rsidR="00380C39" w:rsidRPr="00380C39">
        <w:t>.</w:t>
      </w:r>
    </w:p>
    <w:p w14:paraId="30230F13" w14:textId="70D451BA" w:rsidR="006A51F2" w:rsidRPr="0040774B" w:rsidRDefault="006A51F2" w:rsidP="0040774B">
      <w:pPr>
        <w:pStyle w:val="a6"/>
        <w:spacing w:before="340" w:line="240" w:lineRule="auto"/>
        <w:jc w:val="left"/>
        <w:rPr>
          <w:i/>
          <w:iCs/>
          <w:sz w:val="24"/>
          <w:szCs w:val="22"/>
        </w:rPr>
      </w:pPr>
      <w:r w:rsidRPr="0040774B">
        <w:rPr>
          <w:i/>
          <w:iCs/>
          <w:sz w:val="24"/>
          <w:szCs w:val="22"/>
        </w:rPr>
        <w:lastRenderedPageBreak/>
        <w:t>Таблица 3.</w:t>
      </w:r>
      <w:r w:rsidR="003A39E2" w:rsidRPr="0040774B">
        <w:rPr>
          <w:i/>
          <w:iCs/>
          <w:sz w:val="24"/>
          <w:szCs w:val="22"/>
        </w:rPr>
        <w:t>1</w:t>
      </w:r>
      <w:r w:rsidRPr="0040774B">
        <w:rPr>
          <w:i/>
          <w:iCs/>
          <w:sz w:val="24"/>
          <w:szCs w:val="22"/>
        </w:rPr>
        <w:t xml:space="preserve"> </w:t>
      </w:r>
      <w:r w:rsidRPr="0040774B">
        <w:rPr>
          <w:rFonts w:cs="Times New Roman"/>
          <w:i/>
          <w:iCs/>
          <w:sz w:val="24"/>
          <w:szCs w:val="22"/>
        </w:rPr>
        <w:t>—</w:t>
      </w:r>
      <w:r w:rsidRPr="0040774B">
        <w:rPr>
          <w:i/>
          <w:iCs/>
          <w:sz w:val="24"/>
          <w:szCs w:val="22"/>
        </w:rPr>
        <w:t xml:space="preserve"> </w:t>
      </w:r>
      <w:r w:rsidR="00435ADA" w:rsidRPr="0040774B">
        <w:rPr>
          <w:i/>
          <w:iCs/>
          <w:sz w:val="24"/>
          <w:szCs w:val="22"/>
        </w:rPr>
        <w:t>Оптимальные</w:t>
      </w:r>
      <w:r w:rsidR="00BB0906" w:rsidRPr="0040774B">
        <w:rPr>
          <w:i/>
          <w:iCs/>
          <w:sz w:val="24"/>
          <w:szCs w:val="22"/>
        </w:rPr>
        <w:t xml:space="preserve"> </w:t>
      </w:r>
      <w:proofErr w:type="spellStart"/>
      <w:r w:rsidR="00BB0906" w:rsidRPr="0040774B">
        <w:rPr>
          <w:i/>
          <w:iCs/>
          <w:sz w:val="24"/>
          <w:szCs w:val="22"/>
        </w:rPr>
        <w:t>г</w:t>
      </w:r>
      <w:r w:rsidRPr="0040774B">
        <w:rPr>
          <w:i/>
          <w:iCs/>
          <w:sz w:val="24"/>
          <w:szCs w:val="22"/>
        </w:rPr>
        <w:t>иперпараметры</w:t>
      </w:r>
      <w:proofErr w:type="spellEnd"/>
    </w:p>
    <w:tbl>
      <w:tblPr>
        <w:tblStyle w:val="a3"/>
        <w:tblW w:w="9634" w:type="dxa"/>
        <w:tblLook w:val="04A0" w:firstRow="1" w:lastRow="0" w:firstColumn="1" w:lastColumn="0" w:noHBand="0" w:noVBand="1"/>
      </w:tblPr>
      <w:tblGrid>
        <w:gridCol w:w="3256"/>
        <w:gridCol w:w="6378"/>
      </w:tblGrid>
      <w:tr w:rsidR="006A51F2" w14:paraId="3446E96E" w14:textId="77777777" w:rsidTr="009377BF">
        <w:tc>
          <w:tcPr>
            <w:tcW w:w="3256" w:type="dxa"/>
          </w:tcPr>
          <w:p w14:paraId="4C0622BE" w14:textId="77777777" w:rsidR="006A51F2" w:rsidRPr="006642A7" w:rsidRDefault="006A51F2" w:rsidP="009377BF">
            <w:pPr>
              <w:pStyle w:val="a6"/>
              <w:spacing w:line="240" w:lineRule="auto"/>
              <w:ind w:firstLine="0"/>
              <w:jc w:val="center"/>
              <w:rPr>
                <w:b/>
                <w:bCs/>
                <w:sz w:val="24"/>
                <w:szCs w:val="22"/>
              </w:rPr>
            </w:pPr>
            <w:r>
              <w:rPr>
                <w:b/>
                <w:bCs/>
                <w:sz w:val="24"/>
                <w:szCs w:val="22"/>
              </w:rPr>
              <w:t>Модель</w:t>
            </w:r>
          </w:p>
        </w:tc>
        <w:tc>
          <w:tcPr>
            <w:tcW w:w="6378" w:type="dxa"/>
          </w:tcPr>
          <w:p w14:paraId="226FC0DF" w14:textId="77777777" w:rsidR="006A51F2" w:rsidRPr="00E57913" w:rsidRDefault="006A51F2" w:rsidP="009377BF">
            <w:pPr>
              <w:pStyle w:val="a6"/>
              <w:spacing w:line="240" w:lineRule="auto"/>
              <w:ind w:firstLine="0"/>
              <w:jc w:val="center"/>
              <w:rPr>
                <w:b/>
                <w:bCs/>
                <w:sz w:val="24"/>
                <w:szCs w:val="22"/>
              </w:rPr>
            </w:pPr>
            <w:r>
              <w:rPr>
                <w:b/>
                <w:bCs/>
                <w:sz w:val="24"/>
                <w:szCs w:val="22"/>
              </w:rPr>
              <w:t>Описание</w:t>
            </w:r>
          </w:p>
        </w:tc>
      </w:tr>
      <w:tr w:rsidR="006A51F2" w:rsidRPr="004B2384" w14:paraId="57EDF9A5" w14:textId="77777777" w:rsidTr="009377BF">
        <w:trPr>
          <w:trHeight w:val="387"/>
        </w:trPr>
        <w:tc>
          <w:tcPr>
            <w:tcW w:w="3256" w:type="dxa"/>
          </w:tcPr>
          <w:p w14:paraId="1F75E034" w14:textId="3C8F5DBC" w:rsidR="006A51F2" w:rsidRPr="0040774B" w:rsidRDefault="009D5D7D" w:rsidP="0040774B">
            <w:pPr>
              <w:pStyle w:val="a6"/>
              <w:spacing w:line="240" w:lineRule="auto"/>
              <w:ind w:firstLine="0"/>
              <w:jc w:val="left"/>
              <w:rPr>
                <w:sz w:val="24"/>
                <w:szCs w:val="22"/>
              </w:rPr>
            </w:pPr>
            <w:r w:rsidRPr="0040774B">
              <w:rPr>
                <w:sz w:val="24"/>
                <w:szCs w:val="22"/>
                <w:lang w:val="en-US"/>
              </w:rPr>
              <w:t>Ridge</w:t>
            </w:r>
            <w:r w:rsidRPr="0040774B">
              <w:rPr>
                <w:sz w:val="24"/>
                <w:szCs w:val="22"/>
              </w:rPr>
              <w:t xml:space="preserve"> </w:t>
            </w:r>
            <w:r w:rsidR="006A51F2" w:rsidRPr="0040774B">
              <w:rPr>
                <w:sz w:val="24"/>
                <w:szCs w:val="22"/>
              </w:rPr>
              <w:t>(L2-регуляризация)</w:t>
            </w:r>
          </w:p>
        </w:tc>
        <w:tc>
          <w:tcPr>
            <w:tcW w:w="6378" w:type="dxa"/>
          </w:tcPr>
          <w:p w14:paraId="0826EA0F" w14:textId="64300549" w:rsidR="006A51F2" w:rsidRPr="0040774B" w:rsidRDefault="0040774B" w:rsidP="0040774B">
            <w:pPr>
              <w:pStyle w:val="a6"/>
              <w:spacing w:line="240" w:lineRule="auto"/>
              <w:ind w:firstLine="0"/>
              <w:jc w:val="left"/>
              <w:rPr>
                <w:sz w:val="24"/>
                <w:szCs w:val="22"/>
                <w:lang w:val="en-US"/>
              </w:rPr>
            </w:pPr>
            <w:r w:rsidRPr="0040774B">
              <w:rPr>
                <w:sz w:val="24"/>
                <w:szCs w:val="22"/>
              </w:rPr>
              <w:t>α</w:t>
            </w:r>
            <w:r>
              <w:rPr>
                <w:sz w:val="24"/>
                <w:szCs w:val="22"/>
              </w:rPr>
              <w:t xml:space="preserve"> </w:t>
            </w:r>
            <w:r w:rsidRPr="0040774B">
              <w:rPr>
                <w:sz w:val="24"/>
                <w:szCs w:val="22"/>
                <w:lang w:val="en-US"/>
              </w:rPr>
              <w:t>=</w:t>
            </w:r>
            <w:r>
              <w:rPr>
                <w:sz w:val="24"/>
                <w:szCs w:val="22"/>
              </w:rPr>
              <w:t xml:space="preserve"> </w:t>
            </w:r>
            <w:r w:rsidRPr="0040774B">
              <w:rPr>
                <w:sz w:val="24"/>
                <w:szCs w:val="22"/>
                <w:lang w:val="en-US"/>
              </w:rPr>
              <w:t>5</w:t>
            </w:r>
            <w:r w:rsidRPr="0040774B">
              <w:rPr>
                <w:sz w:val="24"/>
                <w:szCs w:val="22"/>
              </w:rPr>
              <w:t>0</w:t>
            </w:r>
            <w:r w:rsidR="006A51F2" w:rsidRPr="0040774B">
              <w:rPr>
                <w:sz w:val="24"/>
                <w:szCs w:val="22"/>
                <w:lang w:val="en-US"/>
              </w:rPr>
              <w:t xml:space="preserve">, </w:t>
            </w:r>
            <w:proofErr w:type="spellStart"/>
            <w:r w:rsidR="006A51F2" w:rsidRPr="0040774B">
              <w:rPr>
                <w:sz w:val="24"/>
                <w:szCs w:val="22"/>
                <w:lang w:val="en-US"/>
              </w:rPr>
              <w:t>max_iter</w:t>
            </w:r>
            <w:proofErr w:type="spellEnd"/>
            <w:r w:rsidR="006A51F2" w:rsidRPr="0040774B">
              <w:rPr>
                <w:sz w:val="24"/>
                <w:szCs w:val="22"/>
                <w:lang w:val="en-US"/>
              </w:rPr>
              <w:t xml:space="preserve"> = 1000</w:t>
            </w:r>
          </w:p>
        </w:tc>
      </w:tr>
      <w:tr w:rsidR="006A51F2" w:rsidRPr="004B2384" w14:paraId="404AE901" w14:textId="77777777" w:rsidTr="009377BF">
        <w:trPr>
          <w:trHeight w:val="519"/>
        </w:trPr>
        <w:tc>
          <w:tcPr>
            <w:tcW w:w="3256" w:type="dxa"/>
          </w:tcPr>
          <w:p w14:paraId="5F8F119F" w14:textId="5CCE323B" w:rsidR="006A51F2" w:rsidRPr="0040774B" w:rsidRDefault="009747C0" w:rsidP="0040774B">
            <w:pPr>
              <w:pStyle w:val="a6"/>
              <w:spacing w:line="240" w:lineRule="auto"/>
              <w:ind w:firstLine="0"/>
              <w:jc w:val="left"/>
              <w:rPr>
                <w:sz w:val="24"/>
                <w:szCs w:val="22"/>
              </w:rPr>
            </w:pPr>
            <w:r w:rsidRPr="0040774B">
              <w:rPr>
                <w:sz w:val="24"/>
                <w:szCs w:val="22"/>
                <w:lang w:val="en-US"/>
              </w:rPr>
              <w:t>Lasso</w:t>
            </w:r>
            <w:r w:rsidR="006A51F2" w:rsidRPr="0040774B">
              <w:rPr>
                <w:sz w:val="24"/>
                <w:szCs w:val="22"/>
              </w:rPr>
              <w:t xml:space="preserve"> (L1-регуляризация)</w:t>
            </w:r>
          </w:p>
        </w:tc>
        <w:tc>
          <w:tcPr>
            <w:tcW w:w="6378" w:type="dxa"/>
          </w:tcPr>
          <w:p w14:paraId="0EA3E312" w14:textId="1118BAE4" w:rsidR="006A51F2" w:rsidRPr="0040774B" w:rsidRDefault="0040774B" w:rsidP="0040774B">
            <w:pPr>
              <w:pStyle w:val="a6"/>
              <w:spacing w:line="240" w:lineRule="auto"/>
              <w:ind w:firstLine="0"/>
              <w:jc w:val="left"/>
              <w:rPr>
                <w:sz w:val="24"/>
                <w:szCs w:val="22"/>
                <w:lang w:val="en-US"/>
              </w:rPr>
            </w:pPr>
            <w:r w:rsidRPr="0040774B">
              <w:rPr>
                <w:sz w:val="24"/>
                <w:szCs w:val="22"/>
              </w:rPr>
              <w:t>α</w:t>
            </w:r>
            <w:r>
              <w:rPr>
                <w:sz w:val="24"/>
                <w:szCs w:val="22"/>
              </w:rPr>
              <w:t xml:space="preserve"> </w:t>
            </w:r>
            <w:r w:rsidRPr="0040774B">
              <w:rPr>
                <w:sz w:val="24"/>
                <w:szCs w:val="22"/>
                <w:lang w:val="en-US"/>
              </w:rPr>
              <w:t>=</w:t>
            </w:r>
            <w:r>
              <w:rPr>
                <w:sz w:val="24"/>
                <w:szCs w:val="22"/>
              </w:rPr>
              <w:t xml:space="preserve"> </w:t>
            </w:r>
            <w:r w:rsidRPr="0040774B">
              <w:rPr>
                <w:sz w:val="24"/>
                <w:szCs w:val="22"/>
                <w:lang w:val="en-US"/>
              </w:rPr>
              <w:t>0,01</w:t>
            </w:r>
            <w:r w:rsidR="006A51F2" w:rsidRPr="0040774B">
              <w:rPr>
                <w:sz w:val="24"/>
                <w:szCs w:val="22"/>
                <w:lang w:val="en-US"/>
              </w:rPr>
              <w:t xml:space="preserve">, </w:t>
            </w:r>
            <w:proofErr w:type="spellStart"/>
            <w:r w:rsidR="006A51F2" w:rsidRPr="0040774B">
              <w:rPr>
                <w:sz w:val="24"/>
                <w:szCs w:val="22"/>
                <w:lang w:val="en-US"/>
              </w:rPr>
              <w:t>max_iter</w:t>
            </w:r>
            <w:proofErr w:type="spellEnd"/>
            <w:r w:rsidR="006A51F2" w:rsidRPr="0040774B">
              <w:rPr>
                <w:sz w:val="24"/>
                <w:szCs w:val="22"/>
                <w:lang w:val="en-US"/>
              </w:rPr>
              <w:t xml:space="preserve"> = 1000</w:t>
            </w:r>
          </w:p>
        </w:tc>
      </w:tr>
      <w:tr w:rsidR="006A51F2" w:rsidRPr="00820DD0" w14:paraId="7E4CCD1E" w14:textId="77777777" w:rsidTr="009377BF">
        <w:trPr>
          <w:trHeight w:val="489"/>
        </w:trPr>
        <w:tc>
          <w:tcPr>
            <w:tcW w:w="3256" w:type="dxa"/>
          </w:tcPr>
          <w:p w14:paraId="14D99F70" w14:textId="40781A24" w:rsidR="006A51F2" w:rsidRPr="0040774B" w:rsidRDefault="009747C0" w:rsidP="0040774B">
            <w:pPr>
              <w:pStyle w:val="a6"/>
              <w:spacing w:line="240" w:lineRule="auto"/>
              <w:ind w:firstLine="0"/>
              <w:jc w:val="left"/>
              <w:rPr>
                <w:sz w:val="24"/>
                <w:szCs w:val="22"/>
                <w:lang w:val="en-US"/>
              </w:rPr>
            </w:pPr>
            <w:r w:rsidRPr="0040774B">
              <w:rPr>
                <w:sz w:val="24"/>
                <w:szCs w:val="22"/>
                <w:lang w:val="en-US"/>
              </w:rPr>
              <w:t>Random Forest</w:t>
            </w:r>
          </w:p>
        </w:tc>
        <w:tc>
          <w:tcPr>
            <w:tcW w:w="6378" w:type="dxa"/>
          </w:tcPr>
          <w:p w14:paraId="7BC63784" w14:textId="74780719" w:rsidR="006A51F2" w:rsidRPr="0040774B" w:rsidRDefault="006A51F2" w:rsidP="0040774B">
            <w:pPr>
              <w:pStyle w:val="a6"/>
              <w:spacing w:line="240" w:lineRule="auto"/>
              <w:ind w:firstLine="0"/>
              <w:jc w:val="left"/>
              <w:rPr>
                <w:sz w:val="24"/>
                <w:szCs w:val="22"/>
                <w:lang w:val="en-US"/>
              </w:rPr>
            </w:pPr>
            <w:proofErr w:type="spellStart"/>
            <w:r w:rsidRPr="0040774B">
              <w:rPr>
                <w:sz w:val="24"/>
                <w:szCs w:val="22"/>
                <w:lang w:val="en-US"/>
              </w:rPr>
              <w:t>n_estimators</w:t>
            </w:r>
            <w:proofErr w:type="spellEnd"/>
            <w:r w:rsidRPr="0040774B">
              <w:rPr>
                <w:sz w:val="24"/>
                <w:szCs w:val="22"/>
                <w:lang w:val="en-US"/>
              </w:rPr>
              <w:t xml:space="preserve"> = 200, </w:t>
            </w:r>
            <w:proofErr w:type="spellStart"/>
            <w:r w:rsidRPr="0040774B">
              <w:rPr>
                <w:sz w:val="24"/>
                <w:szCs w:val="22"/>
                <w:lang w:val="en-US"/>
              </w:rPr>
              <w:t>max_depth</w:t>
            </w:r>
            <w:proofErr w:type="spellEnd"/>
            <w:r w:rsidRPr="0040774B">
              <w:rPr>
                <w:sz w:val="24"/>
                <w:szCs w:val="22"/>
                <w:lang w:val="en-US"/>
              </w:rPr>
              <w:t xml:space="preserve"> = </w:t>
            </w:r>
            <w:r w:rsidR="0048712C" w:rsidRPr="0040774B">
              <w:rPr>
                <w:sz w:val="24"/>
                <w:szCs w:val="22"/>
                <w:lang w:val="en-US"/>
              </w:rPr>
              <w:t>15</w:t>
            </w:r>
            <w:r w:rsidRPr="0040774B">
              <w:rPr>
                <w:sz w:val="24"/>
                <w:szCs w:val="22"/>
                <w:lang w:val="en-US"/>
              </w:rPr>
              <w:t xml:space="preserve">, </w:t>
            </w:r>
            <w:proofErr w:type="spellStart"/>
            <w:r w:rsidRPr="0040774B">
              <w:rPr>
                <w:sz w:val="24"/>
                <w:szCs w:val="22"/>
                <w:lang w:val="en-US"/>
              </w:rPr>
              <w:t>min_samples_split</w:t>
            </w:r>
            <w:proofErr w:type="spellEnd"/>
            <w:r w:rsidRPr="0040774B">
              <w:rPr>
                <w:sz w:val="24"/>
                <w:szCs w:val="22"/>
                <w:lang w:val="en-US"/>
              </w:rPr>
              <w:t xml:space="preserve"> = </w:t>
            </w:r>
            <w:r w:rsidR="0048712C" w:rsidRPr="0040774B">
              <w:rPr>
                <w:sz w:val="24"/>
                <w:szCs w:val="22"/>
                <w:lang w:val="en-US"/>
              </w:rPr>
              <w:t>10</w:t>
            </w:r>
          </w:p>
        </w:tc>
      </w:tr>
      <w:tr w:rsidR="006A51F2" w:rsidRPr="00820DD0" w14:paraId="36C4D639" w14:textId="77777777" w:rsidTr="009377BF">
        <w:trPr>
          <w:trHeight w:val="473"/>
        </w:trPr>
        <w:tc>
          <w:tcPr>
            <w:tcW w:w="3256" w:type="dxa"/>
          </w:tcPr>
          <w:p w14:paraId="6365F600" w14:textId="519E0618" w:rsidR="006A51F2" w:rsidRPr="0040774B" w:rsidRDefault="009747C0" w:rsidP="0040774B">
            <w:pPr>
              <w:pStyle w:val="a6"/>
              <w:spacing w:line="240" w:lineRule="auto"/>
              <w:ind w:firstLine="0"/>
              <w:jc w:val="left"/>
              <w:rPr>
                <w:sz w:val="24"/>
                <w:szCs w:val="22"/>
                <w:lang w:val="en-US"/>
              </w:rPr>
            </w:pPr>
            <w:r w:rsidRPr="0040774B">
              <w:rPr>
                <w:sz w:val="24"/>
                <w:szCs w:val="22"/>
                <w:lang w:val="en-US"/>
              </w:rPr>
              <w:t>Gradient Boosting</w:t>
            </w:r>
          </w:p>
        </w:tc>
        <w:tc>
          <w:tcPr>
            <w:tcW w:w="6378" w:type="dxa"/>
          </w:tcPr>
          <w:p w14:paraId="599B52D0" w14:textId="7BF03599" w:rsidR="006A51F2" w:rsidRPr="0040774B" w:rsidRDefault="006A51F2" w:rsidP="0040774B">
            <w:pPr>
              <w:pStyle w:val="a6"/>
              <w:spacing w:line="240" w:lineRule="auto"/>
              <w:ind w:firstLine="0"/>
              <w:jc w:val="left"/>
              <w:rPr>
                <w:sz w:val="24"/>
                <w:szCs w:val="22"/>
                <w:lang w:val="en-US"/>
              </w:rPr>
            </w:pPr>
            <w:proofErr w:type="spellStart"/>
            <w:r w:rsidRPr="0040774B">
              <w:rPr>
                <w:sz w:val="24"/>
                <w:szCs w:val="22"/>
                <w:lang w:val="en-US"/>
              </w:rPr>
              <w:t>n_estimators</w:t>
            </w:r>
            <w:proofErr w:type="spellEnd"/>
            <w:r w:rsidRPr="0040774B">
              <w:rPr>
                <w:sz w:val="24"/>
                <w:szCs w:val="22"/>
                <w:lang w:val="en-US"/>
              </w:rPr>
              <w:t xml:space="preserve"> = 1</w:t>
            </w:r>
            <w:r w:rsidR="00BB0906" w:rsidRPr="0040774B">
              <w:rPr>
                <w:sz w:val="24"/>
                <w:szCs w:val="22"/>
                <w:lang w:val="en-US"/>
              </w:rPr>
              <w:t>0</w:t>
            </w:r>
            <w:r w:rsidRPr="0040774B">
              <w:rPr>
                <w:sz w:val="24"/>
                <w:szCs w:val="22"/>
                <w:lang w:val="en-US"/>
              </w:rPr>
              <w:t xml:space="preserve">0, </w:t>
            </w:r>
            <w:proofErr w:type="spellStart"/>
            <w:r w:rsidRPr="0040774B">
              <w:rPr>
                <w:sz w:val="24"/>
                <w:szCs w:val="22"/>
                <w:lang w:val="en-US"/>
              </w:rPr>
              <w:t>learning_rate</w:t>
            </w:r>
            <w:proofErr w:type="spellEnd"/>
            <w:r w:rsidRPr="0040774B">
              <w:rPr>
                <w:sz w:val="24"/>
                <w:szCs w:val="22"/>
                <w:lang w:val="en-US"/>
              </w:rPr>
              <w:t xml:space="preserve"> = 0,05, </w:t>
            </w:r>
            <w:proofErr w:type="spellStart"/>
            <w:r w:rsidRPr="0040774B">
              <w:rPr>
                <w:sz w:val="24"/>
                <w:szCs w:val="22"/>
                <w:lang w:val="en-US"/>
              </w:rPr>
              <w:t>max_depth</w:t>
            </w:r>
            <w:proofErr w:type="spellEnd"/>
            <w:r w:rsidRPr="0040774B">
              <w:rPr>
                <w:sz w:val="24"/>
                <w:szCs w:val="22"/>
                <w:lang w:val="en-US"/>
              </w:rPr>
              <w:t xml:space="preserve"> = </w:t>
            </w:r>
            <w:r w:rsidR="00BB0906" w:rsidRPr="0040774B">
              <w:rPr>
                <w:sz w:val="24"/>
                <w:szCs w:val="22"/>
                <w:lang w:val="en-US"/>
              </w:rPr>
              <w:t>5, subsample</w:t>
            </w:r>
            <w:r w:rsidR="0040774B" w:rsidRPr="005F6E85">
              <w:rPr>
                <w:sz w:val="24"/>
                <w:szCs w:val="22"/>
                <w:lang w:val="en-US"/>
              </w:rPr>
              <w:t xml:space="preserve"> </w:t>
            </w:r>
            <w:r w:rsidR="00BB0906" w:rsidRPr="0040774B">
              <w:rPr>
                <w:sz w:val="24"/>
                <w:szCs w:val="22"/>
                <w:lang w:val="en-US"/>
              </w:rPr>
              <w:t>=</w:t>
            </w:r>
            <w:r w:rsidR="0040774B" w:rsidRPr="005F6E85">
              <w:rPr>
                <w:sz w:val="24"/>
                <w:szCs w:val="22"/>
                <w:lang w:val="en-US"/>
              </w:rPr>
              <w:t xml:space="preserve"> </w:t>
            </w:r>
            <w:r w:rsidR="00BB0906" w:rsidRPr="0040774B">
              <w:rPr>
                <w:sz w:val="24"/>
                <w:szCs w:val="22"/>
                <w:lang w:val="en-US"/>
              </w:rPr>
              <w:t>0,8</w:t>
            </w:r>
          </w:p>
        </w:tc>
      </w:tr>
    </w:tbl>
    <w:p w14:paraId="668DA644" w14:textId="6FCFF72E" w:rsidR="006A51F2" w:rsidRDefault="006A51F2" w:rsidP="005D7FF4">
      <w:pPr>
        <w:pStyle w:val="a6"/>
        <w:spacing w:before="340"/>
        <w:ind w:firstLine="709"/>
      </w:pPr>
      <w:r>
        <w:t xml:space="preserve">Процесс обучения показал, что линейные модели обучились быстро (меньше чем за 100 итераций), что объясняется выпуклостью целевой функции и небольшим количеством признаков. Однако их итоговая предсказательная способность на тестовой выборке оказалась отрицательной </w:t>
      </w:r>
      <w:r w:rsidR="009142AE">
        <w:t>(</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&lt; 0</m:t>
        </m:r>
      </m:oMath>
      <w:r w:rsidR="009142AE">
        <w:t>)</w:t>
      </w:r>
      <w:r>
        <w:t xml:space="preserve"> для </w:t>
      </w:r>
      <w:r w:rsidR="009142AE">
        <w:rPr>
          <w:lang w:val="en-US"/>
        </w:rPr>
        <w:t>Ridge</w:t>
      </w:r>
      <w:r>
        <w:t xml:space="preserve"> и для </w:t>
      </w:r>
      <w:r w:rsidR="009142AE">
        <w:rPr>
          <w:lang w:val="en-US"/>
        </w:rPr>
        <w:t>Lasso</w:t>
      </w:r>
      <w:r>
        <w:t>. Это свидетельствует о том, что зависимость между характеристиками игрока и его трансферной стоимостью носит нелинейный характер, который линейные модели не могут подобрать.</w:t>
      </w:r>
    </w:p>
    <w:p w14:paraId="505CE351" w14:textId="023331FE" w:rsidR="006A51F2" w:rsidRPr="005F6E85" w:rsidRDefault="006A51F2" w:rsidP="00A6385B">
      <w:pPr>
        <w:pStyle w:val="a6"/>
        <w:ind w:firstLine="709"/>
      </w:pPr>
      <w:r>
        <w:t xml:space="preserve">Построение ансамблевых методов потребовало большего вычислительного времени, но в результате ансамблевые методы показали высокие метрики. Случайный лес достиг </w:t>
      </w:r>
      <w:r w:rsidR="003C732A" w:rsidRPr="003C732A">
        <w:rPr>
          <w:lang w:val="en-US"/>
        </w:rPr>
        <w:t>R</w:t>
      </w:r>
      <w:r w:rsidR="003C732A" w:rsidRPr="003C732A">
        <w:rPr>
          <w:vertAlign w:val="superscript"/>
        </w:rPr>
        <w:t>2</w:t>
      </w:r>
      <w:r w:rsidR="003C732A" w:rsidRPr="005F6E85">
        <w:rPr>
          <w:vertAlign w:val="superscript"/>
        </w:rPr>
        <w:t xml:space="preserve"> </w:t>
      </w:r>
      <w:r w:rsidR="003C732A" w:rsidRPr="003C732A">
        <w:t>= 0,7808</w:t>
      </w:r>
      <w:r>
        <w:t>. Градиентный</w:t>
      </w:r>
      <w:r w:rsidR="006E2675" w:rsidRPr="005F6E85">
        <w:t xml:space="preserve"> </w:t>
      </w:r>
      <w:proofErr w:type="spellStart"/>
      <w:r w:rsidR="006E2675">
        <w:t>бустинг</w:t>
      </w:r>
      <w:proofErr w:type="spellEnd"/>
      <w:r w:rsidR="006E2675">
        <w:t xml:space="preserve"> </w:t>
      </w:r>
      <w:r>
        <w:t xml:space="preserve">показал чуть низкий результат </w:t>
      </w:r>
      <w:r w:rsidR="003C732A" w:rsidRPr="003C732A">
        <w:rPr>
          <w:lang w:val="en-US"/>
        </w:rPr>
        <w:t>R</w:t>
      </w:r>
      <w:r w:rsidR="003C732A" w:rsidRPr="003C732A">
        <w:rPr>
          <w:vertAlign w:val="superscript"/>
        </w:rPr>
        <w:t>2</w:t>
      </w:r>
      <w:r w:rsidR="003C732A" w:rsidRPr="005F6E85">
        <w:rPr>
          <w:vertAlign w:val="superscript"/>
        </w:rPr>
        <w:t xml:space="preserve"> </w:t>
      </w:r>
      <w:r w:rsidR="003C732A" w:rsidRPr="003C732A">
        <w:t>= 0,7632</w:t>
      </w:r>
      <w:r>
        <w:t xml:space="preserve">. </w:t>
      </w:r>
      <w:r w:rsidR="004668FD">
        <w:t xml:space="preserve">Случайный </w:t>
      </w:r>
      <w:r>
        <w:t>лес</w:t>
      </w:r>
      <w:r w:rsidR="004668FD">
        <w:t xml:space="preserve"> можно считать наилучшей моделью</w:t>
      </w:r>
      <w:r w:rsidR="005D7FF4">
        <w:t xml:space="preserve"> </w:t>
      </w:r>
      <w:r w:rsidR="005D7FF4" w:rsidRPr="00B66C8A">
        <w:t>[</w:t>
      </w:r>
      <w:r w:rsidR="005D7FF4" w:rsidRPr="00673E7B">
        <w:rPr>
          <w:lang w:val="en-US"/>
        </w:rPr>
        <w:fldChar w:fldCharType="begin"/>
      </w:r>
      <w:r w:rsidR="005D7FF4">
        <w:instrText xml:space="preserve"> REF _Ref228544407 \r \h </w:instrText>
      </w:r>
      <w:r w:rsidR="005D7FF4" w:rsidRPr="00673E7B">
        <w:rPr>
          <w:lang w:val="en-US"/>
        </w:rPr>
      </w:r>
      <w:r w:rsidR="005D7FF4" w:rsidRPr="00673E7B">
        <w:rPr>
          <w:lang w:val="en-US"/>
        </w:rPr>
        <w:fldChar w:fldCharType="separate"/>
      </w:r>
      <w:r w:rsidR="005D7FF4">
        <w:t>3.2</w:t>
      </w:r>
      <w:r w:rsidR="005D7FF4" w:rsidRPr="00673E7B">
        <w:rPr>
          <w:lang w:val="en-US"/>
        </w:rPr>
        <w:fldChar w:fldCharType="end"/>
      </w:r>
      <w:r w:rsidR="005D7FF4">
        <w:t xml:space="preserve">, </w:t>
      </w:r>
      <w:r w:rsidR="005D7FF4" w:rsidRPr="00673E7B">
        <w:rPr>
          <w:lang w:val="en-US"/>
        </w:rPr>
        <w:fldChar w:fldCharType="begin"/>
      </w:r>
      <w:r w:rsidR="005D7FF4">
        <w:instrText xml:space="preserve"> REF _Ref228544411 \r \h </w:instrText>
      </w:r>
      <w:r w:rsidR="005D7FF4" w:rsidRPr="00673E7B">
        <w:rPr>
          <w:lang w:val="en-US"/>
        </w:rPr>
      </w:r>
      <w:r w:rsidR="005D7FF4" w:rsidRPr="00673E7B">
        <w:rPr>
          <w:lang w:val="en-US"/>
        </w:rPr>
        <w:fldChar w:fldCharType="separate"/>
      </w:r>
      <w:r w:rsidR="005D7FF4">
        <w:t>3.3</w:t>
      </w:r>
      <w:r w:rsidR="005D7FF4" w:rsidRPr="00673E7B">
        <w:rPr>
          <w:lang w:val="en-US"/>
        </w:rPr>
        <w:fldChar w:fldCharType="end"/>
      </w:r>
      <w:r w:rsidR="005D7FF4" w:rsidRPr="00B66C8A">
        <w:t>]</w:t>
      </w:r>
      <w:r>
        <w:t>.</w:t>
      </w:r>
    </w:p>
    <w:p w14:paraId="26599831" w14:textId="658F596B" w:rsidR="003B0AD6" w:rsidRDefault="001473A2" w:rsidP="001473A2">
      <w:pPr>
        <w:pStyle w:val="31"/>
      </w:pPr>
      <w:bookmarkStart w:id="25" w:name="_Toc226887644"/>
      <w:r w:rsidRPr="005F6E85">
        <w:t xml:space="preserve">3.1.2 </w:t>
      </w:r>
      <w:r w:rsidR="003B0AD6">
        <w:t>Реализация интерфейсов и взаимодействия компонентов</w:t>
      </w:r>
      <w:bookmarkEnd w:id="25"/>
    </w:p>
    <w:p w14:paraId="3BF44418" w14:textId="7B14D45D" w:rsidR="003B0AD6" w:rsidRDefault="003B0AD6" w:rsidP="003B0AD6">
      <w:pPr>
        <w:pStyle w:val="a6"/>
        <w:ind w:firstLine="709"/>
      </w:pPr>
      <w:r w:rsidRPr="00FE2F10">
        <w:t xml:space="preserve">Разработанная система не требует создания графического интерфейса (GUI), поскольку представляет собой аналитический конвейер, предназначенный для работы с данными. Взаимодействие компонентов системы осуществляется посредством передачи и трансформации структур данных </w:t>
      </w:r>
      <w:proofErr w:type="gramStart"/>
      <w:r w:rsidR="00D95B0D">
        <w:rPr>
          <w:lang w:val="en-US"/>
        </w:rPr>
        <w:t>pandas</w:t>
      </w:r>
      <w:r w:rsidRPr="00FE2F10">
        <w:t>.</w:t>
      </w:r>
      <w:proofErr w:type="spellStart"/>
      <w:r w:rsidR="00D95B0D">
        <w:rPr>
          <w:lang w:val="en-US"/>
        </w:rPr>
        <w:t>DataFrame</w:t>
      </w:r>
      <w:proofErr w:type="spellEnd"/>
      <w:proofErr w:type="gramEnd"/>
      <w:r w:rsidRPr="00FE2F10">
        <w:t>.</w:t>
      </w:r>
    </w:p>
    <w:p w14:paraId="24E52403" w14:textId="0B1CDBC3" w:rsidR="003B0AD6" w:rsidRDefault="003B0AD6" w:rsidP="003B0AD6">
      <w:pPr>
        <w:pStyle w:val="a6"/>
        <w:ind w:firstLine="709"/>
      </w:pPr>
      <w:r>
        <w:t xml:space="preserve">Основные </w:t>
      </w:r>
      <w:r w:rsidR="00DD5F0A">
        <w:t>функции</w:t>
      </w:r>
      <w:r>
        <w:t>:</w:t>
      </w:r>
    </w:p>
    <w:p w14:paraId="05A35206" w14:textId="6C165B59" w:rsidR="003B0AD6" w:rsidRPr="00B66C8A" w:rsidRDefault="003B0AD6">
      <w:pPr>
        <w:pStyle w:val="a6"/>
        <w:numPr>
          <w:ilvl w:val="0"/>
          <w:numId w:val="12"/>
        </w:numPr>
        <w:tabs>
          <w:tab w:val="left" w:pos="1276"/>
        </w:tabs>
        <w:ind w:left="1276" w:hanging="567"/>
        <w:rPr>
          <w:lang w:val="en-US"/>
        </w:rPr>
      </w:pPr>
      <w:proofErr w:type="spellStart"/>
      <w:r w:rsidRPr="004B2384">
        <w:rPr>
          <w:lang w:val="en-US"/>
        </w:rPr>
        <w:t>load_</w:t>
      </w:r>
      <w:proofErr w:type="gramStart"/>
      <w:r w:rsidRPr="004B2384">
        <w:rPr>
          <w:lang w:val="en-US"/>
        </w:rPr>
        <w:t>csv</w:t>
      </w:r>
      <w:proofErr w:type="spellEnd"/>
      <w:r w:rsidRPr="004B2384">
        <w:rPr>
          <w:lang w:val="en-US"/>
        </w:rPr>
        <w:t>(</w:t>
      </w:r>
      <w:proofErr w:type="spellStart"/>
      <w:proofErr w:type="gramEnd"/>
      <w:r w:rsidR="003F7BA6">
        <w:rPr>
          <w:lang w:val="en-US"/>
        </w:rPr>
        <w:t>file_path</w:t>
      </w:r>
      <w:proofErr w:type="spellEnd"/>
      <w:r w:rsidR="003F7BA6">
        <w:rPr>
          <w:lang w:val="en-US"/>
        </w:rPr>
        <w:t>, des</w:t>
      </w:r>
      <w:r w:rsidR="00681A43">
        <w:rPr>
          <w:lang w:val="en-US"/>
        </w:rPr>
        <w:t>cription</w:t>
      </w:r>
      <w:r w:rsidRPr="004B2384">
        <w:rPr>
          <w:lang w:val="en-US"/>
        </w:rPr>
        <w:t>)</w:t>
      </w:r>
      <w:r w:rsidR="003F7BA6" w:rsidRPr="00B66C8A">
        <w:rPr>
          <w:lang w:val="en-US"/>
        </w:rPr>
        <w:t xml:space="preserve"> </w:t>
      </w:r>
      <w:r w:rsidR="00645EA2" w:rsidRPr="005F6E85">
        <w:rPr>
          <w:rFonts w:cs="Times New Roman"/>
          <w:lang w:val="en-US"/>
        </w:rPr>
        <w:t>—</w:t>
      </w:r>
      <w:r w:rsidR="00681A43">
        <w:rPr>
          <w:rFonts w:cs="Times New Roman"/>
          <w:lang w:val="en-US"/>
        </w:rPr>
        <w:t xml:space="preserve"> </w:t>
      </w:r>
      <w:r w:rsidR="003B6063">
        <w:t>загрузка</w:t>
      </w:r>
      <w:r w:rsidRPr="00B66C8A">
        <w:rPr>
          <w:lang w:val="en-US"/>
        </w:rPr>
        <w:t xml:space="preserve"> CSV-</w:t>
      </w:r>
      <w:r w:rsidRPr="006B6C1F">
        <w:t>файлов</w:t>
      </w:r>
      <w:r w:rsidRPr="00B66C8A">
        <w:rPr>
          <w:lang w:val="en-US"/>
        </w:rPr>
        <w:t>;</w:t>
      </w:r>
    </w:p>
    <w:p w14:paraId="658E55DE" w14:textId="0C8C0D6A" w:rsidR="003B0AD6" w:rsidRDefault="003F7BA6">
      <w:pPr>
        <w:pStyle w:val="a6"/>
        <w:numPr>
          <w:ilvl w:val="0"/>
          <w:numId w:val="12"/>
        </w:numPr>
        <w:tabs>
          <w:tab w:val="left" w:pos="1276"/>
        </w:tabs>
        <w:ind w:left="1276" w:hanging="567"/>
      </w:pPr>
      <w:r w:rsidRPr="004B2384">
        <w:rPr>
          <w:lang w:val="en-US"/>
        </w:rPr>
        <w:lastRenderedPageBreak/>
        <w:t>extract</w:t>
      </w:r>
      <w:r w:rsidRPr="00B66C8A">
        <w:t>_</w:t>
      </w:r>
      <w:r w:rsidRPr="004B2384">
        <w:rPr>
          <w:lang w:val="en-US"/>
        </w:rPr>
        <w:t>season</w:t>
      </w:r>
      <w:r w:rsidRPr="00B66C8A">
        <w:t>_</w:t>
      </w:r>
      <w:r w:rsidRPr="004B2384">
        <w:rPr>
          <w:lang w:val="en-US"/>
        </w:rPr>
        <w:t>year</w:t>
      </w:r>
      <w:r w:rsidRPr="00B66C8A">
        <w:t>(</w:t>
      </w:r>
      <w:r w:rsidR="00681A43">
        <w:rPr>
          <w:lang w:val="en-US"/>
        </w:rPr>
        <w:t>season</w:t>
      </w:r>
      <w:r w:rsidRPr="00B66C8A">
        <w:t>)</w:t>
      </w:r>
      <w:r>
        <w:t xml:space="preserve"> </w:t>
      </w:r>
      <w:r w:rsidR="00645EA2">
        <w:rPr>
          <w:rFonts w:cs="Times New Roman"/>
        </w:rPr>
        <w:t>—</w:t>
      </w:r>
      <w:r w:rsidR="003B0AD6">
        <w:t xml:space="preserve"> </w:t>
      </w:r>
      <w:r w:rsidR="00681A43" w:rsidRPr="006B6C1F">
        <w:t>извлечение года из названия сезона</w:t>
      </w:r>
      <w:r w:rsidR="00681A43">
        <w:t xml:space="preserve"> </w:t>
      </w:r>
      <w:r w:rsidR="00681A43" w:rsidRPr="0066255A">
        <w:t xml:space="preserve">(например, обрезку строковых значений вида 2020/21 до </w:t>
      </w:r>
      <w:r w:rsidR="00681A43">
        <w:t>временного</w:t>
      </w:r>
      <w:r w:rsidR="00681A43" w:rsidRPr="0066255A">
        <w:t xml:space="preserve"> формата 2020)</w:t>
      </w:r>
      <w:r w:rsidR="003B0AD6">
        <w:t>;</w:t>
      </w:r>
    </w:p>
    <w:p w14:paraId="20810D80" w14:textId="644A1C3D" w:rsidR="003B0AD6" w:rsidRPr="00391367" w:rsidRDefault="003F7BA6">
      <w:pPr>
        <w:pStyle w:val="a6"/>
        <w:numPr>
          <w:ilvl w:val="0"/>
          <w:numId w:val="12"/>
        </w:numPr>
        <w:tabs>
          <w:tab w:val="left" w:pos="1276"/>
        </w:tabs>
        <w:ind w:left="1276" w:hanging="567"/>
      </w:pPr>
      <w:r w:rsidRPr="004B2384">
        <w:rPr>
          <w:lang w:val="en-US"/>
        </w:rPr>
        <w:t>get</w:t>
      </w:r>
      <w:r w:rsidRPr="00B66C8A">
        <w:t>_</w:t>
      </w:r>
      <w:r w:rsidRPr="004B2384">
        <w:rPr>
          <w:lang w:val="en-US"/>
        </w:rPr>
        <w:t>age</w:t>
      </w:r>
      <w:r w:rsidRPr="00B66C8A">
        <w:t>_</w:t>
      </w:r>
      <w:r w:rsidRPr="004B2384">
        <w:rPr>
          <w:lang w:val="en-US"/>
        </w:rPr>
        <w:t>group</w:t>
      </w:r>
      <w:r w:rsidRPr="00B66C8A">
        <w:t>(</w:t>
      </w:r>
      <w:r w:rsidR="00681A43">
        <w:rPr>
          <w:lang w:val="en-US"/>
        </w:rPr>
        <w:t>age</w:t>
      </w:r>
      <w:r w:rsidRPr="00B66C8A">
        <w:t>)</w:t>
      </w:r>
      <w:r>
        <w:t xml:space="preserve"> </w:t>
      </w:r>
      <w:r w:rsidR="00645EA2">
        <w:rPr>
          <w:rFonts w:cs="Times New Roman"/>
        </w:rPr>
        <w:t>—</w:t>
      </w:r>
      <w:r w:rsidR="003B0AD6">
        <w:t xml:space="preserve"> </w:t>
      </w:r>
      <w:r w:rsidR="00681A43" w:rsidRPr="006B6C1F">
        <w:t>группировк</w:t>
      </w:r>
      <w:r w:rsidR="00681A43">
        <w:t>а</w:t>
      </w:r>
      <w:r w:rsidR="00681A43" w:rsidRPr="006B6C1F">
        <w:t xml:space="preserve"> возраста</w:t>
      </w:r>
      <w:r w:rsidR="00681A43" w:rsidRPr="00B66C8A">
        <w:t xml:space="preserve"> </w:t>
      </w:r>
      <w:r w:rsidR="00681A43">
        <w:t>в категории</w:t>
      </w:r>
      <w:r w:rsidR="003B0AD6" w:rsidRPr="00B66C8A">
        <w:t>;</w:t>
      </w:r>
    </w:p>
    <w:p w14:paraId="23B858D4" w14:textId="6FB3C643" w:rsidR="00681A43" w:rsidRPr="00B66C8A" w:rsidRDefault="003F7BA6">
      <w:pPr>
        <w:pStyle w:val="a6"/>
        <w:numPr>
          <w:ilvl w:val="0"/>
          <w:numId w:val="12"/>
        </w:numPr>
        <w:tabs>
          <w:tab w:val="left" w:pos="1276"/>
        </w:tabs>
        <w:ind w:left="1276" w:hanging="567"/>
        <w:rPr>
          <w:lang w:val="en-US"/>
        </w:rPr>
      </w:pPr>
      <w:proofErr w:type="spellStart"/>
      <w:r w:rsidRPr="004B2384">
        <w:rPr>
          <w:lang w:val="en-US"/>
        </w:rPr>
        <w:t>calculate_advanced_metrics</w:t>
      </w:r>
      <w:proofErr w:type="spellEnd"/>
      <w:r>
        <w:rPr>
          <w:lang w:val="en-US"/>
        </w:rPr>
        <w:t>(</w:t>
      </w:r>
      <w:proofErr w:type="spellStart"/>
      <w:r w:rsidR="00681A43">
        <w:rPr>
          <w:lang w:val="en-US"/>
        </w:rPr>
        <w:t>df</w:t>
      </w:r>
      <w:proofErr w:type="spellEnd"/>
      <w:r>
        <w:rPr>
          <w:lang w:val="en-US"/>
        </w:rPr>
        <w:t>)</w:t>
      </w:r>
      <w:r w:rsidRPr="00B66C8A">
        <w:rPr>
          <w:lang w:val="en-US"/>
        </w:rPr>
        <w:t xml:space="preserve"> </w:t>
      </w:r>
      <w:r w:rsidR="00645EA2" w:rsidRPr="005F6E85">
        <w:rPr>
          <w:rFonts w:cs="Times New Roman"/>
          <w:lang w:val="en-US"/>
        </w:rPr>
        <w:t>—</w:t>
      </w:r>
      <w:r w:rsidR="003B0AD6" w:rsidRPr="00B66C8A">
        <w:rPr>
          <w:lang w:val="en-US"/>
        </w:rPr>
        <w:t xml:space="preserve"> </w:t>
      </w:r>
      <w:r w:rsidR="00681A43" w:rsidRPr="00681A43">
        <w:t>расчёт</w:t>
      </w:r>
      <w:r w:rsidR="00681A43" w:rsidRPr="00B66C8A">
        <w:rPr>
          <w:lang w:val="en-US"/>
        </w:rPr>
        <w:t xml:space="preserve"> </w:t>
      </w:r>
      <w:r w:rsidR="00681A43" w:rsidRPr="00681A43">
        <w:t>продвинутых</w:t>
      </w:r>
      <w:r w:rsidR="00681A43" w:rsidRPr="00B66C8A">
        <w:rPr>
          <w:lang w:val="en-US"/>
        </w:rPr>
        <w:t xml:space="preserve"> </w:t>
      </w:r>
      <w:r w:rsidR="00681A43" w:rsidRPr="00681A43">
        <w:t>метрик</w:t>
      </w:r>
      <w:r w:rsidR="00681A43" w:rsidRPr="00B66C8A">
        <w:rPr>
          <w:lang w:val="en-US"/>
        </w:rPr>
        <w:t>;</w:t>
      </w:r>
    </w:p>
    <w:p w14:paraId="62F72A7C" w14:textId="0E5280EE" w:rsidR="00681A43" w:rsidRPr="00681A43" w:rsidRDefault="00681A43">
      <w:pPr>
        <w:pStyle w:val="a6"/>
        <w:numPr>
          <w:ilvl w:val="0"/>
          <w:numId w:val="12"/>
        </w:numPr>
        <w:tabs>
          <w:tab w:val="left" w:pos="1276"/>
        </w:tabs>
        <w:ind w:left="1276" w:hanging="567"/>
      </w:pPr>
      <w:r>
        <w:rPr>
          <w:lang w:val="en-US"/>
        </w:rPr>
        <w:t>find</w:t>
      </w:r>
      <w:r w:rsidRPr="00B66C8A">
        <w:t>_</w:t>
      </w:r>
      <w:r>
        <w:rPr>
          <w:lang w:val="en-US"/>
        </w:rPr>
        <w:t>player</w:t>
      </w:r>
      <w:r w:rsidRPr="00B66C8A">
        <w:t>(</w:t>
      </w:r>
      <w:r>
        <w:rPr>
          <w:lang w:val="en-US"/>
        </w:rPr>
        <w:t>player</w:t>
      </w:r>
      <w:r w:rsidRPr="00B66C8A">
        <w:t>_</w:t>
      </w:r>
      <w:r>
        <w:rPr>
          <w:lang w:val="en-US"/>
        </w:rPr>
        <w:t>name</w:t>
      </w:r>
      <w:r w:rsidRPr="00B66C8A">
        <w:t xml:space="preserve">) </w:t>
      </w:r>
      <w:r w:rsidR="00645EA2">
        <w:rPr>
          <w:rFonts w:cs="Times New Roman"/>
        </w:rPr>
        <w:t>—</w:t>
      </w:r>
      <w:r w:rsidRPr="00B66C8A">
        <w:rPr>
          <w:rFonts w:cs="Times New Roman"/>
        </w:rPr>
        <w:t xml:space="preserve"> </w:t>
      </w:r>
      <w:r>
        <w:rPr>
          <w:rFonts w:cs="Times New Roman"/>
        </w:rPr>
        <w:t>поиск игрока по имени в профилях;</w:t>
      </w:r>
    </w:p>
    <w:p w14:paraId="78F83D75" w14:textId="393083D9" w:rsidR="00681A43" w:rsidRDefault="00681A43">
      <w:pPr>
        <w:pStyle w:val="a6"/>
        <w:numPr>
          <w:ilvl w:val="0"/>
          <w:numId w:val="12"/>
        </w:numPr>
        <w:tabs>
          <w:tab w:val="left" w:pos="1276"/>
        </w:tabs>
        <w:ind w:left="1276" w:hanging="567"/>
      </w:pPr>
      <w:r>
        <w:rPr>
          <w:lang w:val="en-US"/>
        </w:rPr>
        <w:t>analyze</w:t>
      </w:r>
      <w:r w:rsidRPr="00B66C8A">
        <w:t>_</w:t>
      </w:r>
      <w:r>
        <w:rPr>
          <w:lang w:val="en-US"/>
        </w:rPr>
        <w:t>player</w:t>
      </w:r>
      <w:r w:rsidRPr="00B66C8A">
        <w:t>_</w:t>
      </w:r>
      <w:proofErr w:type="gramStart"/>
      <w:r>
        <w:rPr>
          <w:lang w:val="en-US"/>
        </w:rPr>
        <w:t>transfer</w:t>
      </w:r>
      <w:r w:rsidRPr="00B66C8A">
        <w:t>(</w:t>
      </w:r>
      <w:proofErr w:type="gramEnd"/>
      <w:r>
        <w:rPr>
          <w:lang w:val="en-US"/>
        </w:rPr>
        <w:t>player</w:t>
      </w:r>
      <w:r w:rsidRPr="00B66C8A">
        <w:t>_</w:t>
      </w:r>
      <w:r>
        <w:rPr>
          <w:lang w:val="en-US"/>
        </w:rPr>
        <w:t>id</w:t>
      </w:r>
      <w:r w:rsidRPr="00B66C8A">
        <w:t xml:space="preserve">, </w:t>
      </w:r>
      <w:r>
        <w:rPr>
          <w:lang w:val="en-US"/>
        </w:rPr>
        <w:t>target</w:t>
      </w:r>
      <w:r w:rsidRPr="00B66C8A">
        <w:t>_</w:t>
      </w:r>
      <w:r>
        <w:rPr>
          <w:lang w:val="en-US"/>
        </w:rPr>
        <w:t>year</w:t>
      </w:r>
      <w:r w:rsidRPr="00B66C8A">
        <w:t xml:space="preserve">) </w:t>
      </w:r>
      <w:r w:rsidR="00645EA2">
        <w:rPr>
          <w:rFonts w:cs="Times New Roman"/>
        </w:rPr>
        <w:t>—</w:t>
      </w:r>
      <w:r w:rsidRPr="00B66C8A">
        <w:rPr>
          <w:rFonts w:cs="Times New Roman"/>
        </w:rPr>
        <w:t xml:space="preserve"> </w:t>
      </w:r>
      <w:r w:rsidR="003B6063">
        <w:rPr>
          <w:rFonts w:cs="Times New Roman"/>
        </w:rPr>
        <w:t xml:space="preserve">прогнозирование стоимости </w:t>
      </w:r>
      <w:r>
        <w:rPr>
          <w:rFonts w:cs="Times New Roman"/>
        </w:rPr>
        <w:t>определенного игрока.</w:t>
      </w:r>
    </w:p>
    <w:p w14:paraId="191176F6" w14:textId="11F4E594" w:rsidR="003B0AD6" w:rsidRPr="00617B89" w:rsidRDefault="003B0AD6" w:rsidP="00681A43">
      <w:pPr>
        <w:pStyle w:val="a6"/>
        <w:ind w:firstLine="709"/>
      </w:pPr>
      <w:r>
        <w:t>Взаимодействие</w:t>
      </w:r>
      <w:r w:rsidRPr="004B2384">
        <w:t xml:space="preserve"> </w:t>
      </w:r>
      <w:r>
        <w:t xml:space="preserve">компонентов реализовано через вызов функций из основного скрипта. На вход принимает </w:t>
      </w:r>
      <w:proofErr w:type="spellStart"/>
      <w:r w:rsidR="00D95B0D">
        <w:rPr>
          <w:lang w:val="en-US"/>
        </w:rPr>
        <w:t>DataFrame</w:t>
      </w:r>
      <w:proofErr w:type="spellEnd"/>
      <w:r>
        <w:t xml:space="preserve"> и возвращает преобразованный </w:t>
      </w:r>
      <w:proofErr w:type="spellStart"/>
      <w:r>
        <w:t>DataFrame</w:t>
      </w:r>
      <w:proofErr w:type="spellEnd"/>
      <w:r>
        <w:t xml:space="preserve">. Для воспроизводимости результатов фиксирован </w:t>
      </w:r>
      <w:proofErr w:type="spellStart"/>
      <w:r w:rsidR="009A4406" w:rsidRPr="009A4406">
        <w:t>random_state</w:t>
      </w:r>
      <w:proofErr w:type="spellEnd"/>
      <w:r w:rsidR="009A4406" w:rsidRPr="009A4406">
        <w:t xml:space="preserve"> = 42</w:t>
      </w:r>
      <w:r>
        <w:t xml:space="preserve">. Полный листинг кода приведён в </w:t>
      </w:r>
      <w:r w:rsidR="00147B39">
        <w:t>П</w:t>
      </w:r>
      <w:r>
        <w:t xml:space="preserve">риложении </w:t>
      </w:r>
      <w:r w:rsidR="00CF7348">
        <w:t>Б</w:t>
      </w:r>
      <w:r>
        <w:t>.</w:t>
      </w:r>
    </w:p>
    <w:p w14:paraId="475C365D" w14:textId="0612DEE3" w:rsidR="004A418A" w:rsidRDefault="001473A2" w:rsidP="001473A2">
      <w:pPr>
        <w:pStyle w:val="21"/>
      </w:pPr>
      <w:bookmarkStart w:id="26" w:name="_Toc223890898"/>
      <w:bookmarkStart w:id="27" w:name="_Toc224743082"/>
      <w:r w:rsidRPr="005F6E85">
        <w:t xml:space="preserve">3.2 </w:t>
      </w:r>
      <w:r w:rsidR="004A418A">
        <w:t>Анализ полученных результатов</w:t>
      </w:r>
      <w:bookmarkEnd w:id="26"/>
      <w:bookmarkEnd w:id="27"/>
    </w:p>
    <w:p w14:paraId="590DA009" w14:textId="16DE7F51" w:rsidR="00C71C77" w:rsidRDefault="004B0AE8" w:rsidP="00C71C77">
      <w:pPr>
        <w:pStyle w:val="a6"/>
        <w:ind w:firstLine="709"/>
      </w:pPr>
      <w:r>
        <w:t>П</w:t>
      </w:r>
      <w:r w:rsidR="00C71C77">
        <w:t xml:space="preserve">осле завершения реализации модели </w:t>
      </w:r>
      <w:r w:rsidR="006E6D1F">
        <w:t>важно</w:t>
      </w:r>
      <w:r w:rsidR="00C71C77">
        <w:t xml:space="preserve"> оценить её качество. Это проверка точности прогнозов, устойчивости модели и её способности обобщать данные.</w:t>
      </w:r>
    </w:p>
    <w:p w14:paraId="2986AF2C" w14:textId="481F8BD9" w:rsidR="003B0AD6" w:rsidRDefault="001473A2" w:rsidP="001473A2">
      <w:pPr>
        <w:pStyle w:val="31"/>
        <w:ind w:left="708"/>
      </w:pPr>
      <w:r w:rsidRPr="005F6E85">
        <w:t xml:space="preserve">3.2.1 </w:t>
      </w:r>
      <w:r w:rsidR="000360A4">
        <w:t>Описание и реализация методологии тестирования и валидации</w:t>
      </w:r>
    </w:p>
    <w:p w14:paraId="6C65DA2C" w14:textId="513E4107" w:rsidR="003B0AD6" w:rsidRPr="007A2EA9" w:rsidRDefault="004B0AE8" w:rsidP="003B0AD6">
      <w:pPr>
        <w:pStyle w:val="a6"/>
        <w:ind w:firstLine="709"/>
      </w:pPr>
      <w:r>
        <w:t>Во</w:t>
      </w:r>
      <w:r w:rsidR="00681A43">
        <w:t xml:space="preserve"> избежани</w:t>
      </w:r>
      <w:r>
        <w:t>е</w:t>
      </w:r>
      <w:r w:rsidR="00681A43">
        <w:t xml:space="preserve"> утечки будущей информации</w:t>
      </w:r>
      <w:r w:rsidR="003B0AD6" w:rsidRPr="00520A0E">
        <w:t xml:space="preserve"> использова</w:t>
      </w:r>
      <w:r w:rsidR="00681A43">
        <w:t>на</w:t>
      </w:r>
      <w:r w:rsidR="003B0AD6" w:rsidRPr="00520A0E">
        <w:t xml:space="preserve"> временная валидация</w:t>
      </w:r>
      <w:r w:rsidR="00681A43">
        <w:t>.</w:t>
      </w:r>
      <w:r w:rsidR="003B0AD6" w:rsidRPr="00520A0E">
        <w:t xml:space="preserve"> Обучающая выборка включала трансферы до 202</w:t>
      </w:r>
      <w:r w:rsidR="003B0AD6" w:rsidRPr="00B66C8A">
        <w:t>1</w:t>
      </w:r>
      <w:r w:rsidR="003B0AD6" w:rsidRPr="00520A0E">
        <w:t xml:space="preserve"> года (1973</w:t>
      </w:r>
      <w:r w:rsidR="003F3E8D" w:rsidRPr="005F6E85">
        <w:t>-</w:t>
      </w:r>
      <w:r w:rsidR="003B0AD6" w:rsidRPr="00520A0E">
        <w:t>2021)</w:t>
      </w:r>
      <w:r w:rsidR="003B0AD6" w:rsidRPr="004B2384">
        <w:t xml:space="preserve"> </w:t>
      </w:r>
      <w:r w:rsidR="003B0AD6">
        <w:t>более 30 тыс. записей</w:t>
      </w:r>
      <w:r w:rsidR="003B0AD6" w:rsidRPr="00520A0E">
        <w:t xml:space="preserve">, тестовая </w:t>
      </w:r>
      <w:r w:rsidR="00645EA2">
        <w:rPr>
          <w:rFonts w:cs="Times New Roman"/>
        </w:rPr>
        <w:t>—</w:t>
      </w:r>
      <w:r w:rsidR="003B0AD6" w:rsidRPr="00520A0E">
        <w:t xml:space="preserve"> с 2022 по 2026 год</w:t>
      </w:r>
      <w:r w:rsidR="00F509E7">
        <w:t>,</w:t>
      </w:r>
      <w:r w:rsidR="003B0AD6" w:rsidRPr="00D43DFF">
        <w:t xml:space="preserve"> </w:t>
      </w:r>
      <w:r w:rsidR="003B0AD6">
        <w:t>95</w:t>
      </w:r>
      <w:r w:rsidR="003B0AD6" w:rsidRPr="004B2384">
        <w:t>50</w:t>
      </w:r>
      <w:r w:rsidR="003B0AD6">
        <w:t xml:space="preserve"> записей </w:t>
      </w:r>
      <w:r w:rsidR="003B0AD6" w:rsidRPr="00D43DFF">
        <w:t>[</w:t>
      </w:r>
      <w:r w:rsidR="009460B5">
        <w:fldChar w:fldCharType="begin"/>
      </w:r>
      <w:r w:rsidR="009460B5">
        <w:instrText xml:space="preserve"> REF _Ref228268288 \r \h </w:instrText>
      </w:r>
      <w:r w:rsidR="009460B5">
        <w:fldChar w:fldCharType="separate"/>
      </w:r>
      <w:r w:rsidR="009460B5">
        <w:t>3.4</w:t>
      </w:r>
      <w:r w:rsidR="009460B5">
        <w:fldChar w:fldCharType="end"/>
      </w:r>
      <w:r w:rsidR="003B0AD6" w:rsidRPr="00D43DFF">
        <w:t>]</w:t>
      </w:r>
      <w:r w:rsidR="003B0AD6" w:rsidRPr="00520A0E">
        <w:t>.</w:t>
      </w:r>
      <w:r w:rsidR="007A2EA9">
        <w:t xml:space="preserve"> При этом учитывались подходы к обнаружению недооценённых игроков на основе рыночной динамики </w:t>
      </w:r>
      <w:r w:rsidR="007A2EA9" w:rsidRPr="005F6E85">
        <w:t>[</w:t>
      </w:r>
      <w:r w:rsidR="009460B5">
        <w:fldChar w:fldCharType="begin"/>
      </w:r>
      <w:r w:rsidR="009460B5" w:rsidRPr="005F6E85">
        <w:instrText xml:space="preserve"> </w:instrText>
      </w:r>
      <w:r w:rsidR="009460B5">
        <w:rPr>
          <w:lang w:val="en-US"/>
        </w:rPr>
        <w:instrText>REF</w:instrText>
      </w:r>
      <w:r w:rsidR="009460B5" w:rsidRPr="005F6E85">
        <w:instrText xml:space="preserve"> _</w:instrText>
      </w:r>
      <w:r w:rsidR="009460B5">
        <w:rPr>
          <w:lang w:val="en-US"/>
        </w:rPr>
        <w:instrText>Ref</w:instrText>
      </w:r>
      <w:r w:rsidR="009460B5" w:rsidRPr="005F6E85">
        <w:instrText>228268260 \</w:instrText>
      </w:r>
      <w:r w:rsidR="009460B5">
        <w:rPr>
          <w:lang w:val="en-US"/>
        </w:rPr>
        <w:instrText>r</w:instrText>
      </w:r>
      <w:r w:rsidR="009460B5" w:rsidRPr="005F6E85">
        <w:instrText xml:space="preserve"> \</w:instrText>
      </w:r>
      <w:r w:rsidR="009460B5">
        <w:rPr>
          <w:lang w:val="en-US"/>
        </w:rPr>
        <w:instrText>h</w:instrText>
      </w:r>
      <w:r w:rsidR="009460B5" w:rsidRPr="005F6E85">
        <w:instrText xml:space="preserve"> </w:instrText>
      </w:r>
      <w:r w:rsidR="009460B5">
        <w:fldChar w:fldCharType="separate"/>
      </w:r>
      <w:r w:rsidR="009460B5" w:rsidRPr="005F6E85">
        <w:t>3.5</w:t>
      </w:r>
      <w:r w:rsidR="009460B5">
        <w:fldChar w:fldCharType="end"/>
      </w:r>
      <w:r w:rsidR="009460B5">
        <w:t xml:space="preserve">, </w:t>
      </w:r>
      <w:r w:rsidR="009460B5">
        <w:fldChar w:fldCharType="begin"/>
      </w:r>
      <w:r w:rsidR="009460B5">
        <w:instrText xml:space="preserve"> REF _Ref228544448 \r \h </w:instrText>
      </w:r>
      <w:r w:rsidR="009460B5">
        <w:fldChar w:fldCharType="separate"/>
      </w:r>
      <w:r w:rsidR="009460B5">
        <w:t>3.6</w:t>
      </w:r>
      <w:r w:rsidR="009460B5">
        <w:fldChar w:fldCharType="end"/>
      </w:r>
      <w:r w:rsidR="007A2EA9" w:rsidRPr="005F6E85">
        <w:t>]</w:t>
      </w:r>
      <w:r w:rsidR="007A2EA9">
        <w:t>.</w:t>
      </w:r>
    </w:p>
    <w:p w14:paraId="1A6FB403" w14:textId="793201B2" w:rsidR="003B0AD6" w:rsidRPr="00171C87" w:rsidRDefault="003B0AD6" w:rsidP="003B0AD6">
      <w:pPr>
        <w:pStyle w:val="a6"/>
        <w:ind w:firstLine="709"/>
        <w:rPr>
          <w:lang w:val="en-US"/>
        </w:rPr>
      </w:pPr>
      <w:r w:rsidRPr="00C446F5">
        <w:t xml:space="preserve">После обучения моделей был проведен сравнительный анализ их качества. Для оценки использовались </w:t>
      </w:r>
      <w:r w:rsidRPr="007938F7">
        <w:t>следующие метрики</w:t>
      </w:r>
      <w:r w:rsidR="004E06CE">
        <w:rPr>
          <w:lang w:val="en-US"/>
        </w:rPr>
        <w:t xml:space="preserve"> [</w:t>
      </w:r>
      <w:r w:rsidR="009460B5">
        <w:rPr>
          <w:lang w:val="en-US"/>
        </w:rPr>
        <w:fldChar w:fldCharType="begin"/>
      </w:r>
      <w:r w:rsidR="009460B5">
        <w:rPr>
          <w:lang w:val="en-US"/>
        </w:rPr>
        <w:instrText xml:space="preserve"> REF _Ref229431723 \r \h </w:instrText>
      </w:r>
      <w:r w:rsidR="009460B5">
        <w:rPr>
          <w:lang w:val="en-US"/>
        </w:rPr>
      </w:r>
      <w:r w:rsidR="009460B5">
        <w:rPr>
          <w:lang w:val="en-US"/>
        </w:rPr>
        <w:fldChar w:fldCharType="separate"/>
      </w:r>
      <w:r w:rsidR="009460B5">
        <w:rPr>
          <w:lang w:val="en-US"/>
        </w:rPr>
        <w:t>3.7</w:t>
      </w:r>
      <w:r w:rsidR="009460B5">
        <w:rPr>
          <w:lang w:val="en-US"/>
        </w:rPr>
        <w:fldChar w:fldCharType="end"/>
      </w:r>
      <w:r w:rsidR="004E06CE">
        <w:rPr>
          <w:lang w:val="en-US"/>
        </w:rPr>
        <w:t>]</w:t>
      </w:r>
      <w:r>
        <w:t>:</w:t>
      </w:r>
    </w:p>
    <w:p w14:paraId="4A598B77" w14:textId="0AB80CB1" w:rsidR="003B0AD6" w:rsidRPr="004A5CFD" w:rsidRDefault="003B0AD6">
      <w:pPr>
        <w:pStyle w:val="a6"/>
        <w:numPr>
          <w:ilvl w:val="0"/>
          <w:numId w:val="13"/>
        </w:numPr>
        <w:tabs>
          <w:tab w:val="left" w:pos="1276"/>
        </w:tabs>
        <w:ind w:left="1276" w:hanging="567"/>
      </w:pPr>
      <w:r>
        <w:lastRenderedPageBreak/>
        <w:t>средняя абсолютная ошибка (</w:t>
      </w:r>
      <w:r>
        <w:rPr>
          <w:lang w:val="en-US"/>
        </w:rPr>
        <w:t>MAE</w:t>
      </w:r>
      <w:r>
        <w:t>)</w:t>
      </w:r>
      <w:r w:rsidR="005D7FF4">
        <w:t xml:space="preserve"> рассчитывается по </w:t>
      </w:r>
      <w:r w:rsidR="00464792">
        <w:t>формул</w:t>
      </w:r>
      <w:r w:rsidR="005D7FF4">
        <w:t>е</w:t>
      </w:r>
      <w:r w:rsidR="00464792">
        <w:t xml:space="preserve"> </w:t>
      </w:r>
      <w:r w:rsidR="005D7FF4">
        <w:t>(</w:t>
      </w:r>
      <w:r w:rsidR="00464792">
        <w:t>1.5</w:t>
      </w:r>
      <w:r w:rsidR="005D7FF4">
        <w:t>)</w:t>
      </w:r>
      <w:r>
        <w:t>;</w:t>
      </w:r>
    </w:p>
    <w:p w14:paraId="585CDC1E" w14:textId="6AF04B7C" w:rsidR="003B0AD6" w:rsidRPr="004A5CFD" w:rsidRDefault="003B0AD6">
      <w:pPr>
        <w:pStyle w:val="a6"/>
        <w:numPr>
          <w:ilvl w:val="0"/>
          <w:numId w:val="13"/>
        </w:numPr>
        <w:tabs>
          <w:tab w:val="left" w:pos="1276"/>
        </w:tabs>
        <w:ind w:left="1276" w:hanging="567"/>
      </w:pPr>
      <w:r>
        <w:t>коэффициент детерминации (</w:t>
      </w:r>
      <w:r>
        <w:rPr>
          <w:lang w:val="en-US"/>
        </w:rPr>
        <w:t>R</w:t>
      </w:r>
      <w:r w:rsidRPr="00D43DFF">
        <w:rPr>
          <w:vertAlign w:val="superscript"/>
        </w:rPr>
        <w:t>2</w:t>
      </w:r>
      <w:r>
        <w:t xml:space="preserve">) </w:t>
      </w:r>
      <w:r w:rsidR="005D7FF4">
        <w:t>рассчитывается по формуле (</w:t>
      </w:r>
      <w:r w:rsidR="00464792">
        <w:t>1.6)</w:t>
      </w:r>
      <w:r w:rsidR="001728A1">
        <w:t>;</w:t>
      </w:r>
    </w:p>
    <w:p w14:paraId="1D64EF63" w14:textId="6EF464FA" w:rsidR="003B0AD6" w:rsidRPr="004A5CFD" w:rsidRDefault="003B0AD6">
      <w:pPr>
        <w:pStyle w:val="a6"/>
        <w:numPr>
          <w:ilvl w:val="0"/>
          <w:numId w:val="13"/>
        </w:numPr>
        <w:tabs>
          <w:tab w:val="left" w:pos="1276"/>
        </w:tabs>
        <w:ind w:left="1276" w:hanging="567"/>
      </w:pPr>
      <w:r>
        <w:t>средняя абсолютная процентная ошибка (</w:t>
      </w:r>
      <w:r>
        <w:rPr>
          <w:lang w:val="en-US"/>
        </w:rPr>
        <w:t>MAPE</w:t>
      </w:r>
      <w:r>
        <w:t xml:space="preserve">) </w:t>
      </w:r>
      <w:r w:rsidR="005D7FF4">
        <w:t>рассчитывается по формуле</w:t>
      </w:r>
      <w:r w:rsidR="00464792">
        <w:t xml:space="preserve"> (1.7)</w:t>
      </w:r>
      <w:r w:rsidRPr="00C06237">
        <w:t>.</w:t>
      </w:r>
    </w:p>
    <w:p w14:paraId="5EFC8796" w14:textId="77777777" w:rsidR="003B0AD6" w:rsidRPr="004B2384" w:rsidRDefault="003B0AD6" w:rsidP="003B0AD6">
      <w:pPr>
        <w:pStyle w:val="a6"/>
        <w:ind w:firstLine="709"/>
      </w:pPr>
      <w:r>
        <w:t xml:space="preserve">Все метрики вычислялись на тестовой выборке с использованием библиотеки </w:t>
      </w:r>
      <w:proofErr w:type="spellStart"/>
      <w:proofErr w:type="gramStart"/>
      <w:r>
        <w:t>sklearn.metrics</w:t>
      </w:r>
      <w:proofErr w:type="spellEnd"/>
      <w:proofErr w:type="gramEnd"/>
      <w:r>
        <w:t>.</w:t>
      </w:r>
    </w:p>
    <w:p w14:paraId="18EA6C72" w14:textId="2D4454D6" w:rsidR="003B0AD6" w:rsidRDefault="003B0AD6" w:rsidP="003B0AD6">
      <w:pPr>
        <w:pStyle w:val="a6"/>
        <w:ind w:firstLine="709"/>
      </w:pPr>
      <w:r>
        <w:t>Для контроля переобучения были рассчитаны метрики на обучающей выборке и на тестовой выборк</w:t>
      </w:r>
      <w:r w:rsidR="00BA6E24">
        <w:t>ах</w:t>
      </w:r>
      <w:r>
        <w:t xml:space="preserve"> </w:t>
      </w:r>
      <w:r w:rsidR="008C00F8">
        <w:t>приведены</w:t>
      </w:r>
      <w:r>
        <w:t xml:space="preserve"> в </w:t>
      </w:r>
      <w:r w:rsidR="00147B39">
        <w:t>Т</w:t>
      </w:r>
      <w:r>
        <w:t>аблице 3.</w:t>
      </w:r>
      <w:r w:rsidR="003A39E2">
        <w:t>2</w:t>
      </w:r>
      <w:r>
        <w:t>.</w:t>
      </w:r>
    </w:p>
    <w:p w14:paraId="744F1AEA" w14:textId="25FDE26C" w:rsidR="003B0AD6" w:rsidRPr="0040774B" w:rsidRDefault="003B0AD6" w:rsidP="0040774B">
      <w:pPr>
        <w:pStyle w:val="a6"/>
        <w:spacing w:before="340" w:line="240" w:lineRule="auto"/>
        <w:jc w:val="left"/>
        <w:rPr>
          <w:i/>
          <w:iCs/>
          <w:sz w:val="24"/>
          <w:szCs w:val="22"/>
        </w:rPr>
      </w:pPr>
      <w:r w:rsidRPr="0040774B">
        <w:rPr>
          <w:i/>
          <w:iCs/>
          <w:sz w:val="24"/>
          <w:szCs w:val="22"/>
        </w:rPr>
        <w:t>Таблица 3.</w:t>
      </w:r>
      <w:r w:rsidR="003A39E2" w:rsidRPr="0040774B">
        <w:rPr>
          <w:i/>
          <w:iCs/>
          <w:sz w:val="24"/>
          <w:szCs w:val="22"/>
        </w:rPr>
        <w:t>2</w:t>
      </w:r>
      <w:r w:rsidRPr="0040774B">
        <w:rPr>
          <w:i/>
          <w:iCs/>
          <w:sz w:val="24"/>
          <w:szCs w:val="22"/>
        </w:rPr>
        <w:t xml:space="preserve"> </w:t>
      </w:r>
      <w:r w:rsidRPr="0040774B">
        <w:rPr>
          <w:rFonts w:cs="Times New Roman"/>
          <w:i/>
          <w:iCs/>
          <w:sz w:val="24"/>
          <w:szCs w:val="22"/>
        </w:rPr>
        <w:t>—</w:t>
      </w:r>
      <w:r w:rsidRPr="0040774B">
        <w:rPr>
          <w:i/>
          <w:iCs/>
          <w:sz w:val="24"/>
          <w:szCs w:val="22"/>
        </w:rPr>
        <w:t xml:space="preserve"> Метрики на обучающей и тестовой выборках (</w:t>
      </w:r>
      <w:r w:rsidRPr="0040774B">
        <w:rPr>
          <w:i/>
          <w:iCs/>
          <w:sz w:val="24"/>
          <w:szCs w:val="22"/>
          <w:lang w:val="en-US"/>
        </w:rPr>
        <w:t>Random</w:t>
      </w:r>
      <w:r w:rsidRPr="0040774B">
        <w:rPr>
          <w:i/>
          <w:iCs/>
          <w:sz w:val="24"/>
          <w:szCs w:val="22"/>
        </w:rPr>
        <w:t xml:space="preserve"> </w:t>
      </w:r>
      <w:r w:rsidRPr="0040774B">
        <w:rPr>
          <w:i/>
          <w:iCs/>
          <w:sz w:val="24"/>
          <w:szCs w:val="22"/>
          <w:lang w:val="en-US"/>
        </w:rPr>
        <w:t>Forest</w:t>
      </w:r>
      <w:r w:rsidRPr="0040774B">
        <w:rPr>
          <w:i/>
          <w:iCs/>
          <w:sz w:val="24"/>
          <w:szCs w:val="22"/>
        </w:rPr>
        <w:t>)</w:t>
      </w:r>
    </w:p>
    <w:tbl>
      <w:tblPr>
        <w:tblStyle w:val="a3"/>
        <w:tblW w:w="0" w:type="auto"/>
        <w:tblLook w:val="04A0" w:firstRow="1" w:lastRow="0" w:firstColumn="1" w:lastColumn="0" w:noHBand="0" w:noVBand="1"/>
      </w:tblPr>
      <w:tblGrid>
        <w:gridCol w:w="2546"/>
        <w:gridCol w:w="3119"/>
        <w:gridCol w:w="3828"/>
      </w:tblGrid>
      <w:tr w:rsidR="003B0AD6" w14:paraId="6B065F52" w14:textId="77777777" w:rsidTr="009377BF">
        <w:tc>
          <w:tcPr>
            <w:tcW w:w="2546" w:type="dxa"/>
          </w:tcPr>
          <w:p w14:paraId="19C88A7B" w14:textId="77777777" w:rsidR="003B0AD6" w:rsidRPr="007A6714" w:rsidRDefault="003B0AD6" w:rsidP="009377BF">
            <w:pPr>
              <w:pStyle w:val="a6"/>
              <w:spacing w:line="240" w:lineRule="auto"/>
              <w:ind w:firstLine="0"/>
              <w:jc w:val="center"/>
              <w:rPr>
                <w:b/>
                <w:bCs/>
                <w:sz w:val="24"/>
                <w:szCs w:val="22"/>
              </w:rPr>
            </w:pPr>
            <w:r>
              <w:rPr>
                <w:b/>
                <w:bCs/>
                <w:sz w:val="24"/>
                <w:szCs w:val="22"/>
              </w:rPr>
              <w:t>Метрика</w:t>
            </w:r>
          </w:p>
        </w:tc>
        <w:tc>
          <w:tcPr>
            <w:tcW w:w="3119" w:type="dxa"/>
          </w:tcPr>
          <w:p w14:paraId="3D7553BF" w14:textId="77777777" w:rsidR="003B0AD6" w:rsidRPr="00E57913" w:rsidRDefault="003B0AD6" w:rsidP="009377BF">
            <w:pPr>
              <w:pStyle w:val="a6"/>
              <w:spacing w:line="240" w:lineRule="auto"/>
              <w:ind w:firstLine="0"/>
              <w:jc w:val="center"/>
              <w:rPr>
                <w:b/>
                <w:bCs/>
                <w:sz w:val="24"/>
                <w:szCs w:val="22"/>
              </w:rPr>
            </w:pPr>
            <w:r>
              <w:rPr>
                <w:b/>
                <w:bCs/>
                <w:sz w:val="24"/>
                <w:szCs w:val="22"/>
              </w:rPr>
              <w:t>Обучающая выборка</w:t>
            </w:r>
          </w:p>
        </w:tc>
        <w:tc>
          <w:tcPr>
            <w:tcW w:w="3828" w:type="dxa"/>
          </w:tcPr>
          <w:p w14:paraId="591A8FAA" w14:textId="77777777" w:rsidR="003B0AD6" w:rsidRPr="00E57913" w:rsidRDefault="003B0AD6" w:rsidP="009377BF">
            <w:pPr>
              <w:pStyle w:val="a6"/>
              <w:spacing w:line="240" w:lineRule="auto"/>
              <w:ind w:firstLine="0"/>
              <w:jc w:val="center"/>
              <w:rPr>
                <w:b/>
                <w:bCs/>
                <w:sz w:val="24"/>
                <w:szCs w:val="22"/>
              </w:rPr>
            </w:pPr>
            <w:r>
              <w:rPr>
                <w:b/>
                <w:bCs/>
                <w:sz w:val="24"/>
                <w:szCs w:val="22"/>
              </w:rPr>
              <w:t>Тестовая выборка</w:t>
            </w:r>
          </w:p>
        </w:tc>
      </w:tr>
      <w:tr w:rsidR="003B0AD6" w14:paraId="09D40040" w14:textId="77777777" w:rsidTr="009377BF">
        <w:trPr>
          <w:trHeight w:val="387"/>
        </w:trPr>
        <w:tc>
          <w:tcPr>
            <w:tcW w:w="2546" w:type="dxa"/>
          </w:tcPr>
          <w:p w14:paraId="6E83C293" w14:textId="77777777" w:rsidR="003B0AD6" w:rsidRPr="007A6714" w:rsidRDefault="003B0AD6" w:rsidP="0040774B">
            <w:pPr>
              <w:pStyle w:val="a6"/>
              <w:spacing w:line="240" w:lineRule="auto"/>
              <w:ind w:firstLine="0"/>
              <w:jc w:val="left"/>
              <w:rPr>
                <w:sz w:val="24"/>
                <w:szCs w:val="22"/>
                <w:lang w:val="en-US"/>
              </w:rPr>
            </w:pPr>
            <w:r>
              <w:rPr>
                <w:sz w:val="24"/>
                <w:szCs w:val="22"/>
                <w:lang w:val="en-US"/>
              </w:rPr>
              <w:t>MAE</w:t>
            </w:r>
          </w:p>
        </w:tc>
        <w:tc>
          <w:tcPr>
            <w:tcW w:w="3119" w:type="dxa"/>
          </w:tcPr>
          <w:p w14:paraId="4FCC6FEC" w14:textId="531E5207" w:rsidR="003B0AD6" w:rsidRPr="007A6714" w:rsidRDefault="003B0AD6" w:rsidP="0040774B">
            <w:pPr>
              <w:pStyle w:val="a6"/>
              <w:spacing w:line="240" w:lineRule="auto"/>
              <w:ind w:firstLine="0"/>
              <w:jc w:val="left"/>
              <w:rPr>
                <w:sz w:val="24"/>
                <w:szCs w:val="22"/>
                <w:lang w:val="en-US"/>
              </w:rPr>
            </w:pPr>
            <w:r w:rsidRPr="007A6714">
              <w:rPr>
                <w:sz w:val="24"/>
                <w:szCs w:val="22"/>
              </w:rPr>
              <w:t>1</w:t>
            </w:r>
            <w:r>
              <w:rPr>
                <w:sz w:val="24"/>
                <w:szCs w:val="22"/>
                <w:lang w:val="en-US"/>
              </w:rPr>
              <w:t xml:space="preserve"> </w:t>
            </w:r>
            <w:r w:rsidR="00F4426E">
              <w:rPr>
                <w:sz w:val="24"/>
                <w:szCs w:val="22"/>
              </w:rPr>
              <w:t>101</w:t>
            </w:r>
            <w:r>
              <w:rPr>
                <w:sz w:val="24"/>
                <w:szCs w:val="22"/>
                <w:lang w:val="en-US"/>
              </w:rPr>
              <w:t> </w:t>
            </w:r>
            <w:r w:rsidR="00F4426E">
              <w:rPr>
                <w:sz w:val="24"/>
                <w:szCs w:val="22"/>
              </w:rPr>
              <w:t>130</w:t>
            </w:r>
            <w:r>
              <w:rPr>
                <w:sz w:val="24"/>
                <w:szCs w:val="22"/>
                <w:lang w:val="en-US"/>
              </w:rPr>
              <w:t xml:space="preserve"> </w:t>
            </w:r>
            <w:r>
              <w:rPr>
                <w:sz w:val="24"/>
                <w:szCs w:val="22"/>
              </w:rPr>
              <w:t>евро</w:t>
            </w:r>
          </w:p>
        </w:tc>
        <w:tc>
          <w:tcPr>
            <w:tcW w:w="3828" w:type="dxa"/>
          </w:tcPr>
          <w:p w14:paraId="70EE8793" w14:textId="13E12067" w:rsidR="003B0AD6" w:rsidRPr="007A6714" w:rsidRDefault="003B0AD6" w:rsidP="0040774B">
            <w:pPr>
              <w:pStyle w:val="a6"/>
              <w:spacing w:line="240" w:lineRule="auto"/>
              <w:ind w:firstLine="0"/>
              <w:jc w:val="left"/>
              <w:rPr>
                <w:sz w:val="24"/>
                <w:szCs w:val="22"/>
                <w:lang w:val="en-US"/>
              </w:rPr>
            </w:pPr>
            <w:r w:rsidRPr="007A6714">
              <w:rPr>
                <w:sz w:val="24"/>
                <w:szCs w:val="22"/>
              </w:rPr>
              <w:t>1</w:t>
            </w:r>
            <w:r>
              <w:rPr>
                <w:sz w:val="24"/>
                <w:szCs w:val="22"/>
                <w:lang w:val="en-US"/>
              </w:rPr>
              <w:t xml:space="preserve"> </w:t>
            </w:r>
            <w:r w:rsidRPr="007A6714">
              <w:rPr>
                <w:sz w:val="24"/>
                <w:szCs w:val="22"/>
              </w:rPr>
              <w:t>7</w:t>
            </w:r>
            <w:r w:rsidR="00F4426E">
              <w:rPr>
                <w:sz w:val="24"/>
                <w:szCs w:val="22"/>
              </w:rPr>
              <w:t>72</w:t>
            </w:r>
            <w:r w:rsidR="00F4426E">
              <w:rPr>
                <w:sz w:val="24"/>
                <w:szCs w:val="22"/>
                <w:lang w:val="en-US"/>
              </w:rPr>
              <w:t> </w:t>
            </w:r>
            <w:r w:rsidR="00F4426E">
              <w:rPr>
                <w:sz w:val="24"/>
                <w:szCs w:val="22"/>
              </w:rPr>
              <w:t xml:space="preserve">882 </w:t>
            </w:r>
            <w:r>
              <w:rPr>
                <w:sz w:val="24"/>
                <w:szCs w:val="22"/>
              </w:rPr>
              <w:t>евро</w:t>
            </w:r>
          </w:p>
        </w:tc>
      </w:tr>
      <w:tr w:rsidR="003B0AD6" w14:paraId="517E5F51" w14:textId="77777777" w:rsidTr="009377BF">
        <w:trPr>
          <w:trHeight w:val="519"/>
        </w:trPr>
        <w:tc>
          <w:tcPr>
            <w:tcW w:w="2546" w:type="dxa"/>
          </w:tcPr>
          <w:p w14:paraId="251A55D1" w14:textId="77777777" w:rsidR="003B0AD6" w:rsidRPr="007A6714" w:rsidRDefault="003B0AD6" w:rsidP="0040774B">
            <w:pPr>
              <w:pStyle w:val="a6"/>
              <w:spacing w:line="240" w:lineRule="auto"/>
              <w:ind w:firstLine="0"/>
              <w:jc w:val="left"/>
              <w:rPr>
                <w:sz w:val="24"/>
                <w:szCs w:val="22"/>
                <w:lang w:val="en-US"/>
              </w:rPr>
            </w:pPr>
            <w:r>
              <w:rPr>
                <w:sz w:val="24"/>
                <w:szCs w:val="22"/>
                <w:lang w:val="en-US"/>
              </w:rPr>
              <w:t>R</w:t>
            </w:r>
            <w:r w:rsidRPr="007A6714">
              <w:rPr>
                <w:sz w:val="24"/>
                <w:szCs w:val="22"/>
                <w:vertAlign w:val="superscript"/>
                <w:lang w:val="en-US"/>
              </w:rPr>
              <w:t>2</w:t>
            </w:r>
          </w:p>
        </w:tc>
        <w:tc>
          <w:tcPr>
            <w:tcW w:w="3119" w:type="dxa"/>
          </w:tcPr>
          <w:p w14:paraId="7E5B0019" w14:textId="1E5D550C" w:rsidR="003B0AD6" w:rsidRPr="00391367" w:rsidRDefault="003B0AD6" w:rsidP="0040774B">
            <w:pPr>
              <w:pStyle w:val="a6"/>
              <w:spacing w:line="240" w:lineRule="auto"/>
              <w:ind w:firstLine="0"/>
              <w:jc w:val="left"/>
              <w:rPr>
                <w:sz w:val="24"/>
                <w:szCs w:val="22"/>
              </w:rPr>
            </w:pPr>
            <w:r w:rsidRPr="007A6714">
              <w:rPr>
                <w:sz w:val="24"/>
                <w:szCs w:val="22"/>
              </w:rPr>
              <w:t>0</w:t>
            </w:r>
            <w:r>
              <w:rPr>
                <w:sz w:val="24"/>
                <w:szCs w:val="22"/>
                <w:lang w:val="en-US"/>
              </w:rPr>
              <w:t>,</w:t>
            </w:r>
            <w:r w:rsidR="00391367">
              <w:rPr>
                <w:sz w:val="24"/>
                <w:szCs w:val="22"/>
              </w:rPr>
              <w:t>82</w:t>
            </w:r>
            <w:r w:rsidR="00F4426E">
              <w:rPr>
                <w:sz w:val="24"/>
                <w:szCs w:val="22"/>
              </w:rPr>
              <w:t>76</w:t>
            </w:r>
          </w:p>
        </w:tc>
        <w:tc>
          <w:tcPr>
            <w:tcW w:w="3828" w:type="dxa"/>
          </w:tcPr>
          <w:p w14:paraId="041FC2BC" w14:textId="0E220F86" w:rsidR="003B0AD6" w:rsidRDefault="003B0AD6" w:rsidP="0040774B">
            <w:pPr>
              <w:pStyle w:val="a6"/>
              <w:spacing w:line="240" w:lineRule="auto"/>
              <w:ind w:firstLine="0"/>
              <w:jc w:val="left"/>
              <w:rPr>
                <w:sz w:val="24"/>
                <w:szCs w:val="22"/>
                <w:lang w:val="en-US"/>
              </w:rPr>
            </w:pPr>
            <w:r w:rsidRPr="007A6714">
              <w:rPr>
                <w:sz w:val="24"/>
                <w:szCs w:val="22"/>
              </w:rPr>
              <w:t>0</w:t>
            </w:r>
            <w:r>
              <w:rPr>
                <w:sz w:val="24"/>
                <w:szCs w:val="22"/>
                <w:lang w:val="en-US"/>
              </w:rPr>
              <w:t>,</w:t>
            </w:r>
            <w:r w:rsidRPr="007A6714">
              <w:rPr>
                <w:sz w:val="24"/>
                <w:szCs w:val="22"/>
              </w:rPr>
              <w:t>78</w:t>
            </w:r>
            <w:r w:rsidR="00F4426E">
              <w:rPr>
                <w:sz w:val="24"/>
                <w:szCs w:val="22"/>
              </w:rPr>
              <w:t>08</w:t>
            </w:r>
          </w:p>
        </w:tc>
      </w:tr>
      <w:tr w:rsidR="003B0AD6" w14:paraId="14DB6487" w14:textId="77777777" w:rsidTr="009377BF">
        <w:trPr>
          <w:trHeight w:val="489"/>
        </w:trPr>
        <w:tc>
          <w:tcPr>
            <w:tcW w:w="2546" w:type="dxa"/>
          </w:tcPr>
          <w:p w14:paraId="781B8907" w14:textId="77777777" w:rsidR="003B0AD6" w:rsidRPr="007A6714" w:rsidRDefault="003B0AD6" w:rsidP="0040774B">
            <w:pPr>
              <w:pStyle w:val="a6"/>
              <w:spacing w:line="240" w:lineRule="auto"/>
              <w:ind w:firstLine="0"/>
              <w:jc w:val="left"/>
              <w:rPr>
                <w:sz w:val="24"/>
                <w:szCs w:val="22"/>
                <w:lang w:val="en-US"/>
              </w:rPr>
            </w:pPr>
            <w:r>
              <w:rPr>
                <w:sz w:val="24"/>
                <w:szCs w:val="22"/>
                <w:lang w:val="en-US"/>
              </w:rPr>
              <w:t>MAPE</w:t>
            </w:r>
          </w:p>
        </w:tc>
        <w:tc>
          <w:tcPr>
            <w:tcW w:w="3119" w:type="dxa"/>
          </w:tcPr>
          <w:p w14:paraId="5364D33E" w14:textId="7E1C20F3" w:rsidR="003B0AD6" w:rsidRPr="007A6714" w:rsidRDefault="00391367" w:rsidP="0040774B">
            <w:pPr>
              <w:pStyle w:val="a6"/>
              <w:spacing w:line="240" w:lineRule="auto"/>
              <w:ind w:firstLine="0"/>
              <w:jc w:val="left"/>
              <w:rPr>
                <w:sz w:val="24"/>
                <w:szCs w:val="22"/>
                <w:lang w:val="en-US"/>
              </w:rPr>
            </w:pPr>
            <w:r>
              <w:rPr>
                <w:sz w:val="24"/>
                <w:szCs w:val="22"/>
              </w:rPr>
              <w:t>7</w:t>
            </w:r>
            <w:r w:rsidR="003B0AD6">
              <w:rPr>
                <w:sz w:val="24"/>
                <w:szCs w:val="22"/>
                <w:lang w:val="en-US"/>
              </w:rPr>
              <w:t>,</w:t>
            </w:r>
            <w:r w:rsidR="00F4426E">
              <w:rPr>
                <w:sz w:val="24"/>
                <w:szCs w:val="22"/>
              </w:rPr>
              <w:t>5</w:t>
            </w:r>
            <w:r w:rsidR="00342A78">
              <w:rPr>
                <w:sz w:val="24"/>
                <w:szCs w:val="22"/>
              </w:rPr>
              <w:t xml:space="preserve"> </w:t>
            </w:r>
            <w:r w:rsidR="003B0AD6">
              <w:rPr>
                <w:sz w:val="24"/>
                <w:szCs w:val="22"/>
                <w:lang w:val="en-US"/>
              </w:rPr>
              <w:t>%</w:t>
            </w:r>
          </w:p>
        </w:tc>
        <w:tc>
          <w:tcPr>
            <w:tcW w:w="3828" w:type="dxa"/>
          </w:tcPr>
          <w:p w14:paraId="5E08DB8C" w14:textId="1828FEA5" w:rsidR="003B0AD6" w:rsidRPr="007A6714" w:rsidRDefault="00391367" w:rsidP="0040774B">
            <w:pPr>
              <w:pStyle w:val="a6"/>
              <w:spacing w:line="240" w:lineRule="auto"/>
              <w:ind w:firstLine="0"/>
              <w:jc w:val="left"/>
              <w:rPr>
                <w:sz w:val="24"/>
                <w:szCs w:val="22"/>
                <w:lang w:val="en-US"/>
              </w:rPr>
            </w:pPr>
            <w:r>
              <w:rPr>
                <w:sz w:val="24"/>
                <w:szCs w:val="22"/>
              </w:rPr>
              <w:t>4</w:t>
            </w:r>
            <w:r w:rsidR="00F4426E">
              <w:rPr>
                <w:sz w:val="24"/>
                <w:szCs w:val="22"/>
              </w:rPr>
              <w:t>2</w:t>
            </w:r>
            <w:r w:rsidR="003B0AD6">
              <w:rPr>
                <w:sz w:val="24"/>
                <w:szCs w:val="22"/>
                <w:lang w:val="en-US"/>
              </w:rPr>
              <w:t>,</w:t>
            </w:r>
            <w:r w:rsidR="00F4426E">
              <w:rPr>
                <w:sz w:val="24"/>
                <w:szCs w:val="22"/>
              </w:rPr>
              <w:t>5</w:t>
            </w:r>
            <w:r w:rsidR="00342A78">
              <w:rPr>
                <w:sz w:val="24"/>
                <w:szCs w:val="22"/>
              </w:rPr>
              <w:t xml:space="preserve"> </w:t>
            </w:r>
            <w:r w:rsidR="003B0AD6">
              <w:rPr>
                <w:sz w:val="24"/>
                <w:szCs w:val="22"/>
                <w:lang w:val="en-US"/>
              </w:rPr>
              <w:t>%</w:t>
            </w:r>
          </w:p>
        </w:tc>
      </w:tr>
    </w:tbl>
    <w:p w14:paraId="3FAC3A47" w14:textId="3F38F48E" w:rsidR="003B0AD6" w:rsidRPr="006376AE" w:rsidRDefault="003B0AD6" w:rsidP="00E67819">
      <w:pPr>
        <w:pStyle w:val="a6"/>
        <w:spacing w:before="340"/>
        <w:ind w:firstLine="709"/>
      </w:pPr>
      <w:r>
        <w:t>Разница менее 0,0</w:t>
      </w:r>
      <w:r w:rsidR="005517CD">
        <w:t>5</w:t>
      </w:r>
      <w:r>
        <w:t xml:space="preserve"> по </w:t>
      </w:r>
      <w:r>
        <w:rPr>
          <w:lang w:val="en-US"/>
        </w:rPr>
        <w:t>R</w:t>
      </w:r>
      <w:r w:rsidRPr="004B2384">
        <w:rPr>
          <w:vertAlign w:val="superscript"/>
        </w:rPr>
        <w:t xml:space="preserve">2 </w:t>
      </w:r>
      <w:r>
        <w:t>свидетельствует об отсутствии переобучения</w:t>
      </w:r>
      <w:r w:rsidRPr="004B2384">
        <w:t>.</w:t>
      </w:r>
      <w:r>
        <w:t xml:space="preserve"> </w:t>
      </w:r>
      <w:r w:rsidR="005517CD" w:rsidRPr="005517CD">
        <w:t xml:space="preserve">Высокая MAPE на тесте объясняется наличием множества дешёвых трансферов (до 0,5 млн евро), где даже небольшая абсолютная ошибка даёт большой процент. Однако для практических целей важнее абсолютная ошибка </w:t>
      </w:r>
      <w:r w:rsidR="00645EA2">
        <w:rPr>
          <w:rFonts w:cs="Times New Roman"/>
        </w:rPr>
        <w:t>—</w:t>
      </w:r>
      <w:r w:rsidR="005517CD" w:rsidRPr="005517CD">
        <w:t xml:space="preserve"> около 1,77 млн евро в среднем, что приемлемо для диапазона цен от 0 до 120 млн евро.</w:t>
      </w:r>
    </w:p>
    <w:p w14:paraId="2B326BC9" w14:textId="0B0B2771" w:rsidR="003B0AD6" w:rsidRDefault="001473A2" w:rsidP="001473A2">
      <w:pPr>
        <w:pStyle w:val="31"/>
        <w:ind w:left="708"/>
      </w:pPr>
      <w:r w:rsidRPr="005F6E85">
        <w:t xml:space="preserve">3.2.2 </w:t>
      </w:r>
      <w:r w:rsidR="003B0AD6">
        <w:t xml:space="preserve">Сравнительный анализ и </w:t>
      </w:r>
      <w:r w:rsidR="00740897">
        <w:t>оценка эффективности с существующими решениями</w:t>
      </w:r>
    </w:p>
    <w:p w14:paraId="6EF8082C" w14:textId="2EF0F657" w:rsidR="00BC7304" w:rsidRDefault="00BC7304" w:rsidP="00BC7304">
      <w:pPr>
        <w:pStyle w:val="a6"/>
        <w:ind w:firstLine="709"/>
      </w:pPr>
      <w:r w:rsidRPr="007938F7">
        <w:t>Линейные модели (</w:t>
      </w:r>
      <w:r>
        <w:rPr>
          <w:lang w:val="en-US"/>
        </w:rPr>
        <w:t>Ridge</w:t>
      </w:r>
      <w:r w:rsidRPr="007938F7">
        <w:t xml:space="preserve"> и </w:t>
      </w:r>
      <w:r>
        <w:rPr>
          <w:lang w:val="en-US"/>
        </w:rPr>
        <w:t>Lasso</w:t>
      </w:r>
      <w:r w:rsidRPr="007938F7">
        <w:t>) показали отрицательные значения коэффициента R². Это объясняется тем, что зависимость между характеристиками игрока и его стоимостью носит нелинейный характер</w:t>
      </w:r>
      <w:r>
        <w:t xml:space="preserve">. </w:t>
      </w:r>
      <w:r w:rsidRPr="00617B89">
        <w:t>Лучшие показатели продемонстрировал случайный лес (</w:t>
      </w:r>
      <w:r w:rsidR="003C732A" w:rsidRPr="003C732A">
        <w:t>R</w:t>
      </w:r>
      <w:r w:rsidR="003C732A" w:rsidRPr="003C732A">
        <w:rPr>
          <w:vertAlign w:val="superscript"/>
        </w:rPr>
        <w:t>2</w:t>
      </w:r>
      <w:r w:rsidR="003C732A" w:rsidRPr="005F6E85">
        <w:rPr>
          <w:vertAlign w:val="superscript"/>
        </w:rPr>
        <w:t xml:space="preserve"> </w:t>
      </w:r>
      <w:r w:rsidR="003C732A" w:rsidRPr="003C732A">
        <w:t>= 0,7808</w:t>
      </w:r>
      <w:r w:rsidRPr="00617B89">
        <w:t xml:space="preserve">), </w:t>
      </w:r>
      <w:r>
        <w:t xml:space="preserve">показывая, что модель объясняет 78 % разброса трансферных сумм. </w:t>
      </w:r>
      <w:r w:rsidRPr="007938F7">
        <w:t>При этом средняя абсолютная ошибка (MAE) составила около 1,7</w:t>
      </w:r>
      <w:r>
        <w:t>7</w:t>
      </w:r>
      <w:r w:rsidRPr="007938F7">
        <w:t xml:space="preserve"> млн евро, а средняя </w:t>
      </w:r>
      <w:r w:rsidRPr="007938F7">
        <w:lastRenderedPageBreak/>
        <w:t xml:space="preserve">относительная ошибка (MAPE) остановилась на уровне </w:t>
      </w:r>
      <w:r>
        <w:t>42</w:t>
      </w:r>
      <w:r w:rsidRPr="007938F7">
        <w:t>,</w:t>
      </w:r>
      <w:r>
        <w:t xml:space="preserve">5 </w:t>
      </w:r>
      <w:r w:rsidRPr="007938F7">
        <w:t>%.</w:t>
      </w:r>
      <w:r>
        <w:t xml:space="preserve"> Это</w:t>
      </w:r>
      <w:r w:rsidRPr="00EF3719">
        <w:t xml:space="preserve"> связано с большим количеством трансферов малой стоимости, где даже небольшая абсолютная ошибка даёт большой процент</w:t>
      </w:r>
      <w:r>
        <w:t>.</w:t>
      </w:r>
    </w:p>
    <w:p w14:paraId="5E976EDC" w14:textId="77777777" w:rsidR="004E5AB3" w:rsidRDefault="004E5AB3" w:rsidP="004E5AB3">
      <w:pPr>
        <w:pStyle w:val="a6"/>
        <w:ind w:firstLine="709"/>
      </w:pPr>
      <w:r>
        <w:t>Сравнение метрик между собой представлено на Рисунке 3.1.</w:t>
      </w:r>
    </w:p>
    <w:p w14:paraId="5E30528F" w14:textId="0912E8D6" w:rsidR="00A33505" w:rsidRDefault="006A56C9" w:rsidP="00AC7323">
      <w:pPr>
        <w:pStyle w:val="a6"/>
        <w:keepNext/>
        <w:spacing w:line="240" w:lineRule="auto"/>
        <w:jc w:val="center"/>
      </w:pPr>
      <w:r w:rsidRPr="006A56C9">
        <w:rPr>
          <w:noProof/>
        </w:rPr>
        <w:drawing>
          <wp:inline distT="0" distB="0" distL="0" distR="0" wp14:anchorId="32677E36" wp14:editId="5C83C7FE">
            <wp:extent cx="5596890" cy="3896176"/>
            <wp:effectExtent l="19050" t="19050" r="22860" b="28575"/>
            <wp:docPr id="3046001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600192" name=""/>
                    <pic:cNvPicPr/>
                  </pic:nvPicPr>
                  <pic:blipFill>
                    <a:blip r:embed="rId17"/>
                    <a:stretch>
                      <a:fillRect/>
                    </a:stretch>
                  </pic:blipFill>
                  <pic:spPr>
                    <a:xfrm>
                      <a:off x="0" y="0"/>
                      <a:ext cx="5596890" cy="3896176"/>
                    </a:xfrm>
                    <a:prstGeom prst="rect">
                      <a:avLst/>
                    </a:prstGeom>
                    <a:ln>
                      <a:solidFill>
                        <a:schemeClr val="tx1"/>
                      </a:solidFill>
                    </a:ln>
                  </pic:spPr>
                </pic:pic>
              </a:graphicData>
            </a:graphic>
          </wp:inline>
        </w:drawing>
      </w:r>
    </w:p>
    <w:p w14:paraId="2EE2C46D" w14:textId="721A3433" w:rsidR="003B0AD6" w:rsidRDefault="00A33505" w:rsidP="00AC7323">
      <w:pPr>
        <w:pStyle w:val="af7"/>
        <w:spacing w:line="240" w:lineRule="auto"/>
      </w:pPr>
      <w:r>
        <w:t xml:space="preserve">Рисунок 3.1 </w:t>
      </w:r>
      <w:r>
        <w:rPr>
          <w:rFonts w:cs="Times New Roman"/>
        </w:rPr>
        <w:t>—</w:t>
      </w:r>
      <w:r>
        <w:t xml:space="preserve"> Сравнение метрик</w:t>
      </w:r>
    </w:p>
    <w:p w14:paraId="5ABBBA85" w14:textId="17DC2505" w:rsidR="003B0AD6" w:rsidRDefault="003B0AD6" w:rsidP="003B0AD6">
      <w:pPr>
        <w:pStyle w:val="a6"/>
        <w:ind w:firstLine="709"/>
      </w:pPr>
      <w:r>
        <w:t>Для и</w:t>
      </w:r>
      <w:r w:rsidRPr="00BF4C64">
        <w:t>нтерпретаци</w:t>
      </w:r>
      <w:r>
        <w:t>и работы были проведены два анализа</w:t>
      </w:r>
      <w:r w:rsidRPr="00BF4C64">
        <w:t xml:space="preserve"> важности</w:t>
      </w:r>
      <w:r w:rsidRPr="00D43DFF">
        <w:t xml:space="preserve"> [</w:t>
      </w:r>
      <w:r w:rsidR="009460B5">
        <w:fldChar w:fldCharType="begin"/>
      </w:r>
      <w:r w:rsidR="009460B5">
        <w:instrText xml:space="preserve"> REF _Ref228544476 \r \h </w:instrText>
      </w:r>
      <w:r w:rsidR="009460B5">
        <w:fldChar w:fldCharType="separate"/>
      </w:r>
      <w:r w:rsidR="009460B5">
        <w:t>3.8</w:t>
      </w:r>
      <w:r w:rsidR="009460B5">
        <w:fldChar w:fldCharType="end"/>
      </w:r>
      <w:r w:rsidRPr="00D43DFF">
        <w:t>]</w:t>
      </w:r>
      <w:r>
        <w:t>.</w:t>
      </w:r>
      <w:r w:rsidRPr="00BF4C64">
        <w:t xml:space="preserve"> </w:t>
      </w:r>
      <w:r>
        <w:t>Анализ встроенной важности случайного леса</w:t>
      </w:r>
      <w:r w:rsidR="00C60E51" w:rsidRPr="005F6E85">
        <w:t xml:space="preserve"> </w:t>
      </w:r>
      <w:r>
        <w:t xml:space="preserve">показал, что главным предиктором </w:t>
      </w:r>
      <w:r w:rsidRPr="007938F7">
        <w:rPr>
          <w:rFonts w:cs="Times New Roman"/>
        </w:rPr>
        <w:t xml:space="preserve">является </w:t>
      </w:r>
      <w:r w:rsidR="00AE41AC">
        <w:rPr>
          <w:rFonts w:cs="Times New Roman"/>
        </w:rPr>
        <w:t xml:space="preserve">логарифм </w:t>
      </w:r>
      <w:r w:rsidR="00AE41AC" w:rsidRPr="007938F7">
        <w:rPr>
          <w:rFonts w:cs="Times New Roman"/>
        </w:rPr>
        <w:t>рыночн</w:t>
      </w:r>
      <w:r w:rsidR="00393A70">
        <w:rPr>
          <w:rFonts w:cs="Times New Roman"/>
        </w:rPr>
        <w:t>ой</w:t>
      </w:r>
      <w:r w:rsidR="00AE41AC" w:rsidRPr="007938F7">
        <w:rPr>
          <w:rFonts w:cs="Times New Roman"/>
        </w:rPr>
        <w:t xml:space="preserve"> стоимост</w:t>
      </w:r>
      <w:r w:rsidR="00154A70">
        <w:rPr>
          <w:rFonts w:cs="Times New Roman"/>
        </w:rPr>
        <w:t>и</w:t>
      </w:r>
      <w:r w:rsidR="00AE41AC">
        <w:rPr>
          <w:rFonts w:cs="Times New Roman"/>
        </w:rPr>
        <w:t xml:space="preserve"> (32</w:t>
      </w:r>
      <w:r w:rsidR="00AE41AC" w:rsidRPr="007938F7">
        <w:rPr>
          <w:rFonts w:cs="Times New Roman"/>
        </w:rPr>
        <w:t>,</w:t>
      </w:r>
      <w:r w:rsidR="00AE41AC">
        <w:rPr>
          <w:rFonts w:cs="Times New Roman"/>
        </w:rPr>
        <w:t xml:space="preserve">1 </w:t>
      </w:r>
      <w:r w:rsidR="00AE41AC" w:rsidRPr="007938F7">
        <w:rPr>
          <w:rFonts w:cs="Times New Roman"/>
        </w:rPr>
        <w:t>%</w:t>
      </w:r>
      <w:r w:rsidR="00AE41AC">
        <w:rPr>
          <w:rFonts w:cs="Times New Roman"/>
        </w:rPr>
        <w:t>)</w:t>
      </w:r>
      <w:r w:rsidR="00AE41AC" w:rsidRPr="007938F7">
        <w:rPr>
          <w:rFonts w:cs="Times New Roman"/>
        </w:rPr>
        <w:t xml:space="preserve"> (представлено на Рисунке </w:t>
      </w:r>
      <w:r w:rsidR="00AE41AC">
        <w:rPr>
          <w:rFonts w:cs="Times New Roman"/>
        </w:rPr>
        <w:t>3</w:t>
      </w:r>
      <w:r w:rsidR="00AE41AC" w:rsidRPr="007938F7">
        <w:rPr>
          <w:rFonts w:cs="Times New Roman"/>
        </w:rPr>
        <w:t>.</w:t>
      </w:r>
      <w:r w:rsidR="00AE41AC">
        <w:rPr>
          <w:rFonts w:cs="Times New Roman"/>
        </w:rPr>
        <w:t>2</w:t>
      </w:r>
      <w:r w:rsidR="00AE41AC" w:rsidRPr="007938F7">
        <w:rPr>
          <w:rFonts w:cs="Times New Roman"/>
        </w:rPr>
        <w:t>)</w:t>
      </w:r>
      <w:r w:rsidR="00AE41AC">
        <w:t xml:space="preserve">, а также её рыночная стоимость (27,6 %). </w:t>
      </w:r>
      <w:r>
        <w:t xml:space="preserve">Далее следуют </w:t>
      </w:r>
      <w:r w:rsidR="00F4426E">
        <w:t>сыгранны</w:t>
      </w:r>
      <w:r w:rsidR="00D91447">
        <w:t>е</w:t>
      </w:r>
      <w:r w:rsidR="00F4426E">
        <w:t xml:space="preserve"> за сборную матчей</w:t>
      </w:r>
      <w:r>
        <w:t xml:space="preserve"> (</w:t>
      </w:r>
      <w:r w:rsidR="00F4426E">
        <w:t>10</w:t>
      </w:r>
      <w:r>
        <w:t>,7</w:t>
      </w:r>
      <w:r w:rsidR="00342A78">
        <w:t xml:space="preserve"> </w:t>
      </w:r>
      <w:r>
        <w:t>%), жёлтые карточки (</w:t>
      </w:r>
      <w:r w:rsidR="00F4426E">
        <w:t>4</w:t>
      </w:r>
      <w:r>
        <w:t>,</w:t>
      </w:r>
      <w:r w:rsidR="00F4426E">
        <w:t>5</w:t>
      </w:r>
      <w:r w:rsidR="00342A78">
        <w:t xml:space="preserve"> </w:t>
      </w:r>
      <w:r>
        <w:t>%) и сыгранные минуты (</w:t>
      </w:r>
      <w:r w:rsidR="00F4426E">
        <w:t>4</w:t>
      </w:r>
      <w:r>
        <w:t>,</w:t>
      </w:r>
      <w:r w:rsidR="00F4426E">
        <w:t>0</w:t>
      </w:r>
      <w:r w:rsidR="00342A78">
        <w:t xml:space="preserve"> </w:t>
      </w:r>
      <w:r>
        <w:t xml:space="preserve">%). Интересно, что возрастные признаки оказались менее значимыми (в сумме около </w:t>
      </w:r>
      <w:r w:rsidR="00F4426E">
        <w:t>3</w:t>
      </w:r>
      <w:r w:rsidR="00342A78">
        <w:t xml:space="preserve"> </w:t>
      </w:r>
      <w:r>
        <w:t>%), что может объясняться тем, что их влияние уже учтено в рыночной стоимости.</w:t>
      </w:r>
    </w:p>
    <w:p w14:paraId="47B99561" w14:textId="5A06AFAE" w:rsidR="00A33505" w:rsidRDefault="00AF0CBD" w:rsidP="00AC7323">
      <w:pPr>
        <w:pStyle w:val="a6"/>
        <w:keepNext/>
        <w:spacing w:line="240" w:lineRule="auto"/>
        <w:jc w:val="center"/>
      </w:pPr>
      <w:r>
        <w:rPr>
          <w:noProof/>
        </w:rPr>
        <w:lastRenderedPageBreak/>
        <w:drawing>
          <wp:inline distT="0" distB="0" distL="0" distR="0" wp14:anchorId="26ED5FCC" wp14:editId="23CB88C2">
            <wp:extent cx="4720590" cy="3136121"/>
            <wp:effectExtent l="19050" t="19050" r="22860" b="26670"/>
            <wp:docPr id="113713203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747246" cy="3153830"/>
                    </a:xfrm>
                    <a:prstGeom prst="rect">
                      <a:avLst/>
                    </a:prstGeom>
                    <a:noFill/>
                    <a:ln>
                      <a:solidFill>
                        <a:schemeClr val="tx1"/>
                      </a:solidFill>
                    </a:ln>
                  </pic:spPr>
                </pic:pic>
              </a:graphicData>
            </a:graphic>
          </wp:inline>
        </w:drawing>
      </w:r>
    </w:p>
    <w:p w14:paraId="6EEF5FC6" w14:textId="68D4C380" w:rsidR="003B0AD6" w:rsidRDefault="00A33505" w:rsidP="00AC7323">
      <w:pPr>
        <w:pStyle w:val="af7"/>
        <w:spacing w:line="240" w:lineRule="auto"/>
      </w:pPr>
      <w:r>
        <w:t xml:space="preserve">Рисунок 3.2 </w:t>
      </w:r>
      <w:r>
        <w:rPr>
          <w:rFonts w:cs="Times New Roman"/>
        </w:rPr>
        <w:t>—</w:t>
      </w:r>
      <w:r>
        <w:t xml:space="preserve"> Анализ важных признаков</w:t>
      </w:r>
    </w:p>
    <w:p w14:paraId="7FCAE427" w14:textId="6AE24FA7" w:rsidR="003B0AD6" w:rsidRDefault="003B0AD6" w:rsidP="003B0AD6">
      <w:pPr>
        <w:pStyle w:val="a6"/>
        <w:ind w:firstLine="709"/>
      </w:pPr>
      <w:r w:rsidRPr="007938F7">
        <w:t>Метод перестановочной важности</w:t>
      </w:r>
      <w:r w:rsidR="00C60E51" w:rsidRPr="005F6E85">
        <w:t xml:space="preserve"> </w:t>
      </w:r>
      <w:r w:rsidR="00D645D6" w:rsidRPr="00D43DFF">
        <w:t>[</w:t>
      </w:r>
      <w:r w:rsidR="009460B5">
        <w:fldChar w:fldCharType="begin"/>
      </w:r>
      <w:r w:rsidR="009460B5">
        <w:instrText xml:space="preserve"> REF _Ref228544471 \r \h </w:instrText>
      </w:r>
      <w:r w:rsidR="009460B5">
        <w:fldChar w:fldCharType="separate"/>
      </w:r>
      <w:r w:rsidR="009460B5">
        <w:t>3.9</w:t>
      </w:r>
      <w:r w:rsidR="009460B5">
        <w:fldChar w:fldCharType="end"/>
      </w:r>
      <w:r w:rsidR="00D645D6" w:rsidRPr="00D43DFF">
        <w:t>]</w:t>
      </w:r>
      <w:r w:rsidR="00D645D6" w:rsidRPr="00BF4C64">
        <w:t xml:space="preserve"> </w:t>
      </w:r>
      <w:r w:rsidRPr="007938F7">
        <w:t xml:space="preserve">подтвердил лидирующую позицию рыночной стоимости (представлено на Рисунке </w:t>
      </w:r>
      <w:r>
        <w:t>3</w:t>
      </w:r>
      <w:r w:rsidRPr="007938F7">
        <w:t>.</w:t>
      </w:r>
      <w:r w:rsidR="00A33505">
        <w:t>3</w:t>
      </w:r>
      <w:r w:rsidRPr="007938F7">
        <w:t xml:space="preserve">). Кроме того, данный метод вывел в топ значимых факторов возраст и квадрат возраста. Это математически доказывает изначальную гипотезу о высокой важности нелинейной зависимости в связке возраст </w:t>
      </w:r>
      <w:r w:rsidR="00645EA2">
        <w:rPr>
          <w:rFonts w:cs="Times New Roman"/>
        </w:rPr>
        <w:t>—</w:t>
      </w:r>
      <w:r w:rsidRPr="007938F7">
        <w:t xml:space="preserve"> стоимость, которую алгоритм использует для корректировки базовой оценки игрока.</w:t>
      </w:r>
    </w:p>
    <w:p w14:paraId="2B0AADA9" w14:textId="71462892" w:rsidR="00A33505" w:rsidRDefault="00173A58" w:rsidP="00AC7323">
      <w:pPr>
        <w:pStyle w:val="a6"/>
        <w:keepNext/>
        <w:spacing w:line="240" w:lineRule="auto"/>
        <w:jc w:val="center"/>
      </w:pPr>
      <w:r>
        <w:rPr>
          <w:noProof/>
        </w:rPr>
        <w:drawing>
          <wp:inline distT="0" distB="0" distL="0" distR="0" wp14:anchorId="2896F3A3" wp14:editId="25B17468">
            <wp:extent cx="4605151" cy="3059430"/>
            <wp:effectExtent l="19050" t="19050" r="24130" b="26670"/>
            <wp:docPr id="146975436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09595" cy="3062382"/>
                    </a:xfrm>
                    <a:prstGeom prst="rect">
                      <a:avLst/>
                    </a:prstGeom>
                    <a:noFill/>
                    <a:ln>
                      <a:solidFill>
                        <a:schemeClr val="tx1"/>
                      </a:solidFill>
                    </a:ln>
                  </pic:spPr>
                </pic:pic>
              </a:graphicData>
            </a:graphic>
          </wp:inline>
        </w:drawing>
      </w:r>
    </w:p>
    <w:p w14:paraId="259F9D89" w14:textId="21696C18" w:rsidR="003B0AD6" w:rsidRPr="00B66C8A" w:rsidRDefault="00A33505" w:rsidP="00AC7323">
      <w:pPr>
        <w:pStyle w:val="af7"/>
        <w:spacing w:line="240" w:lineRule="auto"/>
      </w:pPr>
      <w:r>
        <w:t xml:space="preserve">Рисунок 3.3 </w:t>
      </w:r>
      <w:r>
        <w:rPr>
          <w:rFonts w:cs="Times New Roman"/>
        </w:rPr>
        <w:t>—</w:t>
      </w:r>
      <w:r>
        <w:t xml:space="preserve"> Анализ важных признаков по </w:t>
      </w:r>
      <w:r>
        <w:rPr>
          <w:lang w:val="en-US"/>
        </w:rPr>
        <w:t>permutation</w:t>
      </w:r>
    </w:p>
    <w:p w14:paraId="2AB8B9EC" w14:textId="1E0EF527" w:rsidR="003A39E2" w:rsidRDefault="00A83053" w:rsidP="003A39E2">
      <w:pPr>
        <w:pStyle w:val="a6"/>
        <w:ind w:firstLine="709"/>
      </w:pPr>
      <w:r>
        <w:lastRenderedPageBreak/>
        <w:t xml:space="preserve">В </w:t>
      </w:r>
      <w:r w:rsidR="00147B39">
        <w:t>Т</w:t>
      </w:r>
      <w:r w:rsidR="003A39E2">
        <w:t>аблице 3.3</w:t>
      </w:r>
      <w:r>
        <w:t xml:space="preserve"> приведено сравнение ключевых характеристик разработанной модели на основе случайного леса с </w:t>
      </w:r>
      <w:proofErr w:type="spellStart"/>
      <w:r>
        <w:rPr>
          <w:lang w:val="en-US"/>
        </w:rPr>
        <w:t>Transfermarkt</w:t>
      </w:r>
      <w:proofErr w:type="spellEnd"/>
      <w:r w:rsidRPr="00B66C8A">
        <w:t xml:space="preserve"> </w:t>
      </w:r>
      <w:r>
        <w:t xml:space="preserve">и </w:t>
      </w:r>
      <w:r>
        <w:rPr>
          <w:lang w:val="en-US"/>
        </w:rPr>
        <w:t>CIES</w:t>
      </w:r>
      <w:r w:rsidR="003A39E2">
        <w:t>.</w:t>
      </w:r>
      <w:r w:rsidR="00297478" w:rsidRPr="005F6E85">
        <w:t xml:space="preserve"> </w:t>
      </w:r>
      <w:r w:rsidR="00297478">
        <w:t>Эконометрическая м</w:t>
      </w:r>
      <w:r w:rsidR="00594AE3" w:rsidRPr="00594AE3">
        <w:t xml:space="preserve">одель CIES, основанная на </w:t>
      </w:r>
      <w:r w:rsidR="00297478">
        <w:t xml:space="preserve">множественной </w:t>
      </w:r>
      <w:r w:rsidR="00594AE3" w:rsidRPr="00594AE3">
        <w:t xml:space="preserve">линейной регрессии, по данным исследований демонстрирует </w:t>
      </w:r>
      <w:r w:rsidR="003C732A" w:rsidRPr="00594AE3">
        <w:t>R</w:t>
      </w:r>
      <w:r w:rsidR="003C732A" w:rsidRPr="005F6E85">
        <w:rPr>
          <w:vertAlign w:val="superscript"/>
        </w:rPr>
        <w:t>2</w:t>
      </w:r>
      <w:r w:rsidR="00594AE3" w:rsidRPr="00594AE3">
        <w:t xml:space="preserve"> около 0,85 </w:t>
      </w:r>
      <w:r w:rsidR="00297478" w:rsidRPr="00297478">
        <w:t>на глобальной выборке международных трансферов, согласно последним опубликованным данным</w:t>
      </w:r>
      <w:r w:rsidR="00297478">
        <w:t xml:space="preserve"> </w:t>
      </w:r>
      <w:r w:rsidR="00297478" w:rsidRPr="005F6E85">
        <w:t>[</w:t>
      </w:r>
      <w:r w:rsidR="009460B5">
        <w:rPr>
          <w:lang w:val="en-US"/>
        </w:rPr>
        <w:fldChar w:fldCharType="begin"/>
      </w:r>
      <w:r w:rsidR="009460B5" w:rsidRPr="005F6E85">
        <w:instrText xml:space="preserve"> </w:instrText>
      </w:r>
      <w:r w:rsidR="009460B5">
        <w:rPr>
          <w:lang w:val="en-US"/>
        </w:rPr>
        <w:instrText>REF</w:instrText>
      </w:r>
      <w:r w:rsidR="009460B5" w:rsidRPr="005F6E85">
        <w:instrText xml:space="preserve"> _</w:instrText>
      </w:r>
      <w:r w:rsidR="009460B5">
        <w:rPr>
          <w:lang w:val="en-US"/>
        </w:rPr>
        <w:instrText>Ref</w:instrText>
      </w:r>
      <w:r w:rsidR="009460B5" w:rsidRPr="005F6E85">
        <w:instrText>228544069 \</w:instrText>
      </w:r>
      <w:r w:rsidR="009460B5">
        <w:rPr>
          <w:lang w:val="en-US"/>
        </w:rPr>
        <w:instrText>r</w:instrText>
      </w:r>
      <w:r w:rsidR="009460B5" w:rsidRPr="005F6E85">
        <w:instrText xml:space="preserve"> \</w:instrText>
      </w:r>
      <w:r w:rsidR="009460B5">
        <w:rPr>
          <w:lang w:val="en-US"/>
        </w:rPr>
        <w:instrText>h</w:instrText>
      </w:r>
      <w:r w:rsidR="009460B5" w:rsidRPr="005F6E85">
        <w:instrText xml:space="preserve"> </w:instrText>
      </w:r>
      <w:r w:rsidR="009460B5">
        <w:rPr>
          <w:lang w:val="en-US"/>
        </w:rPr>
      </w:r>
      <w:r w:rsidR="009460B5">
        <w:rPr>
          <w:lang w:val="en-US"/>
        </w:rPr>
        <w:fldChar w:fldCharType="separate"/>
      </w:r>
      <w:r w:rsidR="009460B5" w:rsidRPr="005F6E85">
        <w:t>3.10</w:t>
      </w:r>
      <w:r w:rsidR="009460B5">
        <w:rPr>
          <w:lang w:val="en-US"/>
        </w:rPr>
        <w:fldChar w:fldCharType="end"/>
      </w:r>
      <w:r w:rsidR="00297478" w:rsidRPr="005F6E85">
        <w:t>]</w:t>
      </w:r>
      <w:r w:rsidR="00594AE3" w:rsidRPr="00594AE3">
        <w:t xml:space="preserve">. </w:t>
      </w:r>
      <w:r w:rsidR="00297478" w:rsidRPr="00297478">
        <w:t>Эта высокая объяснительная способность обусловлена</w:t>
      </w:r>
      <w:r w:rsidR="00297478" w:rsidRPr="005F6E85">
        <w:t xml:space="preserve"> </w:t>
      </w:r>
      <w:r w:rsidR="00297478" w:rsidRPr="00297478">
        <w:t>использованием закрытого набора признаков, включающего подробные условия контрактов и уровни лиг, которые недоступны в открытом наборе данных</w:t>
      </w:r>
      <w:r w:rsidR="00E33A5E" w:rsidRPr="005F6E85">
        <w:t xml:space="preserve">. </w:t>
      </w:r>
      <w:r w:rsidR="00594AE3" w:rsidRPr="00594AE3">
        <w:t xml:space="preserve">Предложенный </w:t>
      </w:r>
      <w:r w:rsidR="00594AE3">
        <w:rPr>
          <w:lang w:val="en-US"/>
        </w:rPr>
        <w:t>Random</w:t>
      </w:r>
      <w:r w:rsidR="00594AE3" w:rsidRPr="005F6E85">
        <w:t xml:space="preserve"> </w:t>
      </w:r>
      <w:r w:rsidR="00594AE3">
        <w:rPr>
          <w:lang w:val="en-US"/>
        </w:rPr>
        <w:t>Forest</w:t>
      </w:r>
      <w:r w:rsidR="00594AE3" w:rsidRPr="00594AE3">
        <w:t xml:space="preserve"> достигает R</w:t>
      </w:r>
      <w:r w:rsidR="004B4416" w:rsidRPr="005F6E85">
        <w:rPr>
          <w:vertAlign w:val="superscript"/>
        </w:rPr>
        <w:t>2</w:t>
      </w:r>
      <w:r w:rsidR="004B4416" w:rsidRPr="005F6E85">
        <w:t xml:space="preserve"> </w:t>
      </w:r>
      <w:r w:rsidR="00594AE3" w:rsidRPr="00594AE3">
        <w:t>=</w:t>
      </w:r>
      <w:r w:rsidR="004B4416" w:rsidRPr="005F6E85">
        <w:t xml:space="preserve"> </w:t>
      </w:r>
      <w:r w:rsidR="00594AE3" w:rsidRPr="00594AE3">
        <w:t xml:space="preserve">0,78, при этом наша модель не требует ручного обновления и учитывает нелинейные зависимости, такие как взаимодействие возраста и травм. </w:t>
      </w:r>
      <w:proofErr w:type="spellStart"/>
      <w:r w:rsidR="00594AE3" w:rsidRPr="00594AE3">
        <w:t>Transfermarkt</w:t>
      </w:r>
      <w:proofErr w:type="spellEnd"/>
      <w:r w:rsidR="00594AE3" w:rsidRPr="00594AE3">
        <w:t xml:space="preserve">, будучи экспертной платформой, </w:t>
      </w:r>
      <w:r w:rsidR="00E33A5E" w:rsidRPr="00E33A5E">
        <w:t>не позволяет рассчитать единый количественный показатель точности, однако страдает от субъективности и задержек в обновлении оценок.</w:t>
      </w:r>
    </w:p>
    <w:p w14:paraId="6C3C637A" w14:textId="7C44BEDB" w:rsidR="00201A51" w:rsidRPr="0040774B" w:rsidRDefault="00201A51" w:rsidP="0040774B">
      <w:pPr>
        <w:pStyle w:val="a6"/>
        <w:spacing w:before="340" w:line="240" w:lineRule="auto"/>
        <w:jc w:val="left"/>
        <w:rPr>
          <w:sz w:val="24"/>
          <w:szCs w:val="22"/>
        </w:rPr>
      </w:pPr>
      <w:r w:rsidRPr="0040774B">
        <w:rPr>
          <w:i/>
          <w:iCs/>
          <w:sz w:val="24"/>
          <w:szCs w:val="22"/>
        </w:rPr>
        <w:t xml:space="preserve">Таблица 3.3 </w:t>
      </w:r>
      <w:r w:rsidRPr="0040774B">
        <w:rPr>
          <w:rFonts w:cs="Times New Roman"/>
          <w:i/>
          <w:iCs/>
          <w:sz w:val="24"/>
          <w:szCs w:val="22"/>
        </w:rPr>
        <w:t>—</w:t>
      </w:r>
      <w:r w:rsidRPr="0040774B">
        <w:rPr>
          <w:i/>
          <w:iCs/>
          <w:sz w:val="24"/>
          <w:szCs w:val="22"/>
        </w:rPr>
        <w:t xml:space="preserve"> Сравнение характеристик разработанной модели с </w:t>
      </w:r>
      <w:proofErr w:type="spellStart"/>
      <w:r w:rsidRPr="0040774B">
        <w:rPr>
          <w:i/>
          <w:iCs/>
          <w:sz w:val="24"/>
          <w:szCs w:val="22"/>
          <w:lang w:val="en-US"/>
        </w:rPr>
        <w:t>Tran</w:t>
      </w:r>
      <w:r w:rsidR="00A41FB4">
        <w:rPr>
          <w:i/>
          <w:iCs/>
          <w:sz w:val="24"/>
          <w:szCs w:val="22"/>
          <w:lang w:val="en-US"/>
        </w:rPr>
        <w:t>s</w:t>
      </w:r>
      <w:r w:rsidRPr="0040774B">
        <w:rPr>
          <w:i/>
          <w:iCs/>
          <w:sz w:val="24"/>
          <w:szCs w:val="22"/>
          <w:lang w:val="en-US"/>
        </w:rPr>
        <w:t>fermarkt</w:t>
      </w:r>
      <w:proofErr w:type="spellEnd"/>
      <w:r w:rsidRPr="0040774B">
        <w:rPr>
          <w:i/>
          <w:iCs/>
          <w:sz w:val="24"/>
          <w:szCs w:val="22"/>
        </w:rPr>
        <w:t xml:space="preserve"> и </w:t>
      </w:r>
      <w:r w:rsidRPr="0040774B">
        <w:rPr>
          <w:i/>
          <w:iCs/>
          <w:sz w:val="24"/>
          <w:szCs w:val="22"/>
          <w:lang w:val="en-US"/>
        </w:rPr>
        <w:t>CIES</w:t>
      </w:r>
    </w:p>
    <w:tbl>
      <w:tblPr>
        <w:tblStyle w:val="a3"/>
        <w:tblW w:w="9628" w:type="dxa"/>
        <w:tblLook w:val="04A0" w:firstRow="1" w:lastRow="0" w:firstColumn="1" w:lastColumn="0" w:noHBand="0" w:noVBand="1"/>
      </w:tblPr>
      <w:tblGrid>
        <w:gridCol w:w="2377"/>
        <w:gridCol w:w="2767"/>
        <w:gridCol w:w="2006"/>
        <w:gridCol w:w="2478"/>
      </w:tblGrid>
      <w:tr w:rsidR="00201A51" w14:paraId="36536168" w14:textId="77777777" w:rsidTr="00BC7304">
        <w:tc>
          <w:tcPr>
            <w:tcW w:w="2263" w:type="dxa"/>
          </w:tcPr>
          <w:p w14:paraId="4818E7B1" w14:textId="03375720" w:rsidR="00201A51" w:rsidRPr="0040774B" w:rsidRDefault="00201A51" w:rsidP="0040774B">
            <w:pPr>
              <w:pStyle w:val="a6"/>
              <w:ind w:firstLine="0"/>
              <w:jc w:val="center"/>
              <w:rPr>
                <w:sz w:val="24"/>
                <w:szCs w:val="22"/>
              </w:rPr>
            </w:pPr>
            <w:r w:rsidRPr="0040774B">
              <w:rPr>
                <w:b/>
                <w:bCs/>
                <w:sz w:val="24"/>
                <w:szCs w:val="22"/>
              </w:rPr>
              <w:t>Критерий</w:t>
            </w:r>
          </w:p>
        </w:tc>
        <w:tc>
          <w:tcPr>
            <w:tcW w:w="2835" w:type="dxa"/>
          </w:tcPr>
          <w:p w14:paraId="7E7D5DB8" w14:textId="7D1622CA" w:rsidR="00201A51" w:rsidRPr="0040774B" w:rsidRDefault="00201A51" w:rsidP="0040774B">
            <w:pPr>
              <w:pStyle w:val="a6"/>
              <w:ind w:firstLine="0"/>
              <w:jc w:val="center"/>
              <w:rPr>
                <w:sz w:val="24"/>
                <w:szCs w:val="22"/>
              </w:rPr>
            </w:pPr>
            <w:proofErr w:type="spellStart"/>
            <w:r w:rsidRPr="0040774B">
              <w:rPr>
                <w:b/>
                <w:bCs/>
                <w:sz w:val="24"/>
                <w:szCs w:val="22"/>
                <w:lang w:val="en-US"/>
              </w:rPr>
              <w:t>Transfermarkt</w:t>
            </w:r>
            <w:proofErr w:type="spellEnd"/>
          </w:p>
        </w:tc>
        <w:tc>
          <w:tcPr>
            <w:tcW w:w="2013" w:type="dxa"/>
          </w:tcPr>
          <w:p w14:paraId="2A8155AE" w14:textId="55419A1E" w:rsidR="00201A51" w:rsidRPr="0040774B" w:rsidRDefault="00201A51" w:rsidP="0040774B">
            <w:pPr>
              <w:pStyle w:val="a6"/>
              <w:ind w:firstLine="0"/>
              <w:jc w:val="center"/>
              <w:rPr>
                <w:sz w:val="24"/>
                <w:szCs w:val="22"/>
              </w:rPr>
            </w:pPr>
            <w:r w:rsidRPr="0040774B">
              <w:rPr>
                <w:b/>
                <w:bCs/>
                <w:sz w:val="24"/>
                <w:szCs w:val="22"/>
                <w:lang w:val="en-US"/>
              </w:rPr>
              <w:t>CIES</w:t>
            </w:r>
          </w:p>
        </w:tc>
        <w:tc>
          <w:tcPr>
            <w:tcW w:w="2517" w:type="dxa"/>
          </w:tcPr>
          <w:p w14:paraId="0273FA3B" w14:textId="6B07C8EB" w:rsidR="00201A51" w:rsidRPr="0040774B" w:rsidRDefault="00201A51" w:rsidP="0040774B">
            <w:pPr>
              <w:pStyle w:val="a6"/>
              <w:ind w:firstLine="0"/>
              <w:jc w:val="center"/>
              <w:rPr>
                <w:b/>
                <w:bCs/>
                <w:sz w:val="24"/>
                <w:szCs w:val="22"/>
              </w:rPr>
            </w:pPr>
            <w:r w:rsidRPr="0040774B">
              <w:rPr>
                <w:b/>
                <w:bCs/>
                <w:sz w:val="24"/>
                <w:szCs w:val="22"/>
              </w:rPr>
              <w:t>Разработанная модель</w:t>
            </w:r>
          </w:p>
        </w:tc>
      </w:tr>
      <w:tr w:rsidR="00201A51" w14:paraId="1C9DF15A" w14:textId="77777777" w:rsidTr="00BC7304">
        <w:tc>
          <w:tcPr>
            <w:tcW w:w="2263" w:type="dxa"/>
          </w:tcPr>
          <w:p w14:paraId="01F34556" w14:textId="50C24FAF" w:rsidR="00201A51" w:rsidRPr="0040774B" w:rsidRDefault="00201A51" w:rsidP="0040774B">
            <w:pPr>
              <w:pStyle w:val="a6"/>
              <w:ind w:firstLine="0"/>
              <w:jc w:val="left"/>
              <w:rPr>
                <w:sz w:val="24"/>
                <w:szCs w:val="22"/>
              </w:rPr>
            </w:pPr>
            <w:r w:rsidRPr="0040774B">
              <w:rPr>
                <w:sz w:val="24"/>
                <w:szCs w:val="22"/>
              </w:rPr>
              <w:t>Тип подхода</w:t>
            </w:r>
          </w:p>
        </w:tc>
        <w:tc>
          <w:tcPr>
            <w:tcW w:w="2835" w:type="dxa"/>
          </w:tcPr>
          <w:p w14:paraId="6CB79A61" w14:textId="4977BDCC" w:rsidR="00201A51" w:rsidRPr="0040774B" w:rsidRDefault="00201A51" w:rsidP="0040774B">
            <w:pPr>
              <w:pStyle w:val="a6"/>
              <w:ind w:firstLine="0"/>
              <w:jc w:val="left"/>
              <w:rPr>
                <w:sz w:val="24"/>
                <w:szCs w:val="22"/>
              </w:rPr>
            </w:pPr>
            <w:r w:rsidRPr="0040774B">
              <w:rPr>
                <w:sz w:val="24"/>
                <w:szCs w:val="22"/>
              </w:rPr>
              <w:t>Экспертный</w:t>
            </w:r>
            <w:r w:rsidRPr="0040774B">
              <w:rPr>
                <w:sz w:val="24"/>
                <w:szCs w:val="22"/>
                <w:lang w:val="en-US"/>
              </w:rPr>
              <w:t xml:space="preserve"> (</w:t>
            </w:r>
            <w:r w:rsidRPr="0040774B">
              <w:rPr>
                <w:sz w:val="24"/>
                <w:szCs w:val="22"/>
              </w:rPr>
              <w:t>коллективные оценки)</w:t>
            </w:r>
          </w:p>
        </w:tc>
        <w:tc>
          <w:tcPr>
            <w:tcW w:w="2013" w:type="dxa"/>
          </w:tcPr>
          <w:p w14:paraId="5AAA6689" w14:textId="11B9110E" w:rsidR="00201A51" w:rsidRPr="0040774B" w:rsidRDefault="00201A51" w:rsidP="0040774B">
            <w:pPr>
              <w:pStyle w:val="a6"/>
              <w:ind w:firstLine="0"/>
              <w:jc w:val="left"/>
              <w:rPr>
                <w:sz w:val="24"/>
                <w:szCs w:val="22"/>
              </w:rPr>
            </w:pPr>
            <w:r w:rsidRPr="0040774B">
              <w:rPr>
                <w:sz w:val="24"/>
                <w:szCs w:val="22"/>
              </w:rPr>
              <w:t>Статистический (линейная регрессия)</w:t>
            </w:r>
          </w:p>
        </w:tc>
        <w:tc>
          <w:tcPr>
            <w:tcW w:w="2517" w:type="dxa"/>
          </w:tcPr>
          <w:p w14:paraId="3A885E7F" w14:textId="68479A31" w:rsidR="00201A51" w:rsidRPr="0040774B" w:rsidRDefault="00201A51" w:rsidP="0040774B">
            <w:pPr>
              <w:pStyle w:val="a6"/>
              <w:ind w:firstLine="0"/>
              <w:jc w:val="left"/>
              <w:rPr>
                <w:sz w:val="24"/>
                <w:szCs w:val="22"/>
                <w:lang w:val="en-US"/>
              </w:rPr>
            </w:pPr>
            <w:r w:rsidRPr="0040774B">
              <w:rPr>
                <w:sz w:val="24"/>
                <w:szCs w:val="22"/>
                <w:lang w:val="en-US"/>
              </w:rPr>
              <w:t xml:space="preserve">Random Forest </w:t>
            </w:r>
            <w:r w:rsidRPr="0040774B">
              <w:rPr>
                <w:sz w:val="24"/>
                <w:szCs w:val="22"/>
              </w:rPr>
              <w:t>(Машинное обучение</w:t>
            </w:r>
            <w:r w:rsidRPr="0040774B">
              <w:rPr>
                <w:sz w:val="24"/>
                <w:szCs w:val="22"/>
                <w:lang w:val="en-US"/>
              </w:rPr>
              <w:t>)</w:t>
            </w:r>
          </w:p>
        </w:tc>
      </w:tr>
      <w:tr w:rsidR="00201A51" w14:paraId="55146B98" w14:textId="77777777" w:rsidTr="00BC7304">
        <w:tc>
          <w:tcPr>
            <w:tcW w:w="2263" w:type="dxa"/>
          </w:tcPr>
          <w:p w14:paraId="05D8D646" w14:textId="03D006AE" w:rsidR="00201A51" w:rsidRPr="0040774B" w:rsidRDefault="00201A51" w:rsidP="0040774B">
            <w:pPr>
              <w:pStyle w:val="a6"/>
              <w:ind w:firstLine="0"/>
              <w:jc w:val="left"/>
              <w:rPr>
                <w:sz w:val="24"/>
                <w:szCs w:val="22"/>
              </w:rPr>
            </w:pPr>
            <w:r w:rsidRPr="0040774B">
              <w:rPr>
                <w:sz w:val="24"/>
                <w:szCs w:val="22"/>
              </w:rPr>
              <w:t>Учёт нелинейности</w:t>
            </w:r>
          </w:p>
        </w:tc>
        <w:tc>
          <w:tcPr>
            <w:tcW w:w="2835" w:type="dxa"/>
          </w:tcPr>
          <w:p w14:paraId="6AA0EA8F" w14:textId="5E9CE45A" w:rsidR="00201A51" w:rsidRPr="0040774B" w:rsidRDefault="00201A51" w:rsidP="0040774B">
            <w:pPr>
              <w:pStyle w:val="a6"/>
              <w:ind w:firstLine="0"/>
              <w:jc w:val="left"/>
              <w:rPr>
                <w:sz w:val="24"/>
                <w:szCs w:val="22"/>
              </w:rPr>
            </w:pPr>
            <w:r w:rsidRPr="0040774B">
              <w:rPr>
                <w:sz w:val="24"/>
                <w:szCs w:val="22"/>
              </w:rPr>
              <w:t>Частично (опыт экспертов)</w:t>
            </w:r>
          </w:p>
        </w:tc>
        <w:tc>
          <w:tcPr>
            <w:tcW w:w="2013" w:type="dxa"/>
          </w:tcPr>
          <w:p w14:paraId="3A535374" w14:textId="43F131CD" w:rsidR="00201A51" w:rsidRPr="0040774B" w:rsidRDefault="00201A51" w:rsidP="0040774B">
            <w:pPr>
              <w:pStyle w:val="a6"/>
              <w:ind w:firstLine="0"/>
              <w:jc w:val="left"/>
              <w:rPr>
                <w:sz w:val="24"/>
                <w:szCs w:val="22"/>
              </w:rPr>
            </w:pPr>
            <w:r w:rsidRPr="0040774B">
              <w:rPr>
                <w:sz w:val="24"/>
                <w:szCs w:val="22"/>
              </w:rPr>
              <w:t>Нет (линейная модель)</w:t>
            </w:r>
          </w:p>
        </w:tc>
        <w:tc>
          <w:tcPr>
            <w:tcW w:w="2517" w:type="dxa"/>
          </w:tcPr>
          <w:p w14:paraId="2D13363C" w14:textId="1287B9EB" w:rsidR="00201A51" w:rsidRPr="0040774B" w:rsidRDefault="00201A51" w:rsidP="0040774B">
            <w:pPr>
              <w:pStyle w:val="a6"/>
              <w:ind w:firstLine="0"/>
              <w:jc w:val="left"/>
              <w:rPr>
                <w:sz w:val="24"/>
                <w:szCs w:val="22"/>
              </w:rPr>
            </w:pPr>
            <w:r w:rsidRPr="0040774B">
              <w:rPr>
                <w:sz w:val="24"/>
                <w:szCs w:val="22"/>
              </w:rPr>
              <w:t>Да (древовидный ансамбль)</w:t>
            </w:r>
          </w:p>
        </w:tc>
      </w:tr>
      <w:tr w:rsidR="00201A51" w14:paraId="19F94B30" w14:textId="77777777" w:rsidTr="00BC7304">
        <w:tc>
          <w:tcPr>
            <w:tcW w:w="2263" w:type="dxa"/>
          </w:tcPr>
          <w:p w14:paraId="2FE4FA5F" w14:textId="17106EE6" w:rsidR="00201A51" w:rsidRPr="0040774B" w:rsidRDefault="00201A51" w:rsidP="0040774B">
            <w:pPr>
              <w:pStyle w:val="a6"/>
              <w:ind w:firstLine="0"/>
              <w:jc w:val="left"/>
              <w:rPr>
                <w:sz w:val="24"/>
                <w:szCs w:val="22"/>
              </w:rPr>
            </w:pPr>
            <w:r w:rsidRPr="0040774B">
              <w:rPr>
                <w:sz w:val="24"/>
                <w:szCs w:val="22"/>
              </w:rPr>
              <w:t>Коэффициент детерминации</w:t>
            </w:r>
          </w:p>
        </w:tc>
        <w:tc>
          <w:tcPr>
            <w:tcW w:w="2835" w:type="dxa"/>
          </w:tcPr>
          <w:p w14:paraId="7E65E6B3" w14:textId="6C7B36D5" w:rsidR="00201A51" w:rsidRPr="0040774B" w:rsidRDefault="00201A51" w:rsidP="0040774B">
            <w:pPr>
              <w:pStyle w:val="a6"/>
              <w:ind w:firstLine="0"/>
              <w:jc w:val="left"/>
              <w:rPr>
                <w:sz w:val="24"/>
                <w:szCs w:val="22"/>
              </w:rPr>
            </w:pPr>
            <w:r w:rsidRPr="0040774B">
              <w:rPr>
                <w:sz w:val="24"/>
                <w:szCs w:val="22"/>
              </w:rPr>
              <w:t xml:space="preserve">Не применим (нет единой </w:t>
            </w:r>
          </w:p>
        </w:tc>
        <w:tc>
          <w:tcPr>
            <w:tcW w:w="2013" w:type="dxa"/>
          </w:tcPr>
          <w:p w14:paraId="26505937" w14:textId="39B2295B" w:rsidR="00201A51" w:rsidRPr="0040774B" w:rsidRDefault="00201A51" w:rsidP="0040774B">
            <w:pPr>
              <w:pStyle w:val="a6"/>
              <w:ind w:firstLine="0"/>
              <w:jc w:val="left"/>
              <w:rPr>
                <w:sz w:val="24"/>
                <w:szCs w:val="22"/>
              </w:rPr>
            </w:pPr>
            <w:r w:rsidRPr="0040774B">
              <w:rPr>
                <w:sz w:val="24"/>
                <w:szCs w:val="22"/>
                <w:lang w:val="en-US"/>
              </w:rPr>
              <w:t>~</w:t>
            </w:r>
            <w:r w:rsidR="00F50E51" w:rsidRPr="0040774B">
              <w:rPr>
                <w:sz w:val="24"/>
                <w:szCs w:val="22"/>
              </w:rPr>
              <w:t>0,85</w:t>
            </w:r>
          </w:p>
        </w:tc>
        <w:tc>
          <w:tcPr>
            <w:tcW w:w="2517" w:type="dxa"/>
          </w:tcPr>
          <w:p w14:paraId="270C327A" w14:textId="76354A9D" w:rsidR="00201A51" w:rsidRPr="0040774B" w:rsidRDefault="00201A51" w:rsidP="0040774B">
            <w:pPr>
              <w:pStyle w:val="a6"/>
              <w:ind w:firstLine="0"/>
              <w:jc w:val="left"/>
              <w:rPr>
                <w:sz w:val="24"/>
                <w:szCs w:val="22"/>
              </w:rPr>
            </w:pPr>
            <w:r w:rsidRPr="0040774B">
              <w:rPr>
                <w:sz w:val="24"/>
                <w:szCs w:val="22"/>
              </w:rPr>
              <w:t>0,78</w:t>
            </w:r>
          </w:p>
        </w:tc>
      </w:tr>
      <w:tr w:rsidR="00201A51" w14:paraId="7CC22D2D" w14:textId="77777777" w:rsidTr="00BC7304">
        <w:tc>
          <w:tcPr>
            <w:tcW w:w="2263" w:type="dxa"/>
          </w:tcPr>
          <w:p w14:paraId="5D5030E5" w14:textId="10E6C26B" w:rsidR="00201A51" w:rsidRPr="0040774B" w:rsidRDefault="00201A51" w:rsidP="0040774B">
            <w:pPr>
              <w:pStyle w:val="a6"/>
              <w:ind w:firstLine="0"/>
              <w:jc w:val="left"/>
              <w:rPr>
                <w:sz w:val="24"/>
                <w:szCs w:val="22"/>
              </w:rPr>
            </w:pPr>
            <w:r w:rsidRPr="0040774B">
              <w:rPr>
                <w:sz w:val="24"/>
                <w:szCs w:val="22"/>
              </w:rPr>
              <w:t>Обновление оценок</w:t>
            </w:r>
          </w:p>
        </w:tc>
        <w:tc>
          <w:tcPr>
            <w:tcW w:w="2835" w:type="dxa"/>
          </w:tcPr>
          <w:p w14:paraId="6870B434" w14:textId="7FBD2BA1" w:rsidR="00201A51" w:rsidRPr="0040774B" w:rsidRDefault="00201A51" w:rsidP="0040774B">
            <w:pPr>
              <w:pStyle w:val="a6"/>
              <w:ind w:firstLine="0"/>
              <w:jc w:val="left"/>
              <w:rPr>
                <w:sz w:val="24"/>
                <w:szCs w:val="22"/>
              </w:rPr>
            </w:pPr>
            <w:r w:rsidRPr="0040774B">
              <w:rPr>
                <w:sz w:val="24"/>
                <w:szCs w:val="22"/>
              </w:rPr>
              <w:t>С задержкой</w:t>
            </w:r>
          </w:p>
        </w:tc>
        <w:tc>
          <w:tcPr>
            <w:tcW w:w="2013" w:type="dxa"/>
          </w:tcPr>
          <w:p w14:paraId="46BE2820" w14:textId="173FB880" w:rsidR="00201A51" w:rsidRPr="0040774B" w:rsidRDefault="00201A51" w:rsidP="0040774B">
            <w:pPr>
              <w:pStyle w:val="a6"/>
              <w:ind w:firstLine="0"/>
              <w:jc w:val="left"/>
              <w:rPr>
                <w:sz w:val="24"/>
                <w:szCs w:val="22"/>
              </w:rPr>
            </w:pPr>
            <w:r w:rsidRPr="0040774B">
              <w:rPr>
                <w:sz w:val="24"/>
                <w:szCs w:val="22"/>
              </w:rPr>
              <w:t>Автоматическое</w:t>
            </w:r>
          </w:p>
        </w:tc>
        <w:tc>
          <w:tcPr>
            <w:tcW w:w="2517" w:type="dxa"/>
          </w:tcPr>
          <w:p w14:paraId="3DF50B60" w14:textId="0C65E981" w:rsidR="00201A51" w:rsidRPr="0040774B" w:rsidRDefault="00201A51" w:rsidP="0040774B">
            <w:pPr>
              <w:pStyle w:val="a6"/>
              <w:ind w:firstLine="0"/>
              <w:jc w:val="left"/>
              <w:rPr>
                <w:sz w:val="24"/>
                <w:szCs w:val="22"/>
              </w:rPr>
            </w:pPr>
            <w:r w:rsidRPr="0040774B">
              <w:rPr>
                <w:sz w:val="24"/>
                <w:szCs w:val="22"/>
              </w:rPr>
              <w:t>Автоматическое</w:t>
            </w:r>
          </w:p>
        </w:tc>
      </w:tr>
      <w:tr w:rsidR="00201A51" w14:paraId="30EAED93" w14:textId="77777777" w:rsidTr="00BC7304">
        <w:tc>
          <w:tcPr>
            <w:tcW w:w="2263" w:type="dxa"/>
          </w:tcPr>
          <w:p w14:paraId="553FC6E3" w14:textId="0295C778" w:rsidR="00201A51" w:rsidRPr="0040774B" w:rsidRDefault="00201A51" w:rsidP="0040774B">
            <w:pPr>
              <w:pStyle w:val="a6"/>
              <w:ind w:firstLine="0"/>
              <w:jc w:val="left"/>
              <w:rPr>
                <w:sz w:val="24"/>
                <w:szCs w:val="22"/>
              </w:rPr>
            </w:pPr>
            <w:r w:rsidRPr="0040774B">
              <w:rPr>
                <w:sz w:val="24"/>
                <w:szCs w:val="22"/>
              </w:rPr>
              <w:t>Требования к данным</w:t>
            </w:r>
          </w:p>
        </w:tc>
        <w:tc>
          <w:tcPr>
            <w:tcW w:w="2835" w:type="dxa"/>
          </w:tcPr>
          <w:p w14:paraId="0ABDC437" w14:textId="4711E637" w:rsidR="00201A51" w:rsidRPr="0040774B" w:rsidRDefault="00201A51" w:rsidP="0040774B">
            <w:pPr>
              <w:pStyle w:val="a6"/>
              <w:ind w:firstLine="0"/>
              <w:jc w:val="left"/>
              <w:rPr>
                <w:sz w:val="24"/>
                <w:szCs w:val="22"/>
              </w:rPr>
            </w:pPr>
            <w:r w:rsidRPr="0040774B">
              <w:rPr>
                <w:sz w:val="24"/>
                <w:szCs w:val="22"/>
              </w:rPr>
              <w:t>Низкие</w:t>
            </w:r>
          </w:p>
        </w:tc>
        <w:tc>
          <w:tcPr>
            <w:tcW w:w="2013" w:type="dxa"/>
          </w:tcPr>
          <w:p w14:paraId="2D1D2BFA" w14:textId="14B9987D" w:rsidR="00201A51" w:rsidRPr="0040774B" w:rsidRDefault="00201A51" w:rsidP="0040774B">
            <w:pPr>
              <w:pStyle w:val="a6"/>
              <w:ind w:firstLine="0"/>
              <w:jc w:val="left"/>
              <w:rPr>
                <w:sz w:val="24"/>
                <w:szCs w:val="22"/>
              </w:rPr>
            </w:pPr>
            <w:r w:rsidRPr="0040774B">
              <w:rPr>
                <w:sz w:val="24"/>
                <w:szCs w:val="22"/>
              </w:rPr>
              <w:t>Средние</w:t>
            </w:r>
          </w:p>
        </w:tc>
        <w:tc>
          <w:tcPr>
            <w:tcW w:w="2517" w:type="dxa"/>
          </w:tcPr>
          <w:p w14:paraId="156A7A85" w14:textId="0A7F7195" w:rsidR="00201A51" w:rsidRPr="0040774B" w:rsidRDefault="00201A51" w:rsidP="0040774B">
            <w:pPr>
              <w:pStyle w:val="a6"/>
              <w:ind w:firstLine="0"/>
              <w:jc w:val="left"/>
              <w:rPr>
                <w:sz w:val="24"/>
                <w:szCs w:val="22"/>
              </w:rPr>
            </w:pPr>
            <w:r w:rsidRPr="0040774B">
              <w:rPr>
                <w:sz w:val="24"/>
                <w:szCs w:val="22"/>
              </w:rPr>
              <w:t>Низкие</w:t>
            </w:r>
          </w:p>
        </w:tc>
      </w:tr>
      <w:tr w:rsidR="00201A51" w14:paraId="4E7EAD34" w14:textId="77777777" w:rsidTr="00BC7304">
        <w:tc>
          <w:tcPr>
            <w:tcW w:w="2263" w:type="dxa"/>
          </w:tcPr>
          <w:p w14:paraId="7B975339" w14:textId="2F1BA8FC" w:rsidR="00201A51" w:rsidRPr="0040774B" w:rsidRDefault="00201A51" w:rsidP="0040774B">
            <w:pPr>
              <w:pStyle w:val="a6"/>
              <w:ind w:firstLine="0"/>
              <w:jc w:val="left"/>
              <w:rPr>
                <w:sz w:val="24"/>
                <w:szCs w:val="22"/>
              </w:rPr>
            </w:pPr>
            <w:r w:rsidRPr="0040774B">
              <w:rPr>
                <w:sz w:val="24"/>
                <w:szCs w:val="22"/>
              </w:rPr>
              <w:t>Интерпретируемость</w:t>
            </w:r>
          </w:p>
        </w:tc>
        <w:tc>
          <w:tcPr>
            <w:tcW w:w="2835" w:type="dxa"/>
          </w:tcPr>
          <w:p w14:paraId="7760A086" w14:textId="532EA084" w:rsidR="00201A51" w:rsidRPr="0040774B" w:rsidRDefault="00201A51" w:rsidP="0040774B">
            <w:pPr>
              <w:pStyle w:val="a6"/>
              <w:ind w:firstLine="0"/>
              <w:jc w:val="left"/>
              <w:rPr>
                <w:sz w:val="24"/>
                <w:szCs w:val="22"/>
              </w:rPr>
            </w:pPr>
            <w:r w:rsidRPr="0040774B">
              <w:rPr>
                <w:sz w:val="24"/>
                <w:szCs w:val="22"/>
              </w:rPr>
              <w:t>Человеческое объяснение (высокая)</w:t>
            </w:r>
          </w:p>
        </w:tc>
        <w:tc>
          <w:tcPr>
            <w:tcW w:w="2013" w:type="dxa"/>
          </w:tcPr>
          <w:p w14:paraId="50FB2765" w14:textId="3ED0C10B" w:rsidR="00201A51" w:rsidRPr="0040774B" w:rsidRDefault="00201A51" w:rsidP="0040774B">
            <w:pPr>
              <w:pStyle w:val="a6"/>
              <w:ind w:firstLine="0"/>
              <w:jc w:val="left"/>
              <w:rPr>
                <w:sz w:val="24"/>
                <w:szCs w:val="22"/>
              </w:rPr>
            </w:pPr>
            <w:r w:rsidRPr="0040774B">
              <w:rPr>
                <w:sz w:val="24"/>
                <w:szCs w:val="22"/>
              </w:rPr>
              <w:t>Коэффициенты (средняя)</w:t>
            </w:r>
          </w:p>
        </w:tc>
        <w:tc>
          <w:tcPr>
            <w:tcW w:w="2517" w:type="dxa"/>
          </w:tcPr>
          <w:p w14:paraId="2374AF88" w14:textId="67F795E8" w:rsidR="00201A51" w:rsidRPr="0040774B" w:rsidRDefault="00201A51" w:rsidP="0040774B">
            <w:pPr>
              <w:pStyle w:val="a6"/>
              <w:ind w:firstLine="0"/>
              <w:jc w:val="left"/>
              <w:rPr>
                <w:sz w:val="24"/>
                <w:szCs w:val="22"/>
              </w:rPr>
            </w:pPr>
            <w:r w:rsidRPr="0040774B">
              <w:rPr>
                <w:sz w:val="24"/>
                <w:szCs w:val="22"/>
              </w:rPr>
              <w:t>Важность признаков (высокая)</w:t>
            </w:r>
          </w:p>
        </w:tc>
      </w:tr>
    </w:tbl>
    <w:p w14:paraId="71A26C07" w14:textId="5D9C33E6" w:rsidR="002C0842" w:rsidRPr="002C0842" w:rsidRDefault="002C0842" w:rsidP="00E67819">
      <w:pPr>
        <w:pStyle w:val="a6"/>
        <w:spacing w:before="340"/>
        <w:ind w:firstLine="709"/>
      </w:pPr>
      <w:r>
        <w:t xml:space="preserve">Сравнение метрик не вполне корректно, поскольку модель </w:t>
      </w:r>
      <w:r>
        <w:rPr>
          <w:lang w:val="en-US"/>
        </w:rPr>
        <w:t>CIES</w:t>
      </w:r>
      <w:r w:rsidRPr="005F6E85">
        <w:t xml:space="preserve"> </w:t>
      </w:r>
      <w:r>
        <w:t xml:space="preserve">обучалась и тестировалась на иной внутренней базе данных. </w:t>
      </w:r>
      <w:r w:rsidR="00673D60">
        <w:t xml:space="preserve">При этом модель </w:t>
      </w:r>
      <w:r w:rsidR="00673D60">
        <w:rPr>
          <w:lang w:val="en-US"/>
        </w:rPr>
        <w:t>CIES</w:t>
      </w:r>
      <w:r w:rsidR="00673D60" w:rsidRPr="005F6E85">
        <w:t xml:space="preserve"> </w:t>
      </w:r>
      <w:r w:rsidR="00673D60">
        <w:t>опирается на коммерческие показа</w:t>
      </w:r>
      <w:r w:rsidR="00393A70">
        <w:t>те</w:t>
      </w:r>
      <w:r w:rsidR="00673D60">
        <w:t xml:space="preserve">ли (детальные контракты, уровни лиг), </w:t>
      </w:r>
      <w:r w:rsidR="00673D60">
        <w:lastRenderedPageBreak/>
        <w:t>недоступные в открытых источниках, тогда как р</w:t>
      </w:r>
      <w:r>
        <w:t xml:space="preserve">азработанная модель </w:t>
      </w:r>
      <w:r w:rsidR="00673D60">
        <w:t>построена исключительно на публично доступных статистических данных, что делает её полностью воспроизводимой и независимой от закрытых источников.</w:t>
      </w:r>
    </w:p>
    <w:p w14:paraId="6DE2FFFB" w14:textId="528FCC6E" w:rsidR="003B0AD6" w:rsidRDefault="003B0AD6" w:rsidP="003B0AD6">
      <w:pPr>
        <w:pStyle w:val="a6"/>
        <w:ind w:firstLine="709"/>
      </w:pPr>
      <w:r w:rsidRPr="008406C3">
        <w:t xml:space="preserve">Для проверки практической применимости модели были проанализированы трансферы известных футболистов. </w:t>
      </w:r>
      <w:r>
        <w:t>Относительная ошибка</w:t>
      </w:r>
      <w:r w:rsidRPr="008406C3">
        <w:t xml:space="preserve"> </w:t>
      </w:r>
      <w:r>
        <w:t xml:space="preserve">прогноза для каждого конкретного трансфера </w:t>
      </w:r>
      <w:r w:rsidRPr="008406C3">
        <w:t>рассчитывалась по формуле:</w:t>
      </w:r>
    </w:p>
    <w:p w14:paraId="2EB22745" w14:textId="77777777" w:rsidR="007851C1" w:rsidRDefault="007851C1" w:rsidP="003B0AD6">
      <w:pPr>
        <w:pStyle w:val="a6"/>
        <w:ind w:firstLine="709"/>
      </w:pPr>
    </w:p>
    <w:tbl>
      <w:tblPr>
        <w:tblStyle w:val="a3"/>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8"/>
        <w:gridCol w:w="753"/>
      </w:tblGrid>
      <w:tr w:rsidR="00737239" w14:paraId="0B200515" w14:textId="77777777" w:rsidTr="00347828">
        <w:tc>
          <w:tcPr>
            <w:tcW w:w="9028" w:type="dxa"/>
            <w:vAlign w:val="center"/>
          </w:tcPr>
          <w:p w14:paraId="43C26A6A" w14:textId="0F7FB7A5" w:rsidR="00737239" w:rsidRPr="00347828" w:rsidRDefault="00737239" w:rsidP="00347828">
            <w:pPr>
              <w:pStyle w:val="a6"/>
              <w:ind w:firstLine="0"/>
              <w:jc w:val="center"/>
              <w:rPr>
                <w:rFonts w:ascii="Cambria Math" w:hAnsi="Cambria Math"/>
                <w:i/>
              </w:rPr>
            </w:pPr>
            <m:oMathPara>
              <m:oMath>
                <m:r>
                  <w:rPr>
                    <w:rFonts w:ascii="Cambria Math" w:hAnsi="Cambria Math"/>
                  </w:rPr>
                  <m:t>Ошибка=</m:t>
                </m:r>
                <m:d>
                  <m:dPr>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r>
                              <w:rPr>
                                <w:rFonts w:ascii="Cambria Math" w:hAnsi="Cambria Math"/>
                              </w:rPr>
                              <m:t>факт-прогноз</m:t>
                            </m:r>
                          </m:e>
                        </m:d>
                      </m:num>
                      <m:den>
                        <m:r>
                          <w:rPr>
                            <w:rFonts w:ascii="Cambria Math" w:hAnsi="Cambria Math"/>
                          </w:rPr>
                          <m:t>факт</m:t>
                        </m:r>
                      </m:den>
                    </m:f>
                  </m:e>
                </m:d>
                <m:r>
                  <w:rPr>
                    <w:rFonts w:ascii="Cambria Math" w:hAnsi="Cambria Math"/>
                  </w:rPr>
                  <m:t>*100 %,</m:t>
                </m:r>
              </m:oMath>
            </m:oMathPara>
          </w:p>
        </w:tc>
        <w:tc>
          <w:tcPr>
            <w:tcW w:w="753" w:type="dxa"/>
            <w:vAlign w:val="center"/>
          </w:tcPr>
          <w:p w14:paraId="14794385" w14:textId="72F9C5F9" w:rsidR="00737239" w:rsidRDefault="00737239" w:rsidP="00347828">
            <w:pPr>
              <w:pStyle w:val="a6"/>
              <w:ind w:firstLine="0"/>
              <w:jc w:val="center"/>
            </w:pPr>
            <w:r>
              <w:t>(3.1)</w:t>
            </w:r>
          </w:p>
        </w:tc>
      </w:tr>
    </w:tbl>
    <w:p w14:paraId="08872551" w14:textId="77777777" w:rsidR="00737239" w:rsidRDefault="00737239" w:rsidP="003B0AD6">
      <w:pPr>
        <w:pStyle w:val="a6"/>
        <w:ind w:firstLine="709"/>
      </w:pPr>
    </w:p>
    <w:p w14:paraId="0D62E083" w14:textId="7A10F47E" w:rsidR="00036957" w:rsidRDefault="00036957" w:rsidP="00036957">
      <w:pPr>
        <w:pStyle w:val="a6"/>
      </w:pPr>
      <w:r>
        <w:t>г</w:t>
      </w:r>
      <w:r w:rsidR="003B0AD6">
        <w:t>де</w:t>
      </w:r>
      <w:r w:rsidRPr="005F6E85">
        <w:tab/>
      </w:r>
      <w:r w:rsidR="003B0AD6">
        <w:t xml:space="preserve">факт </w:t>
      </w:r>
      <w:r w:rsidR="00645EA2">
        <w:rPr>
          <w:rFonts w:cs="Times New Roman"/>
        </w:rPr>
        <w:t>—</w:t>
      </w:r>
      <w:r w:rsidR="003B0AD6">
        <w:t xml:space="preserve"> фактическая стоимость трансфера</w:t>
      </w:r>
      <w:r>
        <w:t>;</w:t>
      </w:r>
    </w:p>
    <w:p w14:paraId="635FEB01" w14:textId="72452D5B" w:rsidR="00036957" w:rsidRDefault="003B0AD6" w:rsidP="00036957">
      <w:pPr>
        <w:pStyle w:val="a6"/>
        <w:ind w:firstLine="709"/>
      </w:pPr>
      <w:r>
        <w:t xml:space="preserve">прогноз </w:t>
      </w:r>
      <w:r w:rsidR="00645EA2">
        <w:rPr>
          <w:rFonts w:cs="Times New Roman"/>
        </w:rPr>
        <w:t>—</w:t>
      </w:r>
      <w:r>
        <w:t xml:space="preserve"> предсказанное значение моделью.</w:t>
      </w:r>
    </w:p>
    <w:p w14:paraId="0CFBF3C9" w14:textId="254BAE06" w:rsidR="003B0AD6" w:rsidRDefault="003B0AD6" w:rsidP="00036957">
      <w:pPr>
        <w:pStyle w:val="a6"/>
        <w:ind w:firstLine="709"/>
      </w:pPr>
      <w:r>
        <w:t>Данная метрика показывает, на сколько процентов прогноз приближен к реальной сумме.</w:t>
      </w:r>
    </w:p>
    <w:p w14:paraId="38C41C7E" w14:textId="63FF3F8C" w:rsidR="003B0AD6" w:rsidRDefault="003B0AD6" w:rsidP="003B0AD6">
      <w:pPr>
        <w:pStyle w:val="a6"/>
        <w:ind w:firstLine="709"/>
      </w:pPr>
      <w:r>
        <w:t>Был проведен анализ шести известных футболистов (</w:t>
      </w:r>
      <w:proofErr w:type="spellStart"/>
      <w:r>
        <w:t>Бензема</w:t>
      </w:r>
      <w:proofErr w:type="spellEnd"/>
      <w:r>
        <w:t xml:space="preserve">, Ибрагимович, </w:t>
      </w:r>
      <w:proofErr w:type="spellStart"/>
      <w:r>
        <w:t>Гризманн</w:t>
      </w:r>
      <w:proofErr w:type="spellEnd"/>
      <w:r>
        <w:t xml:space="preserve">, Суарес, </w:t>
      </w:r>
      <w:proofErr w:type="spellStart"/>
      <w:r>
        <w:t>Аслани</w:t>
      </w:r>
      <w:proofErr w:type="spellEnd"/>
      <w:r>
        <w:t xml:space="preserve">, </w:t>
      </w:r>
      <w:proofErr w:type="spellStart"/>
      <w:r>
        <w:t>Арнау</w:t>
      </w:r>
      <w:proofErr w:type="spellEnd"/>
      <w:r>
        <w:t xml:space="preserve"> </w:t>
      </w:r>
      <w:proofErr w:type="spellStart"/>
      <w:r>
        <w:t>Тенас</w:t>
      </w:r>
      <w:proofErr w:type="spellEnd"/>
      <w:r>
        <w:t xml:space="preserve">). Модель показала </w:t>
      </w:r>
      <w:r w:rsidRPr="00CC0130">
        <w:t>относительн</w:t>
      </w:r>
      <w:r>
        <w:t>ые</w:t>
      </w:r>
      <w:r w:rsidRPr="00CC0130">
        <w:t xml:space="preserve"> </w:t>
      </w:r>
      <w:r>
        <w:t>ошибки</w:t>
      </w:r>
      <w:r w:rsidRPr="00A84F99">
        <w:t xml:space="preserve"> от </w:t>
      </w:r>
      <w:r w:rsidR="00B46127">
        <w:t>4</w:t>
      </w:r>
      <w:r>
        <w:t>,</w:t>
      </w:r>
      <w:r w:rsidR="00B46127">
        <w:t>3</w:t>
      </w:r>
      <w:r w:rsidR="00342A78">
        <w:t xml:space="preserve"> </w:t>
      </w:r>
      <w:r w:rsidRPr="00A84F99">
        <w:t>%</w:t>
      </w:r>
      <w:r>
        <w:t xml:space="preserve"> до </w:t>
      </w:r>
      <w:r w:rsidR="00B46127">
        <w:t>15</w:t>
      </w:r>
      <w:r>
        <w:t>,</w:t>
      </w:r>
      <w:r w:rsidR="00B46127">
        <w:t>3</w:t>
      </w:r>
      <w:r w:rsidR="00342A78">
        <w:t xml:space="preserve"> </w:t>
      </w:r>
      <w:r>
        <w:t>%, что подтверждает практическую применимость модели.</w:t>
      </w:r>
    </w:p>
    <w:p w14:paraId="5685E9A2" w14:textId="3C42D2E0" w:rsidR="003B0AD6" w:rsidRDefault="003B0AD6" w:rsidP="003B0AD6">
      <w:pPr>
        <w:pStyle w:val="a6"/>
        <w:ind w:firstLine="709"/>
      </w:pPr>
      <w:r>
        <w:t xml:space="preserve">Результаты сравнения представлены в </w:t>
      </w:r>
      <w:r w:rsidR="00147B39">
        <w:t>Т</w:t>
      </w:r>
      <w:r>
        <w:t>аблице 3.</w:t>
      </w:r>
      <w:r w:rsidRPr="00B66C8A">
        <w:t>4</w:t>
      </w:r>
      <w:r>
        <w:t>.</w:t>
      </w:r>
    </w:p>
    <w:p w14:paraId="6A60E037" w14:textId="726D2450" w:rsidR="003B0AD6" w:rsidRPr="0040774B" w:rsidRDefault="003B0AD6" w:rsidP="0040774B">
      <w:pPr>
        <w:pStyle w:val="a6"/>
        <w:spacing w:before="340" w:line="240" w:lineRule="auto"/>
        <w:jc w:val="left"/>
        <w:rPr>
          <w:i/>
          <w:iCs/>
          <w:sz w:val="24"/>
          <w:szCs w:val="22"/>
        </w:rPr>
      </w:pPr>
      <w:r w:rsidRPr="0040774B">
        <w:rPr>
          <w:i/>
          <w:iCs/>
          <w:sz w:val="24"/>
          <w:szCs w:val="22"/>
        </w:rPr>
        <w:t xml:space="preserve">Таблица 3.4 </w:t>
      </w:r>
      <w:r w:rsidRPr="0040774B">
        <w:rPr>
          <w:rFonts w:cs="Times New Roman"/>
          <w:i/>
          <w:iCs/>
          <w:sz w:val="24"/>
          <w:szCs w:val="22"/>
        </w:rPr>
        <w:t>—</w:t>
      </w:r>
      <w:r w:rsidRPr="0040774B">
        <w:rPr>
          <w:i/>
          <w:iCs/>
          <w:sz w:val="24"/>
          <w:szCs w:val="22"/>
        </w:rPr>
        <w:t xml:space="preserve"> Результаты прогноза для конкретных трансферов</w:t>
      </w:r>
    </w:p>
    <w:tbl>
      <w:tblPr>
        <w:tblStyle w:val="a3"/>
        <w:tblW w:w="0" w:type="auto"/>
        <w:tblLook w:val="04A0" w:firstRow="1" w:lastRow="0" w:firstColumn="1" w:lastColumn="0" w:noHBand="0" w:noVBand="1"/>
      </w:tblPr>
      <w:tblGrid>
        <w:gridCol w:w="2405"/>
        <w:gridCol w:w="851"/>
        <w:gridCol w:w="3118"/>
        <w:gridCol w:w="1843"/>
        <w:gridCol w:w="1411"/>
      </w:tblGrid>
      <w:tr w:rsidR="003B0AD6" w14:paraId="238CDD36" w14:textId="77777777" w:rsidTr="00173A58">
        <w:tc>
          <w:tcPr>
            <w:tcW w:w="2405" w:type="dxa"/>
          </w:tcPr>
          <w:p w14:paraId="21867B32" w14:textId="77777777" w:rsidR="003B0AD6" w:rsidRPr="006642A7" w:rsidRDefault="003B0AD6" w:rsidP="009377BF">
            <w:pPr>
              <w:pStyle w:val="a6"/>
              <w:spacing w:line="240" w:lineRule="auto"/>
              <w:ind w:firstLine="0"/>
              <w:jc w:val="center"/>
              <w:rPr>
                <w:b/>
                <w:bCs/>
                <w:sz w:val="24"/>
                <w:szCs w:val="22"/>
              </w:rPr>
            </w:pPr>
            <w:r>
              <w:rPr>
                <w:b/>
                <w:bCs/>
                <w:sz w:val="24"/>
                <w:szCs w:val="22"/>
              </w:rPr>
              <w:t>Игрок</w:t>
            </w:r>
          </w:p>
        </w:tc>
        <w:tc>
          <w:tcPr>
            <w:tcW w:w="851" w:type="dxa"/>
          </w:tcPr>
          <w:p w14:paraId="3F30DF24" w14:textId="77777777" w:rsidR="003B0AD6" w:rsidRPr="00E57913" w:rsidRDefault="003B0AD6" w:rsidP="009377BF">
            <w:pPr>
              <w:pStyle w:val="a6"/>
              <w:spacing w:line="240" w:lineRule="auto"/>
              <w:ind w:firstLine="0"/>
              <w:jc w:val="center"/>
              <w:rPr>
                <w:b/>
                <w:bCs/>
                <w:sz w:val="24"/>
                <w:szCs w:val="22"/>
              </w:rPr>
            </w:pPr>
            <w:r>
              <w:rPr>
                <w:b/>
                <w:bCs/>
                <w:sz w:val="24"/>
                <w:szCs w:val="22"/>
              </w:rPr>
              <w:t>Сезон</w:t>
            </w:r>
          </w:p>
        </w:tc>
        <w:tc>
          <w:tcPr>
            <w:tcW w:w="3118" w:type="dxa"/>
          </w:tcPr>
          <w:p w14:paraId="50ED47D6" w14:textId="77777777" w:rsidR="003B0AD6" w:rsidRPr="00E57913" w:rsidRDefault="003B0AD6" w:rsidP="009377BF">
            <w:pPr>
              <w:pStyle w:val="a6"/>
              <w:spacing w:line="240" w:lineRule="auto"/>
              <w:ind w:firstLine="0"/>
              <w:jc w:val="center"/>
              <w:rPr>
                <w:b/>
                <w:bCs/>
                <w:sz w:val="24"/>
                <w:szCs w:val="22"/>
              </w:rPr>
            </w:pPr>
            <w:r>
              <w:rPr>
                <w:b/>
                <w:bCs/>
                <w:sz w:val="24"/>
                <w:szCs w:val="22"/>
              </w:rPr>
              <w:t>Фактическая стоимость</w:t>
            </w:r>
          </w:p>
        </w:tc>
        <w:tc>
          <w:tcPr>
            <w:tcW w:w="1843" w:type="dxa"/>
          </w:tcPr>
          <w:p w14:paraId="39E9BBD4" w14:textId="77777777" w:rsidR="003B0AD6" w:rsidRPr="00E57913" w:rsidRDefault="003B0AD6" w:rsidP="009377BF">
            <w:pPr>
              <w:pStyle w:val="a6"/>
              <w:spacing w:line="240" w:lineRule="auto"/>
              <w:ind w:firstLine="0"/>
              <w:jc w:val="center"/>
              <w:rPr>
                <w:b/>
                <w:bCs/>
                <w:sz w:val="24"/>
                <w:szCs w:val="22"/>
              </w:rPr>
            </w:pPr>
            <w:r>
              <w:rPr>
                <w:b/>
                <w:bCs/>
                <w:sz w:val="24"/>
                <w:szCs w:val="22"/>
              </w:rPr>
              <w:t>Прогноз</w:t>
            </w:r>
          </w:p>
        </w:tc>
        <w:tc>
          <w:tcPr>
            <w:tcW w:w="1411" w:type="dxa"/>
          </w:tcPr>
          <w:p w14:paraId="56D77ABF" w14:textId="77777777" w:rsidR="003B0AD6" w:rsidRDefault="003B0AD6" w:rsidP="009377BF">
            <w:pPr>
              <w:pStyle w:val="a6"/>
              <w:spacing w:line="240" w:lineRule="auto"/>
              <w:ind w:firstLine="0"/>
              <w:jc w:val="center"/>
              <w:rPr>
                <w:b/>
                <w:bCs/>
                <w:sz w:val="24"/>
                <w:szCs w:val="22"/>
              </w:rPr>
            </w:pPr>
            <w:r>
              <w:rPr>
                <w:b/>
                <w:bCs/>
                <w:sz w:val="24"/>
                <w:szCs w:val="22"/>
              </w:rPr>
              <w:t>Ошибка</w:t>
            </w:r>
          </w:p>
        </w:tc>
      </w:tr>
      <w:tr w:rsidR="003B0AD6" w14:paraId="3D947642" w14:textId="77777777" w:rsidTr="00173A58">
        <w:trPr>
          <w:trHeight w:val="387"/>
        </w:trPr>
        <w:tc>
          <w:tcPr>
            <w:tcW w:w="2405" w:type="dxa"/>
          </w:tcPr>
          <w:p w14:paraId="6E0F22B4" w14:textId="77777777" w:rsidR="003B0AD6" w:rsidRDefault="003B0AD6" w:rsidP="0040774B">
            <w:pPr>
              <w:pStyle w:val="a6"/>
              <w:spacing w:line="240" w:lineRule="auto"/>
              <w:ind w:firstLine="0"/>
              <w:jc w:val="left"/>
              <w:rPr>
                <w:sz w:val="24"/>
                <w:szCs w:val="22"/>
              </w:rPr>
            </w:pPr>
            <w:r>
              <w:rPr>
                <w:sz w:val="24"/>
                <w:szCs w:val="22"/>
              </w:rPr>
              <w:t xml:space="preserve">Карим </w:t>
            </w:r>
            <w:proofErr w:type="spellStart"/>
            <w:r>
              <w:rPr>
                <w:sz w:val="24"/>
                <w:szCs w:val="22"/>
              </w:rPr>
              <w:t>Бензема</w:t>
            </w:r>
            <w:proofErr w:type="spellEnd"/>
          </w:p>
        </w:tc>
        <w:tc>
          <w:tcPr>
            <w:tcW w:w="851" w:type="dxa"/>
          </w:tcPr>
          <w:p w14:paraId="55B3352C" w14:textId="77777777" w:rsidR="003B0AD6" w:rsidRPr="00E57913" w:rsidRDefault="003B0AD6" w:rsidP="0040774B">
            <w:pPr>
              <w:pStyle w:val="a6"/>
              <w:spacing w:line="240" w:lineRule="auto"/>
              <w:ind w:firstLine="0"/>
              <w:jc w:val="left"/>
              <w:rPr>
                <w:sz w:val="24"/>
                <w:szCs w:val="22"/>
              </w:rPr>
            </w:pPr>
            <w:r>
              <w:rPr>
                <w:sz w:val="24"/>
                <w:szCs w:val="22"/>
              </w:rPr>
              <w:t>2009</w:t>
            </w:r>
          </w:p>
        </w:tc>
        <w:tc>
          <w:tcPr>
            <w:tcW w:w="3118" w:type="dxa"/>
          </w:tcPr>
          <w:p w14:paraId="570BB479" w14:textId="77777777" w:rsidR="003B0AD6" w:rsidRDefault="003B0AD6" w:rsidP="0040774B">
            <w:pPr>
              <w:pStyle w:val="a6"/>
              <w:spacing w:line="240" w:lineRule="auto"/>
              <w:ind w:firstLine="0"/>
              <w:jc w:val="left"/>
              <w:rPr>
                <w:sz w:val="24"/>
                <w:szCs w:val="22"/>
                <w:lang w:val="en-US"/>
              </w:rPr>
            </w:pPr>
            <w:r w:rsidRPr="008A1DE4">
              <w:rPr>
                <w:sz w:val="24"/>
                <w:szCs w:val="22"/>
              </w:rPr>
              <w:t>35</w:t>
            </w:r>
            <w:r>
              <w:rPr>
                <w:sz w:val="24"/>
                <w:szCs w:val="22"/>
              </w:rPr>
              <w:t xml:space="preserve"> млн. евро</w:t>
            </w:r>
          </w:p>
        </w:tc>
        <w:tc>
          <w:tcPr>
            <w:tcW w:w="1843" w:type="dxa"/>
          </w:tcPr>
          <w:p w14:paraId="7717577A" w14:textId="2BD31942" w:rsidR="003B0AD6" w:rsidRDefault="003B0AD6" w:rsidP="0040774B">
            <w:pPr>
              <w:pStyle w:val="a6"/>
              <w:spacing w:line="240" w:lineRule="auto"/>
              <w:ind w:firstLine="0"/>
              <w:jc w:val="left"/>
              <w:rPr>
                <w:sz w:val="24"/>
                <w:szCs w:val="22"/>
              </w:rPr>
            </w:pPr>
            <w:r w:rsidRPr="008A1DE4">
              <w:rPr>
                <w:sz w:val="24"/>
                <w:szCs w:val="22"/>
              </w:rPr>
              <w:t>3</w:t>
            </w:r>
            <w:r>
              <w:rPr>
                <w:sz w:val="24"/>
                <w:szCs w:val="22"/>
              </w:rPr>
              <w:t>1,</w:t>
            </w:r>
            <w:r w:rsidR="0031239F">
              <w:rPr>
                <w:sz w:val="24"/>
                <w:szCs w:val="22"/>
              </w:rPr>
              <w:t>9</w:t>
            </w:r>
            <w:r>
              <w:rPr>
                <w:sz w:val="24"/>
                <w:szCs w:val="22"/>
              </w:rPr>
              <w:t xml:space="preserve"> млн. евро</w:t>
            </w:r>
          </w:p>
        </w:tc>
        <w:tc>
          <w:tcPr>
            <w:tcW w:w="1411" w:type="dxa"/>
          </w:tcPr>
          <w:p w14:paraId="5583D523" w14:textId="4E6EC187" w:rsidR="003B0AD6" w:rsidRDefault="00B46127" w:rsidP="0040774B">
            <w:pPr>
              <w:pStyle w:val="a6"/>
              <w:spacing w:line="240" w:lineRule="auto"/>
              <w:ind w:firstLine="0"/>
              <w:jc w:val="left"/>
              <w:rPr>
                <w:sz w:val="24"/>
                <w:szCs w:val="22"/>
                <w:lang w:val="en-US"/>
              </w:rPr>
            </w:pPr>
            <w:r>
              <w:rPr>
                <w:sz w:val="24"/>
                <w:szCs w:val="22"/>
              </w:rPr>
              <w:t>8</w:t>
            </w:r>
            <w:r w:rsidR="003B0AD6">
              <w:rPr>
                <w:sz w:val="24"/>
                <w:szCs w:val="22"/>
              </w:rPr>
              <w:t>,</w:t>
            </w:r>
            <w:r>
              <w:rPr>
                <w:sz w:val="24"/>
                <w:szCs w:val="22"/>
              </w:rPr>
              <w:t>7</w:t>
            </w:r>
            <w:r w:rsidR="00342A78">
              <w:rPr>
                <w:sz w:val="24"/>
                <w:szCs w:val="22"/>
              </w:rPr>
              <w:t xml:space="preserve"> </w:t>
            </w:r>
            <w:r w:rsidR="003B0AD6" w:rsidRPr="008A1DE4">
              <w:rPr>
                <w:sz w:val="24"/>
                <w:szCs w:val="22"/>
              </w:rPr>
              <w:t>%</w:t>
            </w:r>
          </w:p>
        </w:tc>
      </w:tr>
      <w:tr w:rsidR="003B0AD6" w14:paraId="794B4050" w14:textId="77777777" w:rsidTr="00173A58">
        <w:trPr>
          <w:trHeight w:val="519"/>
        </w:trPr>
        <w:tc>
          <w:tcPr>
            <w:tcW w:w="2405" w:type="dxa"/>
          </w:tcPr>
          <w:p w14:paraId="038993F4" w14:textId="77777777" w:rsidR="003B0AD6" w:rsidRDefault="003B0AD6" w:rsidP="0040774B">
            <w:pPr>
              <w:pStyle w:val="a6"/>
              <w:spacing w:line="240" w:lineRule="auto"/>
              <w:ind w:firstLine="0"/>
              <w:jc w:val="left"/>
              <w:rPr>
                <w:sz w:val="24"/>
                <w:szCs w:val="22"/>
              </w:rPr>
            </w:pPr>
            <w:r>
              <w:rPr>
                <w:sz w:val="24"/>
                <w:szCs w:val="22"/>
              </w:rPr>
              <w:t>Златан Ибрагимович</w:t>
            </w:r>
          </w:p>
        </w:tc>
        <w:tc>
          <w:tcPr>
            <w:tcW w:w="851" w:type="dxa"/>
          </w:tcPr>
          <w:p w14:paraId="4FFDA02D" w14:textId="77777777" w:rsidR="003B0AD6" w:rsidRPr="001A2DC0" w:rsidRDefault="003B0AD6" w:rsidP="0040774B">
            <w:pPr>
              <w:pStyle w:val="a6"/>
              <w:spacing w:line="240" w:lineRule="auto"/>
              <w:ind w:firstLine="0"/>
              <w:jc w:val="left"/>
              <w:rPr>
                <w:sz w:val="24"/>
                <w:szCs w:val="22"/>
              </w:rPr>
            </w:pPr>
            <w:r>
              <w:rPr>
                <w:sz w:val="24"/>
                <w:szCs w:val="22"/>
              </w:rPr>
              <w:t>2011</w:t>
            </w:r>
          </w:p>
        </w:tc>
        <w:tc>
          <w:tcPr>
            <w:tcW w:w="3118" w:type="dxa"/>
          </w:tcPr>
          <w:p w14:paraId="4FF6C274" w14:textId="77777777" w:rsidR="003B0AD6" w:rsidRDefault="003B0AD6" w:rsidP="0040774B">
            <w:pPr>
              <w:pStyle w:val="a6"/>
              <w:spacing w:line="240" w:lineRule="auto"/>
              <w:ind w:firstLine="0"/>
              <w:jc w:val="left"/>
              <w:rPr>
                <w:sz w:val="24"/>
                <w:szCs w:val="22"/>
                <w:lang w:val="en-US"/>
              </w:rPr>
            </w:pPr>
            <w:r w:rsidRPr="008A1DE4">
              <w:rPr>
                <w:sz w:val="24"/>
                <w:szCs w:val="22"/>
              </w:rPr>
              <w:t>24</w:t>
            </w:r>
            <w:r>
              <w:rPr>
                <w:sz w:val="24"/>
                <w:szCs w:val="22"/>
              </w:rPr>
              <w:t xml:space="preserve"> млн. евро</w:t>
            </w:r>
          </w:p>
        </w:tc>
        <w:tc>
          <w:tcPr>
            <w:tcW w:w="1843" w:type="dxa"/>
          </w:tcPr>
          <w:p w14:paraId="488EA964" w14:textId="3793A1AF" w:rsidR="003B0AD6" w:rsidRDefault="003B0AD6" w:rsidP="0040774B">
            <w:pPr>
              <w:pStyle w:val="a6"/>
              <w:spacing w:line="240" w:lineRule="auto"/>
              <w:ind w:firstLine="0"/>
              <w:jc w:val="left"/>
              <w:rPr>
                <w:sz w:val="24"/>
                <w:szCs w:val="22"/>
                <w:lang w:val="en-US"/>
              </w:rPr>
            </w:pPr>
            <w:r w:rsidRPr="008A1DE4">
              <w:rPr>
                <w:sz w:val="24"/>
                <w:szCs w:val="22"/>
              </w:rPr>
              <w:t>2</w:t>
            </w:r>
            <w:r w:rsidR="0031239F">
              <w:rPr>
                <w:sz w:val="24"/>
                <w:szCs w:val="22"/>
              </w:rPr>
              <w:t>2</w:t>
            </w:r>
            <w:r>
              <w:rPr>
                <w:sz w:val="24"/>
                <w:szCs w:val="22"/>
              </w:rPr>
              <w:t>,</w:t>
            </w:r>
            <w:r w:rsidR="0031239F">
              <w:rPr>
                <w:sz w:val="24"/>
                <w:szCs w:val="22"/>
              </w:rPr>
              <w:t>7</w:t>
            </w:r>
            <w:r>
              <w:rPr>
                <w:sz w:val="24"/>
                <w:szCs w:val="22"/>
              </w:rPr>
              <w:t xml:space="preserve"> млн. евро</w:t>
            </w:r>
          </w:p>
        </w:tc>
        <w:tc>
          <w:tcPr>
            <w:tcW w:w="1411" w:type="dxa"/>
          </w:tcPr>
          <w:p w14:paraId="24054596" w14:textId="0A034943" w:rsidR="003B0AD6" w:rsidRDefault="00B46127" w:rsidP="0040774B">
            <w:pPr>
              <w:pStyle w:val="a6"/>
              <w:spacing w:line="240" w:lineRule="auto"/>
              <w:ind w:firstLine="0"/>
              <w:jc w:val="left"/>
              <w:rPr>
                <w:sz w:val="24"/>
                <w:szCs w:val="22"/>
              </w:rPr>
            </w:pPr>
            <w:r>
              <w:rPr>
                <w:sz w:val="24"/>
                <w:szCs w:val="22"/>
              </w:rPr>
              <w:t>5</w:t>
            </w:r>
            <w:r w:rsidR="003B0AD6">
              <w:rPr>
                <w:sz w:val="24"/>
                <w:szCs w:val="22"/>
              </w:rPr>
              <w:t>,</w:t>
            </w:r>
            <w:r>
              <w:rPr>
                <w:sz w:val="24"/>
                <w:szCs w:val="22"/>
              </w:rPr>
              <w:t>4</w:t>
            </w:r>
            <w:r w:rsidR="00342A78">
              <w:rPr>
                <w:sz w:val="24"/>
                <w:szCs w:val="22"/>
              </w:rPr>
              <w:t xml:space="preserve"> </w:t>
            </w:r>
            <w:r w:rsidR="003B0AD6" w:rsidRPr="008A1DE4">
              <w:rPr>
                <w:sz w:val="24"/>
                <w:szCs w:val="22"/>
              </w:rPr>
              <w:t>%</w:t>
            </w:r>
          </w:p>
        </w:tc>
      </w:tr>
      <w:tr w:rsidR="003B0AD6" w14:paraId="25A3313F" w14:textId="77777777" w:rsidTr="00173A58">
        <w:trPr>
          <w:trHeight w:val="489"/>
        </w:trPr>
        <w:tc>
          <w:tcPr>
            <w:tcW w:w="2405" w:type="dxa"/>
          </w:tcPr>
          <w:p w14:paraId="56EF3F70" w14:textId="77777777" w:rsidR="003B0AD6" w:rsidRDefault="003B0AD6" w:rsidP="0040774B">
            <w:pPr>
              <w:pStyle w:val="a6"/>
              <w:spacing w:line="240" w:lineRule="auto"/>
              <w:ind w:firstLine="0"/>
              <w:jc w:val="left"/>
              <w:rPr>
                <w:sz w:val="24"/>
                <w:szCs w:val="22"/>
              </w:rPr>
            </w:pPr>
            <w:r>
              <w:rPr>
                <w:sz w:val="24"/>
                <w:szCs w:val="22"/>
              </w:rPr>
              <w:t xml:space="preserve">Антуан </w:t>
            </w:r>
            <w:proofErr w:type="spellStart"/>
            <w:r>
              <w:rPr>
                <w:sz w:val="24"/>
                <w:szCs w:val="22"/>
              </w:rPr>
              <w:t>Гризманн</w:t>
            </w:r>
            <w:proofErr w:type="spellEnd"/>
          </w:p>
        </w:tc>
        <w:tc>
          <w:tcPr>
            <w:tcW w:w="851" w:type="dxa"/>
          </w:tcPr>
          <w:p w14:paraId="336187A0" w14:textId="77777777" w:rsidR="003B0AD6" w:rsidRDefault="003B0AD6" w:rsidP="0040774B">
            <w:pPr>
              <w:pStyle w:val="a6"/>
              <w:spacing w:line="240" w:lineRule="auto"/>
              <w:ind w:firstLine="0"/>
              <w:jc w:val="left"/>
              <w:rPr>
                <w:sz w:val="24"/>
                <w:szCs w:val="22"/>
              </w:rPr>
            </w:pPr>
            <w:r>
              <w:rPr>
                <w:sz w:val="24"/>
                <w:szCs w:val="22"/>
              </w:rPr>
              <w:t>2019</w:t>
            </w:r>
          </w:p>
        </w:tc>
        <w:tc>
          <w:tcPr>
            <w:tcW w:w="3118" w:type="dxa"/>
          </w:tcPr>
          <w:p w14:paraId="3F9CDA18" w14:textId="77777777" w:rsidR="003B0AD6" w:rsidRDefault="003B0AD6" w:rsidP="0040774B">
            <w:pPr>
              <w:pStyle w:val="a6"/>
              <w:spacing w:line="240" w:lineRule="auto"/>
              <w:ind w:firstLine="0"/>
              <w:jc w:val="left"/>
              <w:rPr>
                <w:sz w:val="24"/>
                <w:szCs w:val="22"/>
              </w:rPr>
            </w:pPr>
            <w:r w:rsidRPr="008A1DE4">
              <w:rPr>
                <w:sz w:val="24"/>
                <w:szCs w:val="22"/>
              </w:rPr>
              <w:t>120</w:t>
            </w:r>
            <w:r>
              <w:rPr>
                <w:sz w:val="24"/>
                <w:szCs w:val="22"/>
              </w:rPr>
              <w:t xml:space="preserve"> млн. евро</w:t>
            </w:r>
          </w:p>
        </w:tc>
        <w:tc>
          <w:tcPr>
            <w:tcW w:w="1843" w:type="dxa"/>
          </w:tcPr>
          <w:p w14:paraId="7F67A3CE" w14:textId="2C6AD506" w:rsidR="003B0AD6" w:rsidRDefault="003B0AD6" w:rsidP="0040774B">
            <w:pPr>
              <w:pStyle w:val="a6"/>
              <w:spacing w:line="240" w:lineRule="auto"/>
              <w:ind w:firstLine="0"/>
              <w:jc w:val="left"/>
              <w:rPr>
                <w:sz w:val="24"/>
                <w:szCs w:val="22"/>
              </w:rPr>
            </w:pPr>
            <w:r w:rsidRPr="008A1DE4">
              <w:rPr>
                <w:sz w:val="24"/>
                <w:szCs w:val="22"/>
              </w:rPr>
              <w:t>1</w:t>
            </w:r>
            <w:r w:rsidR="0031239F">
              <w:rPr>
                <w:sz w:val="24"/>
                <w:szCs w:val="22"/>
              </w:rPr>
              <w:t>25</w:t>
            </w:r>
            <w:r>
              <w:rPr>
                <w:sz w:val="24"/>
                <w:szCs w:val="22"/>
              </w:rPr>
              <w:t>,</w:t>
            </w:r>
            <w:r w:rsidR="0031239F">
              <w:rPr>
                <w:sz w:val="24"/>
                <w:szCs w:val="22"/>
              </w:rPr>
              <w:t>2</w:t>
            </w:r>
            <w:r>
              <w:rPr>
                <w:sz w:val="24"/>
                <w:szCs w:val="22"/>
              </w:rPr>
              <w:t xml:space="preserve"> млн. евро</w:t>
            </w:r>
          </w:p>
        </w:tc>
        <w:tc>
          <w:tcPr>
            <w:tcW w:w="1411" w:type="dxa"/>
          </w:tcPr>
          <w:p w14:paraId="460414EA" w14:textId="3B1E546D" w:rsidR="003B0AD6" w:rsidRDefault="00B46127" w:rsidP="0040774B">
            <w:pPr>
              <w:pStyle w:val="a6"/>
              <w:spacing w:line="240" w:lineRule="auto"/>
              <w:ind w:firstLine="0"/>
              <w:jc w:val="left"/>
              <w:rPr>
                <w:sz w:val="24"/>
                <w:szCs w:val="22"/>
              </w:rPr>
            </w:pPr>
            <w:r>
              <w:rPr>
                <w:sz w:val="24"/>
                <w:szCs w:val="22"/>
              </w:rPr>
              <w:t>4</w:t>
            </w:r>
            <w:r w:rsidR="003B0AD6">
              <w:rPr>
                <w:sz w:val="24"/>
                <w:szCs w:val="22"/>
              </w:rPr>
              <w:t>,</w:t>
            </w:r>
            <w:r>
              <w:rPr>
                <w:sz w:val="24"/>
                <w:szCs w:val="22"/>
              </w:rPr>
              <w:t>3</w:t>
            </w:r>
            <w:r w:rsidR="00342A78">
              <w:rPr>
                <w:sz w:val="24"/>
                <w:szCs w:val="22"/>
              </w:rPr>
              <w:t xml:space="preserve"> </w:t>
            </w:r>
            <w:r w:rsidR="003B0AD6" w:rsidRPr="008A1DE4">
              <w:rPr>
                <w:sz w:val="24"/>
                <w:szCs w:val="22"/>
              </w:rPr>
              <w:t>%</w:t>
            </w:r>
          </w:p>
        </w:tc>
      </w:tr>
      <w:tr w:rsidR="003B0AD6" w14:paraId="7C3D39B9" w14:textId="77777777" w:rsidTr="00173A58">
        <w:trPr>
          <w:trHeight w:val="473"/>
        </w:trPr>
        <w:tc>
          <w:tcPr>
            <w:tcW w:w="2405" w:type="dxa"/>
          </w:tcPr>
          <w:p w14:paraId="00A5085F" w14:textId="77777777" w:rsidR="003B0AD6" w:rsidRDefault="003B0AD6" w:rsidP="0040774B">
            <w:pPr>
              <w:pStyle w:val="a6"/>
              <w:spacing w:line="240" w:lineRule="auto"/>
              <w:ind w:firstLine="0"/>
              <w:jc w:val="left"/>
              <w:rPr>
                <w:sz w:val="24"/>
                <w:szCs w:val="22"/>
              </w:rPr>
            </w:pPr>
            <w:r>
              <w:rPr>
                <w:sz w:val="24"/>
                <w:szCs w:val="22"/>
              </w:rPr>
              <w:t>Луис Суарес</w:t>
            </w:r>
          </w:p>
        </w:tc>
        <w:tc>
          <w:tcPr>
            <w:tcW w:w="851" w:type="dxa"/>
          </w:tcPr>
          <w:p w14:paraId="563EC6C1" w14:textId="77777777" w:rsidR="003B0AD6" w:rsidRDefault="003B0AD6" w:rsidP="0040774B">
            <w:pPr>
              <w:pStyle w:val="a6"/>
              <w:spacing w:line="240" w:lineRule="auto"/>
              <w:ind w:firstLine="0"/>
              <w:jc w:val="left"/>
              <w:rPr>
                <w:sz w:val="24"/>
                <w:szCs w:val="22"/>
              </w:rPr>
            </w:pPr>
            <w:r>
              <w:rPr>
                <w:sz w:val="24"/>
                <w:szCs w:val="22"/>
              </w:rPr>
              <w:t>2022</w:t>
            </w:r>
          </w:p>
        </w:tc>
        <w:tc>
          <w:tcPr>
            <w:tcW w:w="3118" w:type="dxa"/>
          </w:tcPr>
          <w:p w14:paraId="415BB454" w14:textId="77777777" w:rsidR="003B0AD6" w:rsidRDefault="003B0AD6" w:rsidP="0040774B">
            <w:pPr>
              <w:pStyle w:val="a6"/>
              <w:spacing w:line="240" w:lineRule="auto"/>
              <w:ind w:firstLine="0"/>
              <w:jc w:val="left"/>
              <w:rPr>
                <w:sz w:val="24"/>
                <w:szCs w:val="22"/>
              </w:rPr>
            </w:pPr>
            <w:r w:rsidRPr="008A1DE4">
              <w:rPr>
                <w:sz w:val="24"/>
                <w:szCs w:val="22"/>
              </w:rPr>
              <w:t>10</w:t>
            </w:r>
            <w:r>
              <w:rPr>
                <w:sz w:val="24"/>
                <w:szCs w:val="22"/>
              </w:rPr>
              <w:t xml:space="preserve"> млн. евро</w:t>
            </w:r>
          </w:p>
        </w:tc>
        <w:tc>
          <w:tcPr>
            <w:tcW w:w="1843" w:type="dxa"/>
          </w:tcPr>
          <w:p w14:paraId="7621D420" w14:textId="255FDB56" w:rsidR="003B0AD6" w:rsidRDefault="003B0AD6" w:rsidP="0040774B">
            <w:pPr>
              <w:pStyle w:val="a6"/>
              <w:spacing w:line="240" w:lineRule="auto"/>
              <w:ind w:firstLine="0"/>
              <w:jc w:val="left"/>
              <w:rPr>
                <w:sz w:val="24"/>
                <w:szCs w:val="22"/>
              </w:rPr>
            </w:pPr>
            <w:r>
              <w:rPr>
                <w:sz w:val="24"/>
                <w:szCs w:val="22"/>
              </w:rPr>
              <w:t>9,</w:t>
            </w:r>
            <w:r w:rsidR="0031239F">
              <w:rPr>
                <w:sz w:val="24"/>
                <w:szCs w:val="22"/>
              </w:rPr>
              <w:t>4</w:t>
            </w:r>
            <w:r>
              <w:rPr>
                <w:sz w:val="24"/>
                <w:szCs w:val="22"/>
              </w:rPr>
              <w:t xml:space="preserve"> млн. евро</w:t>
            </w:r>
          </w:p>
        </w:tc>
        <w:tc>
          <w:tcPr>
            <w:tcW w:w="1411" w:type="dxa"/>
          </w:tcPr>
          <w:p w14:paraId="0AD3D91F" w14:textId="15999F35" w:rsidR="003B0AD6" w:rsidRDefault="003B0AD6" w:rsidP="0040774B">
            <w:pPr>
              <w:pStyle w:val="a6"/>
              <w:spacing w:line="240" w:lineRule="auto"/>
              <w:ind w:firstLine="0"/>
              <w:jc w:val="left"/>
              <w:rPr>
                <w:sz w:val="24"/>
                <w:szCs w:val="22"/>
              </w:rPr>
            </w:pPr>
            <w:r>
              <w:rPr>
                <w:sz w:val="24"/>
                <w:szCs w:val="22"/>
              </w:rPr>
              <w:t>5,</w:t>
            </w:r>
            <w:r w:rsidR="00B46127">
              <w:rPr>
                <w:sz w:val="24"/>
                <w:szCs w:val="22"/>
              </w:rPr>
              <w:t>7</w:t>
            </w:r>
            <w:r w:rsidR="00342A78">
              <w:rPr>
                <w:sz w:val="24"/>
                <w:szCs w:val="22"/>
              </w:rPr>
              <w:t xml:space="preserve"> </w:t>
            </w:r>
            <w:r w:rsidRPr="008A1DE4">
              <w:rPr>
                <w:sz w:val="24"/>
                <w:szCs w:val="22"/>
              </w:rPr>
              <w:t>%</w:t>
            </w:r>
          </w:p>
        </w:tc>
      </w:tr>
      <w:tr w:rsidR="003B0AD6" w14:paraId="5C60D727" w14:textId="77777777" w:rsidTr="00173A58">
        <w:trPr>
          <w:trHeight w:val="443"/>
        </w:trPr>
        <w:tc>
          <w:tcPr>
            <w:tcW w:w="2405" w:type="dxa"/>
          </w:tcPr>
          <w:p w14:paraId="53DC68A4" w14:textId="77777777" w:rsidR="003B0AD6" w:rsidRDefault="003B0AD6" w:rsidP="0040774B">
            <w:pPr>
              <w:pStyle w:val="a6"/>
              <w:spacing w:line="240" w:lineRule="auto"/>
              <w:ind w:firstLine="0"/>
              <w:jc w:val="left"/>
              <w:rPr>
                <w:sz w:val="24"/>
                <w:szCs w:val="22"/>
              </w:rPr>
            </w:pPr>
            <w:r w:rsidRPr="00477F86">
              <w:rPr>
                <w:sz w:val="24"/>
                <w:szCs w:val="22"/>
              </w:rPr>
              <w:t xml:space="preserve">Кристьян </w:t>
            </w:r>
            <w:proofErr w:type="spellStart"/>
            <w:r w:rsidRPr="00477F86">
              <w:rPr>
                <w:sz w:val="24"/>
                <w:szCs w:val="22"/>
              </w:rPr>
              <w:t>Аслани</w:t>
            </w:r>
            <w:proofErr w:type="spellEnd"/>
          </w:p>
        </w:tc>
        <w:tc>
          <w:tcPr>
            <w:tcW w:w="851" w:type="dxa"/>
          </w:tcPr>
          <w:p w14:paraId="49A72DED" w14:textId="77777777" w:rsidR="003B0AD6" w:rsidRDefault="003B0AD6" w:rsidP="0040774B">
            <w:pPr>
              <w:pStyle w:val="a6"/>
              <w:spacing w:line="240" w:lineRule="auto"/>
              <w:ind w:firstLine="0"/>
              <w:jc w:val="left"/>
              <w:rPr>
                <w:sz w:val="24"/>
                <w:szCs w:val="22"/>
              </w:rPr>
            </w:pPr>
            <w:r>
              <w:rPr>
                <w:sz w:val="24"/>
                <w:szCs w:val="22"/>
              </w:rPr>
              <w:t>2023</w:t>
            </w:r>
          </w:p>
        </w:tc>
        <w:tc>
          <w:tcPr>
            <w:tcW w:w="3118" w:type="dxa"/>
          </w:tcPr>
          <w:p w14:paraId="2D99A87A" w14:textId="77777777" w:rsidR="003B0AD6" w:rsidRPr="008A1DE4" w:rsidRDefault="003B0AD6" w:rsidP="0040774B">
            <w:pPr>
              <w:pStyle w:val="a6"/>
              <w:spacing w:line="240" w:lineRule="auto"/>
              <w:ind w:firstLine="0"/>
              <w:jc w:val="left"/>
              <w:rPr>
                <w:sz w:val="24"/>
                <w:szCs w:val="22"/>
              </w:rPr>
            </w:pPr>
            <w:r>
              <w:rPr>
                <w:sz w:val="24"/>
                <w:szCs w:val="22"/>
              </w:rPr>
              <w:t>15,7 млн. евро</w:t>
            </w:r>
          </w:p>
        </w:tc>
        <w:tc>
          <w:tcPr>
            <w:tcW w:w="1843" w:type="dxa"/>
          </w:tcPr>
          <w:p w14:paraId="7AE11FD1" w14:textId="457EB09A" w:rsidR="003B0AD6" w:rsidRPr="008A1DE4" w:rsidRDefault="003B0AD6" w:rsidP="0040774B">
            <w:pPr>
              <w:pStyle w:val="a6"/>
              <w:spacing w:line="240" w:lineRule="auto"/>
              <w:ind w:firstLine="0"/>
              <w:jc w:val="left"/>
              <w:rPr>
                <w:sz w:val="24"/>
                <w:szCs w:val="22"/>
              </w:rPr>
            </w:pPr>
            <w:r>
              <w:rPr>
                <w:sz w:val="24"/>
                <w:szCs w:val="22"/>
              </w:rPr>
              <w:t>13,</w:t>
            </w:r>
            <w:r w:rsidR="0031239F">
              <w:rPr>
                <w:sz w:val="24"/>
                <w:szCs w:val="22"/>
              </w:rPr>
              <w:t>3</w:t>
            </w:r>
            <w:r>
              <w:rPr>
                <w:sz w:val="24"/>
                <w:szCs w:val="22"/>
              </w:rPr>
              <w:t xml:space="preserve"> млн. евро</w:t>
            </w:r>
          </w:p>
        </w:tc>
        <w:tc>
          <w:tcPr>
            <w:tcW w:w="1411" w:type="dxa"/>
          </w:tcPr>
          <w:p w14:paraId="298E8A6A" w14:textId="417D8447" w:rsidR="003B0AD6" w:rsidRPr="008A1DE4" w:rsidRDefault="003B0AD6" w:rsidP="0040774B">
            <w:pPr>
              <w:pStyle w:val="a6"/>
              <w:spacing w:line="240" w:lineRule="auto"/>
              <w:ind w:firstLine="0"/>
              <w:jc w:val="left"/>
              <w:rPr>
                <w:sz w:val="24"/>
                <w:szCs w:val="22"/>
              </w:rPr>
            </w:pPr>
            <w:r>
              <w:rPr>
                <w:sz w:val="24"/>
                <w:szCs w:val="22"/>
              </w:rPr>
              <w:t>1</w:t>
            </w:r>
            <w:r w:rsidR="00B46127">
              <w:rPr>
                <w:sz w:val="24"/>
                <w:szCs w:val="22"/>
              </w:rPr>
              <w:t>5</w:t>
            </w:r>
            <w:r>
              <w:rPr>
                <w:sz w:val="24"/>
                <w:szCs w:val="22"/>
              </w:rPr>
              <w:t>,</w:t>
            </w:r>
            <w:r w:rsidR="00B46127">
              <w:rPr>
                <w:sz w:val="24"/>
                <w:szCs w:val="22"/>
              </w:rPr>
              <w:t>3</w:t>
            </w:r>
            <w:r w:rsidR="00342A78">
              <w:rPr>
                <w:sz w:val="24"/>
                <w:szCs w:val="22"/>
              </w:rPr>
              <w:t xml:space="preserve"> </w:t>
            </w:r>
            <w:r>
              <w:rPr>
                <w:sz w:val="24"/>
                <w:szCs w:val="22"/>
              </w:rPr>
              <w:t>%</w:t>
            </w:r>
          </w:p>
        </w:tc>
      </w:tr>
      <w:tr w:rsidR="003B0AD6" w14:paraId="2E66001C" w14:textId="77777777" w:rsidTr="00173A58">
        <w:trPr>
          <w:trHeight w:val="443"/>
        </w:trPr>
        <w:tc>
          <w:tcPr>
            <w:tcW w:w="2405" w:type="dxa"/>
          </w:tcPr>
          <w:p w14:paraId="0A2ADA6C" w14:textId="77777777" w:rsidR="003B0AD6" w:rsidRPr="00477F86" w:rsidRDefault="003B0AD6" w:rsidP="0040774B">
            <w:pPr>
              <w:pStyle w:val="a6"/>
              <w:spacing w:line="240" w:lineRule="auto"/>
              <w:ind w:firstLine="0"/>
              <w:jc w:val="left"/>
              <w:rPr>
                <w:sz w:val="24"/>
                <w:szCs w:val="22"/>
              </w:rPr>
            </w:pPr>
            <w:proofErr w:type="spellStart"/>
            <w:r w:rsidRPr="00041C4C">
              <w:rPr>
                <w:sz w:val="24"/>
                <w:szCs w:val="22"/>
              </w:rPr>
              <w:t>Арнау</w:t>
            </w:r>
            <w:proofErr w:type="spellEnd"/>
            <w:r w:rsidRPr="00041C4C">
              <w:rPr>
                <w:sz w:val="24"/>
                <w:szCs w:val="22"/>
              </w:rPr>
              <w:t xml:space="preserve"> </w:t>
            </w:r>
            <w:proofErr w:type="spellStart"/>
            <w:r w:rsidRPr="00041C4C">
              <w:rPr>
                <w:sz w:val="24"/>
                <w:szCs w:val="22"/>
              </w:rPr>
              <w:t>Тенас</w:t>
            </w:r>
            <w:proofErr w:type="spellEnd"/>
          </w:p>
        </w:tc>
        <w:tc>
          <w:tcPr>
            <w:tcW w:w="851" w:type="dxa"/>
          </w:tcPr>
          <w:p w14:paraId="290A2040" w14:textId="77777777" w:rsidR="003B0AD6" w:rsidRPr="00041C4C" w:rsidRDefault="003B0AD6" w:rsidP="0040774B">
            <w:pPr>
              <w:pStyle w:val="a6"/>
              <w:spacing w:line="240" w:lineRule="auto"/>
              <w:ind w:firstLine="0"/>
              <w:jc w:val="left"/>
              <w:rPr>
                <w:sz w:val="24"/>
                <w:szCs w:val="22"/>
                <w:lang w:val="en-US"/>
              </w:rPr>
            </w:pPr>
            <w:r>
              <w:rPr>
                <w:sz w:val="24"/>
                <w:szCs w:val="22"/>
                <w:lang w:val="en-US"/>
              </w:rPr>
              <w:t>2025</w:t>
            </w:r>
          </w:p>
        </w:tc>
        <w:tc>
          <w:tcPr>
            <w:tcW w:w="3118" w:type="dxa"/>
          </w:tcPr>
          <w:p w14:paraId="048407E0" w14:textId="77777777" w:rsidR="003B0AD6" w:rsidRDefault="003B0AD6" w:rsidP="0040774B">
            <w:pPr>
              <w:pStyle w:val="a6"/>
              <w:spacing w:line="240" w:lineRule="auto"/>
              <w:ind w:firstLine="0"/>
              <w:jc w:val="left"/>
              <w:rPr>
                <w:sz w:val="24"/>
                <w:szCs w:val="22"/>
              </w:rPr>
            </w:pPr>
            <w:r>
              <w:rPr>
                <w:sz w:val="24"/>
                <w:szCs w:val="22"/>
              </w:rPr>
              <w:t>2,5 млн. евро</w:t>
            </w:r>
          </w:p>
        </w:tc>
        <w:tc>
          <w:tcPr>
            <w:tcW w:w="1843" w:type="dxa"/>
          </w:tcPr>
          <w:p w14:paraId="582EE0EF" w14:textId="321698FD" w:rsidR="003B0AD6" w:rsidRDefault="003B0AD6" w:rsidP="0040774B">
            <w:pPr>
              <w:pStyle w:val="a6"/>
              <w:spacing w:line="240" w:lineRule="auto"/>
              <w:ind w:firstLine="0"/>
              <w:jc w:val="left"/>
              <w:rPr>
                <w:sz w:val="24"/>
                <w:szCs w:val="22"/>
              </w:rPr>
            </w:pPr>
            <w:r>
              <w:rPr>
                <w:sz w:val="24"/>
                <w:szCs w:val="22"/>
              </w:rPr>
              <w:t>2,</w:t>
            </w:r>
            <w:r w:rsidR="0031239F">
              <w:rPr>
                <w:sz w:val="24"/>
                <w:szCs w:val="22"/>
              </w:rPr>
              <w:t>9</w:t>
            </w:r>
            <w:r>
              <w:rPr>
                <w:sz w:val="24"/>
                <w:szCs w:val="22"/>
              </w:rPr>
              <w:t xml:space="preserve"> млн. евро</w:t>
            </w:r>
          </w:p>
        </w:tc>
        <w:tc>
          <w:tcPr>
            <w:tcW w:w="1411" w:type="dxa"/>
          </w:tcPr>
          <w:p w14:paraId="19781262" w14:textId="07487156" w:rsidR="003B0AD6" w:rsidRDefault="00B46127" w:rsidP="0040774B">
            <w:pPr>
              <w:pStyle w:val="a6"/>
              <w:spacing w:line="240" w:lineRule="auto"/>
              <w:ind w:firstLine="0"/>
              <w:jc w:val="left"/>
              <w:rPr>
                <w:sz w:val="24"/>
                <w:szCs w:val="22"/>
              </w:rPr>
            </w:pPr>
            <w:r>
              <w:rPr>
                <w:sz w:val="24"/>
                <w:szCs w:val="22"/>
              </w:rPr>
              <w:t>14</w:t>
            </w:r>
            <w:r w:rsidR="003B0AD6">
              <w:rPr>
                <w:sz w:val="24"/>
                <w:szCs w:val="22"/>
              </w:rPr>
              <w:t>,</w:t>
            </w:r>
            <w:r>
              <w:rPr>
                <w:sz w:val="24"/>
                <w:szCs w:val="22"/>
              </w:rPr>
              <w:t>2</w:t>
            </w:r>
            <w:r w:rsidR="00342A78">
              <w:rPr>
                <w:sz w:val="24"/>
                <w:szCs w:val="22"/>
              </w:rPr>
              <w:t xml:space="preserve"> </w:t>
            </w:r>
            <w:r w:rsidR="003B0AD6">
              <w:rPr>
                <w:sz w:val="24"/>
                <w:szCs w:val="22"/>
              </w:rPr>
              <w:t>%</w:t>
            </w:r>
          </w:p>
        </w:tc>
      </w:tr>
    </w:tbl>
    <w:p w14:paraId="1A1F0917" w14:textId="77777777" w:rsidR="003B0AD6" w:rsidRDefault="003B0AD6" w:rsidP="00E67819">
      <w:pPr>
        <w:pStyle w:val="a6"/>
        <w:spacing w:before="340"/>
        <w:ind w:firstLine="709"/>
      </w:pPr>
      <w:r>
        <w:t>Для каждого из шести рассмотренных трансферов был проведён анализ причин отклонения прогнозной стоимости от фактической.</w:t>
      </w:r>
    </w:p>
    <w:p w14:paraId="064AD9C8" w14:textId="7A6EBDA4" w:rsidR="009B3C9E" w:rsidRDefault="003B0AD6" w:rsidP="009B3C9E">
      <w:pPr>
        <w:pStyle w:val="a6"/>
        <w:numPr>
          <w:ilvl w:val="0"/>
          <w:numId w:val="26"/>
        </w:numPr>
        <w:tabs>
          <w:tab w:val="left" w:pos="1276"/>
        </w:tabs>
        <w:ind w:left="1276" w:hanging="567"/>
      </w:pPr>
      <w:r>
        <w:lastRenderedPageBreak/>
        <w:t xml:space="preserve">Кристьян </w:t>
      </w:r>
      <w:proofErr w:type="spellStart"/>
      <w:r w:rsidRPr="00941951">
        <w:t>Аслани</w:t>
      </w:r>
      <w:proofErr w:type="spellEnd"/>
      <w:r w:rsidR="009B3C9E">
        <w:t>:</w:t>
      </w:r>
      <w:r w:rsidRPr="00941951">
        <w:t xml:space="preserve"> </w:t>
      </w:r>
      <w:r>
        <w:t xml:space="preserve">модель ошиблась на </w:t>
      </w:r>
      <w:r w:rsidR="00D06E3B">
        <w:t>15</w:t>
      </w:r>
      <w:r w:rsidR="00D06E3B" w:rsidRPr="00941951">
        <w:t>,</w:t>
      </w:r>
      <w:r w:rsidR="00D06E3B">
        <w:t>3</w:t>
      </w:r>
      <w:r w:rsidR="00342A78">
        <w:t xml:space="preserve"> </w:t>
      </w:r>
      <w:r w:rsidRPr="00941951">
        <w:t>%</w:t>
      </w:r>
      <w:r>
        <w:t>, недооценив игрока</w:t>
      </w:r>
      <w:r w:rsidR="009B3C9E">
        <w:t xml:space="preserve">, так как </w:t>
      </w:r>
      <w:r>
        <w:t>он молодой (21 год)</w:t>
      </w:r>
      <w:r w:rsidR="00FF1346">
        <w:t>,</w:t>
      </w:r>
      <w:r w:rsidR="009B3C9E">
        <w:rPr>
          <w:rFonts w:cs="Times New Roman"/>
        </w:rPr>
        <w:t xml:space="preserve"> у него </w:t>
      </w:r>
      <w:r w:rsidRPr="00941951">
        <w:t>мал</w:t>
      </w:r>
      <w:r>
        <w:t>енькая</w:t>
      </w:r>
      <w:r w:rsidRPr="00941951">
        <w:t xml:space="preserve"> игров</w:t>
      </w:r>
      <w:r>
        <w:t>ая</w:t>
      </w:r>
      <w:r w:rsidRPr="00941951">
        <w:t xml:space="preserve"> практик</w:t>
      </w:r>
      <w:r>
        <w:t>а (</w:t>
      </w:r>
      <w:r w:rsidRPr="00180DBB">
        <w:t>1436</w:t>
      </w:r>
      <w:r>
        <w:t xml:space="preserve"> минут за два сезона).</w:t>
      </w:r>
    </w:p>
    <w:p w14:paraId="2DC360DE" w14:textId="39556B24" w:rsidR="009B3C9E" w:rsidRDefault="003B0AD6" w:rsidP="009B3C9E">
      <w:pPr>
        <w:pStyle w:val="a6"/>
        <w:numPr>
          <w:ilvl w:val="0"/>
          <w:numId w:val="26"/>
        </w:numPr>
        <w:tabs>
          <w:tab w:val="left" w:pos="1276"/>
        </w:tabs>
        <w:ind w:left="1276" w:hanging="567"/>
      </w:pPr>
      <w:r>
        <w:t xml:space="preserve">Карим </w:t>
      </w:r>
      <w:proofErr w:type="spellStart"/>
      <w:r>
        <w:t>Бензема</w:t>
      </w:r>
      <w:proofErr w:type="spellEnd"/>
      <w:r w:rsidR="009B3C9E">
        <w:t>:</w:t>
      </w:r>
      <w:r w:rsidRPr="009B3C9E">
        <w:rPr>
          <w:rFonts w:cs="Times New Roman"/>
        </w:rPr>
        <w:t xml:space="preserve"> модель снова оценила сдержанно, опираясь только на статистику, а клубы часто переплачивают за потенциал молодых футболистов</w:t>
      </w:r>
      <w:r w:rsidR="00FF1346">
        <w:rPr>
          <w:rFonts w:cs="Times New Roman"/>
        </w:rPr>
        <w:t>.</w:t>
      </w:r>
    </w:p>
    <w:p w14:paraId="5C455B99" w14:textId="1CFC03FF" w:rsidR="009B3C9E" w:rsidRDefault="003B0AD6" w:rsidP="009B3C9E">
      <w:pPr>
        <w:pStyle w:val="a6"/>
        <w:numPr>
          <w:ilvl w:val="0"/>
          <w:numId w:val="26"/>
        </w:numPr>
        <w:tabs>
          <w:tab w:val="left" w:pos="1276"/>
        </w:tabs>
        <w:ind w:left="1276" w:hanging="567"/>
      </w:pPr>
      <w:r>
        <w:t>Златан Ибрагимович</w:t>
      </w:r>
      <w:r w:rsidR="009B3C9E">
        <w:rPr>
          <w:rFonts w:cs="Times New Roman"/>
        </w:rPr>
        <w:t xml:space="preserve">: </w:t>
      </w:r>
      <w:r w:rsidRPr="009B3C9E">
        <w:rPr>
          <w:rFonts w:cs="Times New Roman"/>
        </w:rPr>
        <w:t xml:space="preserve">модель </w:t>
      </w:r>
      <w:r w:rsidR="00C20D15">
        <w:t>ошиблась на 5</w:t>
      </w:r>
      <w:r w:rsidR="00C20D15" w:rsidRPr="00941951">
        <w:t>,</w:t>
      </w:r>
      <w:r w:rsidR="00C20D15">
        <w:t>4</w:t>
      </w:r>
      <w:r w:rsidR="00FF1346">
        <w:t xml:space="preserve"> </w:t>
      </w:r>
      <w:r w:rsidR="00C20D15" w:rsidRPr="00941951">
        <w:t>%</w:t>
      </w:r>
      <w:r w:rsidRPr="009B3C9E">
        <w:rPr>
          <w:rFonts w:cs="Times New Roman"/>
        </w:rPr>
        <w:t>, поскольку трансфер происходил на фоне конфликта игрока с тренером в «Милане»,</w:t>
      </w:r>
      <w:r w:rsidR="001F5865" w:rsidRPr="009B3C9E">
        <w:rPr>
          <w:rFonts w:cs="Times New Roman"/>
        </w:rPr>
        <w:t xml:space="preserve"> он был </w:t>
      </w:r>
      <w:r w:rsidRPr="009B3C9E">
        <w:rPr>
          <w:rFonts w:cs="Times New Roman"/>
        </w:rPr>
        <w:t>дешевле рыночной цены.</w:t>
      </w:r>
    </w:p>
    <w:p w14:paraId="49175ADC" w14:textId="606A9516" w:rsidR="009B3C9E" w:rsidRDefault="003B0AD6" w:rsidP="009B3C9E">
      <w:pPr>
        <w:pStyle w:val="a6"/>
        <w:numPr>
          <w:ilvl w:val="0"/>
          <w:numId w:val="26"/>
        </w:numPr>
        <w:tabs>
          <w:tab w:val="left" w:pos="1276"/>
        </w:tabs>
        <w:ind w:left="1276" w:hanging="567"/>
      </w:pPr>
      <w:r>
        <w:t xml:space="preserve">Антуан </w:t>
      </w:r>
      <w:proofErr w:type="spellStart"/>
      <w:r>
        <w:t>Гризманн</w:t>
      </w:r>
      <w:proofErr w:type="spellEnd"/>
      <w:r w:rsidR="009B3C9E">
        <w:t>:</w:t>
      </w:r>
      <w:r w:rsidR="00326E8B">
        <w:t xml:space="preserve"> </w:t>
      </w:r>
      <w:r>
        <w:t xml:space="preserve">игрок на пике карьеры, у него </w:t>
      </w:r>
      <w:r w:rsidR="004863B3">
        <w:t>стабильная</w:t>
      </w:r>
      <w:r>
        <w:t xml:space="preserve"> статистика и не было серьёзных травм.</w:t>
      </w:r>
    </w:p>
    <w:p w14:paraId="78DE32FF" w14:textId="53092F6B" w:rsidR="009B3C9E" w:rsidRDefault="003B0AD6" w:rsidP="009B3C9E">
      <w:pPr>
        <w:pStyle w:val="a6"/>
        <w:numPr>
          <w:ilvl w:val="0"/>
          <w:numId w:val="26"/>
        </w:numPr>
        <w:tabs>
          <w:tab w:val="left" w:pos="1276"/>
        </w:tabs>
        <w:ind w:left="1276" w:hanging="567"/>
      </w:pPr>
      <w:r>
        <w:t>Луис Суарес</w:t>
      </w:r>
      <w:r w:rsidR="009B3C9E">
        <w:t xml:space="preserve">: </w:t>
      </w:r>
      <w:r w:rsidRPr="009B3C9E">
        <w:rPr>
          <w:rFonts w:cs="Times New Roman"/>
        </w:rPr>
        <w:t>модель слегка занизила стоимость из-за возраста</w:t>
      </w:r>
      <w:r w:rsidR="009B3C9E">
        <w:rPr>
          <w:rFonts w:cs="Times New Roman"/>
        </w:rPr>
        <w:t xml:space="preserve">, у </w:t>
      </w:r>
      <w:r w:rsidRPr="009B3C9E">
        <w:rPr>
          <w:rFonts w:cs="Times New Roman"/>
        </w:rPr>
        <w:t xml:space="preserve">этого игрока </w:t>
      </w:r>
      <w:r w:rsidR="005F3B71" w:rsidRPr="009B3C9E">
        <w:rPr>
          <w:rFonts w:cs="Times New Roman"/>
        </w:rPr>
        <w:t>сократилось</w:t>
      </w:r>
      <w:r w:rsidRPr="009B3C9E">
        <w:rPr>
          <w:rFonts w:cs="Times New Roman"/>
        </w:rPr>
        <w:t xml:space="preserve"> игровое время в последние сезоны перед трансфером.</w:t>
      </w:r>
    </w:p>
    <w:p w14:paraId="4249C868" w14:textId="2ED0AFD4" w:rsidR="003B0AD6" w:rsidRPr="00745753" w:rsidRDefault="003B0AD6" w:rsidP="009B3C9E">
      <w:pPr>
        <w:pStyle w:val="a6"/>
        <w:numPr>
          <w:ilvl w:val="0"/>
          <w:numId w:val="26"/>
        </w:numPr>
        <w:tabs>
          <w:tab w:val="left" w:pos="1276"/>
        </w:tabs>
        <w:ind w:left="1276" w:hanging="567"/>
      </w:pPr>
      <w:proofErr w:type="spellStart"/>
      <w:r w:rsidRPr="009B3C9E">
        <w:rPr>
          <w:rFonts w:cs="Times New Roman"/>
        </w:rPr>
        <w:t>Арнау</w:t>
      </w:r>
      <w:proofErr w:type="spellEnd"/>
      <w:r w:rsidRPr="009B3C9E">
        <w:rPr>
          <w:rFonts w:cs="Times New Roman"/>
        </w:rPr>
        <w:t xml:space="preserve"> </w:t>
      </w:r>
      <w:proofErr w:type="spellStart"/>
      <w:r w:rsidRPr="009B3C9E">
        <w:rPr>
          <w:rFonts w:cs="Times New Roman"/>
        </w:rPr>
        <w:t>Тенас</w:t>
      </w:r>
      <w:proofErr w:type="spellEnd"/>
      <w:r w:rsidR="009B3C9E">
        <w:rPr>
          <w:rFonts w:cs="Times New Roman"/>
        </w:rPr>
        <w:t>:</w:t>
      </w:r>
      <w:r w:rsidRPr="009B3C9E">
        <w:rPr>
          <w:rFonts w:cs="Times New Roman"/>
        </w:rPr>
        <w:t xml:space="preserve"> модель переоценила игрока</w:t>
      </w:r>
      <w:r w:rsidR="009B3C9E">
        <w:rPr>
          <w:rFonts w:cs="Times New Roman"/>
        </w:rPr>
        <w:t xml:space="preserve">, </w:t>
      </w:r>
      <w:r w:rsidR="00FF1346">
        <w:rPr>
          <w:rFonts w:cs="Times New Roman"/>
        </w:rPr>
        <w:t>из-за</w:t>
      </w:r>
      <w:r w:rsidRPr="009B3C9E">
        <w:rPr>
          <w:rFonts w:cs="Times New Roman"/>
        </w:rPr>
        <w:t xml:space="preserve"> малень</w:t>
      </w:r>
      <w:r w:rsidR="00FF1346">
        <w:rPr>
          <w:rFonts w:cs="Times New Roman"/>
        </w:rPr>
        <w:t>кого</w:t>
      </w:r>
      <w:r w:rsidRPr="009B3C9E">
        <w:rPr>
          <w:rFonts w:cs="Times New Roman"/>
        </w:rPr>
        <w:t xml:space="preserve"> объём</w:t>
      </w:r>
      <w:r w:rsidR="00FF1346">
        <w:rPr>
          <w:rFonts w:cs="Times New Roman"/>
        </w:rPr>
        <w:t>а</w:t>
      </w:r>
      <w:r w:rsidRPr="009B3C9E">
        <w:rPr>
          <w:rFonts w:cs="Times New Roman"/>
        </w:rPr>
        <w:t xml:space="preserve"> данных по вратарям и их показателям (сухие матчи и отражённые удары).</w:t>
      </w:r>
    </w:p>
    <w:p w14:paraId="239A0EDB" w14:textId="15A00CE2" w:rsidR="003B0AD6" w:rsidRPr="000708AA" w:rsidRDefault="003B0AD6" w:rsidP="003B0AD6">
      <w:pPr>
        <w:pStyle w:val="a6"/>
        <w:ind w:firstLine="709"/>
      </w:pPr>
      <w:r>
        <w:t xml:space="preserve">Таким образом, разработанная модель демонстрирует высокую предсказательную точность и может служить инструментом для предварительной оценки трансферной стоимости. Её преимущества </w:t>
      </w:r>
      <w:r w:rsidR="00645EA2">
        <w:rPr>
          <w:rFonts w:cs="Times New Roman"/>
        </w:rPr>
        <w:t>—</w:t>
      </w:r>
      <w:r>
        <w:t xml:space="preserve"> учёт широкого набора признаков, автоматическое выявление нелинейных зависимостей и использование только открытых данных. Дальнейшее улучшение возможно за счёт включения более детальной информации о контрактах, популярности в соцсетях и экономических показателях клубов</w:t>
      </w:r>
      <w:r w:rsidR="004E06CE" w:rsidRPr="005F6E85">
        <w:t xml:space="preserve"> [</w:t>
      </w:r>
      <w:r w:rsidR="009460B5">
        <w:rPr>
          <w:lang w:val="en-US"/>
        </w:rPr>
        <w:fldChar w:fldCharType="begin"/>
      </w:r>
      <w:r w:rsidR="009460B5" w:rsidRPr="005F6E85">
        <w:instrText xml:space="preserve"> </w:instrText>
      </w:r>
      <w:r w:rsidR="009460B5">
        <w:rPr>
          <w:lang w:val="en-US"/>
        </w:rPr>
        <w:instrText>REF</w:instrText>
      </w:r>
      <w:r w:rsidR="009460B5" w:rsidRPr="005F6E85">
        <w:instrText xml:space="preserve"> _</w:instrText>
      </w:r>
      <w:r w:rsidR="009460B5">
        <w:rPr>
          <w:lang w:val="en-US"/>
        </w:rPr>
        <w:instrText>Ref</w:instrText>
      </w:r>
      <w:r w:rsidR="009460B5" w:rsidRPr="005F6E85">
        <w:instrText>229431809 \</w:instrText>
      </w:r>
      <w:r w:rsidR="009460B5">
        <w:rPr>
          <w:lang w:val="en-US"/>
        </w:rPr>
        <w:instrText>r</w:instrText>
      </w:r>
      <w:r w:rsidR="009460B5" w:rsidRPr="005F6E85">
        <w:instrText xml:space="preserve"> \</w:instrText>
      </w:r>
      <w:r w:rsidR="009460B5">
        <w:rPr>
          <w:lang w:val="en-US"/>
        </w:rPr>
        <w:instrText>h</w:instrText>
      </w:r>
      <w:r w:rsidR="009460B5" w:rsidRPr="005F6E85">
        <w:instrText xml:space="preserve"> </w:instrText>
      </w:r>
      <w:r w:rsidR="009460B5">
        <w:rPr>
          <w:lang w:val="en-US"/>
        </w:rPr>
      </w:r>
      <w:r w:rsidR="009460B5">
        <w:rPr>
          <w:lang w:val="en-US"/>
        </w:rPr>
        <w:fldChar w:fldCharType="separate"/>
      </w:r>
      <w:r w:rsidR="009460B5" w:rsidRPr="005F6E85">
        <w:t>3.11</w:t>
      </w:r>
      <w:r w:rsidR="009460B5">
        <w:rPr>
          <w:lang w:val="en-US"/>
        </w:rPr>
        <w:fldChar w:fldCharType="end"/>
      </w:r>
      <w:r w:rsidR="004E06CE" w:rsidRPr="005F6E85">
        <w:t>]</w:t>
      </w:r>
      <w:r>
        <w:t>.</w:t>
      </w:r>
    </w:p>
    <w:p w14:paraId="3D4BC82B" w14:textId="752660A2" w:rsidR="004A418A" w:rsidRDefault="004A418A" w:rsidP="00CE5A1B">
      <w:pPr>
        <w:pStyle w:val="a6"/>
      </w:pPr>
      <w:r>
        <w:br w:type="page"/>
      </w:r>
    </w:p>
    <w:p w14:paraId="307070B9" w14:textId="4D1329D0" w:rsidR="00A929E4" w:rsidRDefault="00A929E4" w:rsidP="00AD2DBE">
      <w:pPr>
        <w:pStyle w:val="11"/>
      </w:pPr>
      <w:r>
        <w:lastRenderedPageBreak/>
        <w:t>ЗАКЛЮЧЕНИЕ</w:t>
      </w:r>
    </w:p>
    <w:p w14:paraId="40ED8CF0" w14:textId="77777777" w:rsidR="009412FE" w:rsidRDefault="00F955CF" w:rsidP="009412FE">
      <w:pPr>
        <w:pStyle w:val="a6"/>
        <w:ind w:firstLine="709"/>
      </w:pPr>
      <w:r>
        <w:t xml:space="preserve">В ходе выполнения </w:t>
      </w:r>
      <w:r w:rsidR="00037E70">
        <w:t>работы</w:t>
      </w:r>
      <w:r w:rsidR="0057316C">
        <w:t xml:space="preserve"> был п</w:t>
      </w:r>
      <w:r>
        <w:t>роведен детальный анализ предметной области, связанной с оценкой стоимости футбольных трансферов. На основе изучения существующих решений и выявления проблем была разработана модель машинного обучения</w:t>
      </w:r>
      <w:r w:rsidR="00013057">
        <w:t>, позволяющая прогнозировать трансферную стоимость игроков с высокой точностью</w:t>
      </w:r>
      <w:r>
        <w:t>.</w:t>
      </w:r>
      <w:r w:rsidR="009412FE">
        <w:t xml:space="preserve"> Все поставленные задачи были успешно выполнены.</w:t>
      </w:r>
    </w:p>
    <w:p w14:paraId="1CCFAC36" w14:textId="530D9B95" w:rsidR="00F955CF" w:rsidRDefault="00F955CF" w:rsidP="00F955CF">
      <w:pPr>
        <w:pStyle w:val="a6"/>
        <w:ind w:firstLine="709"/>
      </w:pPr>
      <w:r>
        <w:t>В рамках исследовательского раздела были определены ключевые характеристики объекта и предмета исследования. Выявлены ключевые факторы, влияющие на стоимость игроков: игровые показатели, физические параметры, контрактные условия и субъективные факторы. Выполнен обзор существующих решений, включая экспертные платформы, алгоритмические системы и методы машинного обучения (</w:t>
      </w:r>
      <w:r w:rsidR="0048146E">
        <w:rPr>
          <w:lang w:val="en-US"/>
        </w:rPr>
        <w:t>Random</w:t>
      </w:r>
      <w:r w:rsidR="0048146E" w:rsidRPr="00B66C8A">
        <w:t xml:space="preserve"> </w:t>
      </w:r>
      <w:r w:rsidR="0048146E">
        <w:rPr>
          <w:lang w:val="en-US"/>
        </w:rPr>
        <w:t>Forest</w:t>
      </w:r>
      <w:r>
        <w:t xml:space="preserve">, </w:t>
      </w:r>
      <w:r w:rsidR="0048146E">
        <w:rPr>
          <w:lang w:val="en-US"/>
        </w:rPr>
        <w:t>Gradient</w:t>
      </w:r>
      <w:r w:rsidR="0048146E" w:rsidRPr="00B66C8A">
        <w:t xml:space="preserve"> </w:t>
      </w:r>
      <w:r w:rsidR="0048146E">
        <w:rPr>
          <w:lang w:val="en-US"/>
        </w:rPr>
        <w:t>boosting</w:t>
      </w:r>
      <w:r>
        <w:t>). Определены критерии успешности, а также приняты необходимые допущения и ограничения.</w:t>
      </w:r>
    </w:p>
    <w:p w14:paraId="660E484A" w14:textId="1D7CC3A7" w:rsidR="00F955CF" w:rsidRPr="005F6E85" w:rsidRDefault="00F955CF" w:rsidP="00F955CF">
      <w:pPr>
        <w:pStyle w:val="a6"/>
        <w:ind w:firstLine="709"/>
      </w:pPr>
      <w:r>
        <w:t xml:space="preserve">В аналитическом разделе были решены задачи сбора и обработки данных. Сформирован итоговый датасет, описывающий игроков. </w:t>
      </w:r>
      <w:r w:rsidR="00013057">
        <w:t>Разработан процесс предобработки данных, включающий очистку от пропусков, логарифмирование целевой переменной для нормализации распределения, синхронизацию временных рядов и агрегацию игровой статистики за два предшест</w:t>
      </w:r>
      <w:r w:rsidR="00204470">
        <w:t xml:space="preserve">вующих сезона. </w:t>
      </w:r>
      <w:r>
        <w:t>В качестве инструментальных средств был выбран язык программирования Python</w:t>
      </w:r>
      <w:r w:rsidR="009412FE" w:rsidRPr="005F6E85">
        <w:t>.</w:t>
      </w:r>
    </w:p>
    <w:p w14:paraId="6AD8658A" w14:textId="00216E29" w:rsidR="00F955CF" w:rsidRDefault="00F955CF" w:rsidP="00F955CF">
      <w:pPr>
        <w:pStyle w:val="a6"/>
        <w:ind w:firstLine="709"/>
      </w:pPr>
      <w:r>
        <w:t xml:space="preserve">В технологическом разделе была выполнена практическая реализация в среде Google </w:t>
      </w:r>
      <w:proofErr w:type="spellStart"/>
      <w:r>
        <w:t>Colaboratory</w:t>
      </w:r>
      <w:proofErr w:type="spellEnd"/>
      <w:r>
        <w:t xml:space="preserve">. Реализован полный конвейер обработки данных. Внедрен принцип </w:t>
      </w:r>
      <w:r w:rsidR="001E78B0">
        <w:t>временного</w:t>
      </w:r>
      <w:r>
        <w:t xml:space="preserve"> разделения выборки, что исключило риск переобучения. Сравнительное тестирование четырех алгоритмов машинного обучения доказало подавляющее превосходство ансамблевых методов. Алгоритм случайного леса продемонстрировал наилучшие метрики качества</w:t>
      </w:r>
      <w:r w:rsidR="003222C9" w:rsidRPr="005F6E85">
        <w:t xml:space="preserve">: </w:t>
      </w:r>
      <w:r w:rsidR="004B4416" w:rsidRPr="004B4416">
        <w:rPr>
          <w:lang w:val="en-US"/>
        </w:rPr>
        <w:t>R</w:t>
      </w:r>
      <w:r w:rsidR="004B4416" w:rsidRPr="005F6E85">
        <w:rPr>
          <w:vertAlign w:val="superscript"/>
        </w:rPr>
        <w:t>2</w:t>
      </w:r>
      <w:r w:rsidR="004B4416" w:rsidRPr="005F6E85">
        <w:t xml:space="preserve"> = 0,7808</w:t>
      </w:r>
      <w:r w:rsidR="003222C9" w:rsidRPr="005F6E85">
        <w:t xml:space="preserve">, </w:t>
      </w:r>
      <w:r w:rsidR="004B4416" w:rsidRPr="004B4416">
        <w:rPr>
          <w:lang w:val="en-US"/>
        </w:rPr>
        <w:t>MAE</w:t>
      </w:r>
      <w:r w:rsidR="004B4416" w:rsidRPr="005F6E85">
        <w:t xml:space="preserve"> = 1,77</w:t>
      </w:r>
      <w:r w:rsidR="003222C9" w:rsidRPr="005F6E85">
        <w:t xml:space="preserve"> </w:t>
      </w:r>
      <w:r w:rsidR="003222C9">
        <w:t>млн евро</w:t>
      </w:r>
      <w:r w:rsidR="003222C9" w:rsidRPr="005F6E85">
        <w:t xml:space="preserve">, </w:t>
      </w:r>
      <w:r w:rsidR="004B4416" w:rsidRPr="004B4416">
        <w:rPr>
          <w:lang w:val="en-US"/>
        </w:rPr>
        <w:t>MAPE</w:t>
      </w:r>
      <w:r w:rsidR="004B4416" w:rsidRPr="005F6E85">
        <w:t xml:space="preserve"> = 42,5 %</w:t>
      </w:r>
      <w:r w:rsidRPr="004B4416">
        <w:t>.</w:t>
      </w:r>
      <w:r>
        <w:t xml:space="preserve"> С помощью анализа важности </w:t>
      </w:r>
      <w:r>
        <w:lastRenderedPageBreak/>
        <w:t>признаков было математически доказано определяющее влияние возраста и недавней игровой практики на итоговую стоимость игрока.</w:t>
      </w:r>
    </w:p>
    <w:p w14:paraId="465426FA" w14:textId="46B2C2F4" w:rsidR="00F955CF" w:rsidRDefault="00F955CF" w:rsidP="00F955CF">
      <w:pPr>
        <w:pStyle w:val="a6"/>
        <w:ind w:firstLine="709"/>
      </w:pPr>
      <w:r>
        <w:t xml:space="preserve">Практическая применимость модели подтверждена на реальных трансферах известных футболистов: относительная ошибка прогноза составила от </w:t>
      </w:r>
      <w:r w:rsidR="00C156FB">
        <w:t>4</w:t>
      </w:r>
      <w:r>
        <w:t>,</w:t>
      </w:r>
      <w:r w:rsidR="00C156FB">
        <w:t>3</w:t>
      </w:r>
      <w:r w:rsidR="00342A78">
        <w:t xml:space="preserve"> </w:t>
      </w:r>
      <w:r>
        <w:t>% до 1</w:t>
      </w:r>
      <w:r w:rsidR="00C156FB">
        <w:t>5</w:t>
      </w:r>
      <w:r>
        <w:t>,</w:t>
      </w:r>
      <w:r w:rsidR="00C156FB">
        <w:t>3</w:t>
      </w:r>
      <w:r w:rsidR="00342A78">
        <w:t xml:space="preserve"> </w:t>
      </w:r>
      <w:r>
        <w:t>%. Модель может служить инструментом для оценки трансферной стоимости, позволяя клубам и аналитическим агентствам снижать финансовые риски и принимать более обоснованные решения.</w:t>
      </w:r>
    </w:p>
    <w:p w14:paraId="54951BDD" w14:textId="51F80333" w:rsidR="0057316C" w:rsidRDefault="0057316C" w:rsidP="00F955CF">
      <w:pPr>
        <w:pStyle w:val="a6"/>
        <w:ind w:firstLine="709"/>
        <w:rPr>
          <w:lang w:val="en-US"/>
        </w:rPr>
      </w:pPr>
      <w:r>
        <w:t xml:space="preserve">Таким образом, </w:t>
      </w:r>
      <w:r w:rsidRPr="00F955CF">
        <w:t>цель</w:t>
      </w:r>
      <w:r>
        <w:t xml:space="preserve"> работы</w:t>
      </w:r>
      <w:r w:rsidR="00F509E7">
        <w:t>,</w:t>
      </w:r>
      <w:r w:rsidRPr="00F955CF">
        <w:t xml:space="preserve"> </w:t>
      </w:r>
      <w:r>
        <w:t>создание</w:t>
      </w:r>
      <w:r w:rsidRPr="00F955CF">
        <w:t xml:space="preserve"> модел</w:t>
      </w:r>
      <w:r>
        <w:t>и</w:t>
      </w:r>
      <w:r w:rsidRPr="00F955CF">
        <w:t xml:space="preserve"> оценки стоимости футбольных трансферов</w:t>
      </w:r>
      <w:r w:rsidR="00F509E7">
        <w:t>,</w:t>
      </w:r>
      <w:r>
        <w:t xml:space="preserve"> достигнута</w:t>
      </w:r>
      <w:r w:rsidRPr="00F955CF">
        <w:t>.</w:t>
      </w:r>
      <w:r>
        <w:t xml:space="preserve"> Разработанное решение позволяет: </w:t>
      </w:r>
    </w:p>
    <w:p w14:paraId="0222783A" w14:textId="55ECB47C" w:rsidR="00C918E2" w:rsidRPr="00B66C8A" w:rsidRDefault="00C918E2">
      <w:pPr>
        <w:pStyle w:val="a6"/>
        <w:numPr>
          <w:ilvl w:val="0"/>
          <w:numId w:val="19"/>
        </w:numPr>
        <w:tabs>
          <w:tab w:val="left" w:pos="1276"/>
        </w:tabs>
        <w:ind w:left="1276" w:hanging="567"/>
      </w:pPr>
      <w:r>
        <w:t>автоматизировать оценку стоимости с учетом нелинейных зависимостей;</w:t>
      </w:r>
    </w:p>
    <w:p w14:paraId="272ED7A9" w14:textId="275C98ED" w:rsidR="00C918E2" w:rsidRPr="00B66C8A" w:rsidRDefault="00C918E2">
      <w:pPr>
        <w:pStyle w:val="a6"/>
        <w:numPr>
          <w:ilvl w:val="0"/>
          <w:numId w:val="19"/>
        </w:numPr>
        <w:tabs>
          <w:tab w:val="left" w:pos="1276"/>
        </w:tabs>
        <w:ind w:left="1276" w:hanging="567"/>
      </w:pPr>
      <w:r>
        <w:t>использовать только открытые данные, что обеспечивает доступность подхода;</w:t>
      </w:r>
    </w:p>
    <w:p w14:paraId="52DE27FE" w14:textId="455544BC" w:rsidR="00C918E2" w:rsidRPr="00B66C8A" w:rsidRDefault="00C918E2">
      <w:pPr>
        <w:pStyle w:val="a6"/>
        <w:numPr>
          <w:ilvl w:val="0"/>
          <w:numId w:val="19"/>
        </w:numPr>
        <w:tabs>
          <w:tab w:val="left" w:pos="1276"/>
        </w:tabs>
        <w:ind w:left="1276" w:hanging="567"/>
      </w:pPr>
      <w:r>
        <w:t>интерпретировать полученные прогнозы за счёт анализа важности признаков.</w:t>
      </w:r>
      <w:r w:rsidR="004A108B" w:rsidRPr="00B66C8A">
        <w:t xml:space="preserve"> </w:t>
      </w:r>
    </w:p>
    <w:p w14:paraId="01665B89" w14:textId="6F1B28BB" w:rsidR="0057316C" w:rsidRPr="009412FE" w:rsidRDefault="009412FE" w:rsidP="00F955CF">
      <w:pPr>
        <w:pStyle w:val="a6"/>
        <w:ind w:firstLine="709"/>
      </w:pPr>
      <w:r w:rsidRPr="009412FE">
        <w:t xml:space="preserve">Перспективы дальнейших исследований включают расширение набора признаков (учёт контрактных условий, активности в социальных сетях, продвинутых метрик </w:t>
      </w:r>
      <w:proofErr w:type="spellStart"/>
      <w:r w:rsidRPr="009412FE">
        <w:t>xG</w:t>
      </w:r>
      <w:proofErr w:type="spellEnd"/>
      <w:r w:rsidRPr="009412FE">
        <w:t xml:space="preserve"> и </w:t>
      </w:r>
      <w:proofErr w:type="spellStart"/>
      <w:r w:rsidRPr="009412FE">
        <w:t>xA</w:t>
      </w:r>
      <w:proofErr w:type="spellEnd"/>
      <w:r w:rsidRPr="009412FE">
        <w:t xml:space="preserve">), применение более сложных архитектур (нейронные сети, </w:t>
      </w:r>
      <w:r w:rsidR="00DB7A15">
        <w:t>обучение</w:t>
      </w:r>
      <w:r w:rsidRPr="009412FE">
        <w:t xml:space="preserve"> с подкреплением), а также интеграцию модели в системы поддержки принятия решений для футбольных клубов</w:t>
      </w:r>
      <w:r w:rsidRPr="005F6E85">
        <w:t xml:space="preserve"> </w:t>
      </w:r>
      <w:r>
        <w:t>и аналитических агентств.</w:t>
      </w:r>
    </w:p>
    <w:p w14:paraId="29BDD26F" w14:textId="610C4800" w:rsidR="009412FE" w:rsidRPr="00496AE5" w:rsidRDefault="00496AE5" w:rsidP="009412FE">
      <w:pPr>
        <w:pStyle w:val="a6"/>
        <w:ind w:firstLine="709"/>
        <w:rPr>
          <w:lang w:val="en-US"/>
        </w:rPr>
      </w:pPr>
      <w:r>
        <w:rPr>
          <w:lang w:val="en-US"/>
        </w:rPr>
        <w:t xml:space="preserve">In the course of the work, a detailed analysis of the subject area related to the valuation of the football transfers was carried out. Based on the study of existing solutions and </w:t>
      </w:r>
      <w:r w:rsidR="005F1554">
        <w:rPr>
          <w:lang w:val="en-US"/>
        </w:rPr>
        <w:t>identification of</w:t>
      </w:r>
      <w:r>
        <w:rPr>
          <w:lang w:val="en-US"/>
        </w:rPr>
        <w:t xml:space="preserve"> problems, a machine learning model </w:t>
      </w:r>
      <w:r w:rsidR="005F1554">
        <w:rPr>
          <w:lang w:val="en-US"/>
        </w:rPr>
        <w:t>has been</w:t>
      </w:r>
      <w:r>
        <w:rPr>
          <w:lang w:val="en-US"/>
        </w:rPr>
        <w:t xml:space="preserve"> developed</w:t>
      </w:r>
      <w:r w:rsidR="00D008D9">
        <w:rPr>
          <w:lang w:val="en-US"/>
        </w:rPr>
        <w:t xml:space="preserve"> that predi</w:t>
      </w:r>
      <w:r w:rsidR="005F1554">
        <w:rPr>
          <w:lang w:val="en-US"/>
        </w:rPr>
        <w:t>c</w:t>
      </w:r>
      <w:r w:rsidR="004F2103">
        <w:rPr>
          <w:lang w:val="en-US"/>
        </w:rPr>
        <w:t>ts</w:t>
      </w:r>
      <w:r w:rsidR="00D008D9">
        <w:rPr>
          <w:lang w:val="en-US"/>
        </w:rPr>
        <w:t xml:space="preserve"> the transfer value of players with high accuracy</w:t>
      </w:r>
      <w:r>
        <w:rPr>
          <w:lang w:val="en-US"/>
        </w:rPr>
        <w:t>.</w:t>
      </w:r>
      <w:r w:rsidR="009412FE" w:rsidRPr="005F6E85">
        <w:rPr>
          <w:lang w:val="en-US"/>
        </w:rPr>
        <w:t xml:space="preserve"> </w:t>
      </w:r>
      <w:r w:rsidR="009412FE" w:rsidRPr="00D008D9">
        <w:rPr>
          <w:lang w:val="en-US"/>
        </w:rPr>
        <w:t xml:space="preserve">All </w:t>
      </w:r>
      <w:r w:rsidR="005F1554">
        <w:rPr>
          <w:lang w:val="en-US"/>
        </w:rPr>
        <w:t xml:space="preserve">the assigned tasks were </w:t>
      </w:r>
      <w:r w:rsidR="009412FE" w:rsidRPr="00D008D9">
        <w:rPr>
          <w:lang w:val="en-US"/>
        </w:rPr>
        <w:t>successfully completed</w:t>
      </w:r>
      <w:r w:rsidR="009412FE">
        <w:rPr>
          <w:lang w:val="en-US"/>
        </w:rPr>
        <w:t>.</w:t>
      </w:r>
    </w:p>
    <w:p w14:paraId="50326BD3" w14:textId="5CD59AC5" w:rsidR="00D008D9" w:rsidRDefault="00D008D9" w:rsidP="00496AE5">
      <w:pPr>
        <w:pStyle w:val="a6"/>
        <w:ind w:firstLine="709"/>
        <w:rPr>
          <w:lang w:val="en-US"/>
        </w:rPr>
      </w:pPr>
      <w:r w:rsidRPr="00D008D9">
        <w:rPr>
          <w:lang w:val="en-US"/>
        </w:rPr>
        <w:t xml:space="preserve">The research section defined key characteristics of the object and subject of study. </w:t>
      </w:r>
      <w:r w:rsidR="005F1554">
        <w:rPr>
          <w:lang w:val="en-US"/>
        </w:rPr>
        <w:t>The k</w:t>
      </w:r>
      <w:r w:rsidRPr="00D008D9">
        <w:rPr>
          <w:lang w:val="en-US"/>
        </w:rPr>
        <w:t>ey factors influencing player</w:t>
      </w:r>
      <w:r w:rsidR="004F2103">
        <w:rPr>
          <w:lang w:val="en-US"/>
        </w:rPr>
        <w:t xml:space="preserve"> value</w:t>
      </w:r>
      <w:r w:rsidRPr="00D008D9">
        <w:rPr>
          <w:lang w:val="en-US"/>
        </w:rPr>
        <w:t xml:space="preserve"> </w:t>
      </w:r>
      <w:r w:rsidR="004F2103">
        <w:rPr>
          <w:lang w:val="en-US"/>
        </w:rPr>
        <w:t>were</w:t>
      </w:r>
      <w:r w:rsidRPr="00D008D9">
        <w:rPr>
          <w:lang w:val="en-US"/>
        </w:rPr>
        <w:t xml:space="preserve"> identified:</w:t>
      </w:r>
      <w:r w:rsidR="005F1554">
        <w:rPr>
          <w:lang w:val="en-US"/>
        </w:rPr>
        <w:t xml:space="preserve"> game</w:t>
      </w:r>
      <w:r w:rsidRPr="00D008D9">
        <w:rPr>
          <w:lang w:val="en-US"/>
        </w:rPr>
        <w:t xml:space="preserve"> performance, physical </w:t>
      </w:r>
      <w:r w:rsidR="005F1554">
        <w:rPr>
          <w:lang w:val="en-US"/>
        </w:rPr>
        <w:t>parameters</w:t>
      </w:r>
      <w:r w:rsidRPr="00D008D9">
        <w:rPr>
          <w:lang w:val="en-US"/>
        </w:rPr>
        <w:t xml:space="preserve">, contractual </w:t>
      </w:r>
      <w:r w:rsidR="005F1554">
        <w:rPr>
          <w:lang w:val="en-US"/>
        </w:rPr>
        <w:t>conditions</w:t>
      </w:r>
      <w:r w:rsidRPr="00D008D9">
        <w:rPr>
          <w:lang w:val="en-US"/>
        </w:rPr>
        <w:t xml:space="preserve">, and subjective factors. A review of existing solutions was conducted, including expert platforms, algorithmic systems, and </w:t>
      </w:r>
      <w:r w:rsidRPr="00D008D9">
        <w:rPr>
          <w:lang w:val="en-US"/>
        </w:rPr>
        <w:lastRenderedPageBreak/>
        <w:t>machine learning methods (Random Forest, Gradient Boosting). Success criteria were defined, and the necessary assumptions and limitations were adopted.</w:t>
      </w:r>
    </w:p>
    <w:p w14:paraId="74D3EA97" w14:textId="6EAD7795" w:rsidR="00D008D9" w:rsidRDefault="00D008D9" w:rsidP="00496AE5">
      <w:pPr>
        <w:pStyle w:val="a6"/>
        <w:ind w:firstLine="709"/>
        <w:rPr>
          <w:lang w:val="en-US"/>
        </w:rPr>
      </w:pPr>
      <w:r w:rsidRPr="00D008D9">
        <w:rPr>
          <w:lang w:val="en-US"/>
        </w:rPr>
        <w:t xml:space="preserve">The analytical section addressed data collection and processing tasks. A final dataset describing the players was generated. A data preprocessing process was developed, including </w:t>
      </w:r>
      <w:r w:rsidR="004F2103">
        <w:rPr>
          <w:lang w:val="en-US"/>
        </w:rPr>
        <w:t xml:space="preserve">removal </w:t>
      </w:r>
      <w:r w:rsidRPr="00D008D9">
        <w:rPr>
          <w:lang w:val="en-US"/>
        </w:rPr>
        <w:t xml:space="preserve">of missing values, </w:t>
      </w:r>
      <w:r w:rsidR="004F2103">
        <w:rPr>
          <w:lang w:val="en-US"/>
        </w:rPr>
        <w:t>logarithmic transformation</w:t>
      </w:r>
      <w:r w:rsidRPr="00D008D9">
        <w:rPr>
          <w:lang w:val="en-US"/>
        </w:rPr>
        <w:t xml:space="preserve"> of the target variable to normalize the distribution, time series synchronization, and aggregation of game statistics for the two previous seasons. The Python programming language was chosen </w:t>
      </w:r>
      <w:r w:rsidR="009412FE">
        <w:rPr>
          <w:lang w:val="en-US"/>
        </w:rPr>
        <w:t>as</w:t>
      </w:r>
      <w:r w:rsidRPr="00D008D9">
        <w:rPr>
          <w:lang w:val="en-US"/>
        </w:rPr>
        <w:t xml:space="preserve"> the tools</w:t>
      </w:r>
      <w:r w:rsidR="009412FE">
        <w:rPr>
          <w:lang w:val="en-US"/>
        </w:rPr>
        <w:t>.</w:t>
      </w:r>
    </w:p>
    <w:p w14:paraId="57751E1C" w14:textId="3206B7E5" w:rsidR="00D008D9" w:rsidRPr="00D008D9" w:rsidRDefault="00D008D9" w:rsidP="00496AE5">
      <w:pPr>
        <w:pStyle w:val="a6"/>
        <w:ind w:firstLine="709"/>
        <w:rPr>
          <w:lang w:val="en-US"/>
        </w:rPr>
      </w:pPr>
      <w:r w:rsidRPr="00D008D9">
        <w:rPr>
          <w:lang w:val="en-US"/>
        </w:rPr>
        <w:t xml:space="preserve">In the technology section, a practical implementation was performed in the Google </w:t>
      </w:r>
      <w:proofErr w:type="spellStart"/>
      <w:r w:rsidRPr="00D008D9">
        <w:rPr>
          <w:lang w:val="en-US"/>
        </w:rPr>
        <w:t>Colaboratory</w:t>
      </w:r>
      <w:proofErr w:type="spellEnd"/>
      <w:r w:rsidRPr="00D008D9">
        <w:rPr>
          <w:lang w:val="en-US"/>
        </w:rPr>
        <w:t xml:space="preserve"> environment. A </w:t>
      </w:r>
      <w:r w:rsidR="005F1554">
        <w:rPr>
          <w:lang w:val="en-US"/>
        </w:rPr>
        <w:t>complete</w:t>
      </w:r>
      <w:r w:rsidRPr="00D008D9">
        <w:rPr>
          <w:lang w:val="en-US"/>
        </w:rPr>
        <w:t xml:space="preserve"> data processing pipeline was implemented. A temporal split sampling principle was introduced, eliminating the risk of overfitting. Comparative testing of four machine learning algorithms demonstrated the overwhelming superiority of ensemble methods. The random forest algorithm demonstrated the best performance metrics:</w:t>
      </w:r>
      <w:r>
        <w:rPr>
          <w:lang w:val="en-US"/>
        </w:rPr>
        <w:t xml:space="preserve"> </w:t>
      </w:r>
      <w:r w:rsidR="004B4416" w:rsidRPr="004B4416">
        <w:rPr>
          <w:lang w:val="en-US"/>
        </w:rPr>
        <w:t>R</w:t>
      </w:r>
      <w:r w:rsidR="004B4416" w:rsidRPr="004B4416">
        <w:rPr>
          <w:vertAlign w:val="superscript"/>
          <w:lang w:val="en-US"/>
        </w:rPr>
        <w:t>2</w:t>
      </w:r>
      <w:r w:rsidR="004B4416">
        <w:rPr>
          <w:lang w:val="en-US"/>
        </w:rPr>
        <w:t xml:space="preserve"> </w:t>
      </w:r>
      <w:r w:rsidR="004B4416" w:rsidRPr="004B4416">
        <w:rPr>
          <w:lang w:val="en-US"/>
        </w:rPr>
        <w:t>=</w:t>
      </w:r>
      <w:r w:rsidR="004B4416">
        <w:rPr>
          <w:lang w:val="en-US"/>
        </w:rPr>
        <w:t xml:space="preserve"> </w:t>
      </w:r>
      <w:r w:rsidR="004B4416" w:rsidRPr="004B4416">
        <w:rPr>
          <w:lang w:val="en-US"/>
        </w:rPr>
        <w:t>0,7808</w:t>
      </w:r>
      <w:r>
        <w:rPr>
          <w:lang w:val="en-US"/>
        </w:rPr>
        <w:t xml:space="preserve">, </w:t>
      </w:r>
      <w:r w:rsidR="004B4416" w:rsidRPr="004B4416">
        <w:rPr>
          <w:lang w:val="en-US"/>
        </w:rPr>
        <w:t>MAE</w:t>
      </w:r>
      <w:r w:rsidR="004B4416">
        <w:rPr>
          <w:lang w:val="en-US"/>
        </w:rPr>
        <w:t xml:space="preserve"> </w:t>
      </w:r>
      <w:r w:rsidR="004B4416" w:rsidRPr="004B4416">
        <w:rPr>
          <w:lang w:val="en-US"/>
        </w:rPr>
        <w:t>=</w:t>
      </w:r>
      <w:r w:rsidR="004B4416">
        <w:rPr>
          <w:lang w:val="en-US"/>
        </w:rPr>
        <w:t xml:space="preserve"> </w:t>
      </w:r>
      <w:r w:rsidR="004B4416" w:rsidRPr="004B4416">
        <w:rPr>
          <w:lang w:val="en-US"/>
        </w:rPr>
        <w:t>1,77</w:t>
      </w:r>
      <w:r>
        <w:rPr>
          <w:lang w:val="en-US"/>
        </w:rPr>
        <w:t xml:space="preserve"> </w:t>
      </w:r>
      <w:r w:rsidR="004F2103">
        <w:rPr>
          <w:lang w:val="en-US"/>
        </w:rPr>
        <w:t>million</w:t>
      </w:r>
      <w:r w:rsidRPr="005F6E85">
        <w:rPr>
          <w:lang w:val="en-US"/>
        </w:rPr>
        <w:t xml:space="preserve"> </w:t>
      </w:r>
      <w:r w:rsidR="004F2103">
        <w:rPr>
          <w:lang w:val="en-US"/>
        </w:rPr>
        <w:t>euros</w:t>
      </w:r>
      <w:r>
        <w:rPr>
          <w:lang w:val="en-US"/>
        </w:rPr>
        <w:t xml:space="preserve">, </w:t>
      </w:r>
      <w:r w:rsidR="004B4416" w:rsidRPr="004B4416">
        <w:rPr>
          <w:lang w:val="en-US"/>
        </w:rPr>
        <w:t>MAPE</w:t>
      </w:r>
      <w:r w:rsidR="004B4416">
        <w:rPr>
          <w:lang w:val="en-US"/>
        </w:rPr>
        <w:t xml:space="preserve"> </w:t>
      </w:r>
      <w:r w:rsidR="004B4416" w:rsidRPr="004B4416">
        <w:rPr>
          <w:lang w:val="en-US"/>
        </w:rPr>
        <w:t>=</w:t>
      </w:r>
      <w:r w:rsidR="004B4416">
        <w:rPr>
          <w:lang w:val="en-US"/>
        </w:rPr>
        <w:t xml:space="preserve"> </w:t>
      </w:r>
      <w:r w:rsidR="004B4416" w:rsidRPr="004B4416">
        <w:rPr>
          <w:lang w:val="en-US"/>
        </w:rPr>
        <w:t>42,5 %</w:t>
      </w:r>
      <w:r w:rsidRPr="005F6E85">
        <w:rPr>
          <w:lang w:val="en-US"/>
        </w:rPr>
        <w:t>.</w:t>
      </w:r>
      <w:r>
        <w:rPr>
          <w:lang w:val="en-US"/>
        </w:rPr>
        <w:t xml:space="preserve"> </w:t>
      </w:r>
      <w:r w:rsidRPr="00D008D9">
        <w:rPr>
          <w:lang w:val="en-US"/>
        </w:rPr>
        <w:t>Using feature importance analysis, the decisive influence of age and recent match experience on a player's final value was mathematically proven.</w:t>
      </w:r>
    </w:p>
    <w:p w14:paraId="5D8D2C54" w14:textId="26CE92ED" w:rsidR="00496AE5" w:rsidRPr="00496AE5" w:rsidRDefault="00D008D9" w:rsidP="00496AE5">
      <w:pPr>
        <w:pStyle w:val="a6"/>
        <w:ind w:firstLine="709"/>
        <w:rPr>
          <w:lang w:val="en-US"/>
        </w:rPr>
      </w:pPr>
      <w:r w:rsidRPr="00D008D9">
        <w:rPr>
          <w:lang w:val="en-US"/>
        </w:rPr>
        <w:t>The practical applicability of the model was confirmed using real transfers of famous football players: the relative forecast error ranged from</w:t>
      </w:r>
      <w:r>
        <w:rPr>
          <w:lang w:val="en-US"/>
        </w:rPr>
        <w:t xml:space="preserve"> </w:t>
      </w:r>
      <w:r w:rsidR="00496AE5" w:rsidRPr="00496AE5">
        <w:rPr>
          <w:lang w:val="en-US"/>
        </w:rPr>
        <w:t>4</w:t>
      </w:r>
      <w:r w:rsidR="00381C79" w:rsidRPr="005F6E85">
        <w:rPr>
          <w:lang w:val="en-US"/>
        </w:rPr>
        <w:t>,</w:t>
      </w:r>
      <w:r w:rsidR="00496AE5" w:rsidRPr="00496AE5">
        <w:rPr>
          <w:lang w:val="en-US"/>
        </w:rPr>
        <w:t>3</w:t>
      </w:r>
      <w:r w:rsidR="00125B4B" w:rsidRPr="005F6E85">
        <w:rPr>
          <w:lang w:val="en-US"/>
        </w:rPr>
        <w:t xml:space="preserve"> </w:t>
      </w:r>
      <w:r w:rsidR="00496AE5" w:rsidRPr="00496AE5">
        <w:rPr>
          <w:lang w:val="en-US"/>
        </w:rPr>
        <w:t>% to 15</w:t>
      </w:r>
      <w:r w:rsidR="00381C79" w:rsidRPr="005F6E85">
        <w:rPr>
          <w:lang w:val="en-US"/>
        </w:rPr>
        <w:t>,</w:t>
      </w:r>
      <w:r w:rsidR="00496AE5" w:rsidRPr="00496AE5">
        <w:rPr>
          <w:lang w:val="en-US"/>
        </w:rPr>
        <w:t>3</w:t>
      </w:r>
      <w:r w:rsidR="00125B4B" w:rsidRPr="005F6E85">
        <w:rPr>
          <w:lang w:val="en-US"/>
        </w:rPr>
        <w:t xml:space="preserve"> </w:t>
      </w:r>
      <w:r w:rsidR="00496AE5" w:rsidRPr="00496AE5">
        <w:rPr>
          <w:lang w:val="en-US"/>
        </w:rPr>
        <w:t xml:space="preserve">%. </w:t>
      </w:r>
      <w:r w:rsidRPr="00D008D9">
        <w:rPr>
          <w:lang w:val="en-US"/>
        </w:rPr>
        <w:t>The model can serve as a tool for assessing transfer value, enabling clubs and analytics agencies to reduce financial risks and make more informed decisions.</w:t>
      </w:r>
    </w:p>
    <w:p w14:paraId="61C1A7B5" w14:textId="6CC3C28F" w:rsidR="00496AE5" w:rsidRDefault="00D008D9" w:rsidP="00496AE5">
      <w:pPr>
        <w:pStyle w:val="a6"/>
        <w:ind w:firstLine="709"/>
        <w:rPr>
          <w:lang w:val="en-US"/>
        </w:rPr>
      </w:pPr>
      <w:r w:rsidRPr="00D008D9">
        <w:rPr>
          <w:lang w:val="en-US"/>
        </w:rPr>
        <w:t>Thus, the goal of this work</w:t>
      </w:r>
      <w:r w:rsidR="00645EA2" w:rsidRPr="005F6E85">
        <w:rPr>
          <w:lang w:val="en-US"/>
        </w:rPr>
        <w:t>,</w:t>
      </w:r>
      <w:r>
        <w:rPr>
          <w:lang w:val="en-US"/>
        </w:rPr>
        <w:t xml:space="preserve"> </w:t>
      </w:r>
      <w:r w:rsidR="005F1554">
        <w:rPr>
          <w:lang w:val="en-US"/>
        </w:rPr>
        <w:t xml:space="preserve">the </w:t>
      </w:r>
      <w:r w:rsidRPr="00D008D9">
        <w:rPr>
          <w:lang w:val="en-US"/>
        </w:rPr>
        <w:t>creat</w:t>
      </w:r>
      <w:r w:rsidR="005F1554">
        <w:rPr>
          <w:lang w:val="en-US"/>
        </w:rPr>
        <w:t>ion of</w:t>
      </w:r>
      <w:r w:rsidRPr="00D008D9">
        <w:rPr>
          <w:lang w:val="en-US"/>
        </w:rPr>
        <w:t xml:space="preserve"> a model for </w:t>
      </w:r>
      <w:r w:rsidR="005F1554">
        <w:rPr>
          <w:lang w:val="en-US"/>
        </w:rPr>
        <w:t>estimating</w:t>
      </w:r>
      <w:r w:rsidRPr="00D008D9">
        <w:rPr>
          <w:lang w:val="en-US"/>
        </w:rPr>
        <w:t xml:space="preserve"> the </w:t>
      </w:r>
      <w:r w:rsidR="005F1554">
        <w:rPr>
          <w:lang w:val="en-US"/>
        </w:rPr>
        <w:t>cost</w:t>
      </w:r>
      <w:r w:rsidRPr="00D008D9">
        <w:rPr>
          <w:lang w:val="en-US"/>
        </w:rPr>
        <w:t xml:space="preserve"> of football transfers</w:t>
      </w:r>
      <w:r w:rsidR="00645EA2" w:rsidRPr="005F6E85">
        <w:rPr>
          <w:lang w:val="en-US"/>
        </w:rPr>
        <w:t>,</w:t>
      </w:r>
      <w:r>
        <w:rPr>
          <w:lang w:val="en-US"/>
        </w:rPr>
        <w:t xml:space="preserve"> </w:t>
      </w:r>
      <w:r w:rsidRPr="00D008D9">
        <w:rPr>
          <w:lang w:val="en-US"/>
        </w:rPr>
        <w:t>has been achieved. The developed solution enables</w:t>
      </w:r>
      <w:r w:rsidR="00496AE5" w:rsidRPr="00496AE5">
        <w:rPr>
          <w:lang w:val="en-US"/>
        </w:rPr>
        <w:t>:</w:t>
      </w:r>
    </w:p>
    <w:p w14:paraId="03FB3F5B" w14:textId="77777777" w:rsidR="00D008D9" w:rsidRDefault="00D008D9">
      <w:pPr>
        <w:pStyle w:val="a6"/>
        <w:numPr>
          <w:ilvl w:val="0"/>
          <w:numId w:val="21"/>
        </w:numPr>
        <w:tabs>
          <w:tab w:val="left" w:pos="1276"/>
        </w:tabs>
        <w:ind w:left="1276" w:hanging="567"/>
        <w:rPr>
          <w:lang w:val="en-US"/>
        </w:rPr>
      </w:pPr>
      <w:r w:rsidRPr="00D008D9">
        <w:rPr>
          <w:lang w:val="en-US"/>
        </w:rPr>
        <w:t>automating value assessments taking into account nonlinear relationships;</w:t>
      </w:r>
    </w:p>
    <w:p w14:paraId="5511E2B7" w14:textId="77777777" w:rsidR="00D008D9" w:rsidRDefault="00D008D9">
      <w:pPr>
        <w:pStyle w:val="a6"/>
        <w:numPr>
          <w:ilvl w:val="0"/>
          <w:numId w:val="21"/>
        </w:numPr>
        <w:tabs>
          <w:tab w:val="left" w:pos="1276"/>
        </w:tabs>
        <w:ind w:left="1276" w:hanging="567"/>
        <w:rPr>
          <w:lang w:val="en-US"/>
        </w:rPr>
      </w:pPr>
      <w:r w:rsidRPr="00D008D9">
        <w:rPr>
          <w:lang w:val="en-US"/>
        </w:rPr>
        <w:t>using only open data, ensuring the accessibility of the approach;</w:t>
      </w:r>
    </w:p>
    <w:p w14:paraId="3AD9390D" w14:textId="0465EBC0" w:rsidR="00D008D9" w:rsidRPr="00D008D9" w:rsidRDefault="00D008D9">
      <w:pPr>
        <w:pStyle w:val="a6"/>
        <w:numPr>
          <w:ilvl w:val="0"/>
          <w:numId w:val="21"/>
        </w:numPr>
        <w:tabs>
          <w:tab w:val="left" w:pos="1276"/>
        </w:tabs>
        <w:ind w:left="1276" w:hanging="567"/>
        <w:rPr>
          <w:lang w:val="en-US"/>
        </w:rPr>
      </w:pPr>
      <w:r w:rsidRPr="00D008D9">
        <w:rPr>
          <w:lang w:val="en-US"/>
        </w:rPr>
        <w:t>interpreting the resulting forecasts through feature importance analysis.</w:t>
      </w:r>
    </w:p>
    <w:p w14:paraId="45488454" w14:textId="7FF6878A" w:rsidR="009412FE" w:rsidRPr="005F6E85" w:rsidRDefault="009412FE" w:rsidP="00D008D9">
      <w:pPr>
        <w:pStyle w:val="a6"/>
        <w:ind w:firstLine="709"/>
        <w:rPr>
          <w:lang w:val="en-US"/>
        </w:rPr>
      </w:pPr>
      <w:r w:rsidRPr="009412FE">
        <w:rPr>
          <w:lang w:val="en-US"/>
        </w:rPr>
        <w:t xml:space="preserve">Prospects for further research include expanding the feature set (taking into account contractual terms, social media activity, advanced </w:t>
      </w:r>
      <w:proofErr w:type="spellStart"/>
      <w:r w:rsidRPr="009412FE">
        <w:rPr>
          <w:lang w:val="en-US"/>
        </w:rPr>
        <w:t>xG</w:t>
      </w:r>
      <w:proofErr w:type="spellEnd"/>
      <w:r w:rsidRPr="009412FE">
        <w:rPr>
          <w:lang w:val="en-US"/>
        </w:rPr>
        <w:t xml:space="preserve"> and </w:t>
      </w:r>
      <w:proofErr w:type="spellStart"/>
      <w:r w:rsidRPr="009412FE">
        <w:rPr>
          <w:lang w:val="en-US"/>
        </w:rPr>
        <w:t>xA</w:t>
      </w:r>
      <w:proofErr w:type="spellEnd"/>
      <w:r w:rsidRPr="009412FE">
        <w:rPr>
          <w:lang w:val="en-US"/>
        </w:rPr>
        <w:t xml:space="preserve"> metrics), using more complex architectures (neural networks, </w:t>
      </w:r>
      <w:r w:rsidR="004F2103" w:rsidRPr="009412FE">
        <w:rPr>
          <w:lang w:val="en-US"/>
        </w:rPr>
        <w:t>reinforcement</w:t>
      </w:r>
      <w:r w:rsidR="004F2103">
        <w:rPr>
          <w:lang w:val="en-US"/>
        </w:rPr>
        <w:t xml:space="preserve"> learning</w:t>
      </w:r>
      <w:r w:rsidRPr="009412FE">
        <w:rPr>
          <w:lang w:val="en-US"/>
        </w:rPr>
        <w:t>), and integrating the model into decision support systems for football clubs and analytics agencies.</w:t>
      </w:r>
    </w:p>
    <w:p w14:paraId="02C637F2" w14:textId="77777777" w:rsidR="001E27C4" w:rsidRDefault="001E27C4" w:rsidP="008D305F">
      <w:pPr>
        <w:pStyle w:val="11"/>
        <w:ind w:left="0"/>
        <w:jc w:val="center"/>
      </w:pPr>
      <w:r>
        <w:lastRenderedPageBreak/>
        <w:t>СПИСОК ИСТОЧНИКОВ</w:t>
      </w:r>
    </w:p>
    <w:p w14:paraId="6C7C1A8B" w14:textId="272F6FB7" w:rsidR="00284F8D" w:rsidRDefault="00284F8D" w:rsidP="00D03BAF">
      <w:pPr>
        <w:pStyle w:val="a6"/>
        <w:numPr>
          <w:ilvl w:val="0"/>
          <w:numId w:val="7"/>
        </w:numPr>
        <w:spacing w:before="340" w:after="340"/>
        <w:ind w:left="0" w:firstLine="0"/>
        <w:jc w:val="center"/>
      </w:pPr>
      <w:r>
        <w:t>ИССЛЕДОВАТЕЛЬСКИЙ РАЗДЕЛ</w:t>
      </w:r>
    </w:p>
    <w:p w14:paraId="03C585EE" w14:textId="77777777" w:rsidR="00D03BAF" w:rsidRPr="00D03BAF" w:rsidRDefault="00D27A83" w:rsidP="00D03BAF">
      <w:pPr>
        <w:pStyle w:val="a6"/>
        <w:numPr>
          <w:ilvl w:val="1"/>
          <w:numId w:val="7"/>
        </w:numPr>
        <w:ind w:left="0" w:firstLine="709"/>
        <w:rPr>
          <w:lang w:val="en-US"/>
        </w:rPr>
      </w:pPr>
      <w:bookmarkStart w:id="28" w:name="_Ref228543886"/>
      <w:bookmarkStart w:id="29" w:name="_Ref224591087"/>
      <w:bookmarkStart w:id="30" w:name="_Ref223870739"/>
      <w:bookmarkStart w:id="31" w:name="_Ref223864883"/>
      <w:bookmarkStart w:id="32" w:name="_Ref223866065"/>
      <w:r w:rsidRPr="00D27A83">
        <w:rPr>
          <w:lang w:val="en-US"/>
        </w:rPr>
        <w:t xml:space="preserve">Rico-González, M. et al. Machine learning application in soccer: a systematic review // Biology of Sport. </w:t>
      </w:r>
      <w:r w:rsidR="00E10714" w:rsidRPr="00B66C8A">
        <w:rPr>
          <w:lang w:val="en-US"/>
        </w:rPr>
        <w:t>—</w:t>
      </w:r>
      <w:r w:rsidRPr="00D27A83">
        <w:rPr>
          <w:lang w:val="en-US"/>
        </w:rPr>
        <w:t xml:space="preserve"> 2023. </w:t>
      </w:r>
      <w:r w:rsidR="00E10714" w:rsidRPr="00B66C8A">
        <w:rPr>
          <w:lang w:val="en-US"/>
        </w:rPr>
        <w:t>—</w:t>
      </w:r>
      <w:r w:rsidRPr="00D27A83">
        <w:rPr>
          <w:lang w:val="en-US"/>
        </w:rPr>
        <w:t xml:space="preserve"> Vol. 40, № 1. </w:t>
      </w:r>
      <w:r w:rsidR="00E10714" w:rsidRPr="00B66C8A">
        <w:rPr>
          <w:lang w:val="en-US"/>
        </w:rPr>
        <w:t>—</w:t>
      </w:r>
      <w:r w:rsidRPr="00D27A83">
        <w:rPr>
          <w:lang w:val="en-US"/>
        </w:rPr>
        <w:t xml:space="preserve"> P. 243</w:t>
      </w:r>
      <w:r w:rsidR="003F3E8D">
        <w:rPr>
          <w:lang w:val="en-US"/>
        </w:rPr>
        <w:t>-</w:t>
      </w:r>
      <w:r w:rsidRPr="00D27A83">
        <w:rPr>
          <w:lang w:val="en-US"/>
        </w:rPr>
        <w:t>263.</w:t>
      </w:r>
      <w:bookmarkStart w:id="33" w:name="_Ref228543893"/>
      <w:bookmarkEnd w:id="28"/>
    </w:p>
    <w:p w14:paraId="0291D158" w14:textId="77777777" w:rsidR="00D03BAF" w:rsidRPr="00D03BAF" w:rsidRDefault="00904D11" w:rsidP="00D03BAF">
      <w:pPr>
        <w:pStyle w:val="a6"/>
        <w:numPr>
          <w:ilvl w:val="1"/>
          <w:numId w:val="7"/>
        </w:numPr>
        <w:ind w:left="0" w:firstLine="709"/>
        <w:rPr>
          <w:lang w:val="en-US"/>
        </w:rPr>
      </w:pPr>
      <w:bookmarkStart w:id="34" w:name="_Ref229510222"/>
      <w:r w:rsidRPr="00D03BAF">
        <w:rPr>
          <w:lang w:val="en-US"/>
        </w:rPr>
        <w:t xml:space="preserve">Franceschi M., Brocard J.-F., </w:t>
      </w:r>
      <w:proofErr w:type="spellStart"/>
      <w:r w:rsidRPr="00D03BAF">
        <w:rPr>
          <w:lang w:val="en-US"/>
        </w:rPr>
        <w:t>Follert</w:t>
      </w:r>
      <w:proofErr w:type="spellEnd"/>
      <w:r w:rsidRPr="00D03BAF">
        <w:rPr>
          <w:lang w:val="en-US"/>
        </w:rPr>
        <w:t xml:space="preserve"> F., </w:t>
      </w:r>
      <w:proofErr w:type="spellStart"/>
      <w:r w:rsidRPr="00D03BAF">
        <w:rPr>
          <w:lang w:val="en-US"/>
        </w:rPr>
        <w:t>Gouguet</w:t>
      </w:r>
      <w:proofErr w:type="spellEnd"/>
      <w:r w:rsidRPr="00D03BAF">
        <w:rPr>
          <w:lang w:val="en-US"/>
        </w:rPr>
        <w:t xml:space="preserve"> J.-J. Determinants of football players’ valuation: A systematic review // Journal of Economic Surveys. — 2024. — Vol. 38, № 3. — P. 577</w:t>
      </w:r>
      <w:r w:rsidR="003F3E8D" w:rsidRPr="00D03BAF">
        <w:rPr>
          <w:lang w:val="en-US"/>
        </w:rPr>
        <w:t>-</w:t>
      </w:r>
      <w:r w:rsidRPr="00D03BAF">
        <w:rPr>
          <w:lang w:val="en-US"/>
        </w:rPr>
        <w:t>600.</w:t>
      </w:r>
      <w:bookmarkStart w:id="35" w:name="_Ref228543997"/>
      <w:bookmarkEnd w:id="29"/>
      <w:bookmarkEnd w:id="33"/>
      <w:bookmarkEnd w:id="34"/>
    </w:p>
    <w:p w14:paraId="3CDD55E8" w14:textId="77777777" w:rsidR="00D03BAF" w:rsidRPr="00D03BAF" w:rsidRDefault="002159D0" w:rsidP="00D03BAF">
      <w:pPr>
        <w:pStyle w:val="a6"/>
        <w:numPr>
          <w:ilvl w:val="1"/>
          <w:numId w:val="7"/>
        </w:numPr>
        <w:ind w:left="0" w:firstLine="709"/>
        <w:rPr>
          <w:lang w:val="en-US"/>
        </w:rPr>
      </w:pPr>
      <w:bookmarkStart w:id="36" w:name="_Ref229510230"/>
      <w:r w:rsidRPr="00D03BAF">
        <w:rPr>
          <w:lang w:val="en-US"/>
        </w:rPr>
        <w:t xml:space="preserve">Antonioni P., Cubbin J. The Bosman Case and Football Transfer Market Efficiency: 25 Years On // Journal of Sports Economics. </w:t>
      </w:r>
      <w:r w:rsidR="0044321D" w:rsidRPr="00D03BAF">
        <w:rPr>
          <w:lang w:val="en-US"/>
        </w:rPr>
        <w:t>—</w:t>
      </w:r>
      <w:r w:rsidRPr="00D03BAF">
        <w:rPr>
          <w:lang w:val="en-US"/>
        </w:rPr>
        <w:t xml:space="preserve"> 2021. </w:t>
      </w:r>
      <w:r w:rsidR="0044321D" w:rsidRPr="00D03BAF">
        <w:rPr>
          <w:lang w:val="en-US"/>
        </w:rPr>
        <w:t>—</w:t>
      </w:r>
      <w:r w:rsidRPr="00D03BAF">
        <w:rPr>
          <w:lang w:val="en-US"/>
        </w:rPr>
        <w:t xml:space="preserve"> Vol. 22, № 3. </w:t>
      </w:r>
      <w:r w:rsidR="00D85074" w:rsidRPr="00D03BAF">
        <w:rPr>
          <w:lang w:val="en-US"/>
        </w:rPr>
        <w:t>—</w:t>
      </w:r>
      <w:r w:rsidRPr="00D03BAF">
        <w:rPr>
          <w:lang w:val="en-US"/>
        </w:rPr>
        <w:t xml:space="preserve"> P. 256</w:t>
      </w:r>
      <w:r w:rsidR="003F3E8D" w:rsidRPr="00D03BAF">
        <w:rPr>
          <w:lang w:val="en-US"/>
        </w:rPr>
        <w:t>-</w:t>
      </w:r>
      <w:r w:rsidRPr="00D03BAF">
        <w:rPr>
          <w:lang w:val="en-US"/>
        </w:rPr>
        <w:t>280.</w:t>
      </w:r>
      <w:bookmarkStart w:id="37" w:name="_Ref228544006"/>
      <w:bookmarkEnd w:id="35"/>
      <w:bookmarkEnd w:id="36"/>
    </w:p>
    <w:p w14:paraId="42D332A2" w14:textId="77777777" w:rsidR="00D03BAF" w:rsidRPr="005F6E85" w:rsidRDefault="00B05537" w:rsidP="00D03BAF">
      <w:pPr>
        <w:pStyle w:val="a6"/>
        <w:numPr>
          <w:ilvl w:val="1"/>
          <w:numId w:val="7"/>
        </w:numPr>
        <w:ind w:left="0" w:firstLine="709"/>
      </w:pPr>
      <w:bookmarkStart w:id="38" w:name="_Ref229510239"/>
      <w:r>
        <w:t xml:space="preserve">Солнцев </w:t>
      </w:r>
      <w:r w:rsidR="002159D0" w:rsidRPr="005F6E85">
        <w:t xml:space="preserve">И.В., </w:t>
      </w:r>
      <w:r>
        <w:t xml:space="preserve">Осокин </w:t>
      </w:r>
      <w:r w:rsidR="002159D0" w:rsidRPr="005F6E85">
        <w:t xml:space="preserve">Н.А. </w:t>
      </w:r>
      <w:r>
        <w:t xml:space="preserve">Спортивные </w:t>
      </w:r>
      <w:r w:rsidR="002159D0" w:rsidRPr="005F6E85">
        <w:t xml:space="preserve">и </w:t>
      </w:r>
      <w:r>
        <w:t xml:space="preserve">экономические детерминанты трансферных сделок </w:t>
      </w:r>
      <w:r w:rsidR="002159D0" w:rsidRPr="005F6E85">
        <w:t xml:space="preserve">в </w:t>
      </w:r>
      <w:r>
        <w:t xml:space="preserve">российском футболе </w:t>
      </w:r>
      <w:r w:rsidR="002159D0" w:rsidRPr="005F6E85">
        <w:t xml:space="preserve">// </w:t>
      </w:r>
      <w:r>
        <w:t>Финансы и бизнес</w:t>
      </w:r>
      <w:r w:rsidR="002159D0" w:rsidRPr="005F6E85">
        <w:t xml:space="preserve">. </w:t>
      </w:r>
      <w:r w:rsidR="0044321D" w:rsidRPr="005F6E85">
        <w:t>—</w:t>
      </w:r>
      <w:r w:rsidR="002159D0" w:rsidRPr="005F6E85">
        <w:t xml:space="preserve"> 2022. </w:t>
      </w:r>
      <w:r w:rsidR="0044321D" w:rsidRPr="005F6E85">
        <w:t>—</w:t>
      </w:r>
      <w:r w:rsidR="002159D0" w:rsidRPr="005F6E85">
        <w:t xml:space="preserve"> № 2. </w:t>
      </w:r>
      <w:r w:rsidR="0044321D" w:rsidRPr="005F6E85">
        <w:t>—</w:t>
      </w:r>
      <w:r w:rsidR="002159D0" w:rsidRPr="005F6E85">
        <w:t xml:space="preserve"> С. 80</w:t>
      </w:r>
      <w:r w:rsidR="003F3E8D" w:rsidRPr="005F6E85">
        <w:t>-</w:t>
      </w:r>
      <w:r w:rsidR="002159D0" w:rsidRPr="005F6E85">
        <w:t>95.</w:t>
      </w:r>
      <w:bookmarkStart w:id="39" w:name="_Ref228544019"/>
      <w:bookmarkEnd w:id="37"/>
      <w:bookmarkEnd w:id="38"/>
    </w:p>
    <w:p w14:paraId="5930CDC1" w14:textId="77777777" w:rsidR="00D03BAF" w:rsidRPr="005F6E85" w:rsidRDefault="00B05537" w:rsidP="00D03BAF">
      <w:pPr>
        <w:pStyle w:val="a6"/>
        <w:numPr>
          <w:ilvl w:val="1"/>
          <w:numId w:val="7"/>
        </w:numPr>
        <w:ind w:left="0" w:firstLine="709"/>
      </w:pPr>
      <w:r>
        <w:t xml:space="preserve">Егоров </w:t>
      </w:r>
      <w:r w:rsidR="002159D0" w:rsidRPr="005F6E85">
        <w:t xml:space="preserve">Н.А. </w:t>
      </w:r>
      <w:r>
        <w:t xml:space="preserve">Влияние пандемии </w:t>
      </w:r>
      <w:r w:rsidR="002159D0" w:rsidRPr="00D03BAF">
        <w:rPr>
          <w:lang w:val="en-US"/>
        </w:rPr>
        <w:t>COVID</w:t>
      </w:r>
      <w:r w:rsidR="002159D0" w:rsidRPr="005F6E85">
        <w:t xml:space="preserve">-19 </w:t>
      </w:r>
      <w:r>
        <w:t xml:space="preserve">на трансферную </w:t>
      </w:r>
      <w:r w:rsidR="009916F4">
        <w:t>политику футбольных клубов Российской Премьер-Лиги</w:t>
      </w:r>
      <w:r w:rsidR="002159D0" w:rsidRPr="005F6E85">
        <w:t xml:space="preserve"> // </w:t>
      </w:r>
      <w:r w:rsidR="009916F4">
        <w:t xml:space="preserve">Экономика </w:t>
      </w:r>
      <w:r w:rsidR="00DC52ED">
        <w:t xml:space="preserve">и </w:t>
      </w:r>
      <w:r w:rsidR="00DC52ED" w:rsidRPr="005F6E85">
        <w:t>предпринимательство</w:t>
      </w:r>
      <w:r w:rsidR="002159D0" w:rsidRPr="005F6E85">
        <w:t xml:space="preserve">. </w:t>
      </w:r>
      <w:r w:rsidR="0044321D" w:rsidRPr="005F6E85">
        <w:t>—</w:t>
      </w:r>
      <w:r w:rsidR="002159D0" w:rsidRPr="005F6E85">
        <w:t xml:space="preserve"> 2022. </w:t>
      </w:r>
      <w:r w:rsidR="0044321D" w:rsidRPr="005F6E85">
        <w:t>—</w:t>
      </w:r>
      <w:r w:rsidR="002159D0" w:rsidRPr="005F6E85">
        <w:t xml:space="preserve"> № 3. </w:t>
      </w:r>
      <w:r w:rsidR="0044321D" w:rsidRPr="005F6E85">
        <w:t>—</w:t>
      </w:r>
      <w:r w:rsidR="002159D0" w:rsidRPr="005F6E85">
        <w:t xml:space="preserve"> С. 1154</w:t>
      </w:r>
      <w:r w:rsidR="003F3E8D" w:rsidRPr="005F6E85">
        <w:t>-</w:t>
      </w:r>
      <w:r w:rsidR="002159D0" w:rsidRPr="005F6E85">
        <w:t>1159.</w:t>
      </w:r>
      <w:bookmarkStart w:id="40" w:name="_Ref228544024"/>
      <w:bookmarkEnd w:id="39"/>
    </w:p>
    <w:p w14:paraId="224C383D" w14:textId="77777777" w:rsidR="00D03BAF" w:rsidRPr="005F6E85" w:rsidRDefault="00DC52ED" w:rsidP="00D03BAF">
      <w:pPr>
        <w:pStyle w:val="a6"/>
        <w:numPr>
          <w:ilvl w:val="1"/>
          <w:numId w:val="7"/>
        </w:numPr>
        <w:ind w:left="0" w:firstLine="709"/>
      </w:pPr>
      <w:bookmarkStart w:id="41" w:name="_Ref229510247"/>
      <w:r>
        <w:t>Солнцев</w:t>
      </w:r>
      <w:r w:rsidR="002159D0" w:rsidRPr="005F6E85">
        <w:t xml:space="preserve"> И.В. </w:t>
      </w:r>
      <w:r>
        <w:t>Экономические потери европейских футбольных клубов</w:t>
      </w:r>
      <w:r w:rsidR="002159D0" w:rsidRPr="005F6E85">
        <w:t xml:space="preserve">, </w:t>
      </w:r>
      <w:r>
        <w:t>вызванные коронавирусом</w:t>
      </w:r>
      <w:r w:rsidR="002159D0" w:rsidRPr="005F6E85">
        <w:t xml:space="preserve"> // </w:t>
      </w:r>
      <w:r>
        <w:t>Эко</w:t>
      </w:r>
      <w:r w:rsidR="002159D0" w:rsidRPr="005F6E85">
        <w:t xml:space="preserve">. </w:t>
      </w:r>
      <w:r w:rsidR="0044321D" w:rsidRPr="005F6E85">
        <w:t>—</w:t>
      </w:r>
      <w:r w:rsidR="002159D0" w:rsidRPr="005F6E85">
        <w:t xml:space="preserve"> 2022. </w:t>
      </w:r>
      <w:r w:rsidR="0044321D" w:rsidRPr="005F6E85">
        <w:t>—</w:t>
      </w:r>
      <w:r w:rsidR="002159D0" w:rsidRPr="005F6E85">
        <w:t xml:space="preserve"> № 2. </w:t>
      </w:r>
      <w:r w:rsidR="0044321D" w:rsidRPr="005F6E85">
        <w:t>—</w:t>
      </w:r>
      <w:r w:rsidR="002159D0" w:rsidRPr="005F6E85">
        <w:t xml:space="preserve"> С. 40</w:t>
      </w:r>
      <w:r w:rsidR="003F3E8D" w:rsidRPr="005F6E85">
        <w:t>-</w:t>
      </w:r>
      <w:r w:rsidR="002159D0" w:rsidRPr="005F6E85">
        <w:t>53.</w:t>
      </w:r>
      <w:bookmarkStart w:id="42" w:name="_Ref228544033"/>
      <w:bookmarkEnd w:id="40"/>
      <w:bookmarkEnd w:id="41"/>
    </w:p>
    <w:p w14:paraId="12A5DCDC" w14:textId="77777777" w:rsidR="00D03BAF" w:rsidRPr="005F6E85" w:rsidRDefault="00DC52ED" w:rsidP="00D03BAF">
      <w:pPr>
        <w:pStyle w:val="a6"/>
        <w:numPr>
          <w:ilvl w:val="1"/>
          <w:numId w:val="7"/>
        </w:numPr>
        <w:ind w:left="0" w:firstLine="709"/>
      </w:pPr>
      <w:bookmarkStart w:id="43" w:name="_Ref229510251"/>
      <w:proofErr w:type="spellStart"/>
      <w:r>
        <w:t>Айбатуллин</w:t>
      </w:r>
      <w:proofErr w:type="spellEnd"/>
      <w:r>
        <w:t xml:space="preserve"> </w:t>
      </w:r>
      <w:r w:rsidR="002159D0" w:rsidRPr="005F6E85">
        <w:t xml:space="preserve">Т.А., </w:t>
      </w:r>
      <w:r>
        <w:t>Касымова</w:t>
      </w:r>
      <w:r w:rsidR="002159D0" w:rsidRPr="005F6E85">
        <w:t xml:space="preserve"> А.Х. ИИ и </w:t>
      </w:r>
      <w:r>
        <w:t>трансферный рынок</w:t>
      </w:r>
      <w:r w:rsidR="002159D0" w:rsidRPr="005F6E85">
        <w:t xml:space="preserve">: </w:t>
      </w:r>
      <w:r>
        <w:t>автоматизация оценки стоимости и потенциала футболистов</w:t>
      </w:r>
      <w:r w:rsidR="002159D0" w:rsidRPr="005F6E85">
        <w:t xml:space="preserve"> // </w:t>
      </w:r>
      <w:r>
        <w:t>Инновации и инвестиции</w:t>
      </w:r>
      <w:r w:rsidR="002159D0" w:rsidRPr="005F6E85">
        <w:t xml:space="preserve">. </w:t>
      </w:r>
      <w:r w:rsidR="0044321D" w:rsidRPr="005F6E85">
        <w:t>—</w:t>
      </w:r>
      <w:r w:rsidR="002159D0" w:rsidRPr="005F6E85">
        <w:t xml:space="preserve"> 2024. </w:t>
      </w:r>
      <w:r w:rsidR="0044321D" w:rsidRPr="005F6E85">
        <w:t>—</w:t>
      </w:r>
      <w:r w:rsidR="002159D0" w:rsidRPr="005F6E85">
        <w:t xml:space="preserve"> № 5. </w:t>
      </w:r>
      <w:r w:rsidR="0044321D" w:rsidRPr="005F6E85">
        <w:t>—</w:t>
      </w:r>
      <w:r w:rsidR="002159D0" w:rsidRPr="005F6E85">
        <w:t xml:space="preserve"> С. 39</w:t>
      </w:r>
      <w:r w:rsidR="003F3E8D" w:rsidRPr="005F6E85">
        <w:t>-</w:t>
      </w:r>
      <w:r w:rsidR="002159D0" w:rsidRPr="005F6E85">
        <w:t>44.</w:t>
      </w:r>
      <w:bookmarkStart w:id="44" w:name="_Ref228544055"/>
      <w:bookmarkEnd w:id="42"/>
      <w:bookmarkEnd w:id="43"/>
    </w:p>
    <w:p w14:paraId="7CF08D08" w14:textId="4C2DFFAB" w:rsidR="00D03BAF" w:rsidRPr="00F02217" w:rsidRDefault="002159D0" w:rsidP="00F02217">
      <w:pPr>
        <w:pStyle w:val="a6"/>
        <w:numPr>
          <w:ilvl w:val="1"/>
          <w:numId w:val="7"/>
        </w:numPr>
        <w:ind w:left="0" w:firstLine="709"/>
        <w:rPr>
          <w:lang w:val="en-US"/>
        </w:rPr>
      </w:pPr>
      <w:bookmarkStart w:id="45" w:name="_Ref229510262"/>
      <w:proofErr w:type="spellStart"/>
      <w:r w:rsidRPr="00D03BAF">
        <w:rPr>
          <w:lang w:val="en-US"/>
        </w:rPr>
        <w:t>Transfermarkt</w:t>
      </w:r>
      <w:proofErr w:type="spellEnd"/>
      <w:r w:rsidRPr="00D03BAF">
        <w:rPr>
          <w:lang w:val="en-US"/>
        </w:rPr>
        <w:t xml:space="preserve"> </w:t>
      </w:r>
      <w:r w:rsidR="00DC52ED" w:rsidRPr="00D03BAF">
        <w:rPr>
          <w:lang w:val="en-US"/>
        </w:rPr>
        <w:t>—</w:t>
      </w:r>
      <w:r w:rsidRPr="00D03BAF">
        <w:rPr>
          <w:lang w:val="en-US"/>
        </w:rPr>
        <w:t xml:space="preserve"> Football Transfers Database [</w:t>
      </w:r>
      <w:r w:rsidR="00DC52ED">
        <w:t>Электронный</w:t>
      </w:r>
      <w:r w:rsidR="00DC52ED" w:rsidRPr="005F6E85">
        <w:rPr>
          <w:lang w:val="en-US"/>
        </w:rPr>
        <w:t xml:space="preserve"> </w:t>
      </w:r>
      <w:r w:rsidR="00DC52ED">
        <w:t>ресурс</w:t>
      </w:r>
      <w:r w:rsidRPr="00D03BAF">
        <w:rPr>
          <w:lang w:val="en-US"/>
        </w:rPr>
        <w:t xml:space="preserve">]. </w:t>
      </w:r>
      <w:r w:rsidR="0044321D" w:rsidRPr="00D03BAF">
        <w:rPr>
          <w:lang w:val="en-US"/>
        </w:rPr>
        <w:t>—</w:t>
      </w:r>
      <w:r w:rsidRPr="00D03BAF">
        <w:rPr>
          <w:lang w:val="en-US"/>
        </w:rPr>
        <w:t xml:space="preserve"> URL: </w:t>
      </w:r>
      <w:r w:rsidRPr="00B12A5D">
        <w:rPr>
          <w:lang w:val="en-US"/>
        </w:rPr>
        <w:t>https://www.transfermarkt.com</w:t>
      </w:r>
      <w:r w:rsidRPr="00F02217">
        <w:rPr>
          <w:lang w:val="en-US"/>
        </w:rPr>
        <w:t xml:space="preserve"> (</w:t>
      </w:r>
      <w:r w:rsidR="00DC52ED">
        <w:t>дата</w:t>
      </w:r>
      <w:r w:rsidR="00DC52ED" w:rsidRPr="00F02217">
        <w:rPr>
          <w:lang w:val="en-US"/>
        </w:rPr>
        <w:t xml:space="preserve"> </w:t>
      </w:r>
      <w:r w:rsidR="00DC52ED">
        <w:t>обращения</w:t>
      </w:r>
      <w:r w:rsidRPr="00F02217">
        <w:rPr>
          <w:lang w:val="en-US"/>
        </w:rPr>
        <w:t>: 01.03.2026).</w:t>
      </w:r>
      <w:bookmarkStart w:id="46" w:name="_Ref228544065"/>
      <w:bookmarkEnd w:id="44"/>
      <w:bookmarkEnd w:id="45"/>
    </w:p>
    <w:p w14:paraId="05479DFB" w14:textId="77777777" w:rsidR="00D03BAF" w:rsidRPr="00D03BAF" w:rsidRDefault="002159D0" w:rsidP="00D03BAF">
      <w:pPr>
        <w:pStyle w:val="a6"/>
        <w:numPr>
          <w:ilvl w:val="1"/>
          <w:numId w:val="7"/>
        </w:numPr>
        <w:ind w:left="0" w:firstLine="709"/>
        <w:rPr>
          <w:lang w:val="en-US"/>
        </w:rPr>
      </w:pPr>
      <w:bookmarkStart w:id="47" w:name="_Ref229510271"/>
      <w:r w:rsidRPr="00D03BAF">
        <w:rPr>
          <w:lang w:val="en-US"/>
        </w:rPr>
        <w:t xml:space="preserve">CIES Football Observatory </w:t>
      </w:r>
      <w:r w:rsidR="00DC52ED" w:rsidRPr="00D03BAF">
        <w:rPr>
          <w:lang w:val="en-US"/>
        </w:rPr>
        <w:t>—</w:t>
      </w:r>
      <w:r w:rsidRPr="00D03BAF">
        <w:rPr>
          <w:lang w:val="en-US"/>
        </w:rPr>
        <w:t xml:space="preserve"> Player Transfer Values [</w:t>
      </w:r>
      <w:r w:rsidR="00DC52ED">
        <w:t>Электронный</w:t>
      </w:r>
      <w:r w:rsidR="00DC52ED" w:rsidRPr="005F6E85">
        <w:rPr>
          <w:lang w:val="en-US"/>
        </w:rPr>
        <w:t xml:space="preserve"> </w:t>
      </w:r>
      <w:r w:rsidR="00DC52ED">
        <w:t>ресурс</w:t>
      </w:r>
      <w:r w:rsidRPr="00D03BAF">
        <w:rPr>
          <w:lang w:val="en-US"/>
        </w:rPr>
        <w:t xml:space="preserve">]. </w:t>
      </w:r>
      <w:r w:rsidR="0044321D" w:rsidRPr="00D03BAF">
        <w:rPr>
          <w:lang w:val="en-US"/>
        </w:rPr>
        <w:t>—</w:t>
      </w:r>
      <w:r w:rsidRPr="00D03BAF">
        <w:rPr>
          <w:lang w:val="en-US"/>
        </w:rPr>
        <w:t xml:space="preserve"> URL: </w:t>
      </w:r>
      <w:r w:rsidRPr="00B12A5D">
        <w:rPr>
          <w:lang w:val="en-US"/>
        </w:rPr>
        <w:t>https://football-observatory.com</w:t>
      </w:r>
      <w:r w:rsidRPr="00D03BAF">
        <w:rPr>
          <w:lang w:val="en-US"/>
        </w:rPr>
        <w:t xml:space="preserve"> (</w:t>
      </w:r>
      <w:r w:rsidR="00DC52ED">
        <w:t>дата</w:t>
      </w:r>
      <w:r w:rsidR="00DC52ED" w:rsidRPr="005F6E85">
        <w:rPr>
          <w:lang w:val="en-US"/>
        </w:rPr>
        <w:t xml:space="preserve"> </w:t>
      </w:r>
      <w:r w:rsidR="00DC52ED">
        <w:t>обращения</w:t>
      </w:r>
      <w:r w:rsidRPr="00D03BAF">
        <w:rPr>
          <w:lang w:val="en-US"/>
        </w:rPr>
        <w:t>: 01.03.2026).</w:t>
      </w:r>
      <w:bookmarkStart w:id="48" w:name="_Ref228544075"/>
      <w:bookmarkEnd w:id="46"/>
      <w:bookmarkEnd w:id="47"/>
    </w:p>
    <w:p w14:paraId="6123552E" w14:textId="4BEE3B89" w:rsidR="00D03BAF" w:rsidRPr="005F6E85" w:rsidRDefault="00F70076" w:rsidP="00D03BAF">
      <w:pPr>
        <w:pStyle w:val="a6"/>
        <w:numPr>
          <w:ilvl w:val="1"/>
          <w:numId w:val="7"/>
        </w:numPr>
        <w:ind w:left="0" w:firstLine="709"/>
      </w:pPr>
      <w:bookmarkStart w:id="49" w:name="_Ref229510278"/>
      <w:r>
        <w:t xml:space="preserve">Коновалов </w:t>
      </w:r>
      <w:r w:rsidR="002159D0" w:rsidRPr="005F6E85">
        <w:t xml:space="preserve">М.С., </w:t>
      </w:r>
      <w:r>
        <w:t>Емельянова</w:t>
      </w:r>
      <w:r w:rsidR="002159D0" w:rsidRPr="005F6E85">
        <w:t xml:space="preserve"> Т.В. </w:t>
      </w:r>
      <w:r>
        <w:t>Прогнозирование трансферной стоимости футболистов с использованием различных регрессионных метод</w:t>
      </w:r>
      <w:r w:rsidR="00393A70">
        <w:t>ов</w:t>
      </w:r>
      <w:r>
        <w:t xml:space="preserve"> и алгоритмов машинного обучения </w:t>
      </w:r>
      <w:r w:rsidR="002159D0" w:rsidRPr="005F6E85">
        <w:t xml:space="preserve">// </w:t>
      </w:r>
      <w:r>
        <w:t xml:space="preserve">Все грани математики и механики: сборник </w:t>
      </w:r>
      <w:r>
        <w:lastRenderedPageBreak/>
        <w:t>статей Всероссийской молодежной научной конференции</w:t>
      </w:r>
      <w:r w:rsidR="002159D0" w:rsidRPr="005F6E85">
        <w:t xml:space="preserve">. </w:t>
      </w:r>
      <w:r w:rsidR="0044321D" w:rsidRPr="005F6E85">
        <w:t>—</w:t>
      </w:r>
      <w:r w:rsidR="002159D0" w:rsidRPr="005F6E85">
        <w:t xml:space="preserve"> </w:t>
      </w:r>
      <w:r>
        <w:t>Томск</w:t>
      </w:r>
      <w:r w:rsidR="002159D0" w:rsidRPr="005F6E85">
        <w:t xml:space="preserve">: </w:t>
      </w:r>
      <w:r w:rsidR="002159D0" w:rsidRPr="00D03BAF">
        <w:rPr>
          <w:lang w:val="en-US"/>
        </w:rPr>
        <w:t>STT</w:t>
      </w:r>
      <w:r w:rsidR="002159D0" w:rsidRPr="005F6E85">
        <w:t xml:space="preserve">, 2024. </w:t>
      </w:r>
      <w:r w:rsidR="0044321D" w:rsidRPr="005F6E85">
        <w:t>—</w:t>
      </w:r>
      <w:r w:rsidR="002159D0" w:rsidRPr="005F6E85">
        <w:t xml:space="preserve"> С. 76</w:t>
      </w:r>
      <w:r w:rsidR="003F3E8D" w:rsidRPr="005F6E85">
        <w:t>-</w:t>
      </w:r>
      <w:r w:rsidR="002159D0" w:rsidRPr="005F6E85">
        <w:t>80.</w:t>
      </w:r>
      <w:bookmarkStart w:id="50" w:name="_Ref228278158"/>
      <w:bookmarkEnd w:id="30"/>
      <w:bookmarkEnd w:id="31"/>
      <w:bookmarkEnd w:id="32"/>
      <w:bookmarkEnd w:id="48"/>
      <w:bookmarkEnd w:id="49"/>
    </w:p>
    <w:p w14:paraId="23016E37" w14:textId="77777777" w:rsidR="00D03BAF" w:rsidRPr="00D03BAF" w:rsidRDefault="00A16534" w:rsidP="00D03BAF">
      <w:pPr>
        <w:pStyle w:val="a6"/>
        <w:numPr>
          <w:ilvl w:val="1"/>
          <w:numId w:val="7"/>
        </w:numPr>
        <w:ind w:left="0" w:firstLine="709"/>
        <w:rPr>
          <w:lang w:val="en-US"/>
        </w:rPr>
      </w:pPr>
      <w:r w:rsidRPr="00D03BAF">
        <w:rPr>
          <w:lang w:val="en-US"/>
        </w:rPr>
        <w:t xml:space="preserve">Sulimov D. Performance Insights-based AI-driven Football Transfer Fee Prediction // </w:t>
      </w:r>
      <w:proofErr w:type="spellStart"/>
      <w:r w:rsidRPr="00D03BAF">
        <w:rPr>
          <w:lang w:val="en-US"/>
        </w:rPr>
        <w:t>arXiv</w:t>
      </w:r>
      <w:proofErr w:type="spellEnd"/>
      <w:r w:rsidRPr="00D03BAF">
        <w:rPr>
          <w:lang w:val="en-US"/>
        </w:rPr>
        <w:t xml:space="preserve"> preprint</w:t>
      </w:r>
      <w:r w:rsidR="00297478" w:rsidRPr="00D03BAF">
        <w:rPr>
          <w:lang w:val="en-US"/>
        </w:rPr>
        <w:t>. — 2024.</w:t>
      </w:r>
      <w:r w:rsidRPr="00D03BAF">
        <w:rPr>
          <w:lang w:val="en-US"/>
        </w:rPr>
        <w:t xml:space="preserve"> </w:t>
      </w:r>
      <w:r w:rsidR="00297478" w:rsidRPr="00D03BAF">
        <w:rPr>
          <w:lang w:val="en-US"/>
        </w:rPr>
        <w:t xml:space="preserve">— </w:t>
      </w:r>
      <w:r w:rsidRPr="00D03BAF">
        <w:rPr>
          <w:lang w:val="en-US"/>
        </w:rPr>
        <w:t>arXiv:2401.16795.</w:t>
      </w:r>
      <w:bookmarkStart w:id="51" w:name="_Ref228278166"/>
      <w:bookmarkEnd w:id="50"/>
    </w:p>
    <w:p w14:paraId="39C0060D" w14:textId="77777777" w:rsidR="00D03BAF" w:rsidRPr="00D03BAF" w:rsidRDefault="00904D11" w:rsidP="00D03BAF">
      <w:pPr>
        <w:pStyle w:val="a6"/>
        <w:numPr>
          <w:ilvl w:val="1"/>
          <w:numId w:val="7"/>
        </w:numPr>
        <w:ind w:left="0" w:firstLine="709"/>
        <w:rPr>
          <w:lang w:val="en-US"/>
        </w:rPr>
      </w:pPr>
      <w:bookmarkStart w:id="52" w:name="_Ref229510279"/>
      <w:r w:rsidRPr="00D03BAF">
        <w:rPr>
          <w:lang w:val="en-US"/>
        </w:rPr>
        <w:t xml:space="preserve">Lee H., Tama B.A., Cha M. Prediction of Football Player Value using Bayesian Ensemble Approach // </w:t>
      </w:r>
      <w:proofErr w:type="spellStart"/>
      <w:r w:rsidRPr="00D03BAF">
        <w:rPr>
          <w:lang w:val="en-US"/>
        </w:rPr>
        <w:t>arXiv</w:t>
      </w:r>
      <w:proofErr w:type="spellEnd"/>
      <w:r w:rsidRPr="00D03BAF">
        <w:rPr>
          <w:lang w:val="en-US"/>
        </w:rPr>
        <w:t xml:space="preserve"> preprint</w:t>
      </w:r>
      <w:r w:rsidR="00297478" w:rsidRPr="00D03BAF">
        <w:rPr>
          <w:lang w:val="en-US"/>
        </w:rPr>
        <w:t xml:space="preserve">. — 2022. — </w:t>
      </w:r>
      <w:r w:rsidRPr="00D03BAF">
        <w:rPr>
          <w:lang w:val="en-US"/>
        </w:rPr>
        <w:t>arXiv:2206.13246.</w:t>
      </w:r>
      <w:bookmarkStart w:id="53" w:name="_Ref228544097"/>
      <w:bookmarkEnd w:id="51"/>
      <w:bookmarkEnd w:id="52"/>
    </w:p>
    <w:p w14:paraId="319877D3" w14:textId="3696296D" w:rsidR="002159D0" w:rsidRPr="005F6E85" w:rsidRDefault="00F70076" w:rsidP="00D03BAF">
      <w:pPr>
        <w:pStyle w:val="a6"/>
        <w:numPr>
          <w:ilvl w:val="1"/>
          <w:numId w:val="7"/>
        </w:numPr>
        <w:ind w:left="0" w:firstLine="709"/>
      </w:pPr>
      <w:bookmarkStart w:id="54" w:name="_Ref229510292"/>
      <w:r>
        <w:t xml:space="preserve">Григорян </w:t>
      </w:r>
      <w:r w:rsidR="002159D0" w:rsidRPr="005F6E85">
        <w:t xml:space="preserve">К.Г. </w:t>
      </w:r>
      <w:r>
        <w:t>Эконометрический подход к оценке трансферной стоимости футболиста</w:t>
      </w:r>
      <w:r w:rsidR="006F22BF">
        <w:t xml:space="preserve"> </w:t>
      </w:r>
      <w:r w:rsidR="002159D0" w:rsidRPr="005F6E85">
        <w:t xml:space="preserve">// </w:t>
      </w:r>
      <w:r w:rsidR="006F22BF">
        <w:t xml:space="preserve">Весенние дни науки: сборник докладов Международной конференции студентов и молодых ученых. </w:t>
      </w:r>
      <w:r w:rsidR="0044321D" w:rsidRPr="005F6E85">
        <w:t>—</w:t>
      </w:r>
      <w:r w:rsidR="002159D0" w:rsidRPr="005F6E85">
        <w:t xml:space="preserve"> </w:t>
      </w:r>
      <w:r w:rsidR="006F22BF">
        <w:t>Екатеринбург</w:t>
      </w:r>
      <w:r w:rsidR="002159D0" w:rsidRPr="005F6E85">
        <w:t xml:space="preserve">: </w:t>
      </w:r>
      <w:r w:rsidR="006F22BF">
        <w:t>УрФУ</w:t>
      </w:r>
      <w:r w:rsidR="002159D0" w:rsidRPr="005F6E85">
        <w:t xml:space="preserve">, 2023. </w:t>
      </w:r>
      <w:r w:rsidR="0044321D" w:rsidRPr="005F6E85">
        <w:t>—</w:t>
      </w:r>
      <w:r w:rsidR="002159D0" w:rsidRPr="005F6E85">
        <w:t xml:space="preserve"> С. 1381</w:t>
      </w:r>
      <w:r w:rsidR="003F3E8D" w:rsidRPr="005F6E85">
        <w:t>-</w:t>
      </w:r>
      <w:r w:rsidR="002159D0" w:rsidRPr="005F6E85">
        <w:t>1383.</w:t>
      </w:r>
      <w:bookmarkEnd w:id="53"/>
      <w:bookmarkEnd w:id="54"/>
    </w:p>
    <w:p w14:paraId="2EC801B6" w14:textId="7ED08A88" w:rsidR="00284F8D" w:rsidRDefault="00284F8D" w:rsidP="00D03BAF">
      <w:pPr>
        <w:pStyle w:val="a6"/>
        <w:numPr>
          <w:ilvl w:val="0"/>
          <w:numId w:val="7"/>
        </w:numPr>
        <w:spacing w:before="340" w:after="340"/>
        <w:ind w:left="0" w:firstLine="0"/>
        <w:jc w:val="center"/>
      </w:pPr>
      <w:r>
        <w:t>АНАЛИТИЧЕСКИЙ РАЗДЕЛ</w:t>
      </w:r>
    </w:p>
    <w:p w14:paraId="79E8E800" w14:textId="1EF27A24" w:rsidR="00BE06C4" w:rsidRDefault="00192F71" w:rsidP="00D03BAF">
      <w:pPr>
        <w:pStyle w:val="a6"/>
        <w:numPr>
          <w:ilvl w:val="1"/>
          <w:numId w:val="7"/>
        </w:numPr>
        <w:ind w:left="0" w:firstLine="709"/>
      </w:pPr>
      <w:bookmarkStart w:id="55" w:name="_Ref224298552"/>
      <w:bookmarkStart w:id="56" w:name="_Ref223866795"/>
      <w:r>
        <w:rPr>
          <w:lang w:val="en-US"/>
        </w:rPr>
        <w:t>Kaggle</w:t>
      </w:r>
      <w:r w:rsidR="00BE06C4">
        <w:t xml:space="preserve"> — </w:t>
      </w:r>
      <w:r>
        <w:rPr>
          <w:lang w:val="en-US"/>
        </w:rPr>
        <w:t>Football</w:t>
      </w:r>
      <w:r w:rsidRPr="00B66C8A">
        <w:t xml:space="preserve"> </w:t>
      </w:r>
      <w:r>
        <w:rPr>
          <w:lang w:val="en-US"/>
        </w:rPr>
        <w:t>Datasets</w:t>
      </w:r>
      <w:r w:rsidR="00BE06C4">
        <w:t xml:space="preserve"> [Электронный ресурс]. — 2024. URL: </w:t>
      </w:r>
      <w:hyperlink r:id="rId20" w:history="1">
        <w:r w:rsidR="00BE06C4" w:rsidRPr="00B12A5D">
          <w:rPr>
            <w:rStyle w:val="ad"/>
            <w:color w:val="auto"/>
            <w:u w:val="none"/>
          </w:rPr>
          <w:t>https://www.kaggle.com/datasets/xfkzujqjvx97n/football-datasets/data</w:t>
        </w:r>
      </w:hyperlink>
      <w:r w:rsidR="00BE06C4" w:rsidRPr="00CC0645">
        <w:t xml:space="preserve"> </w:t>
      </w:r>
      <w:r w:rsidR="00BE06C4">
        <w:t xml:space="preserve">(дата обращения: </w:t>
      </w:r>
      <w:r w:rsidR="00BE06C4" w:rsidRPr="00CC0645">
        <w:t>01</w:t>
      </w:r>
      <w:r w:rsidR="00BE06C4" w:rsidRPr="00F3619B">
        <w:t>.0</w:t>
      </w:r>
      <w:r w:rsidR="00BE06C4" w:rsidRPr="00CC0645">
        <w:t>3</w:t>
      </w:r>
      <w:r w:rsidR="00BE06C4" w:rsidRPr="00F3619B">
        <w:t>.2026</w:t>
      </w:r>
      <w:r w:rsidR="00BE06C4">
        <w:t>).</w:t>
      </w:r>
      <w:bookmarkEnd w:id="55"/>
    </w:p>
    <w:p w14:paraId="5DBBD403" w14:textId="22BE026B" w:rsidR="00596FD5" w:rsidRDefault="00A16534" w:rsidP="00D03BAF">
      <w:pPr>
        <w:pStyle w:val="a6"/>
        <w:numPr>
          <w:ilvl w:val="1"/>
          <w:numId w:val="7"/>
        </w:numPr>
        <w:ind w:left="0" w:firstLine="709"/>
      </w:pPr>
      <w:bookmarkStart w:id="57" w:name="_Ref228519130"/>
      <w:bookmarkStart w:id="58" w:name="_Ref228278311"/>
      <w:bookmarkStart w:id="59" w:name="_Ref224297749"/>
      <w:proofErr w:type="gramStart"/>
      <w:r>
        <w:rPr>
          <w:lang w:val="en-US"/>
        </w:rPr>
        <w:t>p</w:t>
      </w:r>
      <w:r w:rsidR="00596FD5" w:rsidRPr="0099692F">
        <w:rPr>
          <w:lang w:val="en-US"/>
        </w:rPr>
        <w:t>andas</w:t>
      </w:r>
      <w:proofErr w:type="gramEnd"/>
      <w:r>
        <w:t xml:space="preserve"> </w:t>
      </w:r>
      <w:r>
        <w:rPr>
          <w:lang w:val="en-US"/>
        </w:rPr>
        <w:t>documentation</w:t>
      </w:r>
      <w:r w:rsidR="00596FD5" w:rsidRPr="00B66C8A">
        <w:t xml:space="preserve"> [</w:t>
      </w:r>
      <w:r w:rsidR="00596FD5" w:rsidRPr="00224A27">
        <w:t>Электронный</w:t>
      </w:r>
      <w:r w:rsidR="00596FD5" w:rsidRPr="00B66C8A">
        <w:t xml:space="preserve"> </w:t>
      </w:r>
      <w:r w:rsidR="00596FD5" w:rsidRPr="00224A27">
        <w:t>ресурс</w:t>
      </w:r>
      <w:r w:rsidR="00596FD5" w:rsidRPr="00B66C8A">
        <w:t xml:space="preserve">]. — 2024. — </w:t>
      </w:r>
      <w:r w:rsidR="00596FD5" w:rsidRPr="00A25967">
        <w:rPr>
          <w:lang w:val="en-US"/>
        </w:rPr>
        <w:t>URL</w:t>
      </w:r>
      <w:r w:rsidR="00596FD5" w:rsidRPr="00B66C8A">
        <w:t xml:space="preserve">: </w:t>
      </w:r>
      <w:hyperlink r:id="rId21" w:history="1">
        <w:r w:rsidR="006F22BF" w:rsidRPr="00B12A5D">
          <w:rPr>
            <w:rStyle w:val="ad"/>
            <w:color w:val="auto"/>
            <w:u w:val="none"/>
            <w:lang w:val="en-US"/>
          </w:rPr>
          <w:t>https</w:t>
        </w:r>
        <w:r w:rsidR="006F22BF" w:rsidRPr="00B12A5D">
          <w:rPr>
            <w:rStyle w:val="ad"/>
            <w:color w:val="auto"/>
            <w:u w:val="none"/>
          </w:rPr>
          <w:t>://</w:t>
        </w:r>
        <w:r w:rsidR="006F22BF" w:rsidRPr="00B12A5D">
          <w:rPr>
            <w:rStyle w:val="ad"/>
            <w:color w:val="auto"/>
            <w:u w:val="none"/>
            <w:lang w:val="en-US"/>
          </w:rPr>
          <w:t>pandas</w:t>
        </w:r>
        <w:r w:rsidR="006F22BF" w:rsidRPr="00B12A5D">
          <w:rPr>
            <w:rStyle w:val="ad"/>
            <w:color w:val="auto"/>
            <w:u w:val="none"/>
          </w:rPr>
          <w:t>.</w:t>
        </w:r>
        <w:proofErr w:type="spellStart"/>
        <w:r w:rsidR="006F22BF" w:rsidRPr="00B12A5D">
          <w:rPr>
            <w:rStyle w:val="ad"/>
            <w:color w:val="auto"/>
            <w:u w:val="none"/>
            <w:lang w:val="en-US"/>
          </w:rPr>
          <w:t>pydata</w:t>
        </w:r>
        <w:proofErr w:type="spellEnd"/>
        <w:r w:rsidR="006F22BF" w:rsidRPr="00B12A5D">
          <w:rPr>
            <w:rStyle w:val="ad"/>
            <w:color w:val="auto"/>
            <w:u w:val="none"/>
          </w:rPr>
          <w:t>.</w:t>
        </w:r>
        <w:r w:rsidR="006F22BF" w:rsidRPr="00B12A5D">
          <w:rPr>
            <w:rStyle w:val="ad"/>
            <w:color w:val="auto"/>
            <w:u w:val="none"/>
            <w:lang w:val="en-US"/>
          </w:rPr>
          <w:t>org</w:t>
        </w:r>
        <w:r w:rsidR="006F22BF" w:rsidRPr="00B12A5D">
          <w:rPr>
            <w:rStyle w:val="ad"/>
            <w:color w:val="auto"/>
            <w:u w:val="none"/>
          </w:rPr>
          <w:t>/</w:t>
        </w:r>
        <w:r w:rsidR="006F22BF" w:rsidRPr="00B12A5D">
          <w:rPr>
            <w:rStyle w:val="ad"/>
            <w:color w:val="auto"/>
            <w:u w:val="none"/>
            <w:lang w:val="en-US"/>
          </w:rPr>
          <w:t>docs</w:t>
        </w:r>
        <w:r w:rsidR="006F22BF" w:rsidRPr="00B12A5D">
          <w:rPr>
            <w:rStyle w:val="ad"/>
            <w:color w:val="auto"/>
            <w:u w:val="none"/>
          </w:rPr>
          <w:t>/</w:t>
        </w:r>
      </w:hyperlink>
      <w:r w:rsidR="00596FD5" w:rsidRPr="00B66C8A">
        <w:t xml:space="preserve"> (</w:t>
      </w:r>
      <w:r w:rsidR="00596FD5" w:rsidRPr="00224A27">
        <w:t>дата</w:t>
      </w:r>
      <w:r w:rsidR="00596FD5" w:rsidRPr="00B66C8A">
        <w:t xml:space="preserve"> </w:t>
      </w:r>
      <w:r w:rsidR="00596FD5" w:rsidRPr="00224A27">
        <w:t>обращения</w:t>
      </w:r>
      <w:r w:rsidR="00596FD5" w:rsidRPr="00B66C8A">
        <w:t>: 01.03.2026).</w:t>
      </w:r>
      <w:bookmarkEnd w:id="57"/>
    </w:p>
    <w:p w14:paraId="0DD6790E" w14:textId="5046D434" w:rsidR="00596FD5" w:rsidRPr="00904D11" w:rsidRDefault="00596FD5" w:rsidP="00D03BAF">
      <w:pPr>
        <w:pStyle w:val="a6"/>
        <w:numPr>
          <w:ilvl w:val="1"/>
          <w:numId w:val="7"/>
        </w:numPr>
        <w:ind w:left="0" w:firstLine="709"/>
        <w:rPr>
          <w:lang w:val="en-US"/>
        </w:rPr>
      </w:pPr>
      <w:bookmarkStart w:id="60" w:name="_Ref228519157"/>
      <w:r w:rsidRPr="00A365DF">
        <w:rPr>
          <w:lang w:val="en-US"/>
        </w:rPr>
        <w:t xml:space="preserve">James G., Witten D., Hastie T., </w:t>
      </w:r>
      <w:proofErr w:type="spellStart"/>
      <w:r>
        <w:rPr>
          <w:lang w:val="en-US"/>
        </w:rPr>
        <w:t>Tibshirani</w:t>
      </w:r>
      <w:proofErr w:type="spellEnd"/>
      <w:r>
        <w:rPr>
          <w:lang w:val="en-US"/>
        </w:rPr>
        <w:t xml:space="preserve"> </w:t>
      </w:r>
      <w:r w:rsidRPr="00A365DF">
        <w:rPr>
          <w:lang w:val="en-US"/>
        </w:rPr>
        <w:t>R. An Introduction to Statistical Learning</w:t>
      </w:r>
      <w:r w:rsidR="00435CD2" w:rsidRPr="005F6E85">
        <w:rPr>
          <w:lang w:val="en-US"/>
        </w:rPr>
        <w:t xml:space="preserve"> </w:t>
      </w:r>
      <w:r w:rsidR="00435CD2">
        <w:rPr>
          <w:lang w:val="en-US"/>
        </w:rPr>
        <w:t>with Application in R</w:t>
      </w:r>
      <w:r w:rsidRPr="00A365DF">
        <w:rPr>
          <w:lang w:val="en-US"/>
        </w:rPr>
        <w:t xml:space="preserve">. </w:t>
      </w:r>
      <w:r w:rsidR="00435CD2" w:rsidRPr="00B66C8A">
        <w:rPr>
          <w:lang w:val="en-US"/>
        </w:rPr>
        <w:t>—</w:t>
      </w:r>
      <w:r w:rsidR="00435CD2">
        <w:rPr>
          <w:lang w:val="en-US"/>
        </w:rPr>
        <w:t xml:space="preserve"> 2nd ed.</w:t>
      </w:r>
      <w:r w:rsidR="0044321D" w:rsidRPr="00B66C8A">
        <w:rPr>
          <w:lang w:val="en-US"/>
        </w:rPr>
        <w:t>—</w:t>
      </w:r>
      <w:r w:rsidRPr="00A365DF">
        <w:rPr>
          <w:lang w:val="en-US"/>
        </w:rPr>
        <w:t xml:space="preserve"> New York: Springer, 20</w:t>
      </w:r>
      <w:r w:rsidR="00435CD2">
        <w:rPr>
          <w:lang w:val="en-US"/>
        </w:rPr>
        <w:t>21</w:t>
      </w:r>
      <w:r w:rsidRPr="00A365DF">
        <w:rPr>
          <w:lang w:val="en-US"/>
        </w:rPr>
        <w:t xml:space="preserve">. </w:t>
      </w:r>
      <w:r w:rsidR="0044321D" w:rsidRPr="00B66C8A">
        <w:rPr>
          <w:lang w:val="en-US"/>
        </w:rPr>
        <w:t>—</w:t>
      </w:r>
      <w:r w:rsidRPr="00A365DF">
        <w:rPr>
          <w:lang w:val="en-US"/>
        </w:rPr>
        <w:t xml:space="preserve"> </w:t>
      </w:r>
      <w:r w:rsidR="00435CD2">
        <w:rPr>
          <w:lang w:val="en-US"/>
        </w:rPr>
        <w:t>607</w:t>
      </w:r>
      <w:r w:rsidRPr="00A365DF">
        <w:rPr>
          <w:lang w:val="en-US"/>
        </w:rPr>
        <w:t xml:space="preserve"> p.</w:t>
      </w:r>
      <w:bookmarkEnd w:id="58"/>
      <w:bookmarkEnd w:id="60"/>
    </w:p>
    <w:p w14:paraId="3D00819A" w14:textId="7D6E773C" w:rsidR="00904D11" w:rsidRDefault="00A16534" w:rsidP="00D03BAF">
      <w:pPr>
        <w:pStyle w:val="a6"/>
        <w:numPr>
          <w:ilvl w:val="1"/>
          <w:numId w:val="7"/>
        </w:numPr>
        <w:ind w:left="0" w:firstLine="709"/>
      </w:pPr>
      <w:bookmarkStart w:id="61" w:name="_Ref224297767"/>
      <w:bookmarkStart w:id="62" w:name="_Ref228534794"/>
      <w:bookmarkEnd w:id="59"/>
      <w:r w:rsidRPr="00A16534">
        <w:t xml:space="preserve">Титов А.Н., Тазиева Р.Ф. Обработка данных в Python. Основы работы с библиотекой </w:t>
      </w:r>
      <w:r>
        <w:rPr>
          <w:lang w:val="en-US"/>
        </w:rPr>
        <w:t>Pandas</w:t>
      </w:r>
      <w:r w:rsidRPr="00A16534">
        <w:t xml:space="preserve">: учебно-методическое пособие. </w:t>
      </w:r>
      <w:r w:rsidR="00B67008" w:rsidRPr="005F6E85">
        <w:t>—</w:t>
      </w:r>
      <w:r w:rsidRPr="00A16534">
        <w:t xml:space="preserve"> Казань: КНИТУ, 2022. </w:t>
      </w:r>
      <w:r w:rsidR="00B67008" w:rsidRPr="005F6E85">
        <w:t>—</w:t>
      </w:r>
      <w:r w:rsidRPr="00A16534">
        <w:t xml:space="preserve"> 116 с.</w:t>
      </w:r>
      <w:bookmarkEnd w:id="61"/>
      <w:bookmarkEnd w:id="62"/>
    </w:p>
    <w:p w14:paraId="35B49C98" w14:textId="4A429068" w:rsidR="002159D0" w:rsidRPr="005F6E85" w:rsidRDefault="002159D0" w:rsidP="00D03BAF">
      <w:pPr>
        <w:pStyle w:val="a6"/>
        <w:numPr>
          <w:ilvl w:val="1"/>
          <w:numId w:val="7"/>
        </w:numPr>
        <w:ind w:left="0" w:firstLine="709"/>
      </w:pPr>
      <w:bookmarkStart w:id="63" w:name="_Ref228544161"/>
      <w:bookmarkStart w:id="64" w:name="_Ref228268060"/>
      <w:r w:rsidRPr="002159D0">
        <w:rPr>
          <w:lang w:val="en-US"/>
        </w:rPr>
        <w:t>Matplotlib</w:t>
      </w:r>
      <w:r w:rsidRPr="005F6E85">
        <w:t xml:space="preserve"> </w:t>
      </w:r>
      <w:r w:rsidRPr="002159D0">
        <w:rPr>
          <w:lang w:val="en-US"/>
        </w:rPr>
        <w:t>Documentation</w:t>
      </w:r>
      <w:r w:rsidRPr="005F6E85">
        <w:t xml:space="preserve"> [</w:t>
      </w:r>
      <w:r w:rsidR="006F22BF">
        <w:t>Электронный ресурс</w:t>
      </w:r>
      <w:r w:rsidRPr="005F6E85">
        <w:t xml:space="preserve">]. </w:t>
      </w:r>
      <w:r w:rsidR="0044321D" w:rsidRPr="005F6E85">
        <w:t>—</w:t>
      </w:r>
      <w:r w:rsidRPr="005F6E85">
        <w:t xml:space="preserve"> </w:t>
      </w:r>
      <w:r w:rsidRPr="002159D0">
        <w:rPr>
          <w:lang w:val="en-US"/>
        </w:rPr>
        <w:t>URL</w:t>
      </w:r>
      <w:r w:rsidRPr="005F6E85">
        <w:t xml:space="preserve">: </w:t>
      </w:r>
      <w:r w:rsidRPr="00B12A5D">
        <w:rPr>
          <w:lang w:val="en-US"/>
        </w:rPr>
        <w:t>https</w:t>
      </w:r>
      <w:r w:rsidRPr="00B12A5D">
        <w:t>://</w:t>
      </w:r>
      <w:r w:rsidRPr="00B12A5D">
        <w:rPr>
          <w:lang w:val="en-US"/>
        </w:rPr>
        <w:t>matplotlib</w:t>
      </w:r>
      <w:r w:rsidRPr="00B12A5D">
        <w:t>.</w:t>
      </w:r>
      <w:r w:rsidRPr="00B12A5D">
        <w:rPr>
          <w:lang w:val="en-US"/>
        </w:rPr>
        <w:t>org</w:t>
      </w:r>
      <w:r w:rsidRPr="00B12A5D">
        <w:t>/</w:t>
      </w:r>
      <w:r w:rsidRPr="00B12A5D">
        <w:rPr>
          <w:lang w:val="en-US"/>
        </w:rPr>
        <w:t>stable</w:t>
      </w:r>
      <w:r w:rsidRPr="00B12A5D">
        <w:t>/</w:t>
      </w:r>
      <w:r w:rsidRPr="00B12A5D">
        <w:rPr>
          <w:lang w:val="en-US"/>
        </w:rPr>
        <w:t>contents</w:t>
      </w:r>
      <w:r w:rsidRPr="00B12A5D">
        <w:t>.</w:t>
      </w:r>
      <w:r w:rsidRPr="00B12A5D">
        <w:rPr>
          <w:lang w:val="en-US"/>
        </w:rPr>
        <w:t>html</w:t>
      </w:r>
      <w:r w:rsidRPr="005F6E85">
        <w:t xml:space="preserve"> (</w:t>
      </w:r>
      <w:r w:rsidR="006F22BF">
        <w:t>дата обращения</w:t>
      </w:r>
      <w:r w:rsidRPr="005F6E85">
        <w:t>: 01.03.2026).</w:t>
      </w:r>
      <w:bookmarkEnd w:id="63"/>
    </w:p>
    <w:p w14:paraId="08A50B11" w14:textId="1B99E8B9" w:rsidR="00D0567B" w:rsidRPr="00D0567B" w:rsidRDefault="00D0567B" w:rsidP="00D03BAF">
      <w:pPr>
        <w:pStyle w:val="a6"/>
        <w:numPr>
          <w:ilvl w:val="1"/>
          <w:numId w:val="7"/>
        </w:numPr>
        <w:ind w:left="0" w:firstLine="709"/>
        <w:rPr>
          <w:lang w:val="en-US"/>
        </w:rPr>
      </w:pPr>
      <w:bookmarkStart w:id="65" w:name="_Ref228546957"/>
      <w:bookmarkStart w:id="66" w:name="_Ref224298781"/>
      <w:proofErr w:type="spellStart"/>
      <w:r w:rsidRPr="00D0567B">
        <w:rPr>
          <w:lang w:val="en-US"/>
        </w:rPr>
        <w:t>Yalçinkaya</w:t>
      </w:r>
      <w:proofErr w:type="spellEnd"/>
      <w:r w:rsidRPr="00D0567B">
        <w:rPr>
          <w:lang w:val="en-US"/>
        </w:rPr>
        <w:t xml:space="preserve"> M.A., Işik M. The Role of Performance Metrics in Estimating Market Values of Footballers in Europe's Top Five Leagues // </w:t>
      </w:r>
      <w:proofErr w:type="spellStart"/>
      <w:r w:rsidRPr="00D0567B">
        <w:rPr>
          <w:lang w:val="en-US"/>
        </w:rPr>
        <w:t>Pamukkale</w:t>
      </w:r>
      <w:proofErr w:type="spellEnd"/>
      <w:r w:rsidRPr="00D0567B">
        <w:rPr>
          <w:lang w:val="en-US"/>
        </w:rPr>
        <w:t xml:space="preserve"> Journal of Sport Sciences. — 2024. — Vol. 15, № 3. — P. 455</w:t>
      </w:r>
      <w:r w:rsidR="003F3E8D">
        <w:rPr>
          <w:lang w:val="en-US"/>
        </w:rPr>
        <w:t>-</w:t>
      </w:r>
      <w:r w:rsidRPr="00D0567B">
        <w:rPr>
          <w:lang w:val="en-US"/>
        </w:rPr>
        <w:t>485.</w:t>
      </w:r>
      <w:bookmarkEnd w:id="65"/>
    </w:p>
    <w:p w14:paraId="69337DC0" w14:textId="74F7B808" w:rsidR="002159D0" w:rsidRPr="00904D11" w:rsidRDefault="002159D0" w:rsidP="00D03BAF">
      <w:pPr>
        <w:pStyle w:val="a6"/>
        <w:numPr>
          <w:ilvl w:val="1"/>
          <w:numId w:val="7"/>
        </w:numPr>
        <w:ind w:left="0" w:firstLine="709"/>
        <w:rPr>
          <w:lang w:val="en-US"/>
        </w:rPr>
      </w:pPr>
      <w:bookmarkStart w:id="67" w:name="_Ref228546976"/>
      <w:r w:rsidRPr="00A25967">
        <w:rPr>
          <w:lang w:val="en-US"/>
        </w:rPr>
        <w:t xml:space="preserve">VanderPlas J. Python Data Science Handbook. </w:t>
      </w:r>
      <w:r w:rsidRPr="001A2DC0">
        <w:rPr>
          <w:lang w:val="en-US"/>
        </w:rPr>
        <w:t>—</w:t>
      </w:r>
      <w:r w:rsidRPr="00A25967">
        <w:rPr>
          <w:lang w:val="en-US"/>
        </w:rPr>
        <w:t xml:space="preserve"> Sebastopol: O'Reilly Media, 2023. </w:t>
      </w:r>
      <w:r w:rsidRPr="001A2DC0">
        <w:rPr>
          <w:lang w:val="en-US"/>
        </w:rPr>
        <w:t>—</w:t>
      </w:r>
      <w:r w:rsidRPr="00A25967">
        <w:rPr>
          <w:lang w:val="en-US"/>
        </w:rPr>
        <w:t xml:space="preserve"> 548 p.</w:t>
      </w:r>
      <w:bookmarkEnd w:id="66"/>
      <w:bookmarkEnd w:id="67"/>
    </w:p>
    <w:p w14:paraId="29C85CA1" w14:textId="0E0B28EF" w:rsidR="002159D0" w:rsidRPr="002159D0" w:rsidRDefault="002159D0" w:rsidP="00D03BAF">
      <w:pPr>
        <w:pStyle w:val="a6"/>
        <w:numPr>
          <w:ilvl w:val="1"/>
          <w:numId w:val="7"/>
        </w:numPr>
        <w:ind w:left="0" w:firstLine="709"/>
        <w:rPr>
          <w:lang w:val="en-US"/>
        </w:rPr>
      </w:pPr>
      <w:bookmarkStart w:id="68" w:name="_Ref228544197"/>
      <w:proofErr w:type="spellStart"/>
      <w:r w:rsidRPr="002159D0">
        <w:rPr>
          <w:lang w:val="en-US"/>
        </w:rPr>
        <w:lastRenderedPageBreak/>
        <w:t>Géron</w:t>
      </w:r>
      <w:proofErr w:type="spellEnd"/>
      <w:r w:rsidRPr="002159D0">
        <w:rPr>
          <w:lang w:val="en-US"/>
        </w:rPr>
        <w:t xml:space="preserve"> A. Hands-On Machine Learning with Scikit-Learn, </w:t>
      </w:r>
      <w:proofErr w:type="spellStart"/>
      <w:r w:rsidR="006F22BF">
        <w:rPr>
          <w:lang w:val="en-US"/>
        </w:rPr>
        <w:t>Keras</w:t>
      </w:r>
      <w:proofErr w:type="spellEnd"/>
      <w:r w:rsidRPr="002159D0">
        <w:rPr>
          <w:lang w:val="en-US"/>
        </w:rPr>
        <w:t xml:space="preserve">, and TensorFlow. </w:t>
      </w:r>
      <w:r w:rsidR="0044321D" w:rsidRPr="00B66C8A">
        <w:rPr>
          <w:lang w:val="en-US"/>
        </w:rPr>
        <w:t>—</w:t>
      </w:r>
      <w:r w:rsidRPr="002159D0">
        <w:rPr>
          <w:lang w:val="en-US"/>
        </w:rPr>
        <w:t xml:space="preserve"> 2nd ed. </w:t>
      </w:r>
      <w:r w:rsidR="0044321D" w:rsidRPr="00B66C8A">
        <w:rPr>
          <w:lang w:val="en-US"/>
        </w:rPr>
        <w:t>—</w:t>
      </w:r>
      <w:r w:rsidRPr="002159D0">
        <w:rPr>
          <w:lang w:val="en-US"/>
        </w:rPr>
        <w:t xml:space="preserve"> O'Reilly Media, 2022. </w:t>
      </w:r>
      <w:r w:rsidR="0044321D" w:rsidRPr="00B66C8A">
        <w:rPr>
          <w:lang w:val="en-US"/>
        </w:rPr>
        <w:t>—</w:t>
      </w:r>
      <w:r w:rsidRPr="002159D0">
        <w:rPr>
          <w:lang w:val="en-US"/>
        </w:rPr>
        <w:t xml:space="preserve"> 672 p.</w:t>
      </w:r>
      <w:bookmarkEnd w:id="68"/>
    </w:p>
    <w:p w14:paraId="7F2D14A0" w14:textId="095DF01F" w:rsidR="002159D0" w:rsidRPr="005F6E85" w:rsidRDefault="0044321D" w:rsidP="00D03BAF">
      <w:pPr>
        <w:pStyle w:val="a6"/>
        <w:numPr>
          <w:ilvl w:val="1"/>
          <w:numId w:val="7"/>
        </w:numPr>
        <w:ind w:left="0" w:firstLine="709"/>
      </w:pPr>
      <w:bookmarkStart w:id="69" w:name="_Ref228544214"/>
      <w:bookmarkStart w:id="70" w:name="_Ref228545216"/>
      <w:r w:rsidRPr="0044321D">
        <w:rPr>
          <w:lang w:val="en-US"/>
        </w:rPr>
        <w:t>NumPy</w:t>
      </w:r>
      <w:r w:rsidRPr="005F6E85">
        <w:t xml:space="preserve"> </w:t>
      </w:r>
      <w:r w:rsidRPr="0044321D">
        <w:rPr>
          <w:lang w:val="en-US"/>
        </w:rPr>
        <w:t>Developer</w:t>
      </w:r>
      <w:r w:rsidRPr="005F6E85">
        <w:t xml:space="preserve"> </w:t>
      </w:r>
      <w:r w:rsidRPr="0044321D">
        <w:rPr>
          <w:lang w:val="en-US"/>
        </w:rPr>
        <w:t>Guide</w:t>
      </w:r>
      <w:r w:rsidRPr="005F6E85">
        <w:t xml:space="preserve"> [</w:t>
      </w:r>
      <w:r w:rsidR="006F22BF">
        <w:t>Электронный ресурс</w:t>
      </w:r>
      <w:r w:rsidRPr="005F6E85">
        <w:t xml:space="preserve">]. — </w:t>
      </w:r>
      <w:r w:rsidRPr="0044321D">
        <w:rPr>
          <w:lang w:val="en-US"/>
        </w:rPr>
        <w:t>URL</w:t>
      </w:r>
      <w:r w:rsidRPr="005F6E85">
        <w:t xml:space="preserve">: </w:t>
      </w:r>
      <w:r w:rsidRPr="00B12A5D">
        <w:rPr>
          <w:lang w:val="en-US"/>
        </w:rPr>
        <w:t>https</w:t>
      </w:r>
      <w:r w:rsidRPr="00B12A5D">
        <w:t>://</w:t>
      </w:r>
      <w:proofErr w:type="spellStart"/>
      <w:r w:rsidRPr="00B12A5D">
        <w:rPr>
          <w:lang w:val="en-US"/>
        </w:rPr>
        <w:t>numpy</w:t>
      </w:r>
      <w:proofErr w:type="spellEnd"/>
      <w:r w:rsidRPr="00B12A5D">
        <w:t>.</w:t>
      </w:r>
      <w:r w:rsidRPr="00B12A5D">
        <w:rPr>
          <w:lang w:val="en-US"/>
        </w:rPr>
        <w:t>org</w:t>
      </w:r>
      <w:r w:rsidRPr="00B12A5D">
        <w:t>/</w:t>
      </w:r>
      <w:r w:rsidRPr="00B12A5D">
        <w:rPr>
          <w:lang w:val="en-US"/>
        </w:rPr>
        <w:t>doc</w:t>
      </w:r>
      <w:r w:rsidRPr="00B12A5D">
        <w:t>/</w:t>
      </w:r>
      <w:r w:rsidRPr="00B12A5D">
        <w:rPr>
          <w:lang w:val="en-US"/>
        </w:rPr>
        <w:t>stable</w:t>
      </w:r>
      <w:r w:rsidRPr="00B12A5D">
        <w:t>/</w:t>
      </w:r>
      <w:r w:rsidRPr="005F6E85">
        <w:t xml:space="preserve"> (</w:t>
      </w:r>
      <w:r w:rsidR="006F22BF">
        <w:t>дата обращения</w:t>
      </w:r>
      <w:r w:rsidRPr="005F6E85">
        <w:t>: 01.03.2026).</w:t>
      </w:r>
      <w:bookmarkEnd w:id="69"/>
      <w:bookmarkEnd w:id="70"/>
    </w:p>
    <w:p w14:paraId="67933CFF" w14:textId="77777777" w:rsidR="00166ACC" w:rsidRDefault="00166ACC" w:rsidP="00D03BAF">
      <w:pPr>
        <w:pStyle w:val="a6"/>
        <w:numPr>
          <w:ilvl w:val="1"/>
          <w:numId w:val="7"/>
        </w:numPr>
        <w:ind w:left="0" w:firstLine="709"/>
      </w:pPr>
      <w:bookmarkStart w:id="71" w:name="_Ref228534783"/>
      <w:r>
        <w:t xml:space="preserve">Документация библиотеки </w:t>
      </w:r>
      <w:r>
        <w:rPr>
          <w:lang w:val="en-US"/>
        </w:rPr>
        <w:t>Scikit</w:t>
      </w:r>
      <w:r w:rsidRPr="00B66C8A">
        <w:t>-</w:t>
      </w:r>
      <w:r>
        <w:rPr>
          <w:lang w:val="en-US"/>
        </w:rPr>
        <w:t>learn</w:t>
      </w:r>
      <w:r w:rsidRPr="00B66C8A">
        <w:t xml:space="preserve"> [</w:t>
      </w:r>
      <w:r>
        <w:t>Электронный ресурс</w:t>
      </w:r>
      <w:r w:rsidRPr="00B66C8A">
        <w:t xml:space="preserve">]. — </w:t>
      </w:r>
      <w:r w:rsidRPr="00A25967">
        <w:rPr>
          <w:lang w:val="en-US"/>
        </w:rPr>
        <w:t>URL</w:t>
      </w:r>
      <w:r w:rsidRPr="00B66C8A">
        <w:t xml:space="preserve">: </w:t>
      </w:r>
      <w:r w:rsidRPr="00B12A5D">
        <w:t>https://scikit-learn.org/stable/user_guide.html</w:t>
      </w:r>
      <w:r w:rsidRPr="00B66C8A">
        <w:t xml:space="preserve"> (</w:t>
      </w:r>
      <w:r w:rsidRPr="00224A27">
        <w:t>дата</w:t>
      </w:r>
      <w:r w:rsidRPr="00B66C8A">
        <w:t xml:space="preserve"> </w:t>
      </w:r>
      <w:r w:rsidRPr="00224A27">
        <w:t>обращения</w:t>
      </w:r>
      <w:r w:rsidRPr="00B66C8A">
        <w:t>: 01.03.2026).</w:t>
      </w:r>
      <w:bookmarkEnd w:id="71"/>
    </w:p>
    <w:bookmarkEnd w:id="56"/>
    <w:bookmarkEnd w:id="64"/>
    <w:p w14:paraId="489ED053" w14:textId="3728309E" w:rsidR="00EF459E" w:rsidRDefault="00EF459E" w:rsidP="00D03BAF">
      <w:pPr>
        <w:pStyle w:val="a6"/>
        <w:numPr>
          <w:ilvl w:val="0"/>
          <w:numId w:val="7"/>
        </w:numPr>
        <w:spacing w:before="340" w:after="340"/>
        <w:ind w:left="0" w:firstLine="0"/>
        <w:jc w:val="center"/>
      </w:pPr>
      <w:r>
        <w:t>ТЕХНОЛОГИЧЕСКИЙ РАЗДЕЛ</w:t>
      </w:r>
    </w:p>
    <w:p w14:paraId="3EDC746B" w14:textId="77777777" w:rsidR="00904D11" w:rsidRDefault="00904D11" w:rsidP="00D03BAF">
      <w:pPr>
        <w:pStyle w:val="a6"/>
        <w:numPr>
          <w:ilvl w:val="1"/>
          <w:numId w:val="7"/>
        </w:numPr>
        <w:ind w:left="0" w:firstLine="709"/>
      </w:pPr>
      <w:bookmarkStart w:id="72" w:name="_Ref228268074"/>
      <w:bookmarkStart w:id="73" w:name="_Ref228268159"/>
      <w:bookmarkStart w:id="74" w:name="_Ref225763288"/>
      <w:r>
        <w:t xml:space="preserve">Среда разработки </w:t>
      </w:r>
      <w:r>
        <w:rPr>
          <w:lang w:val="en-US"/>
        </w:rPr>
        <w:t>Google</w:t>
      </w:r>
      <w:r w:rsidRPr="00B66C8A">
        <w:t xml:space="preserve"> </w:t>
      </w:r>
      <w:proofErr w:type="spellStart"/>
      <w:r>
        <w:rPr>
          <w:lang w:val="en-US"/>
        </w:rPr>
        <w:t>Colaboratory</w:t>
      </w:r>
      <w:proofErr w:type="spellEnd"/>
      <w:r w:rsidRPr="00B66C8A">
        <w:t xml:space="preserve"> [</w:t>
      </w:r>
      <w:r>
        <w:t>Электронный ресурс</w:t>
      </w:r>
      <w:r w:rsidRPr="00B66C8A">
        <w:t xml:space="preserve">]. </w:t>
      </w:r>
      <w:r>
        <w:t>—</w:t>
      </w:r>
      <w:r w:rsidRPr="00B66C8A">
        <w:t xml:space="preserve"> </w:t>
      </w:r>
      <w:r>
        <w:rPr>
          <w:lang w:val="en-US"/>
        </w:rPr>
        <w:t>URL</w:t>
      </w:r>
      <w:r w:rsidRPr="00B66C8A">
        <w:t xml:space="preserve">: </w:t>
      </w:r>
      <w:r w:rsidRPr="00B12A5D">
        <w:rPr>
          <w:lang w:val="en-US"/>
        </w:rPr>
        <w:t>https</w:t>
      </w:r>
      <w:r w:rsidRPr="00B12A5D">
        <w:t>://</w:t>
      </w:r>
      <w:proofErr w:type="spellStart"/>
      <w:r w:rsidRPr="00B12A5D">
        <w:rPr>
          <w:lang w:val="en-US"/>
        </w:rPr>
        <w:t>colab</w:t>
      </w:r>
      <w:proofErr w:type="spellEnd"/>
      <w:r w:rsidRPr="00B12A5D">
        <w:t>.</w:t>
      </w:r>
      <w:r w:rsidRPr="00B12A5D">
        <w:rPr>
          <w:lang w:val="en-US"/>
        </w:rPr>
        <w:t>research</w:t>
      </w:r>
      <w:r w:rsidRPr="00B12A5D">
        <w:t>.</w:t>
      </w:r>
      <w:r w:rsidRPr="00B12A5D">
        <w:rPr>
          <w:lang w:val="en-US"/>
        </w:rPr>
        <w:t>google</w:t>
      </w:r>
      <w:r w:rsidRPr="00B12A5D">
        <w:t>.</w:t>
      </w:r>
      <w:r w:rsidRPr="00B12A5D">
        <w:rPr>
          <w:lang w:val="en-US"/>
        </w:rPr>
        <w:t>com</w:t>
      </w:r>
      <w:r w:rsidRPr="00B12A5D">
        <w:t>/</w:t>
      </w:r>
      <w:r w:rsidRPr="00B66C8A">
        <w:t xml:space="preserve"> (</w:t>
      </w:r>
      <w:r>
        <w:t>дата обращения</w:t>
      </w:r>
      <w:r w:rsidRPr="00B66C8A">
        <w:t>: 29.03.2026).</w:t>
      </w:r>
      <w:bookmarkEnd w:id="72"/>
    </w:p>
    <w:p w14:paraId="4F30EDDD" w14:textId="00033D77" w:rsidR="0044321D" w:rsidRPr="005F6E85" w:rsidRDefault="006F22BF" w:rsidP="00D03BAF">
      <w:pPr>
        <w:pStyle w:val="a6"/>
        <w:numPr>
          <w:ilvl w:val="1"/>
          <w:numId w:val="7"/>
        </w:numPr>
        <w:ind w:left="0" w:firstLine="709"/>
      </w:pPr>
      <w:bookmarkStart w:id="75" w:name="_Ref228544407"/>
      <w:bookmarkStart w:id="76" w:name="_Ref228268179"/>
      <w:bookmarkStart w:id="77" w:name="_Ref228525657"/>
      <w:r>
        <w:t xml:space="preserve">Документация </w:t>
      </w:r>
      <w:r w:rsidR="0044321D" w:rsidRPr="0044321D">
        <w:rPr>
          <w:lang w:val="en-US"/>
        </w:rPr>
        <w:t>Scikit</w:t>
      </w:r>
      <w:r w:rsidR="0044321D" w:rsidRPr="005F6E85">
        <w:t>-</w:t>
      </w:r>
      <w:r w:rsidR="0044321D" w:rsidRPr="0044321D">
        <w:rPr>
          <w:lang w:val="en-US"/>
        </w:rPr>
        <w:t>learn</w:t>
      </w:r>
      <w:r w:rsidR="0044321D" w:rsidRPr="005F6E85">
        <w:t xml:space="preserve">: </w:t>
      </w:r>
      <w:proofErr w:type="spellStart"/>
      <w:r>
        <w:rPr>
          <w:lang w:val="en-US"/>
        </w:rPr>
        <w:t>RandomForestRegressor</w:t>
      </w:r>
      <w:proofErr w:type="spellEnd"/>
      <w:r w:rsidRPr="005F6E85">
        <w:t xml:space="preserve"> </w:t>
      </w:r>
      <w:r w:rsidR="0044321D" w:rsidRPr="005F6E85">
        <w:t>[</w:t>
      </w:r>
      <w:r>
        <w:t>Электронный ресурс</w:t>
      </w:r>
      <w:r w:rsidR="0044321D" w:rsidRPr="005F6E85">
        <w:t xml:space="preserve">]. — </w:t>
      </w:r>
      <w:r w:rsidR="0044321D" w:rsidRPr="0044321D">
        <w:rPr>
          <w:lang w:val="en-US"/>
        </w:rPr>
        <w:t>URL</w:t>
      </w:r>
      <w:r w:rsidR="0044321D" w:rsidRPr="005F6E85">
        <w:t xml:space="preserve">: </w:t>
      </w:r>
      <w:r w:rsidR="0044321D" w:rsidRPr="00B12A5D">
        <w:rPr>
          <w:lang w:val="en-US"/>
        </w:rPr>
        <w:t>https</w:t>
      </w:r>
      <w:r w:rsidR="0044321D" w:rsidRPr="00B12A5D">
        <w:t>://</w:t>
      </w:r>
      <w:r w:rsidR="0044321D" w:rsidRPr="00B12A5D">
        <w:rPr>
          <w:lang w:val="en-US"/>
        </w:rPr>
        <w:t>scikit</w:t>
      </w:r>
      <w:r w:rsidR="0044321D" w:rsidRPr="00B12A5D">
        <w:t>-</w:t>
      </w:r>
      <w:r w:rsidR="0044321D" w:rsidRPr="00B12A5D">
        <w:rPr>
          <w:lang w:val="en-US"/>
        </w:rPr>
        <w:t>learn</w:t>
      </w:r>
      <w:r w:rsidR="0044321D" w:rsidRPr="00B12A5D">
        <w:t>.</w:t>
      </w:r>
      <w:r w:rsidR="0044321D" w:rsidRPr="00B12A5D">
        <w:rPr>
          <w:lang w:val="en-US"/>
        </w:rPr>
        <w:t>org</w:t>
      </w:r>
      <w:r w:rsidR="0044321D" w:rsidRPr="00B12A5D">
        <w:t>/</w:t>
      </w:r>
      <w:r w:rsidR="0044321D" w:rsidRPr="00B12A5D">
        <w:rPr>
          <w:lang w:val="en-US"/>
        </w:rPr>
        <w:t>stable</w:t>
      </w:r>
      <w:r w:rsidR="0044321D" w:rsidRPr="00B12A5D">
        <w:t>/</w:t>
      </w:r>
      <w:r w:rsidR="0044321D" w:rsidRPr="00B12A5D">
        <w:rPr>
          <w:lang w:val="en-US"/>
        </w:rPr>
        <w:t>modules</w:t>
      </w:r>
      <w:r w:rsidR="0044321D" w:rsidRPr="00B12A5D">
        <w:t>/</w:t>
      </w:r>
      <w:r w:rsidR="0044321D" w:rsidRPr="00B12A5D">
        <w:rPr>
          <w:lang w:val="en-US"/>
        </w:rPr>
        <w:t>generated</w:t>
      </w:r>
      <w:r w:rsidR="0044321D" w:rsidRPr="00B12A5D">
        <w:t>/</w:t>
      </w:r>
      <w:proofErr w:type="spellStart"/>
      <w:r w:rsidR="0044321D" w:rsidRPr="00B12A5D">
        <w:rPr>
          <w:lang w:val="en-US"/>
        </w:rPr>
        <w:t>sklearn</w:t>
      </w:r>
      <w:proofErr w:type="spellEnd"/>
      <w:r w:rsidR="0044321D" w:rsidRPr="00B12A5D">
        <w:t>.</w:t>
      </w:r>
      <w:r w:rsidR="0044321D" w:rsidRPr="00B12A5D">
        <w:rPr>
          <w:lang w:val="en-US"/>
        </w:rPr>
        <w:t>ensemble</w:t>
      </w:r>
      <w:r w:rsidR="0044321D" w:rsidRPr="00B12A5D">
        <w:t>.</w:t>
      </w:r>
      <w:proofErr w:type="spellStart"/>
      <w:r w:rsidR="0044321D" w:rsidRPr="00B12A5D">
        <w:rPr>
          <w:lang w:val="en-US"/>
        </w:rPr>
        <w:t>RandomForestRegressor</w:t>
      </w:r>
      <w:proofErr w:type="spellEnd"/>
      <w:r w:rsidR="0044321D" w:rsidRPr="00B12A5D">
        <w:t>.</w:t>
      </w:r>
      <w:r w:rsidR="0044321D" w:rsidRPr="00B12A5D">
        <w:rPr>
          <w:lang w:val="en-US"/>
        </w:rPr>
        <w:t>html</w:t>
      </w:r>
      <w:r w:rsidR="0044321D" w:rsidRPr="005F6E85">
        <w:t xml:space="preserve"> (</w:t>
      </w:r>
      <w:r>
        <w:t>дата обращения</w:t>
      </w:r>
      <w:r w:rsidR="0044321D" w:rsidRPr="005F6E85">
        <w:t>: 01.03.2026).</w:t>
      </w:r>
      <w:bookmarkEnd w:id="75"/>
    </w:p>
    <w:p w14:paraId="6F19F1B9" w14:textId="28D8D76F" w:rsidR="0044321D" w:rsidRPr="005F6E85" w:rsidRDefault="006F22BF" w:rsidP="00D03BAF">
      <w:pPr>
        <w:pStyle w:val="a6"/>
        <w:numPr>
          <w:ilvl w:val="1"/>
          <w:numId w:val="7"/>
        </w:numPr>
        <w:ind w:left="0" w:firstLine="709"/>
      </w:pPr>
      <w:bookmarkStart w:id="78" w:name="_Ref228544411"/>
      <w:r>
        <w:t>Документация</w:t>
      </w:r>
      <w:r w:rsidR="0044321D" w:rsidRPr="005F6E85">
        <w:t xml:space="preserve"> </w:t>
      </w:r>
      <w:r w:rsidR="0044321D" w:rsidRPr="0044321D">
        <w:rPr>
          <w:lang w:val="en-US"/>
        </w:rPr>
        <w:t>Scikit</w:t>
      </w:r>
      <w:r w:rsidR="0044321D" w:rsidRPr="005F6E85">
        <w:t>-</w:t>
      </w:r>
      <w:r w:rsidR="0044321D" w:rsidRPr="0044321D">
        <w:rPr>
          <w:lang w:val="en-US"/>
        </w:rPr>
        <w:t>learn</w:t>
      </w:r>
      <w:r w:rsidR="0044321D" w:rsidRPr="005F6E85">
        <w:t xml:space="preserve">: </w:t>
      </w:r>
      <w:proofErr w:type="spellStart"/>
      <w:r w:rsidR="0044321D" w:rsidRPr="0044321D">
        <w:rPr>
          <w:lang w:val="en-US"/>
        </w:rPr>
        <w:t>GradientBoostingRegressor</w:t>
      </w:r>
      <w:proofErr w:type="spellEnd"/>
      <w:r w:rsidR="0044321D" w:rsidRPr="005F6E85">
        <w:t xml:space="preserve"> [</w:t>
      </w:r>
      <w:r>
        <w:t>Электронный ресурс</w:t>
      </w:r>
      <w:r w:rsidR="0044321D" w:rsidRPr="005F6E85">
        <w:t xml:space="preserve">]. — </w:t>
      </w:r>
      <w:r w:rsidR="0044321D" w:rsidRPr="0044321D">
        <w:rPr>
          <w:lang w:val="en-US"/>
        </w:rPr>
        <w:t>URL</w:t>
      </w:r>
      <w:r w:rsidR="0044321D" w:rsidRPr="005F6E85">
        <w:t xml:space="preserve">: </w:t>
      </w:r>
      <w:r w:rsidR="0044321D" w:rsidRPr="00B12A5D">
        <w:rPr>
          <w:lang w:val="en-US"/>
        </w:rPr>
        <w:t>https</w:t>
      </w:r>
      <w:r w:rsidR="0044321D" w:rsidRPr="00B12A5D">
        <w:t>://</w:t>
      </w:r>
      <w:r w:rsidR="0044321D" w:rsidRPr="00B12A5D">
        <w:rPr>
          <w:lang w:val="en-US"/>
        </w:rPr>
        <w:t>scikit</w:t>
      </w:r>
      <w:r w:rsidR="0044321D" w:rsidRPr="00B12A5D">
        <w:t>-</w:t>
      </w:r>
      <w:r w:rsidR="0044321D" w:rsidRPr="00B12A5D">
        <w:rPr>
          <w:lang w:val="en-US"/>
        </w:rPr>
        <w:t>learn</w:t>
      </w:r>
      <w:r w:rsidR="0044321D" w:rsidRPr="00B12A5D">
        <w:t>.</w:t>
      </w:r>
      <w:r w:rsidR="0044321D" w:rsidRPr="00B12A5D">
        <w:rPr>
          <w:lang w:val="en-US"/>
        </w:rPr>
        <w:t>org</w:t>
      </w:r>
      <w:r w:rsidR="0044321D" w:rsidRPr="00B12A5D">
        <w:t>/</w:t>
      </w:r>
      <w:r w:rsidR="0044321D" w:rsidRPr="00B12A5D">
        <w:rPr>
          <w:lang w:val="en-US"/>
        </w:rPr>
        <w:t>stable</w:t>
      </w:r>
      <w:r w:rsidR="0044321D" w:rsidRPr="00B12A5D">
        <w:t>/</w:t>
      </w:r>
      <w:r w:rsidR="0044321D" w:rsidRPr="00B12A5D">
        <w:rPr>
          <w:lang w:val="en-US"/>
        </w:rPr>
        <w:t>modules</w:t>
      </w:r>
      <w:r w:rsidR="0044321D" w:rsidRPr="00B12A5D">
        <w:t>/</w:t>
      </w:r>
      <w:r w:rsidR="0044321D" w:rsidRPr="00B12A5D">
        <w:rPr>
          <w:lang w:val="en-US"/>
        </w:rPr>
        <w:t>generated</w:t>
      </w:r>
      <w:r w:rsidR="0044321D" w:rsidRPr="00B12A5D">
        <w:t>/</w:t>
      </w:r>
      <w:proofErr w:type="spellStart"/>
      <w:r w:rsidR="0044321D" w:rsidRPr="00B12A5D">
        <w:rPr>
          <w:lang w:val="en-US"/>
        </w:rPr>
        <w:t>sklearn</w:t>
      </w:r>
      <w:proofErr w:type="spellEnd"/>
      <w:r w:rsidR="0044321D" w:rsidRPr="00B12A5D">
        <w:t>.</w:t>
      </w:r>
      <w:r w:rsidR="0044321D" w:rsidRPr="00B12A5D">
        <w:rPr>
          <w:lang w:val="en-US"/>
        </w:rPr>
        <w:t>ensemble</w:t>
      </w:r>
      <w:r w:rsidR="0044321D" w:rsidRPr="00B12A5D">
        <w:t>.</w:t>
      </w:r>
      <w:proofErr w:type="spellStart"/>
      <w:r w:rsidR="0044321D" w:rsidRPr="00B12A5D">
        <w:rPr>
          <w:lang w:val="en-US"/>
        </w:rPr>
        <w:t>GradientBoostingRegressor</w:t>
      </w:r>
      <w:proofErr w:type="spellEnd"/>
      <w:r w:rsidR="0044321D" w:rsidRPr="00B12A5D">
        <w:t>.</w:t>
      </w:r>
      <w:r w:rsidR="0044321D" w:rsidRPr="00B12A5D">
        <w:rPr>
          <w:lang w:val="en-US"/>
        </w:rPr>
        <w:t>html</w:t>
      </w:r>
      <w:r w:rsidR="0044321D" w:rsidRPr="00B12A5D">
        <w:t xml:space="preserve"> </w:t>
      </w:r>
      <w:r w:rsidR="0044321D" w:rsidRPr="005F6E85">
        <w:t>(</w:t>
      </w:r>
      <w:r>
        <w:t>дата обращения</w:t>
      </w:r>
      <w:r w:rsidR="0044321D" w:rsidRPr="005F6E85">
        <w:t>: 01.03.2026).</w:t>
      </w:r>
      <w:bookmarkEnd w:id="78"/>
    </w:p>
    <w:p w14:paraId="48F46297" w14:textId="14C25FFA" w:rsidR="00904D11" w:rsidRPr="00B66C8A" w:rsidRDefault="00904D11" w:rsidP="00D03BAF">
      <w:pPr>
        <w:pStyle w:val="a6"/>
        <w:numPr>
          <w:ilvl w:val="1"/>
          <w:numId w:val="7"/>
        </w:numPr>
        <w:ind w:left="0" w:firstLine="709"/>
        <w:rPr>
          <w:lang w:val="en-US"/>
        </w:rPr>
      </w:pPr>
      <w:bookmarkStart w:id="79" w:name="_Ref228268288"/>
      <w:bookmarkStart w:id="80" w:name="_Ref228268306"/>
      <w:bookmarkEnd w:id="73"/>
      <w:bookmarkEnd w:id="76"/>
      <w:bookmarkEnd w:id="77"/>
      <w:r>
        <w:rPr>
          <w:lang w:val="en-US"/>
        </w:rPr>
        <w:t xml:space="preserve">Yang </w:t>
      </w:r>
      <w:r w:rsidRPr="00B66C8A">
        <w:rPr>
          <w:lang w:val="en-US"/>
        </w:rPr>
        <w:t xml:space="preserve">Y., </w:t>
      </w:r>
      <w:proofErr w:type="spellStart"/>
      <w:r w:rsidRPr="00B66C8A">
        <w:rPr>
          <w:lang w:val="en-US"/>
        </w:rPr>
        <w:t>Königstorfer</w:t>
      </w:r>
      <w:proofErr w:type="spellEnd"/>
      <w:r w:rsidRPr="00B66C8A">
        <w:rPr>
          <w:lang w:val="en-US"/>
        </w:rPr>
        <w:t xml:space="preserve"> J., </w:t>
      </w:r>
      <w:r>
        <w:rPr>
          <w:lang w:val="en-US"/>
        </w:rPr>
        <w:t xml:space="preserve">Pawlowski </w:t>
      </w:r>
      <w:r w:rsidRPr="00B66C8A">
        <w:rPr>
          <w:lang w:val="en-US"/>
        </w:rPr>
        <w:t xml:space="preserve">T. </w:t>
      </w:r>
      <w:r>
        <w:rPr>
          <w:lang w:val="en-US"/>
        </w:rPr>
        <w:t xml:space="preserve">Predicting transfer fees in professional </w:t>
      </w:r>
      <w:r w:rsidRPr="00B66C8A">
        <w:rPr>
          <w:lang w:val="en-US"/>
        </w:rPr>
        <w:t xml:space="preserve">European </w:t>
      </w:r>
      <w:r>
        <w:rPr>
          <w:lang w:val="en-US"/>
        </w:rPr>
        <w:t xml:space="preserve">football before and during </w:t>
      </w:r>
      <w:r w:rsidRPr="00B66C8A">
        <w:rPr>
          <w:lang w:val="en-US"/>
        </w:rPr>
        <w:t xml:space="preserve">COVID-19 </w:t>
      </w:r>
      <w:r>
        <w:rPr>
          <w:lang w:val="en-US"/>
        </w:rPr>
        <w:t xml:space="preserve">using machine learning </w:t>
      </w:r>
      <w:r w:rsidRPr="00B66C8A">
        <w:rPr>
          <w:lang w:val="en-US"/>
        </w:rPr>
        <w:t xml:space="preserve">// European Sport Management </w:t>
      </w:r>
      <w:r>
        <w:rPr>
          <w:lang w:val="en-US"/>
        </w:rPr>
        <w:t>Quarterly</w:t>
      </w:r>
      <w:r w:rsidRPr="00B66C8A">
        <w:rPr>
          <w:lang w:val="en-US"/>
        </w:rPr>
        <w:t xml:space="preserve">. — 2024. — </w:t>
      </w:r>
      <w:r>
        <w:rPr>
          <w:lang w:val="en-US"/>
        </w:rPr>
        <w:t>Vol</w:t>
      </w:r>
      <w:r w:rsidRPr="00B66C8A">
        <w:rPr>
          <w:lang w:val="en-US"/>
        </w:rPr>
        <w:t>. 24, № 3. — P. 603</w:t>
      </w:r>
      <w:r w:rsidR="000D68C0">
        <w:rPr>
          <w:lang w:val="en-US"/>
        </w:rPr>
        <w:t>-</w:t>
      </w:r>
      <w:r w:rsidRPr="00B66C8A">
        <w:rPr>
          <w:lang w:val="en-US"/>
        </w:rPr>
        <w:t>623.</w:t>
      </w:r>
      <w:bookmarkEnd w:id="79"/>
    </w:p>
    <w:p w14:paraId="2A329DB9" w14:textId="77777777" w:rsidR="00904D11" w:rsidRPr="00B66C8A" w:rsidRDefault="00904D11" w:rsidP="00D03BAF">
      <w:pPr>
        <w:pStyle w:val="a6"/>
        <w:numPr>
          <w:ilvl w:val="1"/>
          <w:numId w:val="7"/>
        </w:numPr>
        <w:ind w:left="0" w:firstLine="709"/>
        <w:rPr>
          <w:lang w:val="en-US"/>
        </w:rPr>
      </w:pPr>
      <w:bookmarkStart w:id="81" w:name="_Ref228268260"/>
      <w:r>
        <w:rPr>
          <w:lang w:val="en-US"/>
        </w:rPr>
        <w:t>Molnar</w:t>
      </w:r>
      <w:r w:rsidRPr="00B66C8A">
        <w:rPr>
          <w:lang w:val="en-US"/>
        </w:rPr>
        <w:t xml:space="preserve"> C. </w:t>
      </w:r>
      <w:r>
        <w:rPr>
          <w:lang w:val="en-US"/>
        </w:rPr>
        <w:t>Interpretable</w:t>
      </w:r>
      <w:r w:rsidRPr="00B66C8A">
        <w:rPr>
          <w:lang w:val="en-US"/>
        </w:rPr>
        <w:t xml:space="preserve"> Machine Learning [</w:t>
      </w:r>
      <w:r>
        <w:t>Электронный</w:t>
      </w:r>
      <w:r w:rsidRPr="00B66C8A">
        <w:rPr>
          <w:lang w:val="en-US"/>
        </w:rPr>
        <w:t xml:space="preserve"> </w:t>
      </w:r>
      <w:r>
        <w:t>ресурс</w:t>
      </w:r>
      <w:r w:rsidRPr="00B66C8A">
        <w:rPr>
          <w:lang w:val="en-US"/>
        </w:rPr>
        <w:t xml:space="preserve">]. — 2023. — URL: </w:t>
      </w:r>
      <w:r w:rsidRPr="00B12A5D">
        <w:rPr>
          <w:lang w:val="en-US"/>
        </w:rPr>
        <w:t>https://christophm.github.io/interpretable-ml-book/</w:t>
      </w:r>
      <w:r w:rsidRPr="00B66C8A">
        <w:rPr>
          <w:lang w:val="en-US"/>
        </w:rPr>
        <w:t xml:space="preserve"> (</w:t>
      </w:r>
      <w:r>
        <w:t>дата</w:t>
      </w:r>
      <w:r w:rsidRPr="00B66C8A">
        <w:rPr>
          <w:lang w:val="en-US"/>
        </w:rPr>
        <w:t xml:space="preserve"> </w:t>
      </w:r>
      <w:r>
        <w:t>обращения</w:t>
      </w:r>
      <w:r w:rsidRPr="00B66C8A">
        <w:rPr>
          <w:lang w:val="en-US"/>
        </w:rPr>
        <w:t>: 01.03.2026).</w:t>
      </w:r>
      <w:bookmarkEnd w:id="81"/>
    </w:p>
    <w:p w14:paraId="273C2CDE" w14:textId="41D579A6" w:rsidR="0044321D" w:rsidRDefault="006F22BF" w:rsidP="00D03BAF">
      <w:pPr>
        <w:pStyle w:val="a6"/>
        <w:numPr>
          <w:ilvl w:val="1"/>
          <w:numId w:val="7"/>
        </w:numPr>
        <w:ind w:left="0" w:firstLine="709"/>
        <w:rPr>
          <w:lang w:val="en-US"/>
        </w:rPr>
      </w:pPr>
      <w:bookmarkStart w:id="82" w:name="_Ref228544448"/>
      <w:bookmarkStart w:id="83" w:name="_Ref228525772"/>
      <w:proofErr w:type="spellStart"/>
      <w:r>
        <w:rPr>
          <w:lang w:val="en-US"/>
        </w:rPr>
        <w:t>Omejieke</w:t>
      </w:r>
      <w:proofErr w:type="spellEnd"/>
      <w:r w:rsidR="0044321D" w:rsidRPr="0044321D">
        <w:rPr>
          <w:lang w:val="en-US"/>
        </w:rPr>
        <w:t xml:space="preserve"> C. et al. Objective Mispricing Detection for Shortlisting Undervalued Football Players via Market Dynamics and News Signals // </w:t>
      </w:r>
      <w:proofErr w:type="spellStart"/>
      <w:r w:rsidR="0044321D" w:rsidRPr="0044321D">
        <w:rPr>
          <w:lang w:val="en-US"/>
        </w:rPr>
        <w:t>arXiv</w:t>
      </w:r>
      <w:proofErr w:type="spellEnd"/>
      <w:r w:rsidR="0044321D" w:rsidRPr="0044321D">
        <w:rPr>
          <w:lang w:val="en-US"/>
        </w:rPr>
        <w:t xml:space="preserve"> preprint. </w:t>
      </w:r>
      <w:r w:rsidR="0044321D" w:rsidRPr="00B66C8A">
        <w:rPr>
          <w:lang w:val="en-US"/>
        </w:rPr>
        <w:t>—</w:t>
      </w:r>
      <w:r w:rsidR="0044321D" w:rsidRPr="0044321D">
        <w:rPr>
          <w:lang w:val="en-US"/>
        </w:rPr>
        <w:t xml:space="preserve"> 2026. </w:t>
      </w:r>
      <w:r w:rsidR="0044321D" w:rsidRPr="00B66C8A">
        <w:rPr>
          <w:lang w:val="en-US"/>
        </w:rPr>
        <w:t>—</w:t>
      </w:r>
      <w:r w:rsidR="0044321D" w:rsidRPr="0044321D">
        <w:rPr>
          <w:lang w:val="en-US"/>
        </w:rPr>
        <w:t xml:space="preserve"> arXiv:2603.17687.</w:t>
      </w:r>
      <w:bookmarkEnd w:id="82"/>
    </w:p>
    <w:p w14:paraId="306A8A74" w14:textId="77777777" w:rsidR="004E06CE" w:rsidRPr="009D4A3E" w:rsidRDefault="004E06CE" w:rsidP="00D03BAF">
      <w:pPr>
        <w:pStyle w:val="a6"/>
        <w:numPr>
          <w:ilvl w:val="1"/>
          <w:numId w:val="7"/>
        </w:numPr>
        <w:ind w:left="0" w:firstLine="709"/>
        <w:rPr>
          <w:lang w:val="en-US"/>
        </w:rPr>
      </w:pPr>
      <w:bookmarkStart w:id="84" w:name="_Ref229431723"/>
      <w:r>
        <w:rPr>
          <w:lang w:val="en-US"/>
        </w:rPr>
        <w:t>Raja S.,</w:t>
      </w:r>
      <w:r w:rsidRPr="005F6E85">
        <w:rPr>
          <w:lang w:val="en-US"/>
        </w:rPr>
        <w:t xml:space="preserve"> </w:t>
      </w:r>
      <w:r>
        <w:rPr>
          <w:lang w:val="en-US"/>
        </w:rPr>
        <w:t>Biao B. Predicting Football Player Transfer Values</w:t>
      </w:r>
      <w:r w:rsidRPr="005F6E85">
        <w:rPr>
          <w:lang w:val="en-US"/>
        </w:rPr>
        <w:t xml:space="preserve"> </w:t>
      </w:r>
      <w:r>
        <w:rPr>
          <w:lang w:val="en-US"/>
        </w:rPr>
        <w:t>Using Bagging and Hybrid Machine Learning Approaches</w:t>
      </w:r>
      <w:r w:rsidRPr="005F6E85">
        <w:rPr>
          <w:lang w:val="en-US"/>
        </w:rPr>
        <w:t xml:space="preserve"> // </w:t>
      </w:r>
      <w:r>
        <w:rPr>
          <w:lang w:val="en-US"/>
        </w:rPr>
        <w:t>Informatica</w:t>
      </w:r>
      <w:r w:rsidRPr="005F6E85">
        <w:rPr>
          <w:lang w:val="en-US"/>
        </w:rPr>
        <w:t xml:space="preserve">. — 2025. — </w:t>
      </w:r>
      <w:r>
        <w:rPr>
          <w:lang w:val="en-US"/>
        </w:rPr>
        <w:t>Vol</w:t>
      </w:r>
      <w:r w:rsidRPr="005F6E85">
        <w:rPr>
          <w:lang w:val="en-US"/>
        </w:rPr>
        <w:t>. 49, № 22.</w:t>
      </w:r>
      <w:bookmarkEnd w:id="84"/>
    </w:p>
    <w:p w14:paraId="057BFADF" w14:textId="0D4DCCC4" w:rsidR="0044321D" w:rsidRPr="0044321D" w:rsidRDefault="006F22BF" w:rsidP="00D03BAF">
      <w:pPr>
        <w:pStyle w:val="a6"/>
        <w:numPr>
          <w:ilvl w:val="1"/>
          <w:numId w:val="7"/>
        </w:numPr>
        <w:ind w:left="0" w:firstLine="709"/>
        <w:rPr>
          <w:lang w:val="en-US"/>
        </w:rPr>
      </w:pPr>
      <w:bookmarkStart w:id="85" w:name="_Ref228544476"/>
      <w:bookmarkStart w:id="86" w:name="_Ref228269217"/>
      <w:bookmarkEnd w:id="80"/>
      <w:bookmarkEnd w:id="83"/>
      <w:r>
        <w:lastRenderedPageBreak/>
        <w:t xml:space="preserve">Лемешко </w:t>
      </w:r>
      <w:r w:rsidR="0044321D" w:rsidRPr="005F6E85">
        <w:t xml:space="preserve">Б.Ю., </w:t>
      </w:r>
      <w:r>
        <w:t xml:space="preserve">Лемешко </w:t>
      </w:r>
      <w:r w:rsidR="0044321D" w:rsidRPr="005F6E85">
        <w:t xml:space="preserve">С.Б. </w:t>
      </w:r>
      <w:r>
        <w:t>Стати</w:t>
      </w:r>
      <w:r w:rsidR="00393A70">
        <w:t>сти</w:t>
      </w:r>
      <w:r>
        <w:t>ческий анализ данных, моделирование и исследование вероятностных закономерностей. Компьютерный подход</w:t>
      </w:r>
      <w:r w:rsidR="0044321D" w:rsidRPr="0044321D">
        <w:rPr>
          <w:lang w:val="en-US"/>
        </w:rPr>
        <w:t xml:space="preserve">. </w:t>
      </w:r>
      <w:r w:rsidR="0044321D" w:rsidRPr="00B66C8A">
        <w:rPr>
          <w:lang w:val="en-US"/>
        </w:rPr>
        <w:t>—</w:t>
      </w:r>
      <w:r w:rsidR="0044321D" w:rsidRPr="0044321D">
        <w:rPr>
          <w:lang w:val="en-US"/>
        </w:rPr>
        <w:t xml:space="preserve"> М.: ИНФРА-М, 2023. </w:t>
      </w:r>
      <w:r w:rsidR="0044321D" w:rsidRPr="00B66C8A">
        <w:rPr>
          <w:lang w:val="en-US"/>
        </w:rPr>
        <w:t>—</w:t>
      </w:r>
      <w:r w:rsidR="0044321D" w:rsidRPr="0044321D">
        <w:rPr>
          <w:lang w:val="en-US"/>
        </w:rPr>
        <w:t xml:space="preserve"> 327 с.</w:t>
      </w:r>
      <w:bookmarkEnd w:id="85"/>
    </w:p>
    <w:p w14:paraId="670A5010" w14:textId="77777777" w:rsidR="00A63E57" w:rsidRDefault="00A63E57" w:rsidP="00D03BAF">
      <w:pPr>
        <w:pStyle w:val="a6"/>
        <w:numPr>
          <w:ilvl w:val="1"/>
          <w:numId w:val="7"/>
        </w:numPr>
        <w:ind w:left="0" w:firstLine="709"/>
        <w:rPr>
          <w:lang w:val="en-US"/>
        </w:rPr>
      </w:pPr>
      <w:bookmarkStart w:id="87" w:name="_Ref228544471"/>
      <w:r w:rsidRPr="0044321D">
        <w:rPr>
          <w:lang w:val="en-US"/>
        </w:rPr>
        <w:t>Scikit-learn: permutation importance [</w:t>
      </w:r>
      <w:r>
        <w:t>Электронный</w:t>
      </w:r>
      <w:r w:rsidRPr="005F6E85">
        <w:rPr>
          <w:lang w:val="en-US"/>
        </w:rPr>
        <w:t xml:space="preserve"> </w:t>
      </w:r>
      <w:r>
        <w:t>ресурс</w:t>
      </w:r>
      <w:r w:rsidRPr="0044321D">
        <w:rPr>
          <w:lang w:val="en-US"/>
        </w:rPr>
        <w:t xml:space="preserve">]. </w:t>
      </w:r>
      <w:r w:rsidRPr="00B66C8A">
        <w:rPr>
          <w:lang w:val="en-US"/>
        </w:rPr>
        <w:t>—</w:t>
      </w:r>
      <w:r w:rsidRPr="0044321D">
        <w:rPr>
          <w:lang w:val="en-US"/>
        </w:rPr>
        <w:t xml:space="preserve"> URL: </w:t>
      </w:r>
      <w:r w:rsidRPr="00B12A5D">
        <w:rPr>
          <w:lang w:val="en-US"/>
        </w:rPr>
        <w:t>https://scikit-learn.org/stable/modules/permutation_importance.html</w:t>
      </w:r>
      <w:r w:rsidRPr="0044321D">
        <w:rPr>
          <w:lang w:val="en-US"/>
        </w:rPr>
        <w:t xml:space="preserve"> (</w:t>
      </w:r>
      <w:r>
        <w:t>дата</w:t>
      </w:r>
      <w:r w:rsidRPr="005F6E85">
        <w:rPr>
          <w:lang w:val="en-US"/>
        </w:rPr>
        <w:t xml:space="preserve"> </w:t>
      </w:r>
      <w:r>
        <w:t>обращения</w:t>
      </w:r>
      <w:r w:rsidRPr="0044321D">
        <w:rPr>
          <w:lang w:val="en-US"/>
        </w:rPr>
        <w:t>: 01.03.2026).</w:t>
      </w:r>
      <w:bookmarkEnd w:id="87"/>
    </w:p>
    <w:p w14:paraId="4D456952" w14:textId="645E539B" w:rsidR="00297478" w:rsidRDefault="00297478" w:rsidP="00D03BAF">
      <w:pPr>
        <w:pStyle w:val="a6"/>
        <w:numPr>
          <w:ilvl w:val="1"/>
          <w:numId w:val="7"/>
        </w:numPr>
        <w:ind w:left="0" w:firstLine="709"/>
        <w:rPr>
          <w:lang w:val="en-US"/>
        </w:rPr>
      </w:pPr>
      <w:bookmarkStart w:id="88" w:name="_Ref228544069"/>
      <w:r w:rsidRPr="002159D0">
        <w:rPr>
          <w:lang w:val="en-US"/>
        </w:rPr>
        <w:t xml:space="preserve">Poli R., Besson R., Ravenel L. Statistical Modeling of Football Players' Transfer Fees Worldwide // International Journal of Financial Studies. </w:t>
      </w:r>
      <w:r w:rsidRPr="00B66C8A">
        <w:rPr>
          <w:lang w:val="en-US"/>
        </w:rPr>
        <w:t>—</w:t>
      </w:r>
      <w:r w:rsidRPr="002159D0">
        <w:rPr>
          <w:lang w:val="en-US"/>
        </w:rPr>
        <w:t xml:space="preserve"> 2024. </w:t>
      </w:r>
      <w:r w:rsidRPr="00B66C8A">
        <w:rPr>
          <w:lang w:val="en-US"/>
        </w:rPr>
        <w:t>—</w:t>
      </w:r>
      <w:r w:rsidRPr="002159D0">
        <w:rPr>
          <w:lang w:val="en-US"/>
        </w:rPr>
        <w:t xml:space="preserve"> Vol. 12, № 3. </w:t>
      </w:r>
      <w:r w:rsidRPr="00B66C8A">
        <w:rPr>
          <w:lang w:val="en-US"/>
        </w:rPr>
        <w:t>—</w:t>
      </w:r>
      <w:r w:rsidRPr="002159D0">
        <w:rPr>
          <w:lang w:val="en-US"/>
        </w:rPr>
        <w:t xml:space="preserve"> P. 93.</w:t>
      </w:r>
      <w:bookmarkEnd w:id="88"/>
    </w:p>
    <w:p w14:paraId="19226EAF" w14:textId="634D2CAB" w:rsidR="004E06CE" w:rsidRPr="008274B4" w:rsidRDefault="004E06CE" w:rsidP="00D03BAF">
      <w:pPr>
        <w:pStyle w:val="a6"/>
        <w:numPr>
          <w:ilvl w:val="1"/>
          <w:numId w:val="7"/>
        </w:numPr>
        <w:ind w:left="0" w:firstLine="709"/>
        <w:rPr>
          <w:lang w:val="en-US"/>
        </w:rPr>
      </w:pPr>
      <w:bookmarkStart w:id="89" w:name="_Ref229431809"/>
      <w:r>
        <w:rPr>
          <w:lang w:val="en-US"/>
        </w:rPr>
        <w:t>Ji</w:t>
      </w:r>
      <w:r w:rsidRPr="005F6E85">
        <w:rPr>
          <w:lang w:val="en-US"/>
        </w:rPr>
        <w:t xml:space="preserve"> </w:t>
      </w:r>
      <w:r>
        <w:rPr>
          <w:lang w:val="en-US"/>
        </w:rPr>
        <w:t>J</w:t>
      </w:r>
      <w:r w:rsidRPr="005F6E85">
        <w:rPr>
          <w:lang w:val="en-US"/>
        </w:rPr>
        <w:t xml:space="preserve">. </w:t>
      </w:r>
      <w:r>
        <w:rPr>
          <w:lang w:val="en-US"/>
        </w:rPr>
        <w:t>Football</w:t>
      </w:r>
      <w:r w:rsidRPr="005F6E85">
        <w:rPr>
          <w:lang w:val="en-US"/>
        </w:rPr>
        <w:t xml:space="preserve"> </w:t>
      </w:r>
      <w:r>
        <w:rPr>
          <w:lang w:val="en-US"/>
        </w:rPr>
        <w:t>Player Value</w:t>
      </w:r>
      <w:r w:rsidRPr="005F6E85">
        <w:rPr>
          <w:lang w:val="en-US"/>
        </w:rPr>
        <w:t xml:space="preserve"> </w:t>
      </w:r>
      <w:r>
        <w:rPr>
          <w:lang w:val="en-US"/>
        </w:rPr>
        <w:t>Prediction Using an LSTM-MLP</w:t>
      </w:r>
      <w:r w:rsidRPr="005F6E85">
        <w:rPr>
          <w:lang w:val="en-US"/>
        </w:rPr>
        <w:t xml:space="preserve"> </w:t>
      </w:r>
      <w:r>
        <w:rPr>
          <w:lang w:val="en-US"/>
        </w:rPr>
        <w:t>Late</w:t>
      </w:r>
      <w:r w:rsidRPr="005F6E85">
        <w:rPr>
          <w:lang w:val="en-US"/>
        </w:rPr>
        <w:t xml:space="preserve"> Fusion Model. — 2025.</w:t>
      </w:r>
      <w:bookmarkEnd w:id="89"/>
    </w:p>
    <w:bookmarkEnd w:id="74"/>
    <w:bookmarkEnd w:id="86"/>
    <w:p w14:paraId="595F50BE" w14:textId="3382382A" w:rsidR="001408BC" w:rsidRPr="00107CB4" w:rsidRDefault="001408BC" w:rsidP="002D571A">
      <w:pPr>
        <w:pStyle w:val="a6"/>
      </w:pPr>
    </w:p>
    <w:sectPr w:rsidR="001408BC" w:rsidRPr="00107CB4" w:rsidSect="00C5735E">
      <w:footerReference w:type="default" r:id="rId22"/>
      <w:pgSz w:w="11906" w:h="16838"/>
      <w:pgMar w:top="1134" w:right="567" w:bottom="1134" w:left="1701" w:header="709" w:footer="709" w:gutter="0"/>
      <w:pgNumType w:start="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BF19CF" w14:textId="77777777" w:rsidR="00DF43F0" w:rsidRDefault="00DF43F0" w:rsidP="000B5AFC">
      <w:pPr>
        <w:spacing w:after="0" w:line="240" w:lineRule="auto"/>
      </w:pPr>
      <w:r>
        <w:separator/>
      </w:r>
    </w:p>
  </w:endnote>
  <w:endnote w:type="continuationSeparator" w:id="0">
    <w:p w14:paraId="6DD277C7" w14:textId="77777777" w:rsidR="00DF43F0" w:rsidRDefault="00DF43F0" w:rsidP="000B5A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212334910"/>
      <w:docPartObj>
        <w:docPartGallery w:val="Page Numbers (Bottom of Page)"/>
        <w:docPartUnique/>
      </w:docPartObj>
    </w:sdtPr>
    <w:sdtContent>
      <w:p w14:paraId="3A9B88DE" w14:textId="16C3429D" w:rsidR="000800B4" w:rsidRPr="000800B4" w:rsidRDefault="000800B4">
        <w:pPr>
          <w:pStyle w:val="aa"/>
          <w:jc w:val="center"/>
          <w:rPr>
            <w:rFonts w:ascii="Times New Roman" w:hAnsi="Times New Roman" w:cs="Times New Roman"/>
          </w:rPr>
        </w:pPr>
        <w:r w:rsidRPr="000800B4">
          <w:rPr>
            <w:rFonts w:ascii="Times New Roman" w:hAnsi="Times New Roman" w:cs="Times New Roman"/>
          </w:rPr>
          <w:fldChar w:fldCharType="begin"/>
        </w:r>
        <w:r w:rsidRPr="000800B4">
          <w:rPr>
            <w:rFonts w:ascii="Times New Roman" w:hAnsi="Times New Roman" w:cs="Times New Roman"/>
          </w:rPr>
          <w:instrText>PAGE   \* MERGEFORMAT</w:instrText>
        </w:r>
        <w:r w:rsidRPr="000800B4">
          <w:rPr>
            <w:rFonts w:ascii="Times New Roman" w:hAnsi="Times New Roman" w:cs="Times New Roman"/>
          </w:rPr>
          <w:fldChar w:fldCharType="separate"/>
        </w:r>
        <w:r w:rsidRPr="000800B4">
          <w:rPr>
            <w:rFonts w:ascii="Times New Roman" w:hAnsi="Times New Roman" w:cs="Times New Roman"/>
          </w:rPr>
          <w:t>2</w:t>
        </w:r>
        <w:r w:rsidRPr="000800B4">
          <w:rPr>
            <w:rFonts w:ascii="Times New Roman" w:hAnsi="Times New Roman"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21AB1" w14:textId="77777777" w:rsidR="00DF43F0" w:rsidRDefault="00DF43F0" w:rsidP="000B5AFC">
      <w:pPr>
        <w:spacing w:after="0" w:line="240" w:lineRule="auto"/>
      </w:pPr>
      <w:r>
        <w:separator/>
      </w:r>
    </w:p>
  </w:footnote>
  <w:footnote w:type="continuationSeparator" w:id="0">
    <w:p w14:paraId="4C739028" w14:textId="77777777" w:rsidR="00DF43F0" w:rsidRDefault="00DF43F0" w:rsidP="000B5A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44DAD"/>
    <w:multiLevelType w:val="hybridMultilevel"/>
    <w:tmpl w:val="4654788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17D615AB"/>
    <w:multiLevelType w:val="hybridMultilevel"/>
    <w:tmpl w:val="E626F06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18C27ECE"/>
    <w:multiLevelType w:val="hybridMultilevel"/>
    <w:tmpl w:val="8786ADC6"/>
    <w:lvl w:ilvl="0" w:tplc="2A44E18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1C8C4EFF"/>
    <w:multiLevelType w:val="hybridMultilevel"/>
    <w:tmpl w:val="0E646E6E"/>
    <w:lvl w:ilvl="0" w:tplc="B8E835A2">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1D754937"/>
    <w:multiLevelType w:val="hybridMultilevel"/>
    <w:tmpl w:val="2FEE4A26"/>
    <w:lvl w:ilvl="0" w:tplc="04190001">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5" w15:restartNumberingAfterBreak="0">
    <w:nsid w:val="212D737B"/>
    <w:multiLevelType w:val="hybridMultilevel"/>
    <w:tmpl w:val="5A1C69D2"/>
    <w:lvl w:ilvl="0" w:tplc="308608B4">
      <w:start w:val="1"/>
      <w:numFmt w:val="decimal"/>
      <w:lvlText w:val="%1."/>
      <w:lvlJc w:val="left"/>
      <w:pPr>
        <w:ind w:left="1636" w:hanging="360"/>
      </w:pPr>
      <w:rPr>
        <w:rFonts w:hint="default"/>
      </w:rPr>
    </w:lvl>
    <w:lvl w:ilvl="1" w:tplc="04190019" w:tentative="1">
      <w:start w:val="1"/>
      <w:numFmt w:val="lowerLetter"/>
      <w:lvlText w:val="%2."/>
      <w:lvlJc w:val="left"/>
      <w:pPr>
        <w:ind w:left="2356" w:hanging="360"/>
      </w:pPr>
    </w:lvl>
    <w:lvl w:ilvl="2" w:tplc="0419001B" w:tentative="1">
      <w:start w:val="1"/>
      <w:numFmt w:val="lowerRoman"/>
      <w:lvlText w:val="%3."/>
      <w:lvlJc w:val="right"/>
      <w:pPr>
        <w:ind w:left="3076" w:hanging="180"/>
      </w:pPr>
    </w:lvl>
    <w:lvl w:ilvl="3" w:tplc="0419000F" w:tentative="1">
      <w:start w:val="1"/>
      <w:numFmt w:val="decimal"/>
      <w:lvlText w:val="%4."/>
      <w:lvlJc w:val="left"/>
      <w:pPr>
        <w:ind w:left="3796" w:hanging="360"/>
      </w:pPr>
    </w:lvl>
    <w:lvl w:ilvl="4" w:tplc="04190019" w:tentative="1">
      <w:start w:val="1"/>
      <w:numFmt w:val="lowerLetter"/>
      <w:lvlText w:val="%5."/>
      <w:lvlJc w:val="left"/>
      <w:pPr>
        <w:ind w:left="4516" w:hanging="360"/>
      </w:pPr>
    </w:lvl>
    <w:lvl w:ilvl="5" w:tplc="0419001B" w:tentative="1">
      <w:start w:val="1"/>
      <w:numFmt w:val="lowerRoman"/>
      <w:lvlText w:val="%6."/>
      <w:lvlJc w:val="right"/>
      <w:pPr>
        <w:ind w:left="5236" w:hanging="180"/>
      </w:pPr>
    </w:lvl>
    <w:lvl w:ilvl="6" w:tplc="0419000F" w:tentative="1">
      <w:start w:val="1"/>
      <w:numFmt w:val="decimal"/>
      <w:lvlText w:val="%7."/>
      <w:lvlJc w:val="left"/>
      <w:pPr>
        <w:ind w:left="5956" w:hanging="360"/>
      </w:pPr>
    </w:lvl>
    <w:lvl w:ilvl="7" w:tplc="04190019" w:tentative="1">
      <w:start w:val="1"/>
      <w:numFmt w:val="lowerLetter"/>
      <w:lvlText w:val="%8."/>
      <w:lvlJc w:val="left"/>
      <w:pPr>
        <w:ind w:left="6676" w:hanging="360"/>
      </w:pPr>
    </w:lvl>
    <w:lvl w:ilvl="8" w:tplc="0419001B" w:tentative="1">
      <w:start w:val="1"/>
      <w:numFmt w:val="lowerRoman"/>
      <w:lvlText w:val="%9."/>
      <w:lvlJc w:val="right"/>
      <w:pPr>
        <w:ind w:left="7396" w:hanging="180"/>
      </w:pPr>
    </w:lvl>
  </w:abstractNum>
  <w:abstractNum w:abstractNumId="6" w15:restartNumberingAfterBreak="0">
    <w:nsid w:val="23936C8D"/>
    <w:multiLevelType w:val="hybridMultilevel"/>
    <w:tmpl w:val="76C252E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3430582D"/>
    <w:multiLevelType w:val="hybridMultilevel"/>
    <w:tmpl w:val="F632721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36DC50D9"/>
    <w:multiLevelType w:val="hybridMultilevel"/>
    <w:tmpl w:val="D07011B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3A4475CD"/>
    <w:multiLevelType w:val="hybridMultilevel"/>
    <w:tmpl w:val="34D6518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3DDB44BB"/>
    <w:multiLevelType w:val="hybridMultilevel"/>
    <w:tmpl w:val="35CA181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468927C7"/>
    <w:multiLevelType w:val="hybridMultilevel"/>
    <w:tmpl w:val="C27CA6C4"/>
    <w:lvl w:ilvl="0" w:tplc="9B62A3F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4A252E67"/>
    <w:multiLevelType w:val="hybridMultilevel"/>
    <w:tmpl w:val="A574C34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4AD9206C"/>
    <w:multiLevelType w:val="hybridMultilevel"/>
    <w:tmpl w:val="FD36960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4AEC0985"/>
    <w:multiLevelType w:val="hybridMultilevel"/>
    <w:tmpl w:val="C9263DE6"/>
    <w:lvl w:ilvl="0" w:tplc="04190001">
      <w:start w:val="1"/>
      <w:numFmt w:val="bullet"/>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4CF9389B"/>
    <w:multiLevelType w:val="hybridMultilevel"/>
    <w:tmpl w:val="8F701CF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4D822A2B"/>
    <w:multiLevelType w:val="hybridMultilevel"/>
    <w:tmpl w:val="1A00F5E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4DC42851"/>
    <w:multiLevelType w:val="hybridMultilevel"/>
    <w:tmpl w:val="A7363A1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8" w15:restartNumberingAfterBreak="0">
    <w:nsid w:val="4EF30020"/>
    <w:multiLevelType w:val="hybridMultilevel"/>
    <w:tmpl w:val="CF4E74F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54EB0BAC"/>
    <w:multiLevelType w:val="hybridMultilevel"/>
    <w:tmpl w:val="C8AAD842"/>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0" w15:restartNumberingAfterBreak="0">
    <w:nsid w:val="57AF1773"/>
    <w:multiLevelType w:val="hybridMultilevel"/>
    <w:tmpl w:val="9DD4396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57F92583"/>
    <w:multiLevelType w:val="hybridMultilevel"/>
    <w:tmpl w:val="95962DC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59CA5FDA"/>
    <w:multiLevelType w:val="hybridMultilevel"/>
    <w:tmpl w:val="5896024C"/>
    <w:lvl w:ilvl="0" w:tplc="E56636A2">
      <w:start w:val="1"/>
      <w:numFmt w:val="decimal"/>
      <w:lvlText w:val="%1."/>
      <w:lvlJc w:val="left"/>
      <w:pPr>
        <w:ind w:left="1636" w:hanging="360"/>
      </w:pPr>
      <w:rPr>
        <w:rFonts w:hint="default"/>
      </w:rPr>
    </w:lvl>
    <w:lvl w:ilvl="1" w:tplc="04190019" w:tentative="1">
      <w:start w:val="1"/>
      <w:numFmt w:val="lowerLetter"/>
      <w:lvlText w:val="%2."/>
      <w:lvlJc w:val="left"/>
      <w:pPr>
        <w:ind w:left="2356" w:hanging="360"/>
      </w:pPr>
    </w:lvl>
    <w:lvl w:ilvl="2" w:tplc="0419001B" w:tentative="1">
      <w:start w:val="1"/>
      <w:numFmt w:val="lowerRoman"/>
      <w:lvlText w:val="%3."/>
      <w:lvlJc w:val="right"/>
      <w:pPr>
        <w:ind w:left="3076" w:hanging="180"/>
      </w:pPr>
    </w:lvl>
    <w:lvl w:ilvl="3" w:tplc="0419000F" w:tentative="1">
      <w:start w:val="1"/>
      <w:numFmt w:val="decimal"/>
      <w:lvlText w:val="%4."/>
      <w:lvlJc w:val="left"/>
      <w:pPr>
        <w:ind w:left="3796" w:hanging="360"/>
      </w:pPr>
    </w:lvl>
    <w:lvl w:ilvl="4" w:tplc="04190019" w:tentative="1">
      <w:start w:val="1"/>
      <w:numFmt w:val="lowerLetter"/>
      <w:lvlText w:val="%5."/>
      <w:lvlJc w:val="left"/>
      <w:pPr>
        <w:ind w:left="4516" w:hanging="360"/>
      </w:pPr>
    </w:lvl>
    <w:lvl w:ilvl="5" w:tplc="0419001B" w:tentative="1">
      <w:start w:val="1"/>
      <w:numFmt w:val="lowerRoman"/>
      <w:lvlText w:val="%6."/>
      <w:lvlJc w:val="right"/>
      <w:pPr>
        <w:ind w:left="5236" w:hanging="180"/>
      </w:pPr>
    </w:lvl>
    <w:lvl w:ilvl="6" w:tplc="0419000F" w:tentative="1">
      <w:start w:val="1"/>
      <w:numFmt w:val="decimal"/>
      <w:lvlText w:val="%7."/>
      <w:lvlJc w:val="left"/>
      <w:pPr>
        <w:ind w:left="5956" w:hanging="360"/>
      </w:pPr>
    </w:lvl>
    <w:lvl w:ilvl="7" w:tplc="04190019" w:tentative="1">
      <w:start w:val="1"/>
      <w:numFmt w:val="lowerLetter"/>
      <w:lvlText w:val="%8."/>
      <w:lvlJc w:val="left"/>
      <w:pPr>
        <w:ind w:left="6676" w:hanging="360"/>
      </w:pPr>
    </w:lvl>
    <w:lvl w:ilvl="8" w:tplc="0419001B" w:tentative="1">
      <w:start w:val="1"/>
      <w:numFmt w:val="lowerRoman"/>
      <w:lvlText w:val="%9."/>
      <w:lvlJc w:val="right"/>
      <w:pPr>
        <w:ind w:left="7396" w:hanging="180"/>
      </w:pPr>
    </w:lvl>
  </w:abstractNum>
  <w:abstractNum w:abstractNumId="23" w15:restartNumberingAfterBreak="0">
    <w:nsid w:val="5B341E38"/>
    <w:multiLevelType w:val="hybridMultilevel"/>
    <w:tmpl w:val="0450E87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674C1171"/>
    <w:multiLevelType w:val="hybridMultilevel"/>
    <w:tmpl w:val="C3FE9BB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751205D0"/>
    <w:multiLevelType w:val="multilevel"/>
    <w:tmpl w:val="FD706CB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6" w15:restartNumberingAfterBreak="0">
    <w:nsid w:val="7DBD107F"/>
    <w:multiLevelType w:val="multilevel"/>
    <w:tmpl w:val="04AA5D60"/>
    <w:lvl w:ilvl="0">
      <w:start w:val="1"/>
      <w:numFmt w:val="decimal"/>
      <w:lvlText w:val="%1."/>
      <w:lvlJc w:val="left"/>
      <w:pPr>
        <w:ind w:left="1069" w:hanging="360"/>
      </w:pPr>
      <w:rPr>
        <w:rFonts w:hint="default"/>
      </w:rPr>
    </w:lvl>
    <w:lvl w:ilvl="1">
      <w:start w:val="1"/>
      <w:numFmt w:val="decimal"/>
      <w:isLgl/>
      <w:lvlText w:val="%1.%2"/>
      <w:lvlJc w:val="left"/>
      <w:pPr>
        <w:ind w:left="1285" w:hanging="576"/>
      </w:pPr>
      <w:rPr>
        <w:rFonts w:hint="default"/>
      </w:rPr>
    </w:lvl>
    <w:lvl w:ilvl="2">
      <w:start w:val="2"/>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num w:numId="1" w16cid:durableId="1499348737">
    <w:abstractNumId w:val="16"/>
  </w:num>
  <w:num w:numId="2" w16cid:durableId="760642231">
    <w:abstractNumId w:val="20"/>
  </w:num>
  <w:num w:numId="3" w16cid:durableId="2099327345">
    <w:abstractNumId w:val="0"/>
  </w:num>
  <w:num w:numId="4" w16cid:durableId="1751267294">
    <w:abstractNumId w:val="13"/>
  </w:num>
  <w:num w:numId="5" w16cid:durableId="2063794820">
    <w:abstractNumId w:val="24"/>
  </w:num>
  <w:num w:numId="6" w16cid:durableId="1632200496">
    <w:abstractNumId w:val="19"/>
  </w:num>
  <w:num w:numId="7" w16cid:durableId="2113279032">
    <w:abstractNumId w:val="25"/>
  </w:num>
  <w:num w:numId="8" w16cid:durableId="1226407728">
    <w:abstractNumId w:val="3"/>
  </w:num>
  <w:num w:numId="9" w16cid:durableId="406389156">
    <w:abstractNumId w:val="12"/>
  </w:num>
  <w:num w:numId="10" w16cid:durableId="964625064">
    <w:abstractNumId w:val="11"/>
  </w:num>
  <w:num w:numId="11" w16cid:durableId="1759906929">
    <w:abstractNumId w:val="15"/>
  </w:num>
  <w:num w:numId="12" w16cid:durableId="1301233161">
    <w:abstractNumId w:val="14"/>
  </w:num>
  <w:num w:numId="13" w16cid:durableId="1793163127">
    <w:abstractNumId w:val="10"/>
  </w:num>
  <w:num w:numId="14" w16cid:durableId="1908371949">
    <w:abstractNumId w:val="6"/>
  </w:num>
  <w:num w:numId="15" w16cid:durableId="568073644">
    <w:abstractNumId w:val="1"/>
  </w:num>
  <w:num w:numId="16" w16cid:durableId="1368986285">
    <w:abstractNumId w:val="8"/>
  </w:num>
  <w:num w:numId="17" w16cid:durableId="1255432482">
    <w:abstractNumId w:val="21"/>
  </w:num>
  <w:num w:numId="18" w16cid:durableId="342978982">
    <w:abstractNumId w:val="4"/>
  </w:num>
  <w:num w:numId="19" w16cid:durableId="1721202710">
    <w:abstractNumId w:val="7"/>
  </w:num>
  <w:num w:numId="20" w16cid:durableId="1083258411">
    <w:abstractNumId w:val="2"/>
  </w:num>
  <w:num w:numId="21" w16cid:durableId="1947808462">
    <w:abstractNumId w:val="23"/>
  </w:num>
  <w:num w:numId="22" w16cid:durableId="1510752218">
    <w:abstractNumId w:val="18"/>
  </w:num>
  <w:num w:numId="23" w16cid:durableId="463355475">
    <w:abstractNumId w:val="26"/>
  </w:num>
  <w:num w:numId="24" w16cid:durableId="811021099">
    <w:abstractNumId w:val="9"/>
  </w:num>
  <w:num w:numId="25" w16cid:durableId="520243039">
    <w:abstractNumId w:val="17"/>
  </w:num>
  <w:num w:numId="26" w16cid:durableId="331881203">
    <w:abstractNumId w:val="5"/>
  </w:num>
  <w:num w:numId="27" w16cid:durableId="315111700">
    <w:abstractNumId w:val="22"/>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61CE"/>
    <w:rsid w:val="00000C2B"/>
    <w:rsid w:val="00001ABD"/>
    <w:rsid w:val="0000237A"/>
    <w:rsid w:val="00010926"/>
    <w:rsid w:val="00011280"/>
    <w:rsid w:val="000124C8"/>
    <w:rsid w:val="00012B16"/>
    <w:rsid w:val="00012B8A"/>
    <w:rsid w:val="00013057"/>
    <w:rsid w:val="00013A7D"/>
    <w:rsid w:val="000169B0"/>
    <w:rsid w:val="00017565"/>
    <w:rsid w:val="00020C62"/>
    <w:rsid w:val="0002272F"/>
    <w:rsid w:val="000228D1"/>
    <w:rsid w:val="00022936"/>
    <w:rsid w:val="00022C3A"/>
    <w:rsid w:val="00023D68"/>
    <w:rsid w:val="00027194"/>
    <w:rsid w:val="00030879"/>
    <w:rsid w:val="00031487"/>
    <w:rsid w:val="00032250"/>
    <w:rsid w:val="00034503"/>
    <w:rsid w:val="0003569D"/>
    <w:rsid w:val="000360A4"/>
    <w:rsid w:val="0003673E"/>
    <w:rsid w:val="0003680B"/>
    <w:rsid w:val="00036957"/>
    <w:rsid w:val="00037E70"/>
    <w:rsid w:val="00040C06"/>
    <w:rsid w:val="00042F12"/>
    <w:rsid w:val="000436B0"/>
    <w:rsid w:val="00044C51"/>
    <w:rsid w:val="00045D98"/>
    <w:rsid w:val="000473C5"/>
    <w:rsid w:val="00050920"/>
    <w:rsid w:val="0005154E"/>
    <w:rsid w:val="00054FDB"/>
    <w:rsid w:val="00056C60"/>
    <w:rsid w:val="00057952"/>
    <w:rsid w:val="0006046A"/>
    <w:rsid w:val="00061384"/>
    <w:rsid w:val="00065F64"/>
    <w:rsid w:val="00067212"/>
    <w:rsid w:val="000708AA"/>
    <w:rsid w:val="00071361"/>
    <w:rsid w:val="0007543E"/>
    <w:rsid w:val="000763A2"/>
    <w:rsid w:val="00076FC4"/>
    <w:rsid w:val="000774A8"/>
    <w:rsid w:val="000800B4"/>
    <w:rsid w:val="00084CB8"/>
    <w:rsid w:val="00087897"/>
    <w:rsid w:val="00090664"/>
    <w:rsid w:val="00091364"/>
    <w:rsid w:val="00092274"/>
    <w:rsid w:val="00092E91"/>
    <w:rsid w:val="000941D6"/>
    <w:rsid w:val="00094FD7"/>
    <w:rsid w:val="000969A2"/>
    <w:rsid w:val="000973DD"/>
    <w:rsid w:val="000A373C"/>
    <w:rsid w:val="000A5CCC"/>
    <w:rsid w:val="000A5DC8"/>
    <w:rsid w:val="000B058D"/>
    <w:rsid w:val="000B1BFD"/>
    <w:rsid w:val="000B1D5D"/>
    <w:rsid w:val="000B25A6"/>
    <w:rsid w:val="000B4C6B"/>
    <w:rsid w:val="000B5AFC"/>
    <w:rsid w:val="000C13A4"/>
    <w:rsid w:val="000C14BB"/>
    <w:rsid w:val="000C44DD"/>
    <w:rsid w:val="000C62EE"/>
    <w:rsid w:val="000C6A09"/>
    <w:rsid w:val="000C6A2B"/>
    <w:rsid w:val="000D2110"/>
    <w:rsid w:val="000D3DEC"/>
    <w:rsid w:val="000D58C2"/>
    <w:rsid w:val="000D5989"/>
    <w:rsid w:val="000D68C0"/>
    <w:rsid w:val="000E064D"/>
    <w:rsid w:val="000E0A97"/>
    <w:rsid w:val="000E1FD8"/>
    <w:rsid w:val="000E2DC8"/>
    <w:rsid w:val="000E2FB2"/>
    <w:rsid w:val="000E48EB"/>
    <w:rsid w:val="000E59AD"/>
    <w:rsid w:val="000E71C2"/>
    <w:rsid w:val="000F0D20"/>
    <w:rsid w:val="000F107A"/>
    <w:rsid w:val="000F10B6"/>
    <w:rsid w:val="000F1503"/>
    <w:rsid w:val="000F4B16"/>
    <w:rsid w:val="000F4F89"/>
    <w:rsid w:val="000F501C"/>
    <w:rsid w:val="000F5F55"/>
    <w:rsid w:val="000F778C"/>
    <w:rsid w:val="000F7BC5"/>
    <w:rsid w:val="001007C9"/>
    <w:rsid w:val="0010196A"/>
    <w:rsid w:val="00101B57"/>
    <w:rsid w:val="00102124"/>
    <w:rsid w:val="0010220B"/>
    <w:rsid w:val="00104047"/>
    <w:rsid w:val="00104A96"/>
    <w:rsid w:val="00105EAF"/>
    <w:rsid w:val="00107203"/>
    <w:rsid w:val="00107CB4"/>
    <w:rsid w:val="0011172C"/>
    <w:rsid w:val="00112C40"/>
    <w:rsid w:val="001145C4"/>
    <w:rsid w:val="00123531"/>
    <w:rsid w:val="00124439"/>
    <w:rsid w:val="00124897"/>
    <w:rsid w:val="00124EBC"/>
    <w:rsid w:val="001255B8"/>
    <w:rsid w:val="00125B4B"/>
    <w:rsid w:val="00127014"/>
    <w:rsid w:val="00132341"/>
    <w:rsid w:val="0013281F"/>
    <w:rsid w:val="00134E04"/>
    <w:rsid w:val="001354FB"/>
    <w:rsid w:val="00137BDE"/>
    <w:rsid w:val="0014087E"/>
    <w:rsid w:val="001408BC"/>
    <w:rsid w:val="00142156"/>
    <w:rsid w:val="0014460F"/>
    <w:rsid w:val="00145705"/>
    <w:rsid w:val="001464C6"/>
    <w:rsid w:val="00146EC2"/>
    <w:rsid w:val="001473A2"/>
    <w:rsid w:val="00147B39"/>
    <w:rsid w:val="00152148"/>
    <w:rsid w:val="0015382A"/>
    <w:rsid w:val="00154A70"/>
    <w:rsid w:val="00156263"/>
    <w:rsid w:val="001574BF"/>
    <w:rsid w:val="00160736"/>
    <w:rsid w:val="00160C02"/>
    <w:rsid w:val="00160DC5"/>
    <w:rsid w:val="00161F5A"/>
    <w:rsid w:val="00162508"/>
    <w:rsid w:val="001626E5"/>
    <w:rsid w:val="00162E97"/>
    <w:rsid w:val="001633AA"/>
    <w:rsid w:val="00163F59"/>
    <w:rsid w:val="00164F3E"/>
    <w:rsid w:val="0016536C"/>
    <w:rsid w:val="00166ACC"/>
    <w:rsid w:val="001673BA"/>
    <w:rsid w:val="00167B81"/>
    <w:rsid w:val="00170B9C"/>
    <w:rsid w:val="00170F0E"/>
    <w:rsid w:val="0017168A"/>
    <w:rsid w:val="00171C87"/>
    <w:rsid w:val="001728A1"/>
    <w:rsid w:val="00173A58"/>
    <w:rsid w:val="00175E96"/>
    <w:rsid w:val="00177BDC"/>
    <w:rsid w:val="00177FA2"/>
    <w:rsid w:val="001822E6"/>
    <w:rsid w:val="00183CC1"/>
    <w:rsid w:val="00184056"/>
    <w:rsid w:val="00185AA1"/>
    <w:rsid w:val="00187B6A"/>
    <w:rsid w:val="00187EBB"/>
    <w:rsid w:val="00190C25"/>
    <w:rsid w:val="001929C1"/>
    <w:rsid w:val="00192BBF"/>
    <w:rsid w:val="00192F71"/>
    <w:rsid w:val="001933EA"/>
    <w:rsid w:val="001936B6"/>
    <w:rsid w:val="00193D12"/>
    <w:rsid w:val="0019550F"/>
    <w:rsid w:val="0019601D"/>
    <w:rsid w:val="001968B5"/>
    <w:rsid w:val="00197078"/>
    <w:rsid w:val="00197311"/>
    <w:rsid w:val="001A2DC0"/>
    <w:rsid w:val="001A6036"/>
    <w:rsid w:val="001A6DAB"/>
    <w:rsid w:val="001A7DFF"/>
    <w:rsid w:val="001B116A"/>
    <w:rsid w:val="001B198E"/>
    <w:rsid w:val="001B3D7E"/>
    <w:rsid w:val="001B40F8"/>
    <w:rsid w:val="001B4B3A"/>
    <w:rsid w:val="001B4EA4"/>
    <w:rsid w:val="001B537B"/>
    <w:rsid w:val="001B7FC6"/>
    <w:rsid w:val="001C0330"/>
    <w:rsid w:val="001C1A64"/>
    <w:rsid w:val="001C267B"/>
    <w:rsid w:val="001C496A"/>
    <w:rsid w:val="001C5400"/>
    <w:rsid w:val="001C6C5D"/>
    <w:rsid w:val="001D06EE"/>
    <w:rsid w:val="001D274E"/>
    <w:rsid w:val="001D4480"/>
    <w:rsid w:val="001D4A45"/>
    <w:rsid w:val="001D52DE"/>
    <w:rsid w:val="001D541B"/>
    <w:rsid w:val="001D6F18"/>
    <w:rsid w:val="001D778A"/>
    <w:rsid w:val="001E01FB"/>
    <w:rsid w:val="001E1C7A"/>
    <w:rsid w:val="001E27C4"/>
    <w:rsid w:val="001E4724"/>
    <w:rsid w:val="001E5E73"/>
    <w:rsid w:val="001E61C2"/>
    <w:rsid w:val="001E697E"/>
    <w:rsid w:val="001E78B0"/>
    <w:rsid w:val="001E7A9B"/>
    <w:rsid w:val="001F0DEC"/>
    <w:rsid w:val="001F20A9"/>
    <w:rsid w:val="001F5865"/>
    <w:rsid w:val="00201A51"/>
    <w:rsid w:val="00204470"/>
    <w:rsid w:val="00204A8B"/>
    <w:rsid w:val="00206EF3"/>
    <w:rsid w:val="002070E7"/>
    <w:rsid w:val="00207B50"/>
    <w:rsid w:val="0021283A"/>
    <w:rsid w:val="002130BB"/>
    <w:rsid w:val="002159D0"/>
    <w:rsid w:val="00216811"/>
    <w:rsid w:val="0021683D"/>
    <w:rsid w:val="00217357"/>
    <w:rsid w:val="00220023"/>
    <w:rsid w:val="00220B19"/>
    <w:rsid w:val="00220F2C"/>
    <w:rsid w:val="0022229D"/>
    <w:rsid w:val="00224A27"/>
    <w:rsid w:val="00226526"/>
    <w:rsid w:val="00230158"/>
    <w:rsid w:val="002316AA"/>
    <w:rsid w:val="00231EF9"/>
    <w:rsid w:val="00232872"/>
    <w:rsid w:val="00232F78"/>
    <w:rsid w:val="00233215"/>
    <w:rsid w:val="002336FA"/>
    <w:rsid w:val="002339B0"/>
    <w:rsid w:val="00234677"/>
    <w:rsid w:val="00236184"/>
    <w:rsid w:val="0024164C"/>
    <w:rsid w:val="0024307F"/>
    <w:rsid w:val="00250AD9"/>
    <w:rsid w:val="00252ACB"/>
    <w:rsid w:val="00252F37"/>
    <w:rsid w:val="00253FBE"/>
    <w:rsid w:val="00255218"/>
    <w:rsid w:val="0025627D"/>
    <w:rsid w:val="00256ABF"/>
    <w:rsid w:val="0026045D"/>
    <w:rsid w:val="002609F0"/>
    <w:rsid w:val="00262387"/>
    <w:rsid w:val="002624B8"/>
    <w:rsid w:val="00262D73"/>
    <w:rsid w:val="002639FA"/>
    <w:rsid w:val="00263C0F"/>
    <w:rsid w:val="00266857"/>
    <w:rsid w:val="00266A1C"/>
    <w:rsid w:val="002674F8"/>
    <w:rsid w:val="002679E6"/>
    <w:rsid w:val="00273430"/>
    <w:rsid w:val="00275244"/>
    <w:rsid w:val="0027547A"/>
    <w:rsid w:val="00275BC0"/>
    <w:rsid w:val="00275E98"/>
    <w:rsid w:val="00276952"/>
    <w:rsid w:val="0028019A"/>
    <w:rsid w:val="00281727"/>
    <w:rsid w:val="00281A89"/>
    <w:rsid w:val="00283A22"/>
    <w:rsid w:val="00284E73"/>
    <w:rsid w:val="00284F8D"/>
    <w:rsid w:val="00286A51"/>
    <w:rsid w:val="00287E06"/>
    <w:rsid w:val="00290A56"/>
    <w:rsid w:val="0029197A"/>
    <w:rsid w:val="00291BF8"/>
    <w:rsid w:val="00293EDD"/>
    <w:rsid w:val="002955EE"/>
    <w:rsid w:val="0029662F"/>
    <w:rsid w:val="00297478"/>
    <w:rsid w:val="002A05DD"/>
    <w:rsid w:val="002A09DC"/>
    <w:rsid w:val="002A3786"/>
    <w:rsid w:val="002A3C78"/>
    <w:rsid w:val="002A4961"/>
    <w:rsid w:val="002B07CF"/>
    <w:rsid w:val="002B128A"/>
    <w:rsid w:val="002B2B9E"/>
    <w:rsid w:val="002B3BE9"/>
    <w:rsid w:val="002B4EDF"/>
    <w:rsid w:val="002B5EED"/>
    <w:rsid w:val="002B63F4"/>
    <w:rsid w:val="002B7367"/>
    <w:rsid w:val="002C0842"/>
    <w:rsid w:val="002C0894"/>
    <w:rsid w:val="002C249A"/>
    <w:rsid w:val="002C3605"/>
    <w:rsid w:val="002C3A12"/>
    <w:rsid w:val="002C53B4"/>
    <w:rsid w:val="002C6D04"/>
    <w:rsid w:val="002C799A"/>
    <w:rsid w:val="002C7DF2"/>
    <w:rsid w:val="002D10E2"/>
    <w:rsid w:val="002D223D"/>
    <w:rsid w:val="002D3A43"/>
    <w:rsid w:val="002D4A50"/>
    <w:rsid w:val="002D571A"/>
    <w:rsid w:val="002D5751"/>
    <w:rsid w:val="002D5DCA"/>
    <w:rsid w:val="002D673A"/>
    <w:rsid w:val="002E3607"/>
    <w:rsid w:val="002E4475"/>
    <w:rsid w:val="002E4483"/>
    <w:rsid w:val="002E5670"/>
    <w:rsid w:val="002E5ED9"/>
    <w:rsid w:val="002E73B9"/>
    <w:rsid w:val="002F0AB0"/>
    <w:rsid w:val="002F446F"/>
    <w:rsid w:val="002F54A3"/>
    <w:rsid w:val="002F55D9"/>
    <w:rsid w:val="00300BC4"/>
    <w:rsid w:val="00301D6B"/>
    <w:rsid w:val="00304FEB"/>
    <w:rsid w:val="0030729B"/>
    <w:rsid w:val="0031129F"/>
    <w:rsid w:val="00312238"/>
    <w:rsid w:val="0031239F"/>
    <w:rsid w:val="0031279A"/>
    <w:rsid w:val="00316221"/>
    <w:rsid w:val="00317BFA"/>
    <w:rsid w:val="00320627"/>
    <w:rsid w:val="00322289"/>
    <w:rsid w:val="003222C9"/>
    <w:rsid w:val="00322B37"/>
    <w:rsid w:val="00322B9F"/>
    <w:rsid w:val="0032305E"/>
    <w:rsid w:val="0032319D"/>
    <w:rsid w:val="0032407A"/>
    <w:rsid w:val="00325A3E"/>
    <w:rsid w:val="00325EEA"/>
    <w:rsid w:val="003261EA"/>
    <w:rsid w:val="00326E8B"/>
    <w:rsid w:val="00327E26"/>
    <w:rsid w:val="00330D20"/>
    <w:rsid w:val="003322A6"/>
    <w:rsid w:val="00333CA1"/>
    <w:rsid w:val="00335AB0"/>
    <w:rsid w:val="00335F35"/>
    <w:rsid w:val="00336897"/>
    <w:rsid w:val="00336DEA"/>
    <w:rsid w:val="00337712"/>
    <w:rsid w:val="00340D2B"/>
    <w:rsid w:val="003417FB"/>
    <w:rsid w:val="00342A78"/>
    <w:rsid w:val="00342FE5"/>
    <w:rsid w:val="003434E7"/>
    <w:rsid w:val="003449AE"/>
    <w:rsid w:val="003455E5"/>
    <w:rsid w:val="00347828"/>
    <w:rsid w:val="003537D8"/>
    <w:rsid w:val="00353CFA"/>
    <w:rsid w:val="00356B6C"/>
    <w:rsid w:val="0036030C"/>
    <w:rsid w:val="00371774"/>
    <w:rsid w:val="00371E38"/>
    <w:rsid w:val="003720D2"/>
    <w:rsid w:val="003726BA"/>
    <w:rsid w:val="003759CC"/>
    <w:rsid w:val="00377255"/>
    <w:rsid w:val="00377CD1"/>
    <w:rsid w:val="00380C39"/>
    <w:rsid w:val="00381C79"/>
    <w:rsid w:val="00385FA7"/>
    <w:rsid w:val="00387E2A"/>
    <w:rsid w:val="00390508"/>
    <w:rsid w:val="00391367"/>
    <w:rsid w:val="00391B9E"/>
    <w:rsid w:val="003924D5"/>
    <w:rsid w:val="003924F7"/>
    <w:rsid w:val="00392A97"/>
    <w:rsid w:val="00393A70"/>
    <w:rsid w:val="00395418"/>
    <w:rsid w:val="00395638"/>
    <w:rsid w:val="00396A65"/>
    <w:rsid w:val="003A090C"/>
    <w:rsid w:val="003A280E"/>
    <w:rsid w:val="003A2D12"/>
    <w:rsid w:val="003A39E2"/>
    <w:rsid w:val="003A4F3F"/>
    <w:rsid w:val="003A533E"/>
    <w:rsid w:val="003A7D78"/>
    <w:rsid w:val="003B0AD6"/>
    <w:rsid w:val="003B109A"/>
    <w:rsid w:val="003B2BD3"/>
    <w:rsid w:val="003B2C7D"/>
    <w:rsid w:val="003B33CB"/>
    <w:rsid w:val="003B37BB"/>
    <w:rsid w:val="003B39D7"/>
    <w:rsid w:val="003B424A"/>
    <w:rsid w:val="003B4891"/>
    <w:rsid w:val="003B6063"/>
    <w:rsid w:val="003B6BA5"/>
    <w:rsid w:val="003B6E6F"/>
    <w:rsid w:val="003C0442"/>
    <w:rsid w:val="003C0921"/>
    <w:rsid w:val="003C114E"/>
    <w:rsid w:val="003C393F"/>
    <w:rsid w:val="003C6E7E"/>
    <w:rsid w:val="003C732A"/>
    <w:rsid w:val="003D06C4"/>
    <w:rsid w:val="003D0FCB"/>
    <w:rsid w:val="003D1687"/>
    <w:rsid w:val="003D2250"/>
    <w:rsid w:val="003D23C1"/>
    <w:rsid w:val="003D26CA"/>
    <w:rsid w:val="003D3CD5"/>
    <w:rsid w:val="003D5868"/>
    <w:rsid w:val="003D5FBA"/>
    <w:rsid w:val="003D7130"/>
    <w:rsid w:val="003D730D"/>
    <w:rsid w:val="003D79E4"/>
    <w:rsid w:val="003D7FD8"/>
    <w:rsid w:val="003E2B34"/>
    <w:rsid w:val="003E3038"/>
    <w:rsid w:val="003E3B76"/>
    <w:rsid w:val="003E460F"/>
    <w:rsid w:val="003E6A57"/>
    <w:rsid w:val="003E7417"/>
    <w:rsid w:val="003E7906"/>
    <w:rsid w:val="003E7D5C"/>
    <w:rsid w:val="003F0361"/>
    <w:rsid w:val="003F0ABD"/>
    <w:rsid w:val="003F3E8D"/>
    <w:rsid w:val="003F48BA"/>
    <w:rsid w:val="003F6A3B"/>
    <w:rsid w:val="003F7BA6"/>
    <w:rsid w:val="0040117E"/>
    <w:rsid w:val="004033D0"/>
    <w:rsid w:val="0040774B"/>
    <w:rsid w:val="00411729"/>
    <w:rsid w:val="00412E72"/>
    <w:rsid w:val="00415224"/>
    <w:rsid w:val="004200A0"/>
    <w:rsid w:val="004217C7"/>
    <w:rsid w:val="004233ED"/>
    <w:rsid w:val="004244C4"/>
    <w:rsid w:val="0042499B"/>
    <w:rsid w:val="00425CE4"/>
    <w:rsid w:val="00425EA1"/>
    <w:rsid w:val="00433F5A"/>
    <w:rsid w:val="00435ADA"/>
    <w:rsid w:val="00435CD2"/>
    <w:rsid w:val="004365D3"/>
    <w:rsid w:val="0044103F"/>
    <w:rsid w:val="00441248"/>
    <w:rsid w:val="004415A8"/>
    <w:rsid w:val="004417E0"/>
    <w:rsid w:val="00441CF1"/>
    <w:rsid w:val="00442FF7"/>
    <w:rsid w:val="0044321D"/>
    <w:rsid w:val="00444823"/>
    <w:rsid w:val="00444A88"/>
    <w:rsid w:val="00447010"/>
    <w:rsid w:val="00447A54"/>
    <w:rsid w:val="004517B2"/>
    <w:rsid w:val="00451DDD"/>
    <w:rsid w:val="004530AE"/>
    <w:rsid w:val="00453EBB"/>
    <w:rsid w:val="004566B2"/>
    <w:rsid w:val="00457075"/>
    <w:rsid w:val="00457428"/>
    <w:rsid w:val="004601BE"/>
    <w:rsid w:val="0046169A"/>
    <w:rsid w:val="0046348B"/>
    <w:rsid w:val="004635F3"/>
    <w:rsid w:val="00464792"/>
    <w:rsid w:val="00465373"/>
    <w:rsid w:val="004667D7"/>
    <w:rsid w:val="004668FD"/>
    <w:rsid w:val="00467510"/>
    <w:rsid w:val="004707F1"/>
    <w:rsid w:val="00473F70"/>
    <w:rsid w:val="00473FEC"/>
    <w:rsid w:val="004740EC"/>
    <w:rsid w:val="0047474E"/>
    <w:rsid w:val="0047494B"/>
    <w:rsid w:val="00477F86"/>
    <w:rsid w:val="0048086D"/>
    <w:rsid w:val="00480AD9"/>
    <w:rsid w:val="0048146E"/>
    <w:rsid w:val="004844DA"/>
    <w:rsid w:val="004863B3"/>
    <w:rsid w:val="0048712C"/>
    <w:rsid w:val="004900D6"/>
    <w:rsid w:val="00490F91"/>
    <w:rsid w:val="00492992"/>
    <w:rsid w:val="004929B4"/>
    <w:rsid w:val="00495EF1"/>
    <w:rsid w:val="004960F0"/>
    <w:rsid w:val="00496895"/>
    <w:rsid w:val="00496AE5"/>
    <w:rsid w:val="00496D64"/>
    <w:rsid w:val="0049733D"/>
    <w:rsid w:val="004A03D7"/>
    <w:rsid w:val="004A108B"/>
    <w:rsid w:val="004A15EC"/>
    <w:rsid w:val="004A1999"/>
    <w:rsid w:val="004A1E1F"/>
    <w:rsid w:val="004A267D"/>
    <w:rsid w:val="004A418A"/>
    <w:rsid w:val="004A486E"/>
    <w:rsid w:val="004A4B9D"/>
    <w:rsid w:val="004A7A09"/>
    <w:rsid w:val="004A7BBF"/>
    <w:rsid w:val="004B0AE8"/>
    <w:rsid w:val="004B38B6"/>
    <w:rsid w:val="004B3FCB"/>
    <w:rsid w:val="004B40B4"/>
    <w:rsid w:val="004B4416"/>
    <w:rsid w:val="004B4BCA"/>
    <w:rsid w:val="004B6B41"/>
    <w:rsid w:val="004B778E"/>
    <w:rsid w:val="004C07FA"/>
    <w:rsid w:val="004C1E40"/>
    <w:rsid w:val="004C2A1A"/>
    <w:rsid w:val="004C2CA5"/>
    <w:rsid w:val="004C2D0A"/>
    <w:rsid w:val="004C7E92"/>
    <w:rsid w:val="004D0857"/>
    <w:rsid w:val="004D0FF5"/>
    <w:rsid w:val="004D11C5"/>
    <w:rsid w:val="004D14BD"/>
    <w:rsid w:val="004D340F"/>
    <w:rsid w:val="004D38C1"/>
    <w:rsid w:val="004D45B4"/>
    <w:rsid w:val="004D5321"/>
    <w:rsid w:val="004D629D"/>
    <w:rsid w:val="004D7EDD"/>
    <w:rsid w:val="004E06CE"/>
    <w:rsid w:val="004E094A"/>
    <w:rsid w:val="004E0E4F"/>
    <w:rsid w:val="004E1D91"/>
    <w:rsid w:val="004E5AB3"/>
    <w:rsid w:val="004E6A2B"/>
    <w:rsid w:val="004E6F96"/>
    <w:rsid w:val="004E7D6A"/>
    <w:rsid w:val="004F18BD"/>
    <w:rsid w:val="004F2103"/>
    <w:rsid w:val="004F212A"/>
    <w:rsid w:val="004F21EB"/>
    <w:rsid w:val="004F2894"/>
    <w:rsid w:val="004F3C3E"/>
    <w:rsid w:val="004F3F4D"/>
    <w:rsid w:val="004F4269"/>
    <w:rsid w:val="004F49D7"/>
    <w:rsid w:val="004F4D3A"/>
    <w:rsid w:val="004F5CCD"/>
    <w:rsid w:val="004F6530"/>
    <w:rsid w:val="004F74B0"/>
    <w:rsid w:val="005018C2"/>
    <w:rsid w:val="0050327C"/>
    <w:rsid w:val="00510149"/>
    <w:rsid w:val="005109EB"/>
    <w:rsid w:val="005146A1"/>
    <w:rsid w:val="005166CF"/>
    <w:rsid w:val="005179FB"/>
    <w:rsid w:val="00520A0E"/>
    <w:rsid w:val="005229EE"/>
    <w:rsid w:val="00522A08"/>
    <w:rsid w:val="00523A4C"/>
    <w:rsid w:val="005251B5"/>
    <w:rsid w:val="005256A6"/>
    <w:rsid w:val="005267D3"/>
    <w:rsid w:val="00527E46"/>
    <w:rsid w:val="00531229"/>
    <w:rsid w:val="00531ADF"/>
    <w:rsid w:val="00531F5C"/>
    <w:rsid w:val="0053687C"/>
    <w:rsid w:val="005374AC"/>
    <w:rsid w:val="00540E49"/>
    <w:rsid w:val="005415F8"/>
    <w:rsid w:val="00541B3D"/>
    <w:rsid w:val="00541FBA"/>
    <w:rsid w:val="00542D0D"/>
    <w:rsid w:val="00543787"/>
    <w:rsid w:val="005438CD"/>
    <w:rsid w:val="00543A05"/>
    <w:rsid w:val="00543FD5"/>
    <w:rsid w:val="00547304"/>
    <w:rsid w:val="00547D26"/>
    <w:rsid w:val="00547E90"/>
    <w:rsid w:val="00550CAE"/>
    <w:rsid w:val="00551183"/>
    <w:rsid w:val="005517CD"/>
    <w:rsid w:val="00551801"/>
    <w:rsid w:val="00554CFF"/>
    <w:rsid w:val="00554D05"/>
    <w:rsid w:val="00555E75"/>
    <w:rsid w:val="00557AD7"/>
    <w:rsid w:val="00560975"/>
    <w:rsid w:val="005642C0"/>
    <w:rsid w:val="0056604E"/>
    <w:rsid w:val="005674D8"/>
    <w:rsid w:val="005677E2"/>
    <w:rsid w:val="00567F7F"/>
    <w:rsid w:val="005709E1"/>
    <w:rsid w:val="00570BFC"/>
    <w:rsid w:val="005718FE"/>
    <w:rsid w:val="00572C1A"/>
    <w:rsid w:val="0057316C"/>
    <w:rsid w:val="005749DF"/>
    <w:rsid w:val="00574DF5"/>
    <w:rsid w:val="005751EB"/>
    <w:rsid w:val="005817DE"/>
    <w:rsid w:val="00581C17"/>
    <w:rsid w:val="00583F69"/>
    <w:rsid w:val="00584ECA"/>
    <w:rsid w:val="005875D5"/>
    <w:rsid w:val="005902CA"/>
    <w:rsid w:val="0059048C"/>
    <w:rsid w:val="00590D67"/>
    <w:rsid w:val="00591537"/>
    <w:rsid w:val="00594AE3"/>
    <w:rsid w:val="00594F5A"/>
    <w:rsid w:val="00596FD5"/>
    <w:rsid w:val="005A120C"/>
    <w:rsid w:val="005A164B"/>
    <w:rsid w:val="005A287C"/>
    <w:rsid w:val="005A31F4"/>
    <w:rsid w:val="005A6AB4"/>
    <w:rsid w:val="005B02E8"/>
    <w:rsid w:val="005B157F"/>
    <w:rsid w:val="005B3DD7"/>
    <w:rsid w:val="005B576D"/>
    <w:rsid w:val="005B693A"/>
    <w:rsid w:val="005B6ABA"/>
    <w:rsid w:val="005B6B69"/>
    <w:rsid w:val="005B736F"/>
    <w:rsid w:val="005C6039"/>
    <w:rsid w:val="005D3CFA"/>
    <w:rsid w:val="005D4395"/>
    <w:rsid w:val="005D61D6"/>
    <w:rsid w:val="005D74F1"/>
    <w:rsid w:val="005D7FF4"/>
    <w:rsid w:val="005E01E8"/>
    <w:rsid w:val="005E0DE5"/>
    <w:rsid w:val="005E3537"/>
    <w:rsid w:val="005E4032"/>
    <w:rsid w:val="005E411A"/>
    <w:rsid w:val="005E4567"/>
    <w:rsid w:val="005E70DE"/>
    <w:rsid w:val="005E7288"/>
    <w:rsid w:val="005E780C"/>
    <w:rsid w:val="005F0038"/>
    <w:rsid w:val="005F1224"/>
    <w:rsid w:val="005F1554"/>
    <w:rsid w:val="005F1EB1"/>
    <w:rsid w:val="005F3183"/>
    <w:rsid w:val="005F3911"/>
    <w:rsid w:val="005F3B71"/>
    <w:rsid w:val="005F43B4"/>
    <w:rsid w:val="005F5617"/>
    <w:rsid w:val="005F60C2"/>
    <w:rsid w:val="005F67D2"/>
    <w:rsid w:val="005F6E85"/>
    <w:rsid w:val="005F7431"/>
    <w:rsid w:val="005F769C"/>
    <w:rsid w:val="0060043B"/>
    <w:rsid w:val="00600E7D"/>
    <w:rsid w:val="00602774"/>
    <w:rsid w:val="00603759"/>
    <w:rsid w:val="006052FE"/>
    <w:rsid w:val="00606167"/>
    <w:rsid w:val="0060754D"/>
    <w:rsid w:val="00610DFD"/>
    <w:rsid w:val="00617B89"/>
    <w:rsid w:val="00620D17"/>
    <w:rsid w:val="00621AAB"/>
    <w:rsid w:val="00622743"/>
    <w:rsid w:val="0062366F"/>
    <w:rsid w:val="00623A50"/>
    <w:rsid w:val="00624918"/>
    <w:rsid w:val="00627B1A"/>
    <w:rsid w:val="00631049"/>
    <w:rsid w:val="006310B4"/>
    <w:rsid w:val="006339C8"/>
    <w:rsid w:val="00633A56"/>
    <w:rsid w:val="00633F5B"/>
    <w:rsid w:val="00635B43"/>
    <w:rsid w:val="00640F49"/>
    <w:rsid w:val="0064105D"/>
    <w:rsid w:val="0064318D"/>
    <w:rsid w:val="00643769"/>
    <w:rsid w:val="00644B5B"/>
    <w:rsid w:val="00644D73"/>
    <w:rsid w:val="00645CE2"/>
    <w:rsid w:val="00645EA2"/>
    <w:rsid w:val="00646974"/>
    <w:rsid w:val="00650E5C"/>
    <w:rsid w:val="00651822"/>
    <w:rsid w:val="00653D3C"/>
    <w:rsid w:val="00654645"/>
    <w:rsid w:val="00660BEF"/>
    <w:rsid w:val="006634B3"/>
    <w:rsid w:val="006642A7"/>
    <w:rsid w:val="006650C0"/>
    <w:rsid w:val="00666251"/>
    <w:rsid w:val="006702F4"/>
    <w:rsid w:val="006721CB"/>
    <w:rsid w:val="00673249"/>
    <w:rsid w:val="00673D60"/>
    <w:rsid w:val="00673E7B"/>
    <w:rsid w:val="006758E7"/>
    <w:rsid w:val="00675C77"/>
    <w:rsid w:val="0068077B"/>
    <w:rsid w:val="00681A43"/>
    <w:rsid w:val="00681C6C"/>
    <w:rsid w:val="00681CC0"/>
    <w:rsid w:val="006825BD"/>
    <w:rsid w:val="006835CF"/>
    <w:rsid w:val="006838BA"/>
    <w:rsid w:val="006853A7"/>
    <w:rsid w:val="00687A68"/>
    <w:rsid w:val="00687E3C"/>
    <w:rsid w:val="00690768"/>
    <w:rsid w:val="0069460B"/>
    <w:rsid w:val="006949AE"/>
    <w:rsid w:val="00694AB1"/>
    <w:rsid w:val="00694F0C"/>
    <w:rsid w:val="00695564"/>
    <w:rsid w:val="0069761B"/>
    <w:rsid w:val="00697ABF"/>
    <w:rsid w:val="006A455C"/>
    <w:rsid w:val="006A4B49"/>
    <w:rsid w:val="006A51F2"/>
    <w:rsid w:val="006A56C9"/>
    <w:rsid w:val="006A5EE1"/>
    <w:rsid w:val="006A5F7F"/>
    <w:rsid w:val="006A6E60"/>
    <w:rsid w:val="006A7D5F"/>
    <w:rsid w:val="006B124F"/>
    <w:rsid w:val="006B309F"/>
    <w:rsid w:val="006B4C91"/>
    <w:rsid w:val="006B570E"/>
    <w:rsid w:val="006C19BA"/>
    <w:rsid w:val="006C1CB0"/>
    <w:rsid w:val="006C2BAE"/>
    <w:rsid w:val="006C4DF4"/>
    <w:rsid w:val="006C5803"/>
    <w:rsid w:val="006C58B2"/>
    <w:rsid w:val="006C5CA6"/>
    <w:rsid w:val="006C6CD1"/>
    <w:rsid w:val="006D0428"/>
    <w:rsid w:val="006D0735"/>
    <w:rsid w:val="006D2783"/>
    <w:rsid w:val="006D5803"/>
    <w:rsid w:val="006E1A41"/>
    <w:rsid w:val="006E2675"/>
    <w:rsid w:val="006E3FFB"/>
    <w:rsid w:val="006E45AC"/>
    <w:rsid w:val="006E4A9E"/>
    <w:rsid w:val="006E4EBC"/>
    <w:rsid w:val="006E6D1F"/>
    <w:rsid w:val="006F0FE3"/>
    <w:rsid w:val="006F13BD"/>
    <w:rsid w:val="006F22BF"/>
    <w:rsid w:val="006F250E"/>
    <w:rsid w:val="006F270E"/>
    <w:rsid w:val="006F4CF5"/>
    <w:rsid w:val="006F7BDE"/>
    <w:rsid w:val="00700CEE"/>
    <w:rsid w:val="00703A61"/>
    <w:rsid w:val="0070425C"/>
    <w:rsid w:val="007047B1"/>
    <w:rsid w:val="00707AB1"/>
    <w:rsid w:val="00707C5B"/>
    <w:rsid w:val="00710488"/>
    <w:rsid w:val="00712BC1"/>
    <w:rsid w:val="00715C67"/>
    <w:rsid w:val="007165D7"/>
    <w:rsid w:val="00716A0F"/>
    <w:rsid w:val="007206BC"/>
    <w:rsid w:val="007212EC"/>
    <w:rsid w:val="00721F64"/>
    <w:rsid w:val="00722531"/>
    <w:rsid w:val="0072277F"/>
    <w:rsid w:val="007228CD"/>
    <w:rsid w:val="00722973"/>
    <w:rsid w:val="00726204"/>
    <w:rsid w:val="00727026"/>
    <w:rsid w:val="00730312"/>
    <w:rsid w:val="00731354"/>
    <w:rsid w:val="0073191D"/>
    <w:rsid w:val="00732463"/>
    <w:rsid w:val="00732F9A"/>
    <w:rsid w:val="00733821"/>
    <w:rsid w:val="00734D54"/>
    <w:rsid w:val="00736EB6"/>
    <w:rsid w:val="00737239"/>
    <w:rsid w:val="00740897"/>
    <w:rsid w:val="00742D2B"/>
    <w:rsid w:val="00743E99"/>
    <w:rsid w:val="007443F5"/>
    <w:rsid w:val="00747F6E"/>
    <w:rsid w:val="00750055"/>
    <w:rsid w:val="0075209A"/>
    <w:rsid w:val="00754C03"/>
    <w:rsid w:val="00755EDB"/>
    <w:rsid w:val="00756149"/>
    <w:rsid w:val="007562E3"/>
    <w:rsid w:val="0075651A"/>
    <w:rsid w:val="00756669"/>
    <w:rsid w:val="00756BC0"/>
    <w:rsid w:val="0075788A"/>
    <w:rsid w:val="00760476"/>
    <w:rsid w:val="007617EE"/>
    <w:rsid w:val="00763620"/>
    <w:rsid w:val="00763F8D"/>
    <w:rsid w:val="00764A46"/>
    <w:rsid w:val="007652AF"/>
    <w:rsid w:val="00765623"/>
    <w:rsid w:val="0077088F"/>
    <w:rsid w:val="007718FA"/>
    <w:rsid w:val="00771FA5"/>
    <w:rsid w:val="007721ED"/>
    <w:rsid w:val="007747E2"/>
    <w:rsid w:val="00775ABB"/>
    <w:rsid w:val="00777C22"/>
    <w:rsid w:val="00783BD1"/>
    <w:rsid w:val="007851C1"/>
    <w:rsid w:val="00785962"/>
    <w:rsid w:val="00786AF4"/>
    <w:rsid w:val="00790448"/>
    <w:rsid w:val="007954E0"/>
    <w:rsid w:val="0079628D"/>
    <w:rsid w:val="00797011"/>
    <w:rsid w:val="007A0258"/>
    <w:rsid w:val="007A05FF"/>
    <w:rsid w:val="007A19F0"/>
    <w:rsid w:val="007A2093"/>
    <w:rsid w:val="007A2473"/>
    <w:rsid w:val="007A2A4A"/>
    <w:rsid w:val="007A2EA9"/>
    <w:rsid w:val="007A3E22"/>
    <w:rsid w:val="007B026C"/>
    <w:rsid w:val="007B1021"/>
    <w:rsid w:val="007B22C3"/>
    <w:rsid w:val="007B4B47"/>
    <w:rsid w:val="007B553E"/>
    <w:rsid w:val="007C4440"/>
    <w:rsid w:val="007C5468"/>
    <w:rsid w:val="007C61FE"/>
    <w:rsid w:val="007C6C65"/>
    <w:rsid w:val="007C6DE5"/>
    <w:rsid w:val="007D1348"/>
    <w:rsid w:val="007D176E"/>
    <w:rsid w:val="007D1FF7"/>
    <w:rsid w:val="007D3760"/>
    <w:rsid w:val="007D436E"/>
    <w:rsid w:val="007D49E8"/>
    <w:rsid w:val="007D4CB0"/>
    <w:rsid w:val="007D5FFD"/>
    <w:rsid w:val="007D6AEA"/>
    <w:rsid w:val="007E1B2E"/>
    <w:rsid w:val="007E2B4A"/>
    <w:rsid w:val="007E3154"/>
    <w:rsid w:val="007E3569"/>
    <w:rsid w:val="007E39BD"/>
    <w:rsid w:val="007E41C5"/>
    <w:rsid w:val="007E687B"/>
    <w:rsid w:val="007E6AD8"/>
    <w:rsid w:val="007F0782"/>
    <w:rsid w:val="007F0C42"/>
    <w:rsid w:val="007F3B31"/>
    <w:rsid w:val="00800E73"/>
    <w:rsid w:val="00801EAF"/>
    <w:rsid w:val="00804050"/>
    <w:rsid w:val="00806EFA"/>
    <w:rsid w:val="00807457"/>
    <w:rsid w:val="0081094A"/>
    <w:rsid w:val="008132EB"/>
    <w:rsid w:val="00813B15"/>
    <w:rsid w:val="00820B51"/>
    <w:rsid w:val="00820DD0"/>
    <w:rsid w:val="00821217"/>
    <w:rsid w:val="0082273C"/>
    <w:rsid w:val="00825CD3"/>
    <w:rsid w:val="00826FAE"/>
    <w:rsid w:val="008274B4"/>
    <w:rsid w:val="00830A54"/>
    <w:rsid w:val="00830B2A"/>
    <w:rsid w:val="00831C81"/>
    <w:rsid w:val="008320FE"/>
    <w:rsid w:val="00832D9D"/>
    <w:rsid w:val="00832DD8"/>
    <w:rsid w:val="00832FBD"/>
    <w:rsid w:val="00833763"/>
    <w:rsid w:val="00833D6F"/>
    <w:rsid w:val="00834361"/>
    <w:rsid w:val="008359F6"/>
    <w:rsid w:val="00836B07"/>
    <w:rsid w:val="008372C9"/>
    <w:rsid w:val="008403EE"/>
    <w:rsid w:val="008406C3"/>
    <w:rsid w:val="00841847"/>
    <w:rsid w:val="00841F63"/>
    <w:rsid w:val="008420E4"/>
    <w:rsid w:val="0084269A"/>
    <w:rsid w:val="00842B27"/>
    <w:rsid w:val="00842E60"/>
    <w:rsid w:val="008445D9"/>
    <w:rsid w:val="00844D41"/>
    <w:rsid w:val="008463C6"/>
    <w:rsid w:val="008538D2"/>
    <w:rsid w:val="00853A15"/>
    <w:rsid w:val="00854000"/>
    <w:rsid w:val="00855A5A"/>
    <w:rsid w:val="00855EA7"/>
    <w:rsid w:val="00856445"/>
    <w:rsid w:val="00860478"/>
    <w:rsid w:val="0086111C"/>
    <w:rsid w:val="008617F0"/>
    <w:rsid w:val="008641FC"/>
    <w:rsid w:val="0086465C"/>
    <w:rsid w:val="00865D6B"/>
    <w:rsid w:val="00866C7B"/>
    <w:rsid w:val="00871147"/>
    <w:rsid w:val="0087239A"/>
    <w:rsid w:val="008741E8"/>
    <w:rsid w:val="00876535"/>
    <w:rsid w:val="008842A1"/>
    <w:rsid w:val="00886927"/>
    <w:rsid w:val="008878F7"/>
    <w:rsid w:val="0089081B"/>
    <w:rsid w:val="0089157E"/>
    <w:rsid w:val="008917FA"/>
    <w:rsid w:val="00891C9D"/>
    <w:rsid w:val="00892C85"/>
    <w:rsid w:val="008931E5"/>
    <w:rsid w:val="00893A70"/>
    <w:rsid w:val="00895256"/>
    <w:rsid w:val="008960C0"/>
    <w:rsid w:val="008962AF"/>
    <w:rsid w:val="00896A7D"/>
    <w:rsid w:val="00896E67"/>
    <w:rsid w:val="008A1DE4"/>
    <w:rsid w:val="008A4B9E"/>
    <w:rsid w:val="008A4BFB"/>
    <w:rsid w:val="008A635C"/>
    <w:rsid w:val="008B0544"/>
    <w:rsid w:val="008B0A6D"/>
    <w:rsid w:val="008B2CED"/>
    <w:rsid w:val="008B43D2"/>
    <w:rsid w:val="008B594E"/>
    <w:rsid w:val="008B5BBB"/>
    <w:rsid w:val="008B6064"/>
    <w:rsid w:val="008B6268"/>
    <w:rsid w:val="008C00F8"/>
    <w:rsid w:val="008C2BAF"/>
    <w:rsid w:val="008C4082"/>
    <w:rsid w:val="008C4119"/>
    <w:rsid w:val="008C5E07"/>
    <w:rsid w:val="008C617A"/>
    <w:rsid w:val="008C61F7"/>
    <w:rsid w:val="008C7E66"/>
    <w:rsid w:val="008D0D27"/>
    <w:rsid w:val="008D0E1E"/>
    <w:rsid w:val="008D305F"/>
    <w:rsid w:val="008D37C2"/>
    <w:rsid w:val="008D54C5"/>
    <w:rsid w:val="008D6B6A"/>
    <w:rsid w:val="008D7631"/>
    <w:rsid w:val="008E19D2"/>
    <w:rsid w:val="008E1A47"/>
    <w:rsid w:val="008E4673"/>
    <w:rsid w:val="008E5823"/>
    <w:rsid w:val="008E70C8"/>
    <w:rsid w:val="008E74A7"/>
    <w:rsid w:val="008E75AE"/>
    <w:rsid w:val="008F1F2B"/>
    <w:rsid w:val="008F76D2"/>
    <w:rsid w:val="008F7992"/>
    <w:rsid w:val="00901E75"/>
    <w:rsid w:val="00904D11"/>
    <w:rsid w:val="00905E97"/>
    <w:rsid w:val="009100F2"/>
    <w:rsid w:val="009127AA"/>
    <w:rsid w:val="00912DA0"/>
    <w:rsid w:val="009137F4"/>
    <w:rsid w:val="009142AE"/>
    <w:rsid w:val="00914BC4"/>
    <w:rsid w:val="009157FD"/>
    <w:rsid w:val="00916458"/>
    <w:rsid w:val="00916582"/>
    <w:rsid w:val="009209B7"/>
    <w:rsid w:val="009247D5"/>
    <w:rsid w:val="00925E92"/>
    <w:rsid w:val="0092783A"/>
    <w:rsid w:val="00931455"/>
    <w:rsid w:val="00931F6D"/>
    <w:rsid w:val="00932496"/>
    <w:rsid w:val="00932899"/>
    <w:rsid w:val="0093444B"/>
    <w:rsid w:val="00934A06"/>
    <w:rsid w:val="00934C3F"/>
    <w:rsid w:val="00935B02"/>
    <w:rsid w:val="009412FE"/>
    <w:rsid w:val="00944D0E"/>
    <w:rsid w:val="00945759"/>
    <w:rsid w:val="009460B5"/>
    <w:rsid w:val="0095095A"/>
    <w:rsid w:val="00951B73"/>
    <w:rsid w:val="00951D5C"/>
    <w:rsid w:val="00955AEC"/>
    <w:rsid w:val="00960116"/>
    <w:rsid w:val="00964CD6"/>
    <w:rsid w:val="00965853"/>
    <w:rsid w:val="00967232"/>
    <w:rsid w:val="00970590"/>
    <w:rsid w:val="00970DB5"/>
    <w:rsid w:val="00972484"/>
    <w:rsid w:val="00972C77"/>
    <w:rsid w:val="009747C0"/>
    <w:rsid w:val="009754D2"/>
    <w:rsid w:val="009761CE"/>
    <w:rsid w:val="00977F91"/>
    <w:rsid w:val="009818D2"/>
    <w:rsid w:val="0098450B"/>
    <w:rsid w:val="009858BE"/>
    <w:rsid w:val="00986617"/>
    <w:rsid w:val="00986689"/>
    <w:rsid w:val="009916F4"/>
    <w:rsid w:val="00991E7B"/>
    <w:rsid w:val="00991F11"/>
    <w:rsid w:val="00994601"/>
    <w:rsid w:val="0099618A"/>
    <w:rsid w:val="0099692F"/>
    <w:rsid w:val="00997710"/>
    <w:rsid w:val="009A3A60"/>
    <w:rsid w:val="009A4406"/>
    <w:rsid w:val="009A4C0D"/>
    <w:rsid w:val="009A54F8"/>
    <w:rsid w:val="009A5EED"/>
    <w:rsid w:val="009A632E"/>
    <w:rsid w:val="009A6944"/>
    <w:rsid w:val="009A6ADF"/>
    <w:rsid w:val="009A6BE3"/>
    <w:rsid w:val="009B072B"/>
    <w:rsid w:val="009B254A"/>
    <w:rsid w:val="009B267F"/>
    <w:rsid w:val="009B3249"/>
    <w:rsid w:val="009B3C9E"/>
    <w:rsid w:val="009B5214"/>
    <w:rsid w:val="009B5383"/>
    <w:rsid w:val="009B54C1"/>
    <w:rsid w:val="009C0004"/>
    <w:rsid w:val="009C085B"/>
    <w:rsid w:val="009C44B8"/>
    <w:rsid w:val="009C4CC5"/>
    <w:rsid w:val="009C52A1"/>
    <w:rsid w:val="009C5748"/>
    <w:rsid w:val="009C64E9"/>
    <w:rsid w:val="009D06F1"/>
    <w:rsid w:val="009D2B35"/>
    <w:rsid w:val="009D2BEB"/>
    <w:rsid w:val="009D2EBD"/>
    <w:rsid w:val="009D3B18"/>
    <w:rsid w:val="009D3E0C"/>
    <w:rsid w:val="009D4A3E"/>
    <w:rsid w:val="009D597E"/>
    <w:rsid w:val="009D5D7D"/>
    <w:rsid w:val="009D7657"/>
    <w:rsid w:val="009E23F5"/>
    <w:rsid w:val="009E3CD4"/>
    <w:rsid w:val="009E5CEA"/>
    <w:rsid w:val="009F10F5"/>
    <w:rsid w:val="009F13D9"/>
    <w:rsid w:val="009F1DA1"/>
    <w:rsid w:val="009F1ED2"/>
    <w:rsid w:val="009F20A0"/>
    <w:rsid w:val="009F244D"/>
    <w:rsid w:val="009F42A8"/>
    <w:rsid w:val="009F4EF5"/>
    <w:rsid w:val="00A00192"/>
    <w:rsid w:val="00A0241C"/>
    <w:rsid w:val="00A026DF"/>
    <w:rsid w:val="00A03F2C"/>
    <w:rsid w:val="00A06B69"/>
    <w:rsid w:val="00A07649"/>
    <w:rsid w:val="00A07850"/>
    <w:rsid w:val="00A10C39"/>
    <w:rsid w:val="00A10DB9"/>
    <w:rsid w:val="00A11B59"/>
    <w:rsid w:val="00A12109"/>
    <w:rsid w:val="00A141FD"/>
    <w:rsid w:val="00A14615"/>
    <w:rsid w:val="00A152C7"/>
    <w:rsid w:val="00A160F9"/>
    <w:rsid w:val="00A16534"/>
    <w:rsid w:val="00A22392"/>
    <w:rsid w:val="00A25967"/>
    <w:rsid w:val="00A26264"/>
    <w:rsid w:val="00A26FE5"/>
    <w:rsid w:val="00A303E7"/>
    <w:rsid w:val="00A3106E"/>
    <w:rsid w:val="00A32DAE"/>
    <w:rsid w:val="00A334EF"/>
    <w:rsid w:val="00A33505"/>
    <w:rsid w:val="00A34847"/>
    <w:rsid w:val="00A354EC"/>
    <w:rsid w:val="00A364C5"/>
    <w:rsid w:val="00A365DF"/>
    <w:rsid w:val="00A375DA"/>
    <w:rsid w:val="00A378F6"/>
    <w:rsid w:val="00A41037"/>
    <w:rsid w:val="00A41FB4"/>
    <w:rsid w:val="00A43790"/>
    <w:rsid w:val="00A51BDC"/>
    <w:rsid w:val="00A51D82"/>
    <w:rsid w:val="00A533DE"/>
    <w:rsid w:val="00A550E8"/>
    <w:rsid w:val="00A57332"/>
    <w:rsid w:val="00A61674"/>
    <w:rsid w:val="00A62CCF"/>
    <w:rsid w:val="00A6385B"/>
    <w:rsid w:val="00A63E57"/>
    <w:rsid w:val="00A66A08"/>
    <w:rsid w:val="00A70D4C"/>
    <w:rsid w:val="00A727F8"/>
    <w:rsid w:val="00A73747"/>
    <w:rsid w:val="00A73C05"/>
    <w:rsid w:val="00A73D96"/>
    <w:rsid w:val="00A75305"/>
    <w:rsid w:val="00A758E9"/>
    <w:rsid w:val="00A76335"/>
    <w:rsid w:val="00A777AF"/>
    <w:rsid w:val="00A77866"/>
    <w:rsid w:val="00A77DC9"/>
    <w:rsid w:val="00A81CBB"/>
    <w:rsid w:val="00A83053"/>
    <w:rsid w:val="00A83492"/>
    <w:rsid w:val="00A83C58"/>
    <w:rsid w:val="00A83ECE"/>
    <w:rsid w:val="00A847B0"/>
    <w:rsid w:val="00A86812"/>
    <w:rsid w:val="00A8783C"/>
    <w:rsid w:val="00A87F50"/>
    <w:rsid w:val="00A90386"/>
    <w:rsid w:val="00A91D5E"/>
    <w:rsid w:val="00A92925"/>
    <w:rsid w:val="00A929E4"/>
    <w:rsid w:val="00A95A89"/>
    <w:rsid w:val="00A95D4E"/>
    <w:rsid w:val="00A97E4A"/>
    <w:rsid w:val="00AA0D6A"/>
    <w:rsid w:val="00AA720F"/>
    <w:rsid w:val="00AA7589"/>
    <w:rsid w:val="00AB0031"/>
    <w:rsid w:val="00AB090B"/>
    <w:rsid w:val="00AB211A"/>
    <w:rsid w:val="00AB253E"/>
    <w:rsid w:val="00AB27A8"/>
    <w:rsid w:val="00AB34A7"/>
    <w:rsid w:val="00AB5D19"/>
    <w:rsid w:val="00AB6B86"/>
    <w:rsid w:val="00AC2CC5"/>
    <w:rsid w:val="00AC4274"/>
    <w:rsid w:val="00AC62E2"/>
    <w:rsid w:val="00AC7323"/>
    <w:rsid w:val="00AC770A"/>
    <w:rsid w:val="00AD00B1"/>
    <w:rsid w:val="00AD0725"/>
    <w:rsid w:val="00AD1DDD"/>
    <w:rsid w:val="00AD2DBE"/>
    <w:rsid w:val="00AD3004"/>
    <w:rsid w:val="00AD3641"/>
    <w:rsid w:val="00AD47D0"/>
    <w:rsid w:val="00AD6316"/>
    <w:rsid w:val="00AD6A24"/>
    <w:rsid w:val="00AD6DC4"/>
    <w:rsid w:val="00AD76F7"/>
    <w:rsid w:val="00AD7DC9"/>
    <w:rsid w:val="00AE0875"/>
    <w:rsid w:val="00AE1B6D"/>
    <w:rsid w:val="00AE1D39"/>
    <w:rsid w:val="00AE3165"/>
    <w:rsid w:val="00AE41AC"/>
    <w:rsid w:val="00AE599B"/>
    <w:rsid w:val="00AF07AA"/>
    <w:rsid w:val="00AF0BC4"/>
    <w:rsid w:val="00AF0CBD"/>
    <w:rsid w:val="00AF37A3"/>
    <w:rsid w:val="00AF3FD0"/>
    <w:rsid w:val="00AF444C"/>
    <w:rsid w:val="00AF4922"/>
    <w:rsid w:val="00AF7DB6"/>
    <w:rsid w:val="00AF7EDC"/>
    <w:rsid w:val="00AF7F89"/>
    <w:rsid w:val="00B006CE"/>
    <w:rsid w:val="00B0314A"/>
    <w:rsid w:val="00B05537"/>
    <w:rsid w:val="00B06EF0"/>
    <w:rsid w:val="00B07307"/>
    <w:rsid w:val="00B108E8"/>
    <w:rsid w:val="00B109A6"/>
    <w:rsid w:val="00B10F6D"/>
    <w:rsid w:val="00B113AB"/>
    <w:rsid w:val="00B12A5D"/>
    <w:rsid w:val="00B12CCB"/>
    <w:rsid w:val="00B14CD5"/>
    <w:rsid w:val="00B1512B"/>
    <w:rsid w:val="00B17088"/>
    <w:rsid w:val="00B20508"/>
    <w:rsid w:val="00B20BC0"/>
    <w:rsid w:val="00B20BE8"/>
    <w:rsid w:val="00B22606"/>
    <w:rsid w:val="00B2616B"/>
    <w:rsid w:val="00B310E6"/>
    <w:rsid w:val="00B31992"/>
    <w:rsid w:val="00B3449D"/>
    <w:rsid w:val="00B36C4C"/>
    <w:rsid w:val="00B36FA1"/>
    <w:rsid w:val="00B37E28"/>
    <w:rsid w:val="00B40A8D"/>
    <w:rsid w:val="00B42A93"/>
    <w:rsid w:val="00B44819"/>
    <w:rsid w:val="00B44E0B"/>
    <w:rsid w:val="00B4567F"/>
    <w:rsid w:val="00B46127"/>
    <w:rsid w:val="00B46F39"/>
    <w:rsid w:val="00B529D3"/>
    <w:rsid w:val="00B55126"/>
    <w:rsid w:val="00B56D84"/>
    <w:rsid w:val="00B6105E"/>
    <w:rsid w:val="00B623C4"/>
    <w:rsid w:val="00B646FE"/>
    <w:rsid w:val="00B655D4"/>
    <w:rsid w:val="00B65A1D"/>
    <w:rsid w:val="00B666E0"/>
    <w:rsid w:val="00B66C8A"/>
    <w:rsid w:val="00B67008"/>
    <w:rsid w:val="00B72CB1"/>
    <w:rsid w:val="00B7636A"/>
    <w:rsid w:val="00B76912"/>
    <w:rsid w:val="00B81E63"/>
    <w:rsid w:val="00B8535E"/>
    <w:rsid w:val="00B87E4B"/>
    <w:rsid w:val="00B90DAA"/>
    <w:rsid w:val="00B90EFC"/>
    <w:rsid w:val="00B911C7"/>
    <w:rsid w:val="00B915D1"/>
    <w:rsid w:val="00B919CB"/>
    <w:rsid w:val="00B931C4"/>
    <w:rsid w:val="00B93546"/>
    <w:rsid w:val="00B9430B"/>
    <w:rsid w:val="00B943A2"/>
    <w:rsid w:val="00B9442C"/>
    <w:rsid w:val="00B953A1"/>
    <w:rsid w:val="00B973CD"/>
    <w:rsid w:val="00BA0C78"/>
    <w:rsid w:val="00BA1175"/>
    <w:rsid w:val="00BA1CF1"/>
    <w:rsid w:val="00BA2F03"/>
    <w:rsid w:val="00BA32C2"/>
    <w:rsid w:val="00BA34AF"/>
    <w:rsid w:val="00BA4115"/>
    <w:rsid w:val="00BA4287"/>
    <w:rsid w:val="00BA5691"/>
    <w:rsid w:val="00BA5F78"/>
    <w:rsid w:val="00BA6C84"/>
    <w:rsid w:val="00BA6E24"/>
    <w:rsid w:val="00BA70A1"/>
    <w:rsid w:val="00BA77DA"/>
    <w:rsid w:val="00BA7C69"/>
    <w:rsid w:val="00BA7E72"/>
    <w:rsid w:val="00BB088A"/>
    <w:rsid w:val="00BB0906"/>
    <w:rsid w:val="00BB1BFC"/>
    <w:rsid w:val="00BB5A59"/>
    <w:rsid w:val="00BB68A6"/>
    <w:rsid w:val="00BC44D0"/>
    <w:rsid w:val="00BC5B18"/>
    <w:rsid w:val="00BC7304"/>
    <w:rsid w:val="00BC7947"/>
    <w:rsid w:val="00BD01FD"/>
    <w:rsid w:val="00BD0C1B"/>
    <w:rsid w:val="00BD190F"/>
    <w:rsid w:val="00BD33EC"/>
    <w:rsid w:val="00BD3E92"/>
    <w:rsid w:val="00BD5600"/>
    <w:rsid w:val="00BD7AB9"/>
    <w:rsid w:val="00BE06C4"/>
    <w:rsid w:val="00BE23F5"/>
    <w:rsid w:val="00BE3522"/>
    <w:rsid w:val="00BE3AAA"/>
    <w:rsid w:val="00BE54EE"/>
    <w:rsid w:val="00BE69C5"/>
    <w:rsid w:val="00BE7395"/>
    <w:rsid w:val="00BE777F"/>
    <w:rsid w:val="00BF0905"/>
    <w:rsid w:val="00BF0F5D"/>
    <w:rsid w:val="00BF1D73"/>
    <w:rsid w:val="00BF2B93"/>
    <w:rsid w:val="00BF31F5"/>
    <w:rsid w:val="00BF3869"/>
    <w:rsid w:val="00BF3AEC"/>
    <w:rsid w:val="00BF3B4E"/>
    <w:rsid w:val="00BF40E0"/>
    <w:rsid w:val="00BF4C64"/>
    <w:rsid w:val="00BF7E91"/>
    <w:rsid w:val="00C00E4C"/>
    <w:rsid w:val="00C01B03"/>
    <w:rsid w:val="00C03871"/>
    <w:rsid w:val="00C0575C"/>
    <w:rsid w:val="00C07C36"/>
    <w:rsid w:val="00C1060A"/>
    <w:rsid w:val="00C10CBB"/>
    <w:rsid w:val="00C10F1A"/>
    <w:rsid w:val="00C126D8"/>
    <w:rsid w:val="00C133D0"/>
    <w:rsid w:val="00C13AA4"/>
    <w:rsid w:val="00C1419B"/>
    <w:rsid w:val="00C156FB"/>
    <w:rsid w:val="00C17E9E"/>
    <w:rsid w:val="00C20679"/>
    <w:rsid w:val="00C20D15"/>
    <w:rsid w:val="00C2157A"/>
    <w:rsid w:val="00C22964"/>
    <w:rsid w:val="00C23193"/>
    <w:rsid w:val="00C25CFF"/>
    <w:rsid w:val="00C26224"/>
    <w:rsid w:val="00C31B9E"/>
    <w:rsid w:val="00C3740B"/>
    <w:rsid w:val="00C378F2"/>
    <w:rsid w:val="00C37E6E"/>
    <w:rsid w:val="00C407B5"/>
    <w:rsid w:val="00C4369F"/>
    <w:rsid w:val="00C437D8"/>
    <w:rsid w:val="00C446F5"/>
    <w:rsid w:val="00C44EE5"/>
    <w:rsid w:val="00C45119"/>
    <w:rsid w:val="00C45514"/>
    <w:rsid w:val="00C4614A"/>
    <w:rsid w:val="00C47ECF"/>
    <w:rsid w:val="00C54101"/>
    <w:rsid w:val="00C54E63"/>
    <w:rsid w:val="00C55688"/>
    <w:rsid w:val="00C5735E"/>
    <w:rsid w:val="00C5750E"/>
    <w:rsid w:val="00C577CC"/>
    <w:rsid w:val="00C60E51"/>
    <w:rsid w:val="00C62016"/>
    <w:rsid w:val="00C627E6"/>
    <w:rsid w:val="00C6359F"/>
    <w:rsid w:val="00C65B9E"/>
    <w:rsid w:val="00C70D43"/>
    <w:rsid w:val="00C70FEF"/>
    <w:rsid w:val="00C71673"/>
    <w:rsid w:val="00C71C77"/>
    <w:rsid w:val="00C72CB2"/>
    <w:rsid w:val="00C72EB0"/>
    <w:rsid w:val="00C73512"/>
    <w:rsid w:val="00C744ED"/>
    <w:rsid w:val="00C74A98"/>
    <w:rsid w:val="00C74E7C"/>
    <w:rsid w:val="00C7587F"/>
    <w:rsid w:val="00C758AD"/>
    <w:rsid w:val="00C768D6"/>
    <w:rsid w:val="00C77697"/>
    <w:rsid w:val="00C80A90"/>
    <w:rsid w:val="00C818D3"/>
    <w:rsid w:val="00C863DC"/>
    <w:rsid w:val="00C86E5D"/>
    <w:rsid w:val="00C90168"/>
    <w:rsid w:val="00C90870"/>
    <w:rsid w:val="00C918E2"/>
    <w:rsid w:val="00C91D82"/>
    <w:rsid w:val="00C9303F"/>
    <w:rsid w:val="00C9564B"/>
    <w:rsid w:val="00C9576D"/>
    <w:rsid w:val="00C97DE6"/>
    <w:rsid w:val="00C97F48"/>
    <w:rsid w:val="00CA0D81"/>
    <w:rsid w:val="00CA1A44"/>
    <w:rsid w:val="00CA2372"/>
    <w:rsid w:val="00CA466F"/>
    <w:rsid w:val="00CA47A1"/>
    <w:rsid w:val="00CA486C"/>
    <w:rsid w:val="00CA7C04"/>
    <w:rsid w:val="00CB1894"/>
    <w:rsid w:val="00CB2816"/>
    <w:rsid w:val="00CB2D56"/>
    <w:rsid w:val="00CB44F1"/>
    <w:rsid w:val="00CB5E69"/>
    <w:rsid w:val="00CB62DD"/>
    <w:rsid w:val="00CC0645"/>
    <w:rsid w:val="00CC1129"/>
    <w:rsid w:val="00CC1ECE"/>
    <w:rsid w:val="00CC3474"/>
    <w:rsid w:val="00CC5961"/>
    <w:rsid w:val="00CC74B9"/>
    <w:rsid w:val="00CC7BC1"/>
    <w:rsid w:val="00CD004E"/>
    <w:rsid w:val="00CD0082"/>
    <w:rsid w:val="00CD1F99"/>
    <w:rsid w:val="00CD2D17"/>
    <w:rsid w:val="00CD4004"/>
    <w:rsid w:val="00CD42B2"/>
    <w:rsid w:val="00CE000C"/>
    <w:rsid w:val="00CE266E"/>
    <w:rsid w:val="00CE2FCD"/>
    <w:rsid w:val="00CE4AD3"/>
    <w:rsid w:val="00CE543F"/>
    <w:rsid w:val="00CE5815"/>
    <w:rsid w:val="00CE583D"/>
    <w:rsid w:val="00CE5A1B"/>
    <w:rsid w:val="00CF104D"/>
    <w:rsid w:val="00CF2484"/>
    <w:rsid w:val="00CF6AB6"/>
    <w:rsid w:val="00CF6C82"/>
    <w:rsid w:val="00CF7348"/>
    <w:rsid w:val="00CF79FE"/>
    <w:rsid w:val="00CF7C46"/>
    <w:rsid w:val="00D008D9"/>
    <w:rsid w:val="00D021E3"/>
    <w:rsid w:val="00D022E8"/>
    <w:rsid w:val="00D02D1C"/>
    <w:rsid w:val="00D0333E"/>
    <w:rsid w:val="00D03BAF"/>
    <w:rsid w:val="00D03C44"/>
    <w:rsid w:val="00D051B0"/>
    <w:rsid w:val="00D0567B"/>
    <w:rsid w:val="00D05D26"/>
    <w:rsid w:val="00D05D65"/>
    <w:rsid w:val="00D0646F"/>
    <w:rsid w:val="00D06E3B"/>
    <w:rsid w:val="00D07EC4"/>
    <w:rsid w:val="00D108A0"/>
    <w:rsid w:val="00D12FE7"/>
    <w:rsid w:val="00D13DAE"/>
    <w:rsid w:val="00D202EE"/>
    <w:rsid w:val="00D2191B"/>
    <w:rsid w:val="00D222B0"/>
    <w:rsid w:val="00D23217"/>
    <w:rsid w:val="00D242D9"/>
    <w:rsid w:val="00D25B14"/>
    <w:rsid w:val="00D27687"/>
    <w:rsid w:val="00D27A83"/>
    <w:rsid w:val="00D310C4"/>
    <w:rsid w:val="00D31291"/>
    <w:rsid w:val="00D323BE"/>
    <w:rsid w:val="00D33483"/>
    <w:rsid w:val="00D345CF"/>
    <w:rsid w:val="00D34AD9"/>
    <w:rsid w:val="00D35123"/>
    <w:rsid w:val="00D3742C"/>
    <w:rsid w:val="00D3798A"/>
    <w:rsid w:val="00D41F1B"/>
    <w:rsid w:val="00D4216D"/>
    <w:rsid w:val="00D428F4"/>
    <w:rsid w:val="00D42CD8"/>
    <w:rsid w:val="00D44048"/>
    <w:rsid w:val="00D4478A"/>
    <w:rsid w:val="00D465CF"/>
    <w:rsid w:val="00D47A45"/>
    <w:rsid w:val="00D50CFF"/>
    <w:rsid w:val="00D53C03"/>
    <w:rsid w:val="00D545CD"/>
    <w:rsid w:val="00D54A4E"/>
    <w:rsid w:val="00D5680E"/>
    <w:rsid w:val="00D62842"/>
    <w:rsid w:val="00D629A1"/>
    <w:rsid w:val="00D63CF1"/>
    <w:rsid w:val="00D645D6"/>
    <w:rsid w:val="00D648CF"/>
    <w:rsid w:val="00D64D2F"/>
    <w:rsid w:val="00D727C5"/>
    <w:rsid w:val="00D738D2"/>
    <w:rsid w:val="00D75D9E"/>
    <w:rsid w:val="00D82529"/>
    <w:rsid w:val="00D82A3C"/>
    <w:rsid w:val="00D83E01"/>
    <w:rsid w:val="00D840E1"/>
    <w:rsid w:val="00D85074"/>
    <w:rsid w:val="00D8659F"/>
    <w:rsid w:val="00D8752E"/>
    <w:rsid w:val="00D91447"/>
    <w:rsid w:val="00D9150C"/>
    <w:rsid w:val="00D9294E"/>
    <w:rsid w:val="00D92C75"/>
    <w:rsid w:val="00D9335E"/>
    <w:rsid w:val="00D93EA9"/>
    <w:rsid w:val="00D9456A"/>
    <w:rsid w:val="00D95022"/>
    <w:rsid w:val="00D95B0D"/>
    <w:rsid w:val="00D96BCB"/>
    <w:rsid w:val="00D9751C"/>
    <w:rsid w:val="00DA085E"/>
    <w:rsid w:val="00DA12FF"/>
    <w:rsid w:val="00DA288E"/>
    <w:rsid w:val="00DA2D07"/>
    <w:rsid w:val="00DA3852"/>
    <w:rsid w:val="00DA7468"/>
    <w:rsid w:val="00DA77A0"/>
    <w:rsid w:val="00DB1F4E"/>
    <w:rsid w:val="00DB2DA3"/>
    <w:rsid w:val="00DB4AAB"/>
    <w:rsid w:val="00DB5775"/>
    <w:rsid w:val="00DB5A24"/>
    <w:rsid w:val="00DB6862"/>
    <w:rsid w:val="00DB7A15"/>
    <w:rsid w:val="00DC0500"/>
    <w:rsid w:val="00DC2BAA"/>
    <w:rsid w:val="00DC33F6"/>
    <w:rsid w:val="00DC4F0C"/>
    <w:rsid w:val="00DC514E"/>
    <w:rsid w:val="00DC52ED"/>
    <w:rsid w:val="00DC7968"/>
    <w:rsid w:val="00DC7DD2"/>
    <w:rsid w:val="00DD06AF"/>
    <w:rsid w:val="00DD1981"/>
    <w:rsid w:val="00DD3055"/>
    <w:rsid w:val="00DD3727"/>
    <w:rsid w:val="00DD4A5B"/>
    <w:rsid w:val="00DD5A7A"/>
    <w:rsid w:val="00DD5D17"/>
    <w:rsid w:val="00DD5F0A"/>
    <w:rsid w:val="00DD5FF0"/>
    <w:rsid w:val="00DE38C8"/>
    <w:rsid w:val="00DE451C"/>
    <w:rsid w:val="00DE4B24"/>
    <w:rsid w:val="00DE71D1"/>
    <w:rsid w:val="00DE7603"/>
    <w:rsid w:val="00DF0168"/>
    <w:rsid w:val="00DF43F0"/>
    <w:rsid w:val="00DF4943"/>
    <w:rsid w:val="00DF4C96"/>
    <w:rsid w:val="00DF66FA"/>
    <w:rsid w:val="00DF6CE2"/>
    <w:rsid w:val="00DF75CC"/>
    <w:rsid w:val="00E007F3"/>
    <w:rsid w:val="00E008B7"/>
    <w:rsid w:val="00E01CD3"/>
    <w:rsid w:val="00E044ED"/>
    <w:rsid w:val="00E04891"/>
    <w:rsid w:val="00E07192"/>
    <w:rsid w:val="00E0796A"/>
    <w:rsid w:val="00E10714"/>
    <w:rsid w:val="00E10C78"/>
    <w:rsid w:val="00E1226D"/>
    <w:rsid w:val="00E123DB"/>
    <w:rsid w:val="00E139DB"/>
    <w:rsid w:val="00E17C10"/>
    <w:rsid w:val="00E201AB"/>
    <w:rsid w:val="00E201CB"/>
    <w:rsid w:val="00E20D65"/>
    <w:rsid w:val="00E2190A"/>
    <w:rsid w:val="00E22054"/>
    <w:rsid w:val="00E22264"/>
    <w:rsid w:val="00E3078B"/>
    <w:rsid w:val="00E31CD8"/>
    <w:rsid w:val="00E3242B"/>
    <w:rsid w:val="00E3268E"/>
    <w:rsid w:val="00E32D8D"/>
    <w:rsid w:val="00E33716"/>
    <w:rsid w:val="00E33A5E"/>
    <w:rsid w:val="00E34D13"/>
    <w:rsid w:val="00E34F8C"/>
    <w:rsid w:val="00E3615F"/>
    <w:rsid w:val="00E3749A"/>
    <w:rsid w:val="00E424B3"/>
    <w:rsid w:val="00E43A3D"/>
    <w:rsid w:val="00E43DAE"/>
    <w:rsid w:val="00E43E48"/>
    <w:rsid w:val="00E44202"/>
    <w:rsid w:val="00E4454C"/>
    <w:rsid w:val="00E53229"/>
    <w:rsid w:val="00E54715"/>
    <w:rsid w:val="00E54840"/>
    <w:rsid w:val="00E562A0"/>
    <w:rsid w:val="00E57913"/>
    <w:rsid w:val="00E6030D"/>
    <w:rsid w:val="00E652CE"/>
    <w:rsid w:val="00E65A31"/>
    <w:rsid w:val="00E67819"/>
    <w:rsid w:val="00E679FB"/>
    <w:rsid w:val="00E7025F"/>
    <w:rsid w:val="00E72200"/>
    <w:rsid w:val="00E72BB5"/>
    <w:rsid w:val="00E74C3B"/>
    <w:rsid w:val="00E7575F"/>
    <w:rsid w:val="00E76170"/>
    <w:rsid w:val="00E76629"/>
    <w:rsid w:val="00E76C9D"/>
    <w:rsid w:val="00E77BB5"/>
    <w:rsid w:val="00E77E21"/>
    <w:rsid w:val="00E80206"/>
    <w:rsid w:val="00E806A3"/>
    <w:rsid w:val="00E8393E"/>
    <w:rsid w:val="00E843E8"/>
    <w:rsid w:val="00E861AE"/>
    <w:rsid w:val="00E874F7"/>
    <w:rsid w:val="00E9005A"/>
    <w:rsid w:val="00E942A4"/>
    <w:rsid w:val="00E949C9"/>
    <w:rsid w:val="00E94EA0"/>
    <w:rsid w:val="00EA089F"/>
    <w:rsid w:val="00EA0A58"/>
    <w:rsid w:val="00EA1ACE"/>
    <w:rsid w:val="00EA5238"/>
    <w:rsid w:val="00EA58C4"/>
    <w:rsid w:val="00EA6100"/>
    <w:rsid w:val="00EA6693"/>
    <w:rsid w:val="00EB0D46"/>
    <w:rsid w:val="00EB2A56"/>
    <w:rsid w:val="00EB6406"/>
    <w:rsid w:val="00EB66EE"/>
    <w:rsid w:val="00EC1DB0"/>
    <w:rsid w:val="00EC35FC"/>
    <w:rsid w:val="00EC6645"/>
    <w:rsid w:val="00EC7BCB"/>
    <w:rsid w:val="00ED113E"/>
    <w:rsid w:val="00ED19D1"/>
    <w:rsid w:val="00ED1A98"/>
    <w:rsid w:val="00ED1DA3"/>
    <w:rsid w:val="00ED26C0"/>
    <w:rsid w:val="00ED4CD2"/>
    <w:rsid w:val="00ED5217"/>
    <w:rsid w:val="00ED5369"/>
    <w:rsid w:val="00ED7751"/>
    <w:rsid w:val="00EE4B34"/>
    <w:rsid w:val="00EE52B6"/>
    <w:rsid w:val="00EE6015"/>
    <w:rsid w:val="00EE6126"/>
    <w:rsid w:val="00EF1AD8"/>
    <w:rsid w:val="00EF27B1"/>
    <w:rsid w:val="00EF3719"/>
    <w:rsid w:val="00EF459E"/>
    <w:rsid w:val="00F010B5"/>
    <w:rsid w:val="00F012D4"/>
    <w:rsid w:val="00F02217"/>
    <w:rsid w:val="00F02D0E"/>
    <w:rsid w:val="00F03FE0"/>
    <w:rsid w:val="00F040E1"/>
    <w:rsid w:val="00F050E8"/>
    <w:rsid w:val="00F05DB1"/>
    <w:rsid w:val="00F0663F"/>
    <w:rsid w:val="00F07E38"/>
    <w:rsid w:val="00F10C84"/>
    <w:rsid w:val="00F10D93"/>
    <w:rsid w:val="00F1199B"/>
    <w:rsid w:val="00F155D2"/>
    <w:rsid w:val="00F21D3A"/>
    <w:rsid w:val="00F21D9E"/>
    <w:rsid w:val="00F22E04"/>
    <w:rsid w:val="00F305C8"/>
    <w:rsid w:val="00F31345"/>
    <w:rsid w:val="00F319CB"/>
    <w:rsid w:val="00F35641"/>
    <w:rsid w:val="00F35C56"/>
    <w:rsid w:val="00F3619B"/>
    <w:rsid w:val="00F36A73"/>
    <w:rsid w:val="00F36E1E"/>
    <w:rsid w:val="00F42441"/>
    <w:rsid w:val="00F4426E"/>
    <w:rsid w:val="00F44BE8"/>
    <w:rsid w:val="00F46BF8"/>
    <w:rsid w:val="00F509E7"/>
    <w:rsid w:val="00F50B6E"/>
    <w:rsid w:val="00F50DDD"/>
    <w:rsid w:val="00F50E51"/>
    <w:rsid w:val="00F5145F"/>
    <w:rsid w:val="00F51C8F"/>
    <w:rsid w:val="00F51D2A"/>
    <w:rsid w:val="00F54A37"/>
    <w:rsid w:val="00F56862"/>
    <w:rsid w:val="00F56AC0"/>
    <w:rsid w:val="00F56C0A"/>
    <w:rsid w:val="00F62731"/>
    <w:rsid w:val="00F6475D"/>
    <w:rsid w:val="00F66F12"/>
    <w:rsid w:val="00F70076"/>
    <w:rsid w:val="00F709ED"/>
    <w:rsid w:val="00F75978"/>
    <w:rsid w:val="00F80557"/>
    <w:rsid w:val="00F82B57"/>
    <w:rsid w:val="00F84209"/>
    <w:rsid w:val="00F84411"/>
    <w:rsid w:val="00F844F3"/>
    <w:rsid w:val="00F846E7"/>
    <w:rsid w:val="00F862FA"/>
    <w:rsid w:val="00F86D22"/>
    <w:rsid w:val="00F874B7"/>
    <w:rsid w:val="00F87768"/>
    <w:rsid w:val="00F9153B"/>
    <w:rsid w:val="00F925E3"/>
    <w:rsid w:val="00F939FF"/>
    <w:rsid w:val="00F955CF"/>
    <w:rsid w:val="00F957F2"/>
    <w:rsid w:val="00F96D73"/>
    <w:rsid w:val="00FA2396"/>
    <w:rsid w:val="00FA24D4"/>
    <w:rsid w:val="00FA2693"/>
    <w:rsid w:val="00FA35EE"/>
    <w:rsid w:val="00FA48A4"/>
    <w:rsid w:val="00FA4C5C"/>
    <w:rsid w:val="00FA52B5"/>
    <w:rsid w:val="00FB0E05"/>
    <w:rsid w:val="00FB2984"/>
    <w:rsid w:val="00FB2EAA"/>
    <w:rsid w:val="00FB4118"/>
    <w:rsid w:val="00FB5845"/>
    <w:rsid w:val="00FB61BC"/>
    <w:rsid w:val="00FB7040"/>
    <w:rsid w:val="00FB785A"/>
    <w:rsid w:val="00FB79CB"/>
    <w:rsid w:val="00FC0934"/>
    <w:rsid w:val="00FC36A4"/>
    <w:rsid w:val="00FC3D55"/>
    <w:rsid w:val="00FC40AE"/>
    <w:rsid w:val="00FC4709"/>
    <w:rsid w:val="00FC4AC1"/>
    <w:rsid w:val="00FC4F2A"/>
    <w:rsid w:val="00FC7151"/>
    <w:rsid w:val="00FC7FB1"/>
    <w:rsid w:val="00FD1B87"/>
    <w:rsid w:val="00FD6882"/>
    <w:rsid w:val="00FE1347"/>
    <w:rsid w:val="00FE1E84"/>
    <w:rsid w:val="00FF0018"/>
    <w:rsid w:val="00FF1346"/>
    <w:rsid w:val="00FF20A5"/>
    <w:rsid w:val="00FF2B4A"/>
    <w:rsid w:val="00FF3914"/>
    <w:rsid w:val="00FF4213"/>
    <w:rsid w:val="00FF7E4C"/>
  </w:rsids>
  <m:mathPr>
    <m:mathFont m:val="Cambria Math"/>
    <m:brkBin m:val="before"/>
    <m:brkBinSub m:val="--"/>
    <m:smallFrac m:val="0"/>
    <m:dispDef/>
    <m:lMargin m:val="0"/>
    <m:rMargin m:val="0"/>
    <m:defJc m:val="centerGroup"/>
    <m:wrapIndent m:val="1440"/>
    <m:intLim m:val="subSup"/>
    <m:naryLim m:val="undOvr"/>
  </m:mathPr>
  <w:themeFontLang w:val="ru-RU"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65B33B"/>
  <w15:docId w15:val="{67A2BF64-14A8-4F72-9290-34680CD65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73CD"/>
  </w:style>
  <w:style w:type="paragraph" w:styleId="1">
    <w:name w:val="heading 1"/>
    <w:basedOn w:val="a"/>
    <w:next w:val="a"/>
    <w:link w:val="10"/>
    <w:uiPriority w:val="9"/>
    <w:qFormat/>
    <w:rsid w:val="00AD2DBE"/>
    <w:pPr>
      <w:keepNext/>
      <w:keepLines/>
      <w:spacing w:before="840" w:after="560" w:line="360" w:lineRule="auto"/>
      <w:ind w:left="709"/>
      <w:contextualSpacing/>
      <w:outlineLvl w:val="0"/>
    </w:pPr>
    <w:rPr>
      <w:rFonts w:ascii="Times New Roman" w:eastAsia="Times New Roman" w:hAnsi="Times New Roman" w:cs="Times New Roman"/>
      <w:bCs/>
      <w:color w:val="000000" w:themeColor="text1"/>
      <w:sz w:val="28"/>
      <w:szCs w:val="28"/>
    </w:rPr>
  </w:style>
  <w:style w:type="paragraph" w:styleId="2">
    <w:name w:val="heading 2"/>
    <w:basedOn w:val="a"/>
    <w:next w:val="a"/>
    <w:link w:val="20"/>
    <w:uiPriority w:val="9"/>
    <w:semiHidden/>
    <w:unhideWhenUsed/>
    <w:qFormat/>
    <w:rsid w:val="00477F8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0"/>
    <w:uiPriority w:val="9"/>
    <w:semiHidden/>
    <w:unhideWhenUsed/>
    <w:qFormat/>
    <w:rsid w:val="00496D64"/>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9761CE"/>
    <w:pPr>
      <w:spacing w:after="0" w:line="240" w:lineRule="auto"/>
      <w:ind w:firstLine="567"/>
      <w:jc w:val="both"/>
    </w:pPr>
    <w:rPr>
      <w:rFonts w:ascii="Times New Roman" w:hAnsi="Times New Roman" w:cs="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link w:val="a5"/>
    <w:uiPriority w:val="99"/>
    <w:semiHidden/>
    <w:unhideWhenUsed/>
    <w:rsid w:val="009761CE"/>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9761CE"/>
    <w:rPr>
      <w:rFonts w:ascii="Tahoma" w:hAnsi="Tahoma" w:cs="Tahoma"/>
      <w:sz w:val="16"/>
      <w:szCs w:val="16"/>
    </w:rPr>
  </w:style>
  <w:style w:type="paragraph" w:customStyle="1" w:styleId="11">
    <w:name w:val="Стиль1"/>
    <w:basedOn w:val="1"/>
    <w:link w:val="12"/>
    <w:qFormat/>
    <w:rsid w:val="001473A2"/>
    <w:pPr>
      <w:spacing w:before="0"/>
    </w:pPr>
    <w:rPr>
      <w:b/>
      <w:sz w:val="36"/>
    </w:rPr>
  </w:style>
  <w:style w:type="character" w:customStyle="1" w:styleId="10">
    <w:name w:val="Заголовок 1 Знак"/>
    <w:basedOn w:val="a0"/>
    <w:link w:val="1"/>
    <w:uiPriority w:val="9"/>
    <w:rsid w:val="00AD2DBE"/>
    <w:rPr>
      <w:rFonts w:ascii="Times New Roman" w:eastAsia="Times New Roman" w:hAnsi="Times New Roman" w:cs="Times New Roman"/>
      <w:bCs/>
      <w:color w:val="000000" w:themeColor="text1"/>
      <w:sz w:val="28"/>
      <w:szCs w:val="28"/>
    </w:rPr>
  </w:style>
  <w:style w:type="character" w:customStyle="1" w:styleId="12">
    <w:name w:val="Стиль1 Знак"/>
    <w:basedOn w:val="10"/>
    <w:link w:val="11"/>
    <w:rsid w:val="001473A2"/>
    <w:rPr>
      <w:rFonts w:ascii="Times New Roman" w:eastAsia="Times New Roman" w:hAnsi="Times New Roman" w:cs="Times New Roman"/>
      <w:b/>
      <w:bCs/>
      <w:color w:val="000000" w:themeColor="text1"/>
      <w:sz w:val="36"/>
      <w:szCs w:val="28"/>
    </w:rPr>
  </w:style>
  <w:style w:type="paragraph" w:customStyle="1" w:styleId="21">
    <w:name w:val="Стиль2"/>
    <w:basedOn w:val="11"/>
    <w:link w:val="22"/>
    <w:qFormat/>
    <w:rsid w:val="00B56D84"/>
    <w:pPr>
      <w:spacing w:before="840"/>
      <w:outlineLvl w:val="1"/>
    </w:pPr>
    <w:rPr>
      <w:sz w:val="32"/>
    </w:rPr>
  </w:style>
  <w:style w:type="character" w:customStyle="1" w:styleId="22">
    <w:name w:val="Стиль2 Знак"/>
    <w:basedOn w:val="12"/>
    <w:link w:val="21"/>
    <w:rsid w:val="00B56D84"/>
    <w:rPr>
      <w:rFonts w:ascii="Times New Roman" w:eastAsiaTheme="majorEastAsia" w:hAnsi="Times New Roman" w:cstheme="majorBidi"/>
      <w:b/>
      <w:bCs/>
      <w:color w:val="000000" w:themeColor="text1"/>
      <w:sz w:val="32"/>
      <w:szCs w:val="28"/>
    </w:rPr>
  </w:style>
  <w:style w:type="paragraph" w:customStyle="1" w:styleId="31">
    <w:name w:val="Стиль3"/>
    <w:basedOn w:val="21"/>
    <w:link w:val="32"/>
    <w:qFormat/>
    <w:rsid w:val="00771FA5"/>
    <w:pPr>
      <w:outlineLvl w:val="2"/>
    </w:pPr>
    <w:rPr>
      <w:sz w:val="28"/>
    </w:rPr>
  </w:style>
  <w:style w:type="character" w:customStyle="1" w:styleId="32">
    <w:name w:val="Стиль3 Знак"/>
    <w:basedOn w:val="22"/>
    <w:link w:val="31"/>
    <w:rsid w:val="00771FA5"/>
    <w:rPr>
      <w:rFonts w:ascii="Times New Roman" w:eastAsiaTheme="majorEastAsia" w:hAnsi="Times New Roman" w:cstheme="majorBidi"/>
      <w:b/>
      <w:bCs/>
      <w:color w:val="000000" w:themeColor="text1"/>
      <w:sz w:val="28"/>
      <w:szCs w:val="28"/>
    </w:rPr>
  </w:style>
  <w:style w:type="paragraph" w:customStyle="1" w:styleId="a6">
    <w:name w:val="Стиль_обычный"/>
    <w:basedOn w:val="a"/>
    <w:link w:val="a7"/>
    <w:qFormat/>
    <w:rsid w:val="00234677"/>
    <w:pPr>
      <w:spacing w:after="0" w:line="360" w:lineRule="auto"/>
      <w:jc w:val="both"/>
    </w:pPr>
    <w:rPr>
      <w:rFonts w:ascii="Times New Roman" w:hAnsi="Times New Roman"/>
      <w:sz w:val="28"/>
      <w:szCs w:val="24"/>
    </w:rPr>
  </w:style>
  <w:style w:type="character" w:customStyle="1" w:styleId="a7">
    <w:name w:val="Стиль_обычный Знак"/>
    <w:basedOn w:val="32"/>
    <w:link w:val="a6"/>
    <w:rsid w:val="00234677"/>
    <w:rPr>
      <w:rFonts w:ascii="Times New Roman" w:eastAsiaTheme="majorEastAsia" w:hAnsi="Times New Roman" w:cstheme="majorBidi"/>
      <w:b w:val="0"/>
      <w:bCs/>
      <w:color w:val="000000" w:themeColor="text1"/>
      <w:sz w:val="28"/>
      <w:szCs w:val="24"/>
    </w:rPr>
  </w:style>
  <w:style w:type="paragraph" w:styleId="a8">
    <w:name w:val="header"/>
    <w:basedOn w:val="a"/>
    <w:link w:val="a9"/>
    <w:uiPriority w:val="99"/>
    <w:unhideWhenUsed/>
    <w:rsid w:val="000B5AFC"/>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0B5AFC"/>
  </w:style>
  <w:style w:type="paragraph" w:styleId="aa">
    <w:name w:val="footer"/>
    <w:basedOn w:val="a"/>
    <w:link w:val="ab"/>
    <w:uiPriority w:val="99"/>
    <w:unhideWhenUsed/>
    <w:rsid w:val="000B5AFC"/>
    <w:pPr>
      <w:tabs>
        <w:tab w:val="center" w:pos="4677"/>
        <w:tab w:val="right" w:pos="9355"/>
      </w:tabs>
      <w:spacing w:after="0" w:line="240" w:lineRule="auto"/>
    </w:pPr>
  </w:style>
  <w:style w:type="character" w:customStyle="1" w:styleId="ab">
    <w:name w:val="Нижний колонтитул Знак"/>
    <w:basedOn w:val="a0"/>
    <w:link w:val="aa"/>
    <w:uiPriority w:val="99"/>
    <w:rsid w:val="000B5AFC"/>
  </w:style>
  <w:style w:type="paragraph" w:styleId="ac">
    <w:name w:val="TOC Heading"/>
    <w:basedOn w:val="1"/>
    <w:next w:val="a"/>
    <w:uiPriority w:val="39"/>
    <w:unhideWhenUsed/>
    <w:qFormat/>
    <w:rsid w:val="00B310E6"/>
    <w:pPr>
      <w:spacing w:line="259" w:lineRule="auto"/>
      <w:outlineLvl w:val="9"/>
    </w:pPr>
    <w:rPr>
      <w:lang w:eastAsia="zh-CN" w:bidi="hi-IN"/>
    </w:rPr>
  </w:style>
  <w:style w:type="paragraph" w:styleId="13">
    <w:name w:val="toc 1"/>
    <w:basedOn w:val="a"/>
    <w:next w:val="a"/>
    <w:autoRedefine/>
    <w:uiPriority w:val="39"/>
    <w:unhideWhenUsed/>
    <w:rsid w:val="00FF7E4C"/>
    <w:pPr>
      <w:spacing w:after="100"/>
    </w:pPr>
    <w:rPr>
      <w:rFonts w:ascii="Times New Roman" w:hAnsi="Times New Roman"/>
      <w:sz w:val="28"/>
    </w:rPr>
  </w:style>
  <w:style w:type="paragraph" w:styleId="23">
    <w:name w:val="toc 2"/>
    <w:basedOn w:val="a"/>
    <w:next w:val="a"/>
    <w:autoRedefine/>
    <w:uiPriority w:val="39"/>
    <w:unhideWhenUsed/>
    <w:rsid w:val="00FF7E4C"/>
    <w:pPr>
      <w:spacing w:after="100"/>
    </w:pPr>
    <w:rPr>
      <w:rFonts w:ascii="Times New Roman" w:hAnsi="Times New Roman"/>
      <w:sz w:val="28"/>
    </w:rPr>
  </w:style>
  <w:style w:type="paragraph" w:styleId="33">
    <w:name w:val="toc 3"/>
    <w:basedOn w:val="a"/>
    <w:next w:val="a"/>
    <w:autoRedefine/>
    <w:uiPriority w:val="39"/>
    <w:unhideWhenUsed/>
    <w:rsid w:val="00E33716"/>
    <w:pPr>
      <w:spacing w:after="100"/>
    </w:pPr>
    <w:rPr>
      <w:rFonts w:ascii="Times New Roman" w:hAnsi="Times New Roman"/>
      <w:sz w:val="28"/>
    </w:rPr>
  </w:style>
  <w:style w:type="character" w:styleId="ad">
    <w:name w:val="Hyperlink"/>
    <w:basedOn w:val="a0"/>
    <w:uiPriority w:val="99"/>
    <w:unhideWhenUsed/>
    <w:rsid w:val="00B310E6"/>
    <w:rPr>
      <w:color w:val="0000FF" w:themeColor="hyperlink"/>
      <w:u w:val="single"/>
    </w:rPr>
  </w:style>
  <w:style w:type="character" w:styleId="ae">
    <w:name w:val="Placeholder Text"/>
    <w:basedOn w:val="a0"/>
    <w:uiPriority w:val="99"/>
    <w:semiHidden/>
    <w:rsid w:val="00CD42B2"/>
    <w:rPr>
      <w:color w:val="666666"/>
    </w:rPr>
  </w:style>
  <w:style w:type="paragraph" w:styleId="af">
    <w:name w:val="List Paragraph"/>
    <w:basedOn w:val="a"/>
    <w:uiPriority w:val="34"/>
    <w:qFormat/>
    <w:rsid w:val="00B31992"/>
    <w:pPr>
      <w:ind w:left="720"/>
      <w:contextualSpacing/>
    </w:pPr>
  </w:style>
  <w:style w:type="character" w:customStyle="1" w:styleId="14">
    <w:name w:val="Неразрешенное упоминание1"/>
    <w:basedOn w:val="a0"/>
    <w:uiPriority w:val="99"/>
    <w:semiHidden/>
    <w:unhideWhenUsed/>
    <w:rsid w:val="007F3B31"/>
    <w:rPr>
      <w:color w:val="605E5C"/>
      <w:shd w:val="clear" w:color="auto" w:fill="E1DFDD"/>
    </w:rPr>
  </w:style>
  <w:style w:type="character" w:styleId="af0">
    <w:name w:val="FollowedHyperlink"/>
    <w:basedOn w:val="a0"/>
    <w:uiPriority w:val="99"/>
    <w:semiHidden/>
    <w:unhideWhenUsed/>
    <w:rsid w:val="00284F8D"/>
    <w:rPr>
      <w:color w:val="800080" w:themeColor="followedHyperlink"/>
      <w:u w:val="single"/>
    </w:rPr>
  </w:style>
  <w:style w:type="character" w:customStyle="1" w:styleId="24">
    <w:name w:val="Неразрешенное упоминание2"/>
    <w:basedOn w:val="a0"/>
    <w:uiPriority w:val="99"/>
    <w:semiHidden/>
    <w:unhideWhenUsed/>
    <w:rsid w:val="00224A27"/>
    <w:rPr>
      <w:color w:val="605E5C"/>
      <w:shd w:val="clear" w:color="auto" w:fill="E1DFDD"/>
    </w:rPr>
  </w:style>
  <w:style w:type="character" w:customStyle="1" w:styleId="34">
    <w:name w:val="Неразрешенное упоминание3"/>
    <w:basedOn w:val="a0"/>
    <w:uiPriority w:val="99"/>
    <w:semiHidden/>
    <w:unhideWhenUsed/>
    <w:rsid w:val="005E7288"/>
    <w:rPr>
      <w:color w:val="605E5C"/>
      <w:shd w:val="clear" w:color="auto" w:fill="E1DFDD"/>
    </w:rPr>
  </w:style>
  <w:style w:type="character" w:styleId="af1">
    <w:name w:val="Strong"/>
    <w:basedOn w:val="a0"/>
    <w:uiPriority w:val="22"/>
    <w:qFormat/>
    <w:rsid w:val="006B309F"/>
    <w:rPr>
      <w:b/>
      <w:bCs/>
    </w:rPr>
  </w:style>
  <w:style w:type="character" w:customStyle="1" w:styleId="20">
    <w:name w:val="Заголовок 2 Знак"/>
    <w:basedOn w:val="a0"/>
    <w:link w:val="2"/>
    <w:uiPriority w:val="9"/>
    <w:semiHidden/>
    <w:rsid w:val="00477F86"/>
    <w:rPr>
      <w:rFonts w:asciiTheme="majorHAnsi" w:eastAsiaTheme="majorEastAsia" w:hAnsiTheme="majorHAnsi" w:cstheme="majorBidi"/>
      <w:color w:val="365F91" w:themeColor="accent1" w:themeShade="BF"/>
      <w:sz w:val="26"/>
      <w:szCs w:val="26"/>
    </w:rPr>
  </w:style>
  <w:style w:type="character" w:customStyle="1" w:styleId="4">
    <w:name w:val="Неразрешенное упоминание4"/>
    <w:basedOn w:val="a0"/>
    <w:uiPriority w:val="99"/>
    <w:semiHidden/>
    <w:unhideWhenUsed/>
    <w:rsid w:val="00EA5238"/>
    <w:rPr>
      <w:color w:val="605E5C"/>
      <w:shd w:val="clear" w:color="auto" w:fill="E1DFDD"/>
    </w:rPr>
  </w:style>
  <w:style w:type="character" w:styleId="af2">
    <w:name w:val="annotation reference"/>
    <w:basedOn w:val="a0"/>
    <w:uiPriority w:val="99"/>
    <w:semiHidden/>
    <w:unhideWhenUsed/>
    <w:rsid w:val="00727026"/>
    <w:rPr>
      <w:sz w:val="16"/>
      <w:szCs w:val="16"/>
    </w:rPr>
  </w:style>
  <w:style w:type="paragraph" w:styleId="af3">
    <w:name w:val="annotation text"/>
    <w:basedOn w:val="a"/>
    <w:link w:val="af4"/>
    <w:uiPriority w:val="99"/>
    <w:semiHidden/>
    <w:unhideWhenUsed/>
    <w:rsid w:val="00727026"/>
    <w:pPr>
      <w:spacing w:line="240" w:lineRule="auto"/>
    </w:pPr>
    <w:rPr>
      <w:sz w:val="20"/>
      <w:szCs w:val="20"/>
    </w:rPr>
  </w:style>
  <w:style w:type="character" w:customStyle="1" w:styleId="af4">
    <w:name w:val="Текст примечания Знак"/>
    <w:basedOn w:val="a0"/>
    <w:link w:val="af3"/>
    <w:uiPriority w:val="99"/>
    <w:semiHidden/>
    <w:rsid w:val="00727026"/>
    <w:rPr>
      <w:sz w:val="20"/>
      <w:szCs w:val="20"/>
    </w:rPr>
  </w:style>
  <w:style w:type="paragraph" w:styleId="af5">
    <w:name w:val="annotation subject"/>
    <w:basedOn w:val="af3"/>
    <w:next w:val="af3"/>
    <w:link w:val="af6"/>
    <w:uiPriority w:val="99"/>
    <w:semiHidden/>
    <w:unhideWhenUsed/>
    <w:rsid w:val="00727026"/>
    <w:rPr>
      <w:b/>
      <w:bCs/>
    </w:rPr>
  </w:style>
  <w:style w:type="character" w:customStyle="1" w:styleId="af6">
    <w:name w:val="Тема примечания Знак"/>
    <w:basedOn w:val="af4"/>
    <w:link w:val="af5"/>
    <w:uiPriority w:val="99"/>
    <w:semiHidden/>
    <w:rsid w:val="00727026"/>
    <w:rPr>
      <w:b/>
      <w:bCs/>
      <w:sz w:val="20"/>
      <w:szCs w:val="20"/>
    </w:rPr>
  </w:style>
  <w:style w:type="paragraph" w:customStyle="1" w:styleId="msonormal0">
    <w:name w:val="msonormal"/>
    <w:basedOn w:val="a"/>
    <w:rsid w:val="00CC7BC1"/>
    <w:pPr>
      <w:spacing w:before="100" w:beforeAutospacing="1" w:after="100" w:afterAutospacing="1" w:line="240" w:lineRule="auto"/>
    </w:pPr>
    <w:rPr>
      <w:rFonts w:ascii="Times New Roman" w:eastAsia="Times New Roman" w:hAnsi="Times New Roman" w:cs="Times New Roman"/>
      <w:sz w:val="24"/>
      <w:szCs w:val="24"/>
      <w:lang w:eastAsia="zh-CN" w:bidi="hi-IN"/>
    </w:rPr>
  </w:style>
  <w:style w:type="character" w:customStyle="1" w:styleId="30">
    <w:name w:val="Заголовок 3 Знак"/>
    <w:basedOn w:val="a0"/>
    <w:link w:val="3"/>
    <w:uiPriority w:val="9"/>
    <w:semiHidden/>
    <w:rsid w:val="00496D64"/>
    <w:rPr>
      <w:rFonts w:asciiTheme="majorHAnsi" w:eastAsiaTheme="majorEastAsia" w:hAnsiTheme="majorHAnsi" w:cstheme="majorBidi"/>
      <w:color w:val="243F60" w:themeColor="accent1" w:themeShade="7F"/>
      <w:sz w:val="24"/>
      <w:szCs w:val="24"/>
    </w:rPr>
  </w:style>
  <w:style w:type="paragraph" w:styleId="af7">
    <w:name w:val="caption"/>
    <w:basedOn w:val="a"/>
    <w:next w:val="a"/>
    <w:uiPriority w:val="35"/>
    <w:unhideWhenUsed/>
    <w:qFormat/>
    <w:rsid w:val="007B22C3"/>
    <w:pPr>
      <w:spacing w:after="340" w:line="360" w:lineRule="auto"/>
      <w:jc w:val="center"/>
    </w:pPr>
    <w:rPr>
      <w:rFonts w:ascii="Times New Roman" w:hAnsi="Times New Roman"/>
      <w:b/>
      <w:iCs/>
      <w:sz w:val="24"/>
      <w:szCs w:val="18"/>
    </w:rPr>
  </w:style>
  <w:style w:type="character" w:styleId="af8">
    <w:name w:val="line number"/>
    <w:basedOn w:val="a0"/>
    <w:uiPriority w:val="99"/>
    <w:semiHidden/>
    <w:unhideWhenUsed/>
    <w:rsid w:val="00F56AC0"/>
  </w:style>
  <w:style w:type="character" w:styleId="af9">
    <w:name w:val="Unresolved Mention"/>
    <w:basedOn w:val="a0"/>
    <w:uiPriority w:val="99"/>
    <w:semiHidden/>
    <w:unhideWhenUsed/>
    <w:rsid w:val="006F22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pandas.pydata.org/doc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kaggle.com/datasets/xfkzujqjvx97n/football-datasets/dat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4C50E4-42F2-42C8-891F-2459A93894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49</Pages>
  <Words>9606</Words>
  <Characters>54759</Characters>
  <Application>Microsoft Office Word</Application>
  <DocSecurity>0</DocSecurity>
  <Lines>456</Lines>
  <Paragraphs>128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64237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Кирилл Ким</dc:creator>
  <cp:lastModifiedBy>Кирилл Ким</cp:lastModifiedBy>
  <cp:revision>9</cp:revision>
  <cp:lastPrinted>2026-05-16T19:12:00Z</cp:lastPrinted>
  <dcterms:created xsi:type="dcterms:W3CDTF">2026-05-19T05:27:00Z</dcterms:created>
  <dcterms:modified xsi:type="dcterms:W3CDTF">2026-05-19T06:28:00Z</dcterms:modified>
</cp:coreProperties>
</file>