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B807" w14:textId="0475BD5B" w:rsidR="00D2191B" w:rsidRPr="00D2191B" w:rsidRDefault="009209B7" w:rsidP="0016536C">
      <w:pPr>
        <w:pStyle w:val="a6"/>
        <w:jc w:val="center"/>
      </w:pPr>
      <w:r w:rsidRPr="00D2191B">
        <w:rPr>
          <w:noProof/>
        </w:rPr>
        <w:drawing>
          <wp:anchor distT="0" distB="0" distL="114300" distR="114300" simplePos="0" relativeHeight="251658240" behindDoc="0" locked="0" layoutInCell="1" allowOverlap="1" wp14:anchorId="31330717" wp14:editId="11059D26">
            <wp:simplePos x="0" y="0"/>
            <wp:positionH relativeFrom="column">
              <wp:posOffset>-1072515</wp:posOffset>
            </wp:positionH>
            <wp:positionV relativeFrom="paragraph">
              <wp:posOffset>-696595</wp:posOffset>
            </wp:positionV>
            <wp:extent cx="7519822" cy="10340340"/>
            <wp:effectExtent l="0" t="0" r="5080" b="3810"/>
            <wp:wrapNone/>
            <wp:docPr id="19547550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9822" cy="1034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456C7" w14:textId="2722FDF7" w:rsidR="00D2191B" w:rsidRDefault="00D2191B" w:rsidP="00D2191B">
      <w:pPr>
        <w:pStyle w:val="a6"/>
      </w:pPr>
    </w:p>
    <w:p w14:paraId="2637881B" w14:textId="7634D34C" w:rsidR="00D2191B" w:rsidRDefault="00D2191B" w:rsidP="00D2191B">
      <w:pPr>
        <w:pStyle w:val="a6"/>
      </w:pPr>
    </w:p>
    <w:p w14:paraId="01AB94CC" w14:textId="77777777" w:rsidR="00283A22" w:rsidRDefault="00283A22">
      <w:pPr>
        <w:rPr>
          <w:rFonts w:ascii="Times New Roman" w:hAnsi="Times New Roman" w:cs="Times New Roman"/>
          <w:sz w:val="28"/>
          <w:szCs w:val="28"/>
        </w:rPr>
        <w:sectPr w:rsidR="00283A22" w:rsidSect="00283A22">
          <w:footerReference w:type="default" r:id="rId9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77F5BCE" w14:textId="5491BAD7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6C8036" wp14:editId="2E336379">
            <wp:simplePos x="0" y="0"/>
            <wp:positionH relativeFrom="column">
              <wp:posOffset>-1072516</wp:posOffset>
            </wp:positionH>
            <wp:positionV relativeFrom="paragraph">
              <wp:posOffset>-712470</wp:posOffset>
            </wp:positionV>
            <wp:extent cx="7547529" cy="10378440"/>
            <wp:effectExtent l="0" t="0" r="0" b="3810"/>
            <wp:wrapNone/>
            <wp:docPr id="572724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008" cy="1039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72FA1" w14:textId="77777777" w:rsidR="0015382A" w:rsidRPr="00D2191B" w:rsidRDefault="0015382A" w:rsidP="00D2191B">
      <w:pPr>
        <w:pStyle w:val="a6"/>
      </w:pPr>
    </w:p>
    <w:p w14:paraId="01906918" w14:textId="77777777" w:rsidR="00D2191B" w:rsidRDefault="00D2191B" w:rsidP="00D2191B">
      <w:pPr>
        <w:pStyle w:val="a6"/>
        <w:rPr>
          <w:rFonts w:cs="Times New Roman"/>
          <w:bCs/>
          <w:sz w:val="24"/>
        </w:rPr>
      </w:pPr>
    </w:p>
    <w:p w14:paraId="19B9BF05" w14:textId="77777777" w:rsidR="00283A22" w:rsidRDefault="00283A22" w:rsidP="00D2191B">
      <w:pPr>
        <w:pStyle w:val="a6"/>
        <w:sectPr w:rsidR="00283A22" w:rsidSect="00283A22">
          <w:pgSz w:w="11906" w:h="16838"/>
          <w:pgMar w:top="1134" w:right="567" w:bottom="1134" w:left="1701" w:header="709" w:footer="709" w:gutter="0"/>
          <w:pgNumType w:start="7"/>
          <w:cols w:space="708"/>
          <w:titlePg/>
          <w:docGrid w:linePitch="360"/>
        </w:sectPr>
      </w:pPr>
    </w:p>
    <w:p w14:paraId="38317ED6" w14:textId="50C01E95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24BFCE5" wp14:editId="32FA075E">
            <wp:simplePos x="0" y="0"/>
            <wp:positionH relativeFrom="column">
              <wp:posOffset>-1057275</wp:posOffset>
            </wp:positionH>
            <wp:positionV relativeFrom="paragraph">
              <wp:posOffset>-689610</wp:posOffset>
            </wp:positionV>
            <wp:extent cx="7508739" cy="10325100"/>
            <wp:effectExtent l="0" t="0" r="0" b="0"/>
            <wp:wrapNone/>
            <wp:docPr id="8595074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8739" cy="1032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BB501" w14:textId="77777777" w:rsidR="00283A22" w:rsidRDefault="00283A22" w:rsidP="00283A22">
      <w:pPr>
        <w:pStyle w:val="a6"/>
      </w:pPr>
    </w:p>
    <w:p w14:paraId="221C82AD" w14:textId="77777777" w:rsidR="00D2191B" w:rsidRDefault="00D2191B" w:rsidP="00283A22">
      <w:pPr>
        <w:pStyle w:val="a6"/>
      </w:pPr>
    </w:p>
    <w:p w14:paraId="7EA28183" w14:textId="77777777" w:rsidR="00D2191B" w:rsidRDefault="00D2191B" w:rsidP="00283A22">
      <w:pPr>
        <w:pStyle w:val="a6"/>
        <w:sectPr w:rsidR="00D2191B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F372569" w14:textId="01400741" w:rsidR="00D2191B" w:rsidRPr="00D2191B" w:rsidRDefault="00D2191B" w:rsidP="00D2191B">
      <w:pPr>
        <w:pStyle w:val="a6"/>
        <w:jc w:val="center"/>
      </w:pPr>
      <w:bookmarkStart w:id="0" w:name="_Hlk126591538"/>
      <w:r w:rsidRPr="00D2191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6198FE" wp14:editId="3D1E2C30">
            <wp:simplePos x="0" y="0"/>
            <wp:positionH relativeFrom="column">
              <wp:posOffset>-1064896</wp:posOffset>
            </wp:positionH>
            <wp:positionV relativeFrom="paragraph">
              <wp:posOffset>-697230</wp:posOffset>
            </wp:positionV>
            <wp:extent cx="7530905" cy="10355580"/>
            <wp:effectExtent l="0" t="0" r="0" b="7620"/>
            <wp:wrapNone/>
            <wp:docPr id="17226733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764" cy="1036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1022B" w14:textId="77777777" w:rsidR="00283A22" w:rsidRDefault="00283A22" w:rsidP="00D2191B">
      <w:pPr>
        <w:pStyle w:val="a6"/>
      </w:pPr>
    </w:p>
    <w:p w14:paraId="64CD4D58" w14:textId="77777777" w:rsidR="00D2191B" w:rsidRDefault="00D2191B" w:rsidP="00D2191B">
      <w:pPr>
        <w:pStyle w:val="a6"/>
      </w:pPr>
    </w:p>
    <w:p w14:paraId="2FC7BFA2" w14:textId="77777777" w:rsidR="00D2191B" w:rsidRDefault="00D2191B" w:rsidP="00D2191B">
      <w:pPr>
        <w:pStyle w:val="a6"/>
        <w:sectPr w:rsidR="00D2191B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bookmarkEnd w:id="0"/>
    <w:p w14:paraId="20DA5C89" w14:textId="50F82669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5CA2B1" wp14:editId="38DE6044">
            <wp:simplePos x="0" y="0"/>
            <wp:positionH relativeFrom="column">
              <wp:posOffset>-1064896</wp:posOffset>
            </wp:positionH>
            <wp:positionV relativeFrom="paragraph">
              <wp:posOffset>-697230</wp:posOffset>
            </wp:positionV>
            <wp:extent cx="7525363" cy="10347960"/>
            <wp:effectExtent l="0" t="0" r="0" b="0"/>
            <wp:wrapNone/>
            <wp:docPr id="11784407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707" cy="1035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212C3" w14:textId="77777777" w:rsidR="00056C60" w:rsidRDefault="00056C60" w:rsidP="00D2191B">
      <w:pPr>
        <w:pStyle w:val="a6"/>
      </w:pPr>
    </w:p>
    <w:p w14:paraId="2912148D" w14:textId="77777777" w:rsidR="00D2191B" w:rsidRDefault="00D2191B" w:rsidP="00D2191B">
      <w:pPr>
        <w:pStyle w:val="a6"/>
      </w:pPr>
    </w:p>
    <w:p w14:paraId="4D62BD07" w14:textId="77777777" w:rsidR="00283A22" w:rsidRDefault="00283A22">
      <w:pPr>
        <w:rPr>
          <w:rFonts w:ascii="Times New Roman" w:hAnsi="Times New Roman"/>
          <w:b/>
          <w:sz w:val="28"/>
          <w:szCs w:val="28"/>
        </w:rPr>
        <w:sectPr w:rsidR="00283A22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ru-RU" w:bidi="ar-SA"/>
        </w:rPr>
        <w:id w:val="-230541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BD8064" w14:textId="77777777" w:rsidR="00B310E6" w:rsidRPr="005C72DD" w:rsidRDefault="00B310E6" w:rsidP="00B310E6">
          <w:pPr>
            <w:pStyle w:val="ac"/>
            <w:spacing w:before="0" w:after="567" w:line="360" w:lineRule="auto"/>
            <w:jc w:val="center"/>
            <w:rPr>
              <w:rStyle w:val="12"/>
            </w:rPr>
          </w:pPr>
          <w:r>
            <w:rPr>
              <w:rStyle w:val="12"/>
            </w:rPr>
            <w:t>СОДЕРЖАНИЕ</w:t>
          </w:r>
        </w:p>
        <w:p w14:paraId="3CC51D5B" w14:textId="5ACEDCC8" w:rsidR="00375D2A" w:rsidRDefault="00E33716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24743067" w:history="1">
            <w:r w:rsidR="00375D2A" w:rsidRPr="003F0D53">
              <w:rPr>
                <w:rStyle w:val="ad"/>
                <w:noProof/>
              </w:rPr>
              <w:t>ВВЕДЕНИЕ</w:t>
            </w:r>
            <w:r w:rsidR="00375D2A">
              <w:rPr>
                <w:noProof/>
                <w:webHidden/>
              </w:rPr>
              <w:tab/>
            </w:r>
            <w:r w:rsidR="00375D2A">
              <w:rPr>
                <w:noProof/>
                <w:webHidden/>
              </w:rPr>
              <w:fldChar w:fldCharType="begin"/>
            </w:r>
            <w:r w:rsidR="00375D2A">
              <w:rPr>
                <w:noProof/>
                <w:webHidden/>
              </w:rPr>
              <w:instrText xml:space="preserve"> PAGEREF _Toc224743067 \h </w:instrText>
            </w:r>
            <w:r w:rsidR="00375D2A">
              <w:rPr>
                <w:noProof/>
                <w:webHidden/>
              </w:rPr>
            </w:r>
            <w:r w:rsidR="00375D2A">
              <w:rPr>
                <w:noProof/>
                <w:webHidden/>
              </w:rPr>
              <w:fldChar w:fldCharType="separate"/>
            </w:r>
            <w:r w:rsidR="00375D2A">
              <w:rPr>
                <w:noProof/>
                <w:webHidden/>
              </w:rPr>
              <w:t>7</w:t>
            </w:r>
            <w:r w:rsidR="00375D2A">
              <w:rPr>
                <w:noProof/>
                <w:webHidden/>
              </w:rPr>
              <w:fldChar w:fldCharType="end"/>
            </w:r>
          </w:hyperlink>
        </w:p>
        <w:p w14:paraId="710412C8" w14:textId="7E2C7A3E" w:rsidR="00375D2A" w:rsidRDefault="00375D2A">
          <w:pPr>
            <w:pStyle w:val="1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68" w:history="1">
            <w:r w:rsidRPr="003F0D53">
              <w:rPr>
                <w:rStyle w:val="ad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ИССЛЕДОВАТЕЛЬСКИЙ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183FC" w14:textId="305AA4CD" w:rsidR="00375D2A" w:rsidRDefault="00375D2A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69" w:history="1">
            <w:r w:rsidRPr="003F0D53">
              <w:rPr>
                <w:rStyle w:val="ad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21CF" w14:textId="2E08D18F" w:rsidR="00375D2A" w:rsidRDefault="00375D2A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0" w:history="1">
            <w:r w:rsidRPr="003F0D53">
              <w:rPr>
                <w:rStyle w:val="ad"/>
                <w:noProof/>
              </w:rPr>
              <w:t>1.1.1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Анализ текущего состояния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AABB7" w14:textId="1F430A85" w:rsidR="00375D2A" w:rsidRDefault="00375D2A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1" w:history="1">
            <w:r w:rsidRPr="003F0D53">
              <w:rPr>
                <w:rStyle w:val="ad"/>
                <w:noProof/>
              </w:rPr>
              <w:t>1.1.2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Выявление основных проблем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30B9" w14:textId="504F1921" w:rsidR="00375D2A" w:rsidRDefault="00375D2A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2" w:history="1">
            <w:r w:rsidRPr="003F0D53">
              <w:rPr>
                <w:rStyle w:val="ad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E740" w14:textId="312F415A" w:rsidR="00375D2A" w:rsidRDefault="00375D2A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3" w:history="1">
            <w:r w:rsidRPr="003F0D53">
              <w:rPr>
                <w:rStyle w:val="ad"/>
                <w:noProof/>
              </w:rPr>
              <w:t>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Формулировка исследовательской задачи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4504" w14:textId="5851F132" w:rsidR="00375D2A" w:rsidRDefault="00375D2A">
          <w:pPr>
            <w:pStyle w:val="1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4" w:history="1">
            <w:r w:rsidRPr="003F0D53">
              <w:rPr>
                <w:rStyle w:val="ad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АНАЛИТИЧЕСКИЙ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57DD" w14:textId="1F92C8B5" w:rsidR="00375D2A" w:rsidRDefault="00375D2A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5" w:history="1">
            <w:r w:rsidRPr="003F0D53">
              <w:rPr>
                <w:rStyle w:val="ad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Анализ и характеристика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6F9C" w14:textId="4289CF50" w:rsidR="00375D2A" w:rsidRDefault="00375D2A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6" w:history="1">
            <w:r w:rsidRPr="003F0D53">
              <w:rPr>
                <w:rStyle w:val="ad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Описание этапов разработки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48199" w14:textId="0E2E098B" w:rsidR="00375D2A" w:rsidRDefault="00375D2A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7" w:history="1">
            <w:r w:rsidRPr="003F0D53">
              <w:rPr>
                <w:rStyle w:val="ad"/>
                <w:noProof/>
              </w:rPr>
              <w:t>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CA0D2" w14:textId="48732443" w:rsidR="00375D2A" w:rsidRDefault="00375D2A">
          <w:pPr>
            <w:pStyle w:val="1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8" w:history="1">
            <w:r w:rsidRPr="003F0D53">
              <w:rPr>
                <w:rStyle w:val="ad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ТЕХНОЛОГИЧЕСКИЙ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9B1D" w14:textId="1B1D6D05" w:rsidR="00375D2A" w:rsidRDefault="00375D2A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79" w:history="1">
            <w:r w:rsidRPr="003F0D53">
              <w:rPr>
                <w:rStyle w:val="ad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Обоснование Описание реализации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8712" w14:textId="4632D8D0" w:rsidR="00375D2A" w:rsidRDefault="00375D2A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80" w:history="1">
            <w:r w:rsidRPr="003F0D53">
              <w:rPr>
                <w:rStyle w:val="ad"/>
                <w:noProof/>
              </w:rPr>
              <w:t>3.1.1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Описание выбранной среды разработки и требований к инфраструктуре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B87B9" w14:textId="51F0ED74" w:rsidR="00375D2A" w:rsidRDefault="00375D2A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81" w:history="1">
            <w:r w:rsidRPr="003F0D53">
              <w:rPr>
                <w:rStyle w:val="ad"/>
                <w:noProof/>
              </w:rPr>
              <w:t>3.1.2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Реализация интерфейсов и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270F1" w14:textId="78D10156" w:rsidR="00375D2A" w:rsidRDefault="00375D2A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82" w:history="1">
            <w:r w:rsidRPr="003F0D53">
              <w:rPr>
                <w:rStyle w:val="ad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391E2" w14:textId="342AE5DE" w:rsidR="00375D2A" w:rsidRDefault="00375D2A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83" w:history="1">
            <w:r w:rsidRPr="003F0D53">
              <w:rPr>
                <w:rStyle w:val="ad"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Реализация интерфейсов и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07E1D" w14:textId="4FA019BF" w:rsidR="00375D2A" w:rsidRDefault="00375D2A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84" w:history="1">
            <w:r w:rsidRPr="003F0D53">
              <w:rPr>
                <w:rStyle w:val="ad"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3F0D53">
              <w:rPr>
                <w:rStyle w:val="ad"/>
                <w:noProof/>
              </w:rPr>
              <w:t>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317C5" w14:textId="7DB2AAD8" w:rsidR="00375D2A" w:rsidRDefault="00375D2A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85" w:history="1">
            <w:r w:rsidRPr="003F0D53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3B65C" w14:textId="2587766C" w:rsidR="00375D2A" w:rsidRDefault="00375D2A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86" w:history="1">
            <w:r w:rsidRPr="003F0D53">
              <w:rPr>
                <w:rStyle w:val="ad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7C06F" w14:textId="45800BB0" w:rsidR="00375D2A" w:rsidRDefault="00375D2A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43087" w:history="1">
            <w:r w:rsidRPr="003F0D53">
              <w:rPr>
                <w:rStyle w:val="ad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A8C5" w14:textId="38BE5A6F" w:rsidR="00B310E6" w:rsidRDefault="00E33716">
          <w:r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75E20F74" w14:textId="77777777" w:rsidR="00283A22" w:rsidRDefault="00283A22" w:rsidP="00283A22">
      <w:pPr>
        <w:pStyle w:val="a6"/>
      </w:pPr>
    </w:p>
    <w:p w14:paraId="289B0873" w14:textId="77777777" w:rsidR="005F769C" w:rsidRDefault="005F769C" w:rsidP="00283A22">
      <w:pPr>
        <w:pStyle w:val="a6"/>
        <w:sectPr w:rsidR="005F769C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A155DBA" w14:textId="658B3560" w:rsidR="00A929E4" w:rsidRDefault="00A929E4" w:rsidP="00A929E4">
      <w:pPr>
        <w:pStyle w:val="11"/>
      </w:pPr>
      <w:bookmarkStart w:id="1" w:name="_Toc224743067"/>
      <w:r>
        <w:lastRenderedPageBreak/>
        <w:t>ВВЕДЕНИЕ</w:t>
      </w:r>
      <w:bookmarkEnd w:id="1"/>
    </w:p>
    <w:p w14:paraId="7502B895" w14:textId="4399054F" w:rsidR="00FA2396" w:rsidRDefault="00DD5FF0" w:rsidP="00234677">
      <w:pPr>
        <w:pStyle w:val="a6"/>
        <w:ind w:firstLine="709"/>
      </w:pPr>
      <w:r>
        <w:t xml:space="preserve">Футбол давно перестал быть исключительно спортивным зрелищем, </w:t>
      </w:r>
      <w:r w:rsidR="00335AB0">
        <w:t>а превратился</w:t>
      </w:r>
      <w:r>
        <w:t xml:space="preserve"> в глобальную экономическую систему. </w:t>
      </w:r>
      <w:r w:rsidR="00335AB0">
        <w:t>Объем т</w:t>
      </w:r>
      <w:r>
        <w:t>рансферны</w:t>
      </w:r>
      <w:r w:rsidR="00335AB0">
        <w:t>х</w:t>
      </w:r>
      <w:r>
        <w:t xml:space="preserve"> операци</w:t>
      </w:r>
      <w:r w:rsidR="007B1021">
        <w:t>й</w:t>
      </w:r>
      <w:r>
        <w:t xml:space="preserve"> достиг больших масштабов: </w:t>
      </w:r>
      <w:r w:rsidR="00335AB0">
        <w:t>по</w:t>
      </w:r>
      <w:r>
        <w:t xml:space="preserve"> данным </w:t>
      </w:r>
      <w:r>
        <w:rPr>
          <w:lang w:val="en-US"/>
        </w:rPr>
        <w:t>FIFA</w:t>
      </w:r>
      <w:r w:rsidRPr="001A2DC0">
        <w:t xml:space="preserve">, </w:t>
      </w:r>
      <w:r w:rsidR="00335AB0">
        <w:t>суммарные</w:t>
      </w:r>
      <w:r>
        <w:t xml:space="preserve"> расход</w:t>
      </w:r>
      <w:r w:rsidR="00335AB0">
        <w:t>ы на трансферы в</w:t>
      </w:r>
      <w:r>
        <w:t xml:space="preserve"> пяти ведущих европейских ли</w:t>
      </w:r>
      <w:r w:rsidR="00AE1B6D">
        <w:t>г</w:t>
      </w:r>
      <w:r>
        <w:t xml:space="preserve"> в 2023 году превысил</w:t>
      </w:r>
      <w:r w:rsidR="007B1021">
        <w:t>и</w:t>
      </w:r>
      <w:r>
        <w:t xml:space="preserve"> 7,2 миллиарда евро </w:t>
      </w:r>
      <w:r w:rsidRPr="001A2DC0">
        <w:t>[</w:t>
      </w:r>
      <w:r>
        <w:fldChar w:fldCharType="begin"/>
      </w:r>
      <w:r w:rsidRPr="001A2DC0">
        <w:instrText xml:space="preserve"> </w:instrText>
      </w:r>
      <w:r>
        <w:rPr>
          <w:lang w:val="en-US"/>
        </w:rPr>
        <w:instrText>REF</w:instrText>
      </w:r>
      <w:r w:rsidRPr="001A2DC0">
        <w:instrText xml:space="preserve"> _</w:instrText>
      </w:r>
      <w:r>
        <w:rPr>
          <w:lang w:val="en-US"/>
        </w:rPr>
        <w:instrText>Ref</w:instrText>
      </w:r>
      <w:r w:rsidRPr="001A2DC0">
        <w:instrText>223870513 \</w:instrText>
      </w:r>
      <w:r>
        <w:rPr>
          <w:lang w:val="en-US"/>
        </w:rPr>
        <w:instrText>r</w:instrText>
      </w:r>
      <w:r w:rsidRPr="001A2DC0">
        <w:instrText xml:space="preserve"> \</w:instrText>
      </w:r>
      <w:r>
        <w:rPr>
          <w:lang w:val="en-US"/>
        </w:rPr>
        <w:instrText>h</w:instrText>
      </w:r>
      <w:r w:rsidRPr="001A2DC0">
        <w:instrText xml:space="preserve"> </w:instrText>
      </w:r>
      <w:r w:rsidR="00234677">
        <w:instrText xml:space="preserve"> \* MERGEFORMAT </w:instrText>
      </w:r>
      <w:r>
        <w:fldChar w:fldCharType="separate"/>
      </w:r>
      <w:r w:rsidRPr="001A2DC0">
        <w:t>1.1</w:t>
      </w:r>
      <w:r>
        <w:fldChar w:fldCharType="end"/>
      </w:r>
      <w:r w:rsidRPr="001A2DC0">
        <w:t>].</w:t>
      </w:r>
      <w:r>
        <w:t xml:space="preserve"> </w:t>
      </w:r>
      <w:r w:rsidR="00335AB0">
        <w:t>При этом</w:t>
      </w:r>
      <w:r>
        <w:t xml:space="preserve"> принятие решений </w:t>
      </w:r>
      <w:r w:rsidR="00335AB0">
        <w:t>о</w:t>
      </w:r>
      <w:r>
        <w:t xml:space="preserve"> стоимости игроков </w:t>
      </w:r>
      <w:r w:rsidR="00335AB0">
        <w:t>по-прежнему</w:t>
      </w:r>
      <w:r w:rsidR="00AE1B6D">
        <w:t xml:space="preserve"> </w:t>
      </w:r>
      <w:r>
        <w:t xml:space="preserve">основывается на экспертных оценках и интуитивных суждениях, что </w:t>
      </w:r>
      <w:r w:rsidR="00335AB0">
        <w:t xml:space="preserve">вызывает существенные </w:t>
      </w:r>
      <w:r>
        <w:t>финансовы</w:t>
      </w:r>
      <w:r w:rsidR="00335AB0">
        <w:t>е</w:t>
      </w:r>
      <w:r>
        <w:t xml:space="preserve"> риск</w:t>
      </w:r>
      <w:r w:rsidR="00335AB0">
        <w:t>и</w:t>
      </w:r>
      <w:r>
        <w:t xml:space="preserve"> и</w:t>
      </w:r>
      <w:r w:rsidR="00335AB0">
        <w:t xml:space="preserve"> снижает</w:t>
      </w:r>
      <w:r>
        <w:t xml:space="preserve"> неэффектив</w:t>
      </w:r>
      <w:r w:rsidR="00335AB0">
        <w:t>ность</w:t>
      </w:r>
      <w:r>
        <w:t xml:space="preserve"> распределени</w:t>
      </w:r>
      <w:r w:rsidR="00335AB0">
        <w:t>я</w:t>
      </w:r>
      <w:r>
        <w:t xml:space="preserve"> ресурсов.</w:t>
      </w:r>
    </w:p>
    <w:p w14:paraId="769E9E9F" w14:textId="591D0BCF" w:rsidR="00DD5FF0" w:rsidRDefault="00DD5FF0" w:rsidP="00234677">
      <w:pPr>
        <w:pStyle w:val="a6"/>
        <w:ind w:firstLine="709"/>
      </w:pPr>
      <w:r>
        <w:t xml:space="preserve">Целью практики является разработка модели оценки стоимости футбольных трансферов на основе игровой активности и физических </w:t>
      </w:r>
      <w:r w:rsidR="00415224">
        <w:t>характеристик игроков</w:t>
      </w:r>
      <w:r>
        <w:t>.</w:t>
      </w:r>
    </w:p>
    <w:p w14:paraId="6B52922B" w14:textId="4FC49D5F" w:rsidR="00DD5FF0" w:rsidRDefault="00DD5FF0" w:rsidP="00234677">
      <w:pPr>
        <w:pStyle w:val="a6"/>
        <w:ind w:firstLine="709"/>
      </w:pPr>
      <w:r>
        <w:t>Задачи практики:</w:t>
      </w:r>
    </w:p>
    <w:p w14:paraId="67663B61" w14:textId="0E5EF388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изучить предметную область;</w:t>
      </w:r>
    </w:p>
    <w:p w14:paraId="0E863A1F" w14:textId="5FFE0C35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изучить существующие решения;</w:t>
      </w:r>
    </w:p>
    <w:p w14:paraId="6C04B381" w14:textId="44863E4C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описать логику разработки проекта;</w:t>
      </w:r>
    </w:p>
    <w:p w14:paraId="39B08739" w14:textId="4C90CE92" w:rsidR="00DD5FF0" w:rsidRP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обосновать выбор инструментального средства для разработки проекта.</w:t>
      </w:r>
    </w:p>
    <w:p w14:paraId="7884EEAF" w14:textId="1E661F35" w:rsidR="007212EC" w:rsidRPr="00105EAF" w:rsidRDefault="00105EAF" w:rsidP="00234677">
      <w:pPr>
        <w:pStyle w:val="a6"/>
        <w:ind w:firstLine="709"/>
      </w:pPr>
      <w:r>
        <w:t xml:space="preserve">В первом разделе </w:t>
      </w:r>
      <w:r w:rsidR="001A2DC0" w:rsidRPr="00547E90">
        <w:t>проводится исследование</w:t>
      </w:r>
      <w:r w:rsidR="001A2DC0">
        <w:t xml:space="preserve"> </w:t>
      </w:r>
      <w:r w:rsidRPr="00547E90">
        <w:t>предметн</w:t>
      </w:r>
      <w:r w:rsidR="001A2DC0" w:rsidRPr="00547E90">
        <w:t>ой</w:t>
      </w:r>
      <w:r w:rsidRPr="00547E90">
        <w:t xml:space="preserve"> област</w:t>
      </w:r>
      <w:r w:rsidR="001A2DC0" w:rsidRPr="00547E90">
        <w:t>и</w:t>
      </w:r>
      <w:r w:rsidRPr="00547E90">
        <w:t xml:space="preserve"> и существующи</w:t>
      </w:r>
      <w:r w:rsidR="001A2DC0" w:rsidRPr="00547E90">
        <w:t>х</w:t>
      </w:r>
      <w:r w:rsidRPr="00547E90">
        <w:t xml:space="preserve"> подход</w:t>
      </w:r>
      <w:r w:rsidR="001A2DC0" w:rsidRPr="00547E90">
        <w:t>ов</w:t>
      </w:r>
      <w:r w:rsidRPr="00547E90">
        <w:t xml:space="preserve"> к</w:t>
      </w:r>
      <w:r>
        <w:t xml:space="preserve"> оценке стоимости игроков. Второй раздел посвящен анализу данных, описанию этапов разработки модели и обоснованию выбора программных инструментов.</w:t>
      </w:r>
    </w:p>
    <w:p w14:paraId="71E9E553" w14:textId="6546A4AF" w:rsidR="00283A22" w:rsidRDefault="00283A22" w:rsidP="00234677">
      <w:pPr>
        <w:pStyle w:val="a6"/>
        <w:rPr>
          <w:highlight w:val="yellow"/>
        </w:rPr>
      </w:pPr>
      <w:r>
        <w:rPr>
          <w:highlight w:val="yellow"/>
        </w:rPr>
        <w:br w:type="page"/>
      </w:r>
    </w:p>
    <w:p w14:paraId="624E587D" w14:textId="77777777" w:rsidR="001626E5" w:rsidRDefault="001626E5" w:rsidP="001626E5">
      <w:pPr>
        <w:pStyle w:val="11"/>
        <w:numPr>
          <w:ilvl w:val="0"/>
          <w:numId w:val="7"/>
        </w:numPr>
        <w:tabs>
          <w:tab w:val="num" w:pos="360"/>
        </w:tabs>
        <w:ind w:left="1276" w:hanging="567"/>
      </w:pPr>
      <w:bookmarkStart w:id="2" w:name="_Toc223343683"/>
      <w:bookmarkStart w:id="3" w:name="_Toc224743068"/>
      <w:r w:rsidRPr="00DD365F">
        <w:lastRenderedPageBreak/>
        <w:t>ИССЛЕДОВАТЕЛЬСКИЙ</w:t>
      </w:r>
      <w:r>
        <w:t xml:space="preserve"> РАЗДЕЛ</w:t>
      </w:r>
      <w:bookmarkEnd w:id="2"/>
      <w:bookmarkEnd w:id="3"/>
    </w:p>
    <w:p w14:paraId="72A5AEBD" w14:textId="09A9F3F3" w:rsidR="001626E5" w:rsidRPr="00B37E28" w:rsidRDefault="001626E5" w:rsidP="004E7D6A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4" w:name="_Toc223343684"/>
      <w:bookmarkStart w:id="5" w:name="_Toc224743069"/>
      <w:r w:rsidRPr="00B37E28">
        <w:t>Характеристика предметной области</w:t>
      </w:r>
      <w:bookmarkEnd w:id="4"/>
      <w:bookmarkEnd w:id="5"/>
    </w:p>
    <w:p w14:paraId="7CD15C4D" w14:textId="013BBB24" w:rsidR="00B37E28" w:rsidRPr="00CC0645" w:rsidRDefault="00B37E28" w:rsidP="006642A7">
      <w:pPr>
        <w:pStyle w:val="a6"/>
        <w:ind w:firstLine="709"/>
      </w:pPr>
      <w:r>
        <w:t xml:space="preserve">Трансферный рынок </w:t>
      </w:r>
      <w:r w:rsidR="00392A97">
        <w:t>футбола</w:t>
      </w:r>
      <w:r>
        <w:t xml:space="preserve"> представляет собой экономическую систему, </w:t>
      </w:r>
      <w:r w:rsidR="00392A97">
        <w:t xml:space="preserve">в которой </w:t>
      </w:r>
      <w:r>
        <w:t>клубы п</w:t>
      </w:r>
      <w:r w:rsidR="00134E04">
        <w:t>ередают</w:t>
      </w:r>
      <w:r>
        <w:t xml:space="preserve"> права на игроков</w:t>
      </w:r>
      <w:r w:rsidR="00134E04">
        <w:t xml:space="preserve"> за плату</w:t>
      </w:r>
      <w:r>
        <w:t xml:space="preserve">. Размер этой суммы </w:t>
      </w:r>
      <w:r w:rsidR="00134E04">
        <w:t>д</w:t>
      </w:r>
      <w:r w:rsidR="00134E04" w:rsidRPr="00E33716">
        <w:t>олж</w:t>
      </w:r>
      <w:r w:rsidR="00CC0645" w:rsidRPr="00E33716">
        <w:t>ен</w:t>
      </w:r>
      <w:r w:rsidR="00134E04">
        <w:t xml:space="preserve"> </w:t>
      </w:r>
      <w:r>
        <w:t>отражать текущую и потенциальную ценность игрока для покупающего клуба</w:t>
      </w:r>
      <w:r w:rsidR="004F21EB" w:rsidRPr="00CC0645">
        <w:t xml:space="preserve"> [</w:t>
      </w:r>
      <w:r w:rsidR="00087897">
        <w:rPr>
          <w:lang w:val="en-US"/>
        </w:rPr>
        <w:fldChar w:fldCharType="begin"/>
      </w:r>
      <w:r w:rsidR="00087897">
        <w:instrText xml:space="preserve"> REF _Ref223870513 \r \h </w:instrText>
      </w:r>
      <w:r w:rsidR="00087897">
        <w:rPr>
          <w:lang w:val="en-US"/>
        </w:rPr>
      </w:r>
      <w:r w:rsidR="00087897">
        <w:rPr>
          <w:lang w:val="en-US"/>
        </w:rPr>
        <w:fldChar w:fldCharType="separate"/>
      </w:r>
      <w:r w:rsidR="00087897">
        <w:t>1.1</w:t>
      </w:r>
      <w:r w:rsidR="00087897">
        <w:rPr>
          <w:lang w:val="en-US"/>
        </w:rPr>
        <w:fldChar w:fldCharType="end"/>
      </w:r>
      <w:r w:rsidR="00FA2693" w:rsidRPr="00CC0645">
        <w:t>]</w:t>
      </w:r>
      <w:r w:rsidR="00DB1F4E" w:rsidRPr="00CC0645">
        <w:t>.</w:t>
      </w:r>
    </w:p>
    <w:p w14:paraId="6BE4F2AB" w14:textId="5E400FB0" w:rsidR="00B37E28" w:rsidRPr="00CC0645" w:rsidRDefault="00B37E28" w:rsidP="006642A7">
      <w:pPr>
        <w:pStyle w:val="a6"/>
        <w:ind w:firstLine="709"/>
      </w:pPr>
      <w:r>
        <w:t xml:space="preserve">До 1995 года </w:t>
      </w:r>
      <w:r w:rsidR="00134E04">
        <w:t>существовали иные правила, когда д</w:t>
      </w:r>
      <w:r>
        <w:t>аже после завершения контракта новый клуб был обязан вып</w:t>
      </w:r>
      <w:r w:rsidR="005D74F1">
        <w:t>латит</w:t>
      </w:r>
      <w:r>
        <w:t>ь компенсацию предыдущему</w:t>
      </w:r>
      <w:r w:rsidR="00134E04">
        <w:t xml:space="preserve"> клубу</w:t>
      </w:r>
      <w:r>
        <w:t xml:space="preserve">. </w:t>
      </w:r>
      <w:r w:rsidR="00392A97">
        <w:t>По р</w:t>
      </w:r>
      <w:r>
        <w:t>ешени</w:t>
      </w:r>
      <w:r w:rsidR="00392A97">
        <w:t>ю</w:t>
      </w:r>
      <w:r>
        <w:t xml:space="preserve"> Европейского суда</w:t>
      </w:r>
      <w:r w:rsidR="00392A97">
        <w:t xml:space="preserve">, игроки получили </w:t>
      </w:r>
      <w:r w:rsidR="005D74F1">
        <w:t>возможность</w:t>
      </w:r>
      <w:r w:rsidR="00134E04">
        <w:t xml:space="preserve"> </w:t>
      </w:r>
      <w:r>
        <w:t>переходить</w:t>
      </w:r>
      <w:r w:rsidR="00392A97">
        <w:t xml:space="preserve"> в другие клубы</w:t>
      </w:r>
      <w:r>
        <w:t xml:space="preserve"> бесплатно </w:t>
      </w:r>
      <w:r w:rsidR="00392A97">
        <w:t xml:space="preserve">после </w:t>
      </w:r>
      <w:r>
        <w:t>окончани</w:t>
      </w:r>
      <w:r w:rsidR="00392A97">
        <w:t>я</w:t>
      </w:r>
      <w:r>
        <w:t xml:space="preserve"> контракта. </w:t>
      </w:r>
      <w:r w:rsidR="00134E04">
        <w:t>Ц</w:t>
      </w:r>
      <w:r>
        <w:t xml:space="preserve">ены на игроков выросли, поскольку клубы стремились либо продать футболистов до </w:t>
      </w:r>
      <w:r w:rsidR="005D74F1">
        <w:t>окончания</w:t>
      </w:r>
      <w:r>
        <w:t xml:space="preserve"> контракта, либо подписать</w:t>
      </w:r>
      <w:r w:rsidR="00FA4C5C">
        <w:t xml:space="preserve"> новые</w:t>
      </w:r>
      <w:r w:rsidR="00134E04">
        <w:t>, на более в</w:t>
      </w:r>
      <w:r w:rsidR="00134E04" w:rsidRPr="00E33716">
        <w:t>ыгодны</w:t>
      </w:r>
      <w:r w:rsidR="00CC0645" w:rsidRPr="00E33716">
        <w:t>х</w:t>
      </w:r>
      <w:r w:rsidR="00FA4C5C">
        <w:t xml:space="preserve"> условия</w:t>
      </w:r>
      <w:r w:rsidR="00250AD9">
        <w:t>х</w:t>
      </w:r>
      <w:r w:rsidR="0010220B" w:rsidRPr="00CC0645">
        <w:t xml:space="preserve"> [</w:t>
      </w:r>
      <w:r w:rsidR="00F3619B">
        <w:rPr>
          <w:lang w:val="en-US"/>
        </w:rPr>
        <w:fldChar w:fldCharType="begin"/>
      </w:r>
      <w:r w:rsidR="00F3619B" w:rsidRPr="00CC0645">
        <w:instrText xml:space="preserve"> </w:instrText>
      </w:r>
      <w:r w:rsidR="00F3619B">
        <w:rPr>
          <w:lang w:val="en-US"/>
        </w:rPr>
        <w:instrText>REF</w:instrText>
      </w:r>
      <w:r w:rsidR="00F3619B" w:rsidRPr="00CC0645">
        <w:instrText xml:space="preserve"> _</w:instrText>
      </w:r>
      <w:r w:rsidR="00F3619B">
        <w:rPr>
          <w:lang w:val="en-US"/>
        </w:rPr>
        <w:instrText>Ref</w:instrText>
      </w:r>
      <w:r w:rsidR="00F3619B" w:rsidRPr="00CC0645">
        <w:instrText>223870739 \</w:instrText>
      </w:r>
      <w:r w:rsidR="00F3619B">
        <w:rPr>
          <w:lang w:val="en-US"/>
        </w:rPr>
        <w:instrText>r</w:instrText>
      </w:r>
      <w:r w:rsidR="00F3619B" w:rsidRPr="00CC0645">
        <w:instrText xml:space="preserve"> \</w:instrText>
      </w:r>
      <w:r w:rsidR="00F3619B">
        <w:rPr>
          <w:lang w:val="en-US"/>
        </w:rPr>
        <w:instrText>h</w:instrText>
      </w:r>
      <w:r w:rsidR="00F3619B" w:rsidRPr="00CC0645">
        <w:instrText xml:space="preserve"> </w:instrText>
      </w:r>
      <w:r w:rsidR="00F3619B">
        <w:rPr>
          <w:lang w:val="en-US"/>
        </w:rPr>
      </w:r>
      <w:r w:rsidR="00F3619B">
        <w:rPr>
          <w:lang w:val="en-US"/>
        </w:rPr>
        <w:fldChar w:fldCharType="separate"/>
      </w:r>
      <w:r w:rsidR="00F3619B" w:rsidRPr="00CC0645">
        <w:t>1.2</w:t>
      </w:r>
      <w:r w:rsidR="00F3619B">
        <w:rPr>
          <w:lang w:val="en-US"/>
        </w:rPr>
        <w:fldChar w:fldCharType="end"/>
      </w:r>
      <w:r w:rsidR="0010220B" w:rsidRPr="00CC0645">
        <w:t>]</w:t>
      </w:r>
      <w:r w:rsidR="00DB1F4E" w:rsidRPr="00CC0645">
        <w:t>.</w:t>
      </w:r>
    </w:p>
    <w:p w14:paraId="2FCF58D8" w14:textId="22D2B969" w:rsidR="00FA4C5C" w:rsidRPr="00CC0645" w:rsidRDefault="00FA4C5C" w:rsidP="006642A7">
      <w:pPr>
        <w:pStyle w:val="a6"/>
        <w:ind w:firstLine="709"/>
        <w:rPr>
          <w:rFonts w:cs="Times New Roman"/>
        </w:rPr>
      </w:pPr>
      <w:r>
        <w:t xml:space="preserve">На </w:t>
      </w:r>
      <w:r w:rsidR="004F21EB">
        <w:t>стоимость футболиста</w:t>
      </w:r>
      <w:r>
        <w:t xml:space="preserve"> влия</w:t>
      </w:r>
      <w:r w:rsidR="004F21EB">
        <w:t>ет</w:t>
      </w:r>
      <w:r>
        <w:t xml:space="preserve"> множество факторов.</w:t>
      </w:r>
      <w:r w:rsidR="00134E04">
        <w:t xml:space="preserve"> К ним относятся</w:t>
      </w:r>
      <w:r>
        <w:t xml:space="preserve"> </w:t>
      </w:r>
      <w:r w:rsidR="00134E04">
        <w:t>и</w:t>
      </w:r>
      <w:r>
        <w:t xml:space="preserve">гровые </w:t>
      </w:r>
      <w:r w:rsidR="00D07EC4">
        <w:t>показатели</w:t>
      </w:r>
      <w:r w:rsidR="00134E04">
        <w:t xml:space="preserve">: </w:t>
      </w:r>
      <w:r>
        <w:t xml:space="preserve">количество забитых голов, </w:t>
      </w:r>
      <w:r w:rsidR="00134E04">
        <w:t xml:space="preserve">сколько сделано </w:t>
      </w:r>
      <w:r>
        <w:t xml:space="preserve">голевых передач, процент оборонительных действий, точность передач, для защитников </w:t>
      </w:r>
      <w:r>
        <w:rPr>
          <w:rFonts w:cs="Times New Roman"/>
        </w:rPr>
        <w:t>—</w:t>
      </w:r>
      <w:r>
        <w:t xml:space="preserve"> отборы, для полузащитников </w:t>
      </w:r>
      <w:r>
        <w:rPr>
          <w:rFonts w:cs="Times New Roman"/>
        </w:rPr>
        <w:t>—</w:t>
      </w:r>
      <w:r>
        <w:t xml:space="preserve"> контроль мяча, для вратарей </w:t>
      </w:r>
      <w:r>
        <w:rPr>
          <w:rFonts w:cs="Times New Roman"/>
        </w:rPr>
        <w:t xml:space="preserve">— </w:t>
      </w:r>
      <w:r w:rsidR="006052FE">
        <w:rPr>
          <w:rFonts w:cs="Times New Roman"/>
        </w:rPr>
        <w:t>сухие матчи и</w:t>
      </w:r>
      <w:r w:rsidR="00134E04">
        <w:rPr>
          <w:rFonts w:cs="Times New Roman"/>
        </w:rPr>
        <w:t xml:space="preserve"> </w:t>
      </w:r>
      <w:r w:rsidR="006052FE">
        <w:rPr>
          <w:rFonts w:cs="Times New Roman"/>
        </w:rPr>
        <w:t>ф</w:t>
      </w:r>
      <w:r w:rsidR="000D5989">
        <w:rPr>
          <w:rFonts w:cs="Times New Roman"/>
        </w:rPr>
        <w:t>изические параметры (возраст, рост, вес, выносливость)</w:t>
      </w:r>
      <w:r w:rsidR="006052FE">
        <w:rPr>
          <w:rFonts w:cs="Times New Roman"/>
        </w:rPr>
        <w:t>, определяющие потенциал</w:t>
      </w:r>
      <w:r w:rsidR="004F21EB">
        <w:rPr>
          <w:rFonts w:cs="Times New Roman"/>
        </w:rPr>
        <w:t xml:space="preserve"> игрока и продолжительность карьеры</w:t>
      </w:r>
      <w:r w:rsidR="00134E04">
        <w:rPr>
          <w:rFonts w:cs="Times New Roman"/>
        </w:rPr>
        <w:t>.</w:t>
      </w:r>
      <w:r w:rsidR="000D5989">
        <w:rPr>
          <w:rFonts w:cs="Times New Roman"/>
        </w:rPr>
        <w:t xml:space="preserve"> </w:t>
      </w:r>
      <w:r w:rsidR="00B1512B">
        <w:rPr>
          <w:rFonts w:cs="Times New Roman"/>
        </w:rPr>
        <w:t xml:space="preserve">Пик стоимости </w:t>
      </w:r>
      <w:r w:rsidR="000D5989">
        <w:rPr>
          <w:rFonts w:cs="Times New Roman"/>
        </w:rPr>
        <w:t>футболист</w:t>
      </w:r>
      <w:r w:rsidR="00B1512B">
        <w:rPr>
          <w:rFonts w:cs="Times New Roman"/>
        </w:rPr>
        <w:t>а обычно приходится</w:t>
      </w:r>
      <w:r w:rsidR="000D5989">
        <w:rPr>
          <w:rFonts w:cs="Times New Roman"/>
        </w:rPr>
        <w:t xml:space="preserve"> </w:t>
      </w:r>
      <w:r w:rsidR="00B1512B">
        <w:rPr>
          <w:rFonts w:cs="Times New Roman"/>
        </w:rPr>
        <w:t>на возраст</w:t>
      </w:r>
      <w:r w:rsidR="000D5989">
        <w:rPr>
          <w:rFonts w:cs="Times New Roman"/>
        </w:rPr>
        <w:t xml:space="preserve"> 26-29 лет, после чего она начинает снижаться</w:t>
      </w:r>
      <w:r w:rsidR="0010220B" w:rsidRPr="00CC0645">
        <w:rPr>
          <w:rFonts w:cs="Times New Roman"/>
        </w:rPr>
        <w:t>.</w:t>
      </w:r>
    </w:p>
    <w:p w14:paraId="325C768C" w14:textId="3DB7C8C9" w:rsidR="000D5989" w:rsidRPr="00CC0645" w:rsidRDefault="004415A8" w:rsidP="006642A7">
      <w:pPr>
        <w:pStyle w:val="a6"/>
        <w:ind w:firstLine="709"/>
        <w:rPr>
          <w:rFonts w:cs="Times New Roman"/>
        </w:rPr>
      </w:pPr>
      <w:r>
        <w:rPr>
          <w:rFonts w:cs="Times New Roman"/>
        </w:rPr>
        <w:t>Условия</w:t>
      </w:r>
      <w:r w:rsidR="008D6B6A">
        <w:rPr>
          <w:rFonts w:cs="Times New Roman"/>
        </w:rPr>
        <w:t xml:space="preserve"> контракта влияют на позиции клуба в переговорах.</w:t>
      </w:r>
      <w:r w:rsidR="00C17E9E">
        <w:rPr>
          <w:rFonts w:cs="Times New Roman"/>
        </w:rPr>
        <w:t xml:space="preserve"> </w:t>
      </w:r>
      <w:r w:rsidR="008D6B6A">
        <w:rPr>
          <w:rFonts w:cs="Times New Roman"/>
        </w:rPr>
        <w:t>Если срок контракта подходит к концу,</w:t>
      </w:r>
      <w:r w:rsidR="00C17E9E">
        <w:rPr>
          <w:rFonts w:cs="Times New Roman"/>
        </w:rPr>
        <w:t xml:space="preserve"> цена может быть снижена, чтобы избежать бесплатного ухода игрока</w:t>
      </w:r>
      <w:r w:rsidR="008C7E66" w:rsidRPr="00A25967">
        <w:rPr>
          <w:rFonts w:cs="Times New Roman"/>
        </w:rPr>
        <w:t xml:space="preserve"> 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224300709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1.5</w:t>
      </w:r>
      <w:r w:rsidR="00E53229">
        <w:rPr>
          <w:rFonts w:cs="Times New Roman"/>
          <w:lang w:val="en-US"/>
        </w:rPr>
        <w:fldChar w:fldCharType="end"/>
      </w:r>
      <w:r w:rsidR="008C7E66" w:rsidRPr="00A25967">
        <w:rPr>
          <w:rFonts w:cs="Times New Roman"/>
        </w:rPr>
        <w:t>]</w:t>
      </w:r>
      <w:r w:rsidR="00C17E9E">
        <w:rPr>
          <w:rFonts w:cs="Times New Roman"/>
        </w:rPr>
        <w:t>.</w:t>
      </w:r>
    </w:p>
    <w:p w14:paraId="4F45F8A6" w14:textId="7F2A086D" w:rsidR="00C17E9E" w:rsidRPr="00B37E28" w:rsidRDefault="00C17E9E" w:rsidP="006642A7">
      <w:pPr>
        <w:pStyle w:val="a6"/>
        <w:ind w:firstLine="709"/>
      </w:pPr>
      <w:r>
        <w:rPr>
          <w:rFonts w:cs="Times New Roman"/>
        </w:rPr>
        <w:t>Существуют также субъективные факторы, такие как популярность в социальных сетях и успешн</w:t>
      </w:r>
      <w:r w:rsidR="00BF40E0">
        <w:rPr>
          <w:rFonts w:cs="Times New Roman"/>
        </w:rPr>
        <w:t>ы</w:t>
      </w:r>
      <w:r>
        <w:rPr>
          <w:rFonts w:cs="Times New Roman"/>
        </w:rPr>
        <w:t>е выступлени</w:t>
      </w:r>
      <w:r w:rsidR="00BF40E0">
        <w:rPr>
          <w:rFonts w:cs="Times New Roman"/>
        </w:rPr>
        <w:t>я</w:t>
      </w:r>
      <w:r>
        <w:rPr>
          <w:rFonts w:cs="Times New Roman"/>
        </w:rPr>
        <w:t xml:space="preserve"> на крупных турнирах. </w:t>
      </w:r>
      <w:r w:rsidR="00BF40E0">
        <w:rPr>
          <w:rFonts w:cs="Times New Roman"/>
        </w:rPr>
        <w:t>М</w:t>
      </w:r>
      <w:r>
        <w:rPr>
          <w:rFonts w:cs="Times New Roman"/>
        </w:rPr>
        <w:t xml:space="preserve">олодые игроки, </w:t>
      </w:r>
      <w:r w:rsidR="00262D73">
        <w:rPr>
          <w:rFonts w:cs="Times New Roman"/>
        </w:rPr>
        <w:t>проявившие</w:t>
      </w:r>
      <w:r>
        <w:rPr>
          <w:rFonts w:cs="Times New Roman"/>
        </w:rPr>
        <w:t xml:space="preserve"> себя, могут подорожать, даже если их </w:t>
      </w:r>
      <w:r w:rsidR="00BF40E0">
        <w:rPr>
          <w:rFonts w:cs="Times New Roman"/>
        </w:rPr>
        <w:t>статистика игры</w:t>
      </w:r>
      <w:r>
        <w:rPr>
          <w:rFonts w:cs="Times New Roman"/>
        </w:rPr>
        <w:t xml:space="preserve"> не </w:t>
      </w:r>
      <w:r w:rsidR="00BF40E0">
        <w:rPr>
          <w:rFonts w:cs="Times New Roman"/>
        </w:rPr>
        <w:t>лучше, чем у</w:t>
      </w:r>
      <w:r>
        <w:rPr>
          <w:rFonts w:cs="Times New Roman"/>
        </w:rPr>
        <w:t xml:space="preserve"> известных футболистов</w:t>
      </w:r>
      <w:r w:rsidR="008C7E66" w:rsidRPr="00A25967">
        <w:rPr>
          <w:rFonts w:cs="Times New Roman"/>
        </w:rPr>
        <w:t xml:space="preserve"> 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224300718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1.6</w:t>
      </w:r>
      <w:r w:rsidR="00E53229">
        <w:rPr>
          <w:rFonts w:cs="Times New Roman"/>
          <w:lang w:val="en-US"/>
        </w:rPr>
        <w:fldChar w:fldCharType="end"/>
      </w:r>
      <w:r w:rsidR="008C7E66" w:rsidRPr="00A25967">
        <w:rPr>
          <w:rFonts w:cs="Times New Roman"/>
        </w:rPr>
        <w:t>]</w:t>
      </w:r>
      <w:r w:rsidR="003E6A57">
        <w:rPr>
          <w:rFonts w:cs="Times New Roman"/>
        </w:rPr>
        <w:t>.</w:t>
      </w:r>
    </w:p>
    <w:p w14:paraId="42CB9953" w14:textId="77777777" w:rsidR="001626E5" w:rsidRPr="003E6A57" w:rsidRDefault="001626E5" w:rsidP="006642A7">
      <w:pPr>
        <w:pStyle w:val="a6"/>
        <w:ind w:firstLine="709"/>
        <w:rPr>
          <w:rFonts w:cs="Times New Roman"/>
        </w:rPr>
      </w:pPr>
      <w:r w:rsidRPr="003E6A57">
        <w:rPr>
          <w:rFonts w:cs="Times New Roman"/>
        </w:rPr>
        <w:lastRenderedPageBreak/>
        <w:t>В рамках предметной области рассматриваются следующие основные вопросы:</w:t>
      </w:r>
    </w:p>
    <w:p w14:paraId="17C5E85C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экономическая суть рынка трансферов;</w:t>
      </w:r>
    </w:p>
    <w:p w14:paraId="1E6FD7C8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классификация факторов, влияющих на формирование трансферной стоимости футболиста;</w:t>
      </w:r>
    </w:p>
    <w:p w14:paraId="43B5DCA3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возрастные изменения стоимости футболистов;</w:t>
      </w:r>
    </w:p>
    <w:p w14:paraId="32DE2FE8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особенности стоимости игроков;</w:t>
      </w:r>
    </w:p>
    <w:p w14:paraId="10E0B731" w14:textId="5DFE28B3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влияние травм на рыночную стоимость футболистов;</w:t>
      </w:r>
    </w:p>
    <w:p w14:paraId="17E09976" w14:textId="28904825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учёт времени и инфляции</w:t>
      </w:r>
      <w:r w:rsidR="003E6A57" w:rsidRPr="003E6A57">
        <w:t>.</w:t>
      </w:r>
    </w:p>
    <w:p w14:paraId="1E6C025C" w14:textId="58A625FE" w:rsidR="001626E5" w:rsidRDefault="00BF40E0" w:rsidP="006642A7">
      <w:pPr>
        <w:pStyle w:val="a6"/>
        <w:ind w:firstLine="709"/>
      </w:pPr>
      <w:r>
        <w:t>О</w:t>
      </w:r>
      <w:r w:rsidR="004C07FA">
        <w:t xml:space="preserve">бъектом исследования выступает процесс формирования стоимости </w:t>
      </w:r>
      <w:r>
        <w:t>игроков</w:t>
      </w:r>
      <w:r w:rsidR="004C07FA">
        <w:t xml:space="preserve"> на</w:t>
      </w:r>
      <w:r>
        <w:t xml:space="preserve"> рынке</w:t>
      </w:r>
      <w:r w:rsidR="004C07FA">
        <w:t xml:space="preserve"> трансфер</w:t>
      </w:r>
      <w:r>
        <w:t>ов</w:t>
      </w:r>
      <w:r w:rsidR="004C07FA">
        <w:t>. П</w:t>
      </w:r>
      <w:r w:rsidR="001626E5" w:rsidRPr="004C07FA">
        <w:t xml:space="preserve">редметом исследования </w:t>
      </w:r>
      <w:r w:rsidR="004C07FA">
        <w:t>является</w:t>
      </w:r>
      <w:r w:rsidR="001626E5" w:rsidRPr="004C07FA">
        <w:t xml:space="preserve"> математическ</w:t>
      </w:r>
      <w:r w:rsidR="004C07FA">
        <w:t>ая</w:t>
      </w:r>
      <w:r w:rsidR="001626E5" w:rsidRPr="004C07FA">
        <w:t xml:space="preserve"> </w:t>
      </w:r>
      <w:r w:rsidR="004C07FA">
        <w:t>модель прогнозирования трансферной стоимости, на основе характеристик игровой активности, физических параметров и контекстных факторов.</w:t>
      </w:r>
    </w:p>
    <w:p w14:paraId="30A349A2" w14:textId="52ADB1BF" w:rsidR="001626E5" w:rsidRPr="00234867" w:rsidRDefault="007D49E8" w:rsidP="007D49E8">
      <w:pPr>
        <w:pStyle w:val="3"/>
        <w:numPr>
          <w:ilvl w:val="2"/>
          <w:numId w:val="28"/>
        </w:numPr>
        <w:tabs>
          <w:tab w:val="left" w:pos="1276"/>
        </w:tabs>
        <w:ind w:left="1276" w:hanging="567"/>
      </w:pPr>
      <w:bookmarkStart w:id="6" w:name="_Toc223343685"/>
      <w:r>
        <w:t xml:space="preserve"> </w:t>
      </w:r>
      <w:bookmarkStart w:id="7" w:name="_Toc224743070"/>
      <w:r w:rsidR="001626E5">
        <w:t>Анализ текущего состояния предметной области</w:t>
      </w:r>
      <w:bookmarkEnd w:id="6"/>
      <w:bookmarkEnd w:id="7"/>
    </w:p>
    <w:p w14:paraId="64CE0527" w14:textId="77777777" w:rsidR="00FF4213" w:rsidRDefault="00BE3AAA" w:rsidP="004F6530">
      <w:pPr>
        <w:pStyle w:val="a6"/>
        <w:ind w:firstLine="709"/>
      </w:pPr>
      <w:r>
        <w:t>Сейчас стоимость футболис</w:t>
      </w:r>
      <w:r w:rsidRPr="00B915D1">
        <w:t>тов оценива</w:t>
      </w:r>
      <w:r w:rsidR="009A5EED" w:rsidRPr="00B915D1">
        <w:t>е</w:t>
      </w:r>
      <w:r w:rsidRPr="00B915D1">
        <w:t>тся разными</w:t>
      </w:r>
      <w:r>
        <w:t xml:space="preserve"> способами:</w:t>
      </w:r>
      <w:r w:rsidR="00A03F2C">
        <w:t xml:space="preserve"> экспертные оценки, рыночн</w:t>
      </w:r>
      <w:r w:rsidR="009B3249">
        <w:t>ые</w:t>
      </w:r>
      <w:r w:rsidR="00A03F2C">
        <w:t xml:space="preserve"> платформы, исследования и коммерческие системы</w:t>
      </w:r>
      <w:r w:rsidR="009B3249">
        <w:t xml:space="preserve"> анализа</w:t>
      </w:r>
      <w:r w:rsidR="00A03F2C">
        <w:t>.</w:t>
      </w:r>
    </w:p>
    <w:p w14:paraId="4475617F" w14:textId="3624F661" w:rsidR="00A03F2C" w:rsidRPr="00D9335E" w:rsidRDefault="00A03F2C" w:rsidP="004F6530">
      <w:pPr>
        <w:pStyle w:val="a6"/>
        <w:ind w:firstLine="709"/>
      </w:pPr>
      <w:r>
        <w:t>Экспер</w:t>
      </w:r>
      <w:r w:rsidR="00BE3AAA">
        <w:t>т</w:t>
      </w:r>
      <w:r w:rsidR="00FF4213">
        <w:t>ный подход является распространенным в футбольных клубах.</w:t>
      </w:r>
      <w:r w:rsidR="00BE3AAA">
        <w:t xml:space="preserve"> </w:t>
      </w:r>
      <w:r w:rsidR="00FF4213">
        <w:t>С</w:t>
      </w:r>
      <w:r w:rsidR="00BE3AAA">
        <w:t xml:space="preserve">кауты, </w:t>
      </w:r>
      <w:r w:rsidR="00FF4213">
        <w:t xml:space="preserve">спортивные </w:t>
      </w:r>
      <w:r w:rsidR="00BE3AAA">
        <w:t>директора</w:t>
      </w:r>
      <w:r w:rsidR="00FF4213">
        <w:t>,</w:t>
      </w:r>
      <w:r w:rsidR="00BE3AAA">
        <w:t xml:space="preserve"> тренеры </w:t>
      </w:r>
      <w:r w:rsidR="00FF4213">
        <w:t xml:space="preserve">и агенты </w:t>
      </w:r>
      <w:r w:rsidR="00BE3AAA">
        <w:t xml:space="preserve">оценивают футболистов, опираясь </w:t>
      </w:r>
      <w:r>
        <w:t>на опыт и интуици</w:t>
      </w:r>
      <w:r w:rsidR="00BE3AAA">
        <w:t>ю</w:t>
      </w:r>
      <w:r>
        <w:t xml:space="preserve">. </w:t>
      </w:r>
      <w:r w:rsidR="004E6A2B">
        <w:t>Их о</w:t>
      </w:r>
      <w:r>
        <w:t>цен</w:t>
      </w:r>
      <w:r w:rsidR="009B3249">
        <w:t>ка</w:t>
      </w:r>
      <w:r>
        <w:t xml:space="preserve"> включает просмотр матчей, анализ статистики, сравнение с </w:t>
      </w:r>
      <w:r w:rsidR="0047494B">
        <w:t xml:space="preserve">похожими </w:t>
      </w:r>
      <w:r>
        <w:t>игроками</w:t>
      </w:r>
      <w:r w:rsidR="00786AF4">
        <w:t xml:space="preserve"> и учет потребностей клуба.</w:t>
      </w:r>
      <w:r w:rsidR="0010220B" w:rsidRPr="00CC0645">
        <w:t xml:space="preserve"> </w:t>
      </w:r>
      <w:r w:rsidR="00786AF4">
        <w:t xml:space="preserve">Преимущества экспертного подхода </w:t>
      </w:r>
      <w:r w:rsidR="0047494B">
        <w:rPr>
          <w:rFonts w:cs="Times New Roman"/>
        </w:rPr>
        <w:t>—</w:t>
      </w:r>
      <w:r w:rsidR="0047494B">
        <w:t xml:space="preserve"> это</w:t>
      </w:r>
      <w:r w:rsidR="00786AF4">
        <w:t xml:space="preserve"> </w:t>
      </w:r>
      <w:r w:rsidR="0047494B">
        <w:t xml:space="preserve">учет </w:t>
      </w:r>
      <w:r w:rsidR="00786AF4">
        <w:t>психологи</w:t>
      </w:r>
      <w:r w:rsidR="0047494B">
        <w:t>и</w:t>
      </w:r>
      <w:r w:rsidR="00786AF4">
        <w:t>, совместимост</w:t>
      </w:r>
      <w:r w:rsidR="0047494B">
        <w:t>и</w:t>
      </w:r>
      <w:r w:rsidR="00786AF4">
        <w:t xml:space="preserve"> с такти</w:t>
      </w:r>
      <w:r w:rsidR="009B3249">
        <w:t xml:space="preserve">кой и </w:t>
      </w:r>
      <w:r w:rsidR="00786AF4">
        <w:t>потенциал</w:t>
      </w:r>
      <w:r w:rsidR="0047494B">
        <w:t>а</w:t>
      </w:r>
      <w:r w:rsidR="00786AF4">
        <w:t>. Однако субъективность созда</w:t>
      </w:r>
      <w:r w:rsidR="009B3249">
        <w:t xml:space="preserve">ет </w:t>
      </w:r>
      <w:r w:rsidR="00786AF4">
        <w:t>проблемы</w:t>
      </w:r>
      <w:r w:rsidR="009B3249">
        <w:t>, так как мнения о конкретном</w:t>
      </w:r>
      <w:r w:rsidR="00786AF4">
        <w:t xml:space="preserve"> игрок</w:t>
      </w:r>
      <w:r w:rsidR="009B3249">
        <w:t>е</w:t>
      </w:r>
      <w:r w:rsidR="00786AF4">
        <w:t xml:space="preserve"> могут </w:t>
      </w:r>
      <w:r w:rsidR="0047494B">
        <w:t>отличаться</w:t>
      </w:r>
      <w:r w:rsidR="00D9335E">
        <w:t>.</w:t>
      </w:r>
    </w:p>
    <w:p w14:paraId="6FFAB6DF" w14:textId="7D57B88E" w:rsidR="00786AF4" w:rsidRPr="00CC0645" w:rsidRDefault="00FF4213" w:rsidP="004F6530">
      <w:pPr>
        <w:pStyle w:val="a6"/>
        <w:ind w:firstLine="709"/>
      </w:pPr>
      <w:r>
        <w:t>Рыночная платформа</w:t>
      </w:r>
      <w:r w:rsidR="005D74F1">
        <w:t xml:space="preserve"> </w:t>
      </w:r>
      <w:r w:rsidR="005D74F1">
        <w:rPr>
          <w:rFonts w:cs="Times New Roman"/>
        </w:rPr>
        <w:t>—</w:t>
      </w:r>
      <w:r w:rsidR="005D74F1">
        <w:t xml:space="preserve"> </w:t>
      </w:r>
      <w:proofErr w:type="spellStart"/>
      <w:r w:rsidR="00786AF4">
        <w:rPr>
          <w:lang w:val="en-US"/>
        </w:rPr>
        <w:t>Transfermarkt</w:t>
      </w:r>
      <w:proofErr w:type="spellEnd"/>
      <w:r w:rsidR="005D74F1">
        <w:t xml:space="preserve"> </w:t>
      </w:r>
      <w:r w:rsidR="005D74F1">
        <w:rPr>
          <w:rFonts w:cs="Times New Roman"/>
        </w:rPr>
        <w:t>—</w:t>
      </w:r>
      <w:r>
        <w:rPr>
          <w:rFonts w:cs="Times New Roman"/>
        </w:rPr>
        <w:t xml:space="preserve"> </w:t>
      </w:r>
      <w:r w:rsidR="00AE1B6D">
        <w:rPr>
          <w:rFonts w:cs="Times New Roman"/>
        </w:rPr>
        <w:t>предлагает</w:t>
      </w:r>
      <w:r>
        <w:rPr>
          <w:rFonts w:cs="Times New Roman"/>
        </w:rPr>
        <w:t xml:space="preserve"> другой подход</w:t>
      </w:r>
      <w:r>
        <w:t>, основанный на</w:t>
      </w:r>
      <w:r w:rsidR="0047494B">
        <w:t xml:space="preserve"> пользоват</w:t>
      </w:r>
      <w:r>
        <w:t>ельском</w:t>
      </w:r>
      <w:r w:rsidR="0047494B">
        <w:t xml:space="preserve"> оценива</w:t>
      </w:r>
      <w:r>
        <w:t>нии</w:t>
      </w:r>
      <w:r w:rsidR="0047494B">
        <w:t xml:space="preserve"> футболистов</w:t>
      </w:r>
      <w:r w:rsidR="00836B07">
        <w:t xml:space="preserve">. </w:t>
      </w:r>
      <w:r w:rsidR="00707AB1">
        <w:t>С</w:t>
      </w:r>
      <w:r w:rsidR="00836B07">
        <w:t xml:space="preserve"> 2000 год</w:t>
      </w:r>
      <w:r w:rsidR="00707AB1">
        <w:t>а</w:t>
      </w:r>
      <w:r w:rsidR="00836B07">
        <w:t xml:space="preserve"> </w:t>
      </w:r>
      <w:r w:rsidR="00836B07" w:rsidRPr="000F5F55">
        <w:lastRenderedPageBreak/>
        <w:t xml:space="preserve">платформа </w:t>
      </w:r>
      <w:r w:rsidR="00707AB1" w:rsidRPr="000F5F55">
        <w:t>собирает</w:t>
      </w:r>
      <w:r w:rsidR="00836B07" w:rsidRPr="000F5F55">
        <w:t xml:space="preserve"> оценки и корректирует их на основе реальных </w:t>
      </w:r>
      <w:r w:rsidR="00707AB1" w:rsidRPr="000F5F55">
        <w:t>трансферов</w:t>
      </w:r>
      <w:r w:rsidR="00836B07" w:rsidRPr="000F5F55">
        <w:t xml:space="preserve">. </w:t>
      </w:r>
      <w:r w:rsidR="00707AB1" w:rsidRPr="000F5F55">
        <w:t>И</w:t>
      </w:r>
      <w:r w:rsidR="00836B07" w:rsidRPr="000F5F55">
        <w:t xml:space="preserve">сследования показывают, что оценки </w:t>
      </w:r>
      <w:r w:rsidR="00A727F8">
        <w:t>платформы хорошо согласуются с реальными суммами сделок, что подтверждает её практическую значимость</w:t>
      </w:r>
      <w:r w:rsidR="000F5F55" w:rsidRPr="000F5F55">
        <w:t>.</w:t>
      </w:r>
      <w:r w:rsidR="00A727F8">
        <w:t xml:space="preserve"> Тем не менее, процесс обновления оценок происходит с некоторой задержкой, и они могут не успевать отражать изменения формы игрока</w:t>
      </w:r>
      <w:r w:rsidR="000F5F55">
        <w:t xml:space="preserve"> </w:t>
      </w:r>
      <w:r w:rsidR="00D4478A" w:rsidRPr="00A25967">
        <w:rPr>
          <w:rFonts w:cs="Times New Roman"/>
        </w:rPr>
        <w:t>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224297018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1.3</w:t>
      </w:r>
      <w:r w:rsidR="00E53229">
        <w:rPr>
          <w:rFonts w:cs="Times New Roman"/>
          <w:lang w:val="en-US"/>
        </w:rPr>
        <w:fldChar w:fldCharType="end"/>
      </w:r>
      <w:r w:rsidR="00D4478A" w:rsidRPr="00A25967">
        <w:rPr>
          <w:rFonts w:cs="Times New Roman"/>
        </w:rPr>
        <w:t>]</w:t>
      </w:r>
      <w:r w:rsidR="00DB1F4E" w:rsidRPr="00CC0645">
        <w:t>.</w:t>
      </w:r>
    </w:p>
    <w:p w14:paraId="3B0D5C6C" w14:textId="77FACB2F" w:rsidR="00C627E6" w:rsidRPr="00CC0645" w:rsidRDefault="0003569D" w:rsidP="004F6530">
      <w:pPr>
        <w:pStyle w:val="a6"/>
        <w:ind w:firstLine="709"/>
      </w:pPr>
      <w:r>
        <w:rPr>
          <w:lang w:val="en-US"/>
        </w:rPr>
        <w:t>CIES</w:t>
      </w:r>
      <w:r w:rsidRPr="00CC0645">
        <w:t xml:space="preserve"> </w:t>
      </w:r>
      <w:r>
        <w:rPr>
          <w:lang w:val="en-US"/>
        </w:rPr>
        <w:t>Football</w:t>
      </w:r>
      <w:r w:rsidRPr="00CC0645">
        <w:t xml:space="preserve"> </w:t>
      </w:r>
      <w:r w:rsidRPr="00B915D1">
        <w:rPr>
          <w:lang w:val="en-US"/>
        </w:rPr>
        <w:t>Observatory</w:t>
      </w:r>
      <w:r w:rsidR="0047494B" w:rsidRPr="00B915D1">
        <w:t xml:space="preserve"> </w:t>
      </w:r>
      <w:r w:rsidR="0047494B" w:rsidRPr="00B915D1">
        <w:rPr>
          <w:rFonts w:cs="Times New Roman"/>
        </w:rPr>
        <w:t xml:space="preserve">— </w:t>
      </w:r>
      <w:r w:rsidRPr="00B915D1">
        <w:t>исследовательский</w:t>
      </w:r>
      <w:r w:rsidR="00F51D2A" w:rsidRPr="00B915D1">
        <w:t xml:space="preserve"> </w:t>
      </w:r>
      <w:r w:rsidR="00B915D1" w:rsidRPr="00B915D1">
        <w:t>центр,</w:t>
      </w:r>
      <w:r w:rsidR="00B915D1">
        <w:t xml:space="preserve"> который </w:t>
      </w:r>
      <w:r w:rsidRPr="0003569D">
        <w:t xml:space="preserve">разработал </w:t>
      </w:r>
      <w:r w:rsidR="0047494B">
        <w:t>свою</w:t>
      </w:r>
      <w:r w:rsidRPr="0003569D">
        <w:t xml:space="preserve"> метод</w:t>
      </w:r>
      <w:r w:rsidR="0047494B">
        <w:t xml:space="preserve">ику </w:t>
      </w:r>
      <w:r w:rsidRPr="0003569D">
        <w:t>оценки на основе статистической модели</w:t>
      </w:r>
      <w:r w:rsidR="0019601D" w:rsidRPr="00A25967">
        <w:t xml:space="preserve"> [</w:t>
      </w:r>
      <w:r w:rsidR="00E53229">
        <w:rPr>
          <w:lang w:val="en-US"/>
        </w:rPr>
        <w:fldChar w:fldCharType="begin"/>
      </w:r>
      <w:r w:rsidR="00E53229" w:rsidRPr="00A25967">
        <w:instrText xml:space="preserve"> </w:instrText>
      </w:r>
      <w:r w:rsidR="00E53229">
        <w:rPr>
          <w:lang w:val="en-US"/>
        </w:rPr>
        <w:instrText>REF</w:instrText>
      </w:r>
      <w:r w:rsidR="00E53229" w:rsidRPr="00A25967">
        <w:instrText xml:space="preserve"> _</w:instrText>
      </w:r>
      <w:r w:rsidR="00E53229">
        <w:rPr>
          <w:lang w:val="en-US"/>
        </w:rPr>
        <w:instrText>Ref</w:instrText>
      </w:r>
      <w:r w:rsidR="00E53229" w:rsidRPr="00A25967">
        <w:instrText>224298502 \</w:instrText>
      </w:r>
      <w:r w:rsidR="00E53229">
        <w:rPr>
          <w:lang w:val="en-US"/>
        </w:rPr>
        <w:instrText>r</w:instrText>
      </w:r>
      <w:r w:rsidR="00E53229" w:rsidRPr="00A25967">
        <w:instrText xml:space="preserve"> \</w:instrText>
      </w:r>
      <w:r w:rsidR="00E53229">
        <w:rPr>
          <w:lang w:val="en-US"/>
        </w:rPr>
        <w:instrText>h</w:instrText>
      </w:r>
      <w:r w:rsidR="00E53229" w:rsidRPr="00A25967">
        <w:instrText xml:space="preserve">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 w:rsidRPr="00A25967">
        <w:t>1.12</w:t>
      </w:r>
      <w:r w:rsidR="00E53229">
        <w:rPr>
          <w:lang w:val="en-US"/>
        </w:rPr>
        <w:fldChar w:fldCharType="end"/>
      </w:r>
      <w:r w:rsidR="0019601D" w:rsidRPr="00A25967">
        <w:t>]</w:t>
      </w:r>
      <w:r w:rsidRPr="0003569D">
        <w:t>. Алгоритм CIES учитывает более 2000 трансфер</w:t>
      </w:r>
      <w:r w:rsidR="00E31CD8">
        <w:t>ов</w:t>
      </w:r>
      <w:r w:rsidRPr="0003569D">
        <w:t xml:space="preserve"> за последние </w:t>
      </w:r>
      <w:r w:rsidR="0047494B">
        <w:t>10</w:t>
      </w:r>
      <w:r w:rsidRPr="0003569D">
        <w:t xml:space="preserve"> лет и включает </w:t>
      </w:r>
      <w:r w:rsidR="00E31CD8">
        <w:t>параметры</w:t>
      </w:r>
      <w:r w:rsidRPr="0003569D">
        <w:t>: возраст, позиция, статистика матчей (голы, ассисты, минуты), опыт, контракт, результаты клуба. CIES</w:t>
      </w:r>
      <w:r w:rsidR="00E31CD8">
        <w:t xml:space="preserve"> регулярно</w:t>
      </w:r>
      <w:r w:rsidRPr="0003569D">
        <w:t xml:space="preserve"> публикует обновления оценочной стоимости игроков топ-ли</w:t>
      </w:r>
      <w:r w:rsidR="00A727F8">
        <w:t>г</w:t>
      </w:r>
      <w:r>
        <w:t xml:space="preserve">. </w:t>
      </w:r>
      <w:r w:rsidR="00A727F8">
        <w:t>Однако,</w:t>
      </w:r>
      <w:r w:rsidRPr="0003569D">
        <w:t xml:space="preserve"> методологи</w:t>
      </w:r>
      <w:r w:rsidR="0047494B">
        <w:t>я</w:t>
      </w:r>
      <w:r w:rsidRPr="0003569D">
        <w:t xml:space="preserve"> CIES</w:t>
      </w:r>
      <w:r w:rsidR="0047494B">
        <w:t xml:space="preserve"> описана в общих чертах, и</w:t>
      </w:r>
      <w:r w:rsidRPr="0003569D">
        <w:t xml:space="preserve"> </w:t>
      </w:r>
      <w:r w:rsidRPr="00B915D1">
        <w:t>детали</w:t>
      </w:r>
      <w:r w:rsidR="00E31CD8" w:rsidRPr="00B915D1">
        <w:t xml:space="preserve"> </w:t>
      </w:r>
      <w:r w:rsidRPr="0003569D">
        <w:t>не раскрываются полностью</w:t>
      </w:r>
      <w:r w:rsidR="0047494B">
        <w:t xml:space="preserve"> </w:t>
      </w:r>
      <w:r w:rsidR="004F21EB" w:rsidRPr="00CC0645">
        <w:t>[</w:t>
      </w:r>
      <w:r w:rsidR="00E53229">
        <w:fldChar w:fldCharType="begin"/>
      </w:r>
      <w:r w:rsidR="00E53229">
        <w:instrText xml:space="preserve"> REF _Ref223866078 \r \h </w:instrText>
      </w:r>
      <w:r w:rsidR="00E53229">
        <w:fldChar w:fldCharType="separate"/>
      </w:r>
      <w:r w:rsidR="00E53229">
        <w:t>1.4</w:t>
      </w:r>
      <w:r w:rsidR="00E53229">
        <w:fldChar w:fldCharType="end"/>
      </w:r>
      <w:r w:rsidR="00C758AD">
        <w:rPr>
          <w:lang w:val="en-US"/>
        </w:rPr>
        <w:t>;</w:t>
      </w:r>
      <w:r w:rsidR="00E53229">
        <w:rPr>
          <w:lang w:val="en-US"/>
        </w:rPr>
        <w:fldChar w:fldCharType="begin"/>
      </w:r>
      <w:r w:rsidR="00E53229">
        <w:rPr>
          <w:lang w:val="en-US"/>
        </w:rPr>
        <w:instrText xml:space="preserve"> REF _Ref224300763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rPr>
          <w:lang w:val="en-US"/>
        </w:rPr>
        <w:t>1.9</w:t>
      </w:r>
      <w:r w:rsidR="00E53229">
        <w:rPr>
          <w:lang w:val="en-US"/>
        </w:rPr>
        <w:fldChar w:fldCharType="end"/>
      </w:r>
      <w:r w:rsidR="004F21EB" w:rsidRPr="00CC0645">
        <w:t>]</w:t>
      </w:r>
      <w:r w:rsidR="00DB1F4E" w:rsidRPr="00CC0645">
        <w:t>.</w:t>
      </w:r>
    </w:p>
    <w:p w14:paraId="2E6A7ED8" w14:textId="11A25743" w:rsidR="001626E5" w:rsidRPr="00234867" w:rsidRDefault="007D49E8" w:rsidP="00C744ED">
      <w:pPr>
        <w:pStyle w:val="3"/>
        <w:numPr>
          <w:ilvl w:val="2"/>
          <w:numId w:val="28"/>
        </w:numPr>
        <w:tabs>
          <w:tab w:val="left" w:pos="1560"/>
        </w:tabs>
        <w:ind w:left="1276" w:hanging="567"/>
      </w:pPr>
      <w:bookmarkStart w:id="8" w:name="_Toc223343686"/>
      <w:r>
        <w:t xml:space="preserve"> </w:t>
      </w:r>
      <w:bookmarkStart w:id="9" w:name="_Toc224743071"/>
      <w:r w:rsidR="001626E5">
        <w:t>Выявление основных проблем и ограничений</w:t>
      </w:r>
      <w:bookmarkEnd w:id="8"/>
      <w:bookmarkEnd w:id="9"/>
    </w:p>
    <w:p w14:paraId="1F51474D" w14:textId="77777777" w:rsidR="00760476" w:rsidRDefault="00C627E6" w:rsidP="006642A7">
      <w:pPr>
        <w:pStyle w:val="a6"/>
        <w:ind w:firstLine="709"/>
      </w:pPr>
      <w:r>
        <w:t>При разработке модели</w:t>
      </w:r>
      <w:r w:rsidR="00B666E0">
        <w:t xml:space="preserve"> оценк</w:t>
      </w:r>
      <w:r>
        <w:t>и</w:t>
      </w:r>
      <w:r w:rsidR="00B666E0">
        <w:t xml:space="preserve"> трансферной стоимости футболистов </w:t>
      </w:r>
      <w:r w:rsidR="00901E75" w:rsidRPr="00B915D1">
        <w:t>существу</w:t>
      </w:r>
      <w:r w:rsidR="00760476" w:rsidRPr="00B915D1">
        <w:t>е</w:t>
      </w:r>
      <w:r w:rsidR="00901E75" w:rsidRPr="00B915D1">
        <w:t>т</w:t>
      </w:r>
      <w:r w:rsidR="00B666E0" w:rsidRPr="00B915D1">
        <w:t xml:space="preserve"> ряд</w:t>
      </w:r>
      <w:r w:rsidR="00B666E0">
        <w:t xml:space="preserve"> проблем и ограничений.</w:t>
      </w:r>
      <w:r w:rsidR="00760476">
        <w:t xml:space="preserve"> </w:t>
      </w:r>
    </w:p>
    <w:p w14:paraId="4DCBFEAF" w14:textId="17BA9F29" w:rsidR="00B666E0" w:rsidRPr="00CC0645" w:rsidRDefault="00B666E0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Проблема с данны</w:t>
      </w:r>
      <w:r w:rsidR="00901E75">
        <w:t>ми</w:t>
      </w:r>
      <w:r>
        <w:t xml:space="preserve">. </w:t>
      </w:r>
      <w:r w:rsidR="00901E75">
        <w:t>Открытые</w:t>
      </w:r>
      <w:r>
        <w:t xml:space="preserve"> источники</w:t>
      </w:r>
      <w:r w:rsidR="003D26CA">
        <w:t xml:space="preserve"> </w:t>
      </w:r>
      <w:r w:rsidR="009C44B8">
        <w:t>неполные: с</w:t>
      </w:r>
      <w:r w:rsidR="009C44B8" w:rsidRPr="009C44B8">
        <w:t>татистика по молодым игрокам или игрокам из менее известных лиг часто</w:t>
      </w:r>
      <w:r w:rsidR="009C44B8">
        <w:t xml:space="preserve"> </w:t>
      </w:r>
      <w:r w:rsidR="009C44B8" w:rsidRPr="009C44B8">
        <w:t xml:space="preserve">отсутствует. </w:t>
      </w:r>
      <w:r w:rsidR="009C44B8">
        <w:t>Источники предоставляют о</w:t>
      </w:r>
      <w:r w:rsidR="003D26CA">
        <w:t>бщую статистику</w:t>
      </w:r>
      <w:r>
        <w:t xml:space="preserve"> по матчам, но </w:t>
      </w:r>
      <w:r w:rsidR="003D26CA">
        <w:t>не имеют статистики по игровой активности</w:t>
      </w:r>
      <w:r>
        <w:t xml:space="preserve">. Коммерческие </w:t>
      </w:r>
      <w:r w:rsidR="003D26CA">
        <w:t>поставщики</w:t>
      </w:r>
      <w:r>
        <w:t xml:space="preserve"> предлагают более </w:t>
      </w:r>
      <w:r w:rsidR="003D26CA">
        <w:t>полные</w:t>
      </w:r>
      <w:r>
        <w:t xml:space="preserve"> наборы, но за плату</w:t>
      </w:r>
      <w:r w:rsidR="00F3619B" w:rsidRPr="00CC0645">
        <w:t xml:space="preserve"> [</w:t>
      </w:r>
      <w:r w:rsidR="00E53229">
        <w:rPr>
          <w:lang w:val="en-US"/>
        </w:rPr>
        <w:fldChar w:fldCharType="begin"/>
      </w:r>
      <w:r w:rsidR="00E53229">
        <w:instrText xml:space="preserve"> REF _Ref223865864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t>1.13</w:t>
      </w:r>
      <w:r w:rsidR="00E53229">
        <w:rPr>
          <w:lang w:val="en-US"/>
        </w:rPr>
        <w:fldChar w:fldCharType="end"/>
      </w:r>
      <w:r w:rsidR="00F3619B" w:rsidRPr="00CC0645">
        <w:t>]</w:t>
      </w:r>
      <w:r>
        <w:t>.</w:t>
      </w:r>
    </w:p>
    <w:p w14:paraId="3301762A" w14:textId="2A6E6AA5" w:rsidR="005E70DE" w:rsidRPr="00CC0645" w:rsidRDefault="00AE1B6D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Необходимость</w:t>
      </w:r>
      <w:r w:rsidR="004244C4">
        <w:t xml:space="preserve"> </w:t>
      </w:r>
      <w:r>
        <w:t>учёта</w:t>
      </w:r>
      <w:r w:rsidR="003D26CA">
        <w:t xml:space="preserve"> в</w:t>
      </w:r>
      <w:r w:rsidR="005E70DE">
        <w:t>ыброс</w:t>
      </w:r>
      <w:r>
        <w:t>ов</w:t>
      </w:r>
      <w:r w:rsidR="005E70DE">
        <w:t xml:space="preserve"> и </w:t>
      </w:r>
      <w:r w:rsidR="004244C4">
        <w:t>аномал</w:t>
      </w:r>
      <w:r>
        <w:t>ий</w:t>
      </w:r>
      <w:r w:rsidR="003D26CA">
        <w:t xml:space="preserve"> </w:t>
      </w:r>
      <w:r w:rsidR="005E70DE">
        <w:t>в футбольном трансфере. Топ-звезды формально являются выбросами с точки зрения статисти</w:t>
      </w:r>
      <w:r w:rsidR="003D26CA">
        <w:t>ки</w:t>
      </w:r>
      <w:r w:rsidR="005E70DE">
        <w:t>, но содержат важную информацию о рынке.</w:t>
      </w:r>
    </w:p>
    <w:p w14:paraId="0683E851" w14:textId="7805D322" w:rsidR="00C627E6" w:rsidRPr="00B915D1" w:rsidRDefault="00C627E6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t>Временная нестабильность</w:t>
      </w:r>
      <w:r w:rsidR="004244C4" w:rsidRPr="00B915D1">
        <w:t xml:space="preserve"> рынка</w:t>
      </w:r>
      <w:r w:rsidRPr="00B915D1">
        <w:t xml:space="preserve">. Рынок трансферов меняется. </w:t>
      </w:r>
      <w:r w:rsidR="007C4440" w:rsidRPr="00B915D1">
        <w:t xml:space="preserve">Суммы, которые </w:t>
      </w:r>
      <w:r w:rsidR="004244C4" w:rsidRPr="00B915D1">
        <w:t>были высокие</w:t>
      </w:r>
      <w:r w:rsidR="007C4440" w:rsidRPr="00B915D1">
        <w:t xml:space="preserve"> в 2018 году, сегодня мо</w:t>
      </w:r>
      <w:r w:rsidR="00AE0875" w:rsidRPr="00B915D1">
        <w:t>гут</w:t>
      </w:r>
      <w:r w:rsidR="007C4440" w:rsidRPr="00B915D1">
        <w:t xml:space="preserve"> сильно упасть. Это связано не только с общей инфляцией, но и с изменением структуры рынка, появлением новых источников доходов у клубов</w:t>
      </w:r>
      <w:r w:rsidR="00F3619B" w:rsidRPr="00B915D1">
        <w:t xml:space="preserve"> [</w:t>
      </w:r>
      <w:r w:rsidR="00E53229">
        <w:rPr>
          <w:lang w:val="en-US"/>
        </w:rPr>
        <w:fldChar w:fldCharType="begin"/>
      </w:r>
      <w:r w:rsidR="00E53229">
        <w:instrText xml:space="preserve"> REF _Ref224300780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t>1.14</w:t>
      </w:r>
      <w:r w:rsidR="00E53229">
        <w:rPr>
          <w:lang w:val="en-US"/>
        </w:rPr>
        <w:fldChar w:fldCharType="end"/>
      </w:r>
      <w:r w:rsidR="00F3619B" w:rsidRPr="00B915D1">
        <w:t>]</w:t>
      </w:r>
      <w:r w:rsidR="0010220B" w:rsidRPr="00B915D1">
        <w:t>.</w:t>
      </w:r>
    </w:p>
    <w:p w14:paraId="70EF3CF6" w14:textId="57BCC0EB" w:rsidR="005E70DE" w:rsidRPr="00B915D1" w:rsidRDefault="005E70DE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lastRenderedPageBreak/>
        <w:t>Ограниченность размера выборки</w:t>
      </w:r>
      <w:r w:rsidR="007C4440" w:rsidRPr="00B915D1">
        <w:t>.</w:t>
      </w:r>
      <w:r w:rsidRPr="00B915D1">
        <w:t xml:space="preserve"> </w:t>
      </w:r>
      <w:r w:rsidR="00697ABF" w:rsidRPr="00B915D1">
        <w:t>О</w:t>
      </w:r>
      <w:r w:rsidR="007C4440" w:rsidRPr="00B915D1">
        <w:t xml:space="preserve">бщее количество трансферов в европейском футболе </w:t>
      </w:r>
      <w:r w:rsidR="00DE38C8" w:rsidRPr="00B915D1">
        <w:t>измеряется</w:t>
      </w:r>
      <w:r w:rsidR="007C4440" w:rsidRPr="00B915D1">
        <w:t xml:space="preserve"> тысячами</w:t>
      </w:r>
      <w:r w:rsidR="00DE38C8" w:rsidRPr="00B915D1">
        <w:t xml:space="preserve">, но многие из них </w:t>
      </w:r>
      <w:r w:rsidR="00DE38C8" w:rsidRPr="00B915D1">
        <w:rPr>
          <w:rFonts w:cs="Times New Roman"/>
        </w:rPr>
        <w:t>—</w:t>
      </w:r>
      <w:r w:rsidR="007C4440" w:rsidRPr="00B915D1">
        <w:t xml:space="preserve"> бесплатные переходы, аренды или мелкие сделки. Выборка трансферов с известными суммами </w:t>
      </w:r>
      <w:r w:rsidR="00697ABF" w:rsidRPr="00B915D1">
        <w:t>ограничена</w:t>
      </w:r>
      <w:r w:rsidR="007C4440" w:rsidRPr="00B915D1">
        <w:t>, что создает проблемы для обучения моделей, требующих больших объемов данны</w:t>
      </w:r>
      <w:r w:rsidR="008C7E66">
        <w:t>х</w:t>
      </w:r>
      <w:r w:rsidR="00697ABF" w:rsidRPr="00B915D1">
        <w:t>.</w:t>
      </w:r>
    </w:p>
    <w:p w14:paraId="751B2CA3" w14:textId="00218F67" w:rsidR="007C4440" w:rsidRPr="00B915D1" w:rsidRDefault="007E687B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t>Субъективные вещи</w:t>
      </w:r>
      <w:r w:rsidR="007C4440" w:rsidRPr="00B915D1">
        <w:t xml:space="preserve">. </w:t>
      </w:r>
      <w:r w:rsidR="00FD6882" w:rsidRPr="00B915D1">
        <w:t xml:space="preserve">На </w:t>
      </w:r>
      <w:r w:rsidRPr="00B915D1">
        <w:t>цену</w:t>
      </w:r>
      <w:r w:rsidR="00FD6882" w:rsidRPr="00B915D1">
        <w:t xml:space="preserve"> игрока влияют не только показатели игры, но</w:t>
      </w:r>
      <w:r w:rsidRPr="00B915D1">
        <w:t xml:space="preserve"> </w:t>
      </w:r>
      <w:r w:rsidR="0095095A" w:rsidRPr="00B915D1">
        <w:t xml:space="preserve">и </w:t>
      </w:r>
      <w:r w:rsidR="007C4440" w:rsidRPr="00B915D1">
        <w:t xml:space="preserve">работа агентов, популярность в социальных сетях, </w:t>
      </w:r>
      <w:r w:rsidR="00FD6882" w:rsidRPr="00B915D1">
        <w:t>успешное</w:t>
      </w:r>
      <w:r w:rsidR="007C4440" w:rsidRPr="00B915D1">
        <w:t xml:space="preserve"> выступление на крупном турнире, личные предпочтения руководства.</w:t>
      </w:r>
      <w:r w:rsidR="00FD6882" w:rsidRPr="00B915D1">
        <w:t xml:space="preserve"> Ц</w:t>
      </w:r>
      <w:r w:rsidR="007C4440" w:rsidRPr="00B915D1">
        <w:t>ена может отклоняться от его рыночной стоимости.</w:t>
      </w:r>
    </w:p>
    <w:p w14:paraId="5E06070C" w14:textId="09E7975E" w:rsidR="004C07FA" w:rsidRDefault="004C07FA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Сложность оценки физического состояния. Травмы игрока</w:t>
      </w:r>
      <w:r w:rsidR="007954E0">
        <w:t xml:space="preserve"> влияют</w:t>
      </w:r>
      <w:r>
        <w:t xml:space="preserve"> на их будущую стоимость и карьер</w:t>
      </w:r>
      <w:r w:rsidR="007954E0">
        <w:t>у</w:t>
      </w:r>
      <w:r>
        <w:t>. Необходимо учитывать не только количество пропущенных дней, но и характер травм</w:t>
      </w:r>
      <w:r w:rsidR="008C7E66">
        <w:t xml:space="preserve"> </w:t>
      </w:r>
      <w:r w:rsidR="008C7E66" w:rsidRPr="00B915D1">
        <w:t>[</w:t>
      </w:r>
      <w:r w:rsidR="00E53229">
        <w:fldChar w:fldCharType="begin"/>
      </w:r>
      <w:r w:rsidR="00E53229">
        <w:instrText xml:space="preserve"> REF _Ref224300788 \r \h </w:instrText>
      </w:r>
      <w:r w:rsidR="00E53229">
        <w:fldChar w:fldCharType="separate"/>
      </w:r>
      <w:r w:rsidR="00E53229">
        <w:t>1.15</w:t>
      </w:r>
      <w:r w:rsidR="00E53229">
        <w:fldChar w:fldCharType="end"/>
      </w:r>
      <w:r w:rsidR="008C7E66" w:rsidRPr="00B915D1">
        <w:t>]</w:t>
      </w:r>
      <w:r>
        <w:t>.</w:t>
      </w:r>
    </w:p>
    <w:p w14:paraId="0A49D9AA" w14:textId="13CD69D1" w:rsidR="00D545CD" w:rsidRPr="00CC0645" w:rsidRDefault="00D545CD" w:rsidP="00D545CD">
      <w:pPr>
        <w:pStyle w:val="a6"/>
        <w:ind w:firstLine="709"/>
      </w:pPr>
      <w:r>
        <w:t xml:space="preserve">Перечисленные проблемы и ограничения необходимо учитывать при построении модели. Поэтому больше всего акцент будет сделан на очистке данных, обработке пропусков и выбросов, а также на использовании методов, устойчивых к неоднородности данных. </w:t>
      </w:r>
    </w:p>
    <w:p w14:paraId="68930ACF" w14:textId="1E95B233" w:rsidR="001626E5" w:rsidRDefault="001626E5" w:rsidP="00C744ED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10" w:name="_Toc223343687"/>
      <w:bookmarkStart w:id="11" w:name="_Toc224743072"/>
      <w:r w:rsidRPr="00DD365F">
        <w:t>Обзор</w:t>
      </w:r>
      <w:r>
        <w:t xml:space="preserve"> </w:t>
      </w:r>
      <w:r w:rsidRPr="00DD365F">
        <w:t>существующих</w:t>
      </w:r>
      <w:r>
        <w:t xml:space="preserve"> решений</w:t>
      </w:r>
      <w:bookmarkEnd w:id="10"/>
      <w:bookmarkEnd w:id="11"/>
    </w:p>
    <w:p w14:paraId="6C129E1C" w14:textId="70D75F88" w:rsidR="001626E5" w:rsidRDefault="001626E5" w:rsidP="006642A7">
      <w:pPr>
        <w:pStyle w:val="a6"/>
        <w:ind w:firstLine="709"/>
      </w:pPr>
      <w:r>
        <w:t>Для минимальных финансовых рисков футбольные организации и аналитические агентства используют различные способы оценки игроков, которые можно разделить на экспертные, алгоритмические и методы машинного обучения.</w:t>
      </w:r>
    </w:p>
    <w:p w14:paraId="2398894D" w14:textId="14844C87" w:rsidR="00F44BE8" w:rsidRDefault="001626E5" w:rsidP="006642A7">
      <w:pPr>
        <w:pStyle w:val="a6"/>
        <w:ind w:firstLine="709"/>
      </w:pPr>
      <w:proofErr w:type="spellStart"/>
      <w:r>
        <w:rPr>
          <w:lang w:val="en-US"/>
        </w:rPr>
        <w:t>Transfermarkt</w:t>
      </w:r>
      <w:proofErr w:type="spellEnd"/>
      <w:r w:rsidR="00BF31F5">
        <w:t xml:space="preserve"> </w:t>
      </w:r>
      <w:r w:rsidR="00B46F39" w:rsidRPr="00B46F39">
        <w:rPr>
          <w:rFonts w:cs="Times New Roman"/>
        </w:rPr>
        <w:t>представляет собой экспертный подход к оценке трансферной стоимости. Платформа основана на коллективном мнении зарегистрированных пользователей (аналитиков, скаутов, болельщиков),</w:t>
      </w:r>
      <w:r w:rsidR="00B46F39">
        <w:rPr>
          <w:rFonts w:cs="Times New Roman"/>
        </w:rPr>
        <w:t xml:space="preserve"> </w:t>
      </w:r>
      <w:r w:rsidR="003B33CB">
        <w:rPr>
          <w:rFonts w:cs="Times New Roman"/>
        </w:rPr>
        <w:t xml:space="preserve">которые </w:t>
      </w:r>
      <w:r>
        <w:t xml:space="preserve">обсуждают игроков и выносят вердикт о стоимости. </w:t>
      </w:r>
      <w:r w:rsidRPr="00BF31F5">
        <w:t>Учитывается в</w:t>
      </w:r>
      <w:r>
        <w:t>се</w:t>
      </w:r>
      <w:r w:rsidRPr="009E45E2">
        <w:t xml:space="preserve">: </w:t>
      </w:r>
      <w:r w:rsidR="00B17088">
        <w:t xml:space="preserve">перспективы, спортивные достижения, </w:t>
      </w:r>
      <w:r>
        <w:t xml:space="preserve">статистика, </w:t>
      </w:r>
      <w:r w:rsidRPr="009E45E2">
        <w:t xml:space="preserve">стиль игры, лидерские </w:t>
      </w:r>
      <w:r w:rsidRPr="009E45E2">
        <w:lastRenderedPageBreak/>
        <w:t xml:space="preserve">качества. Результаты </w:t>
      </w:r>
      <w:r w:rsidR="00B17088">
        <w:t>зависят от коллективного мнения, что формально можно представить как функцию: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79"/>
        <w:gridCol w:w="3257"/>
        <w:gridCol w:w="3202"/>
      </w:tblGrid>
      <w:tr w:rsidR="001626E5" w14:paraId="676E159C" w14:textId="77777777" w:rsidTr="00B00B7B"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</w:tcPr>
          <w:p w14:paraId="4BEDECF7" w14:textId="77777777" w:rsidR="001626E5" w:rsidRDefault="001626E5" w:rsidP="006642A7">
            <w:pPr>
              <w:pStyle w:val="a6"/>
              <w:ind w:firstLine="0"/>
            </w:pP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</w:tcPr>
          <w:p w14:paraId="01A88B1D" w14:textId="77777777" w:rsidR="001626E5" w:rsidRDefault="001626E5" w:rsidP="006642A7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=g(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oMath>
            <w:r>
              <w:rPr>
                <w:lang w:val="en-US"/>
              </w:rPr>
              <w:t>,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</w:tcPr>
          <w:p w14:paraId="39ED80AC" w14:textId="77777777" w:rsidR="001626E5" w:rsidRDefault="001626E5" w:rsidP="006642A7">
            <w:pPr>
              <w:pStyle w:val="a6"/>
              <w:ind w:firstLine="0"/>
              <w:jc w:val="right"/>
            </w:pPr>
            <w:r>
              <w:t>(1.1)</w:t>
            </w:r>
          </w:p>
        </w:tc>
      </w:tr>
    </w:tbl>
    <w:p w14:paraId="053FDFC9" w14:textId="32034DD0" w:rsidR="001626E5" w:rsidRDefault="001626E5" w:rsidP="006642A7">
      <w:pPr>
        <w:pStyle w:val="a6"/>
        <w:ind w:firstLine="709"/>
        <w:rPr>
          <w:rFonts w:cs="Times New Roman"/>
        </w:rPr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 w:rsidRPr="0096756C">
        <w:rPr>
          <w:rFonts w:cs="Times New Roman"/>
        </w:rPr>
        <w:t xml:space="preserve"> </w:t>
      </w:r>
      <w:r>
        <w:rPr>
          <w:rFonts w:cs="Times New Roman"/>
        </w:rPr>
        <w:t>экспертные баллы по различным критериям</w:t>
      </w:r>
      <w:r w:rsidR="00B17088">
        <w:rPr>
          <w:rFonts w:cs="Times New Roman"/>
        </w:rPr>
        <w:t>, отражающие субъективные оценки специалистов</w:t>
      </w:r>
      <w:r>
        <w:rPr>
          <w:rFonts w:cs="Times New Roman"/>
        </w:rPr>
        <w:t>.</w:t>
      </w:r>
    </w:p>
    <w:p w14:paraId="284BBDFB" w14:textId="522F1085" w:rsidR="00B17088" w:rsidRPr="00B17088" w:rsidRDefault="00B17088" w:rsidP="006642A7">
      <w:pPr>
        <w:pStyle w:val="a6"/>
        <w:ind w:firstLine="709"/>
      </w:pPr>
      <w:r>
        <w:t xml:space="preserve">Однако процесс формирования оценок занимает время, а обновления </w:t>
      </w:r>
      <w:r w:rsidRPr="00B915D1">
        <w:t>происход</w:t>
      </w:r>
      <w:r w:rsidR="00F44BE8" w:rsidRPr="00B915D1">
        <w:t>я</w:t>
      </w:r>
      <w:r w:rsidRPr="00B915D1">
        <w:t>т редко, что может</w:t>
      </w:r>
      <w:r>
        <w:t xml:space="preserve"> приводить к отставанию оценок от реальной формы игрока.</w:t>
      </w:r>
      <w:r w:rsidR="00B81E63">
        <w:t xml:space="preserve"> </w:t>
      </w:r>
      <w:r w:rsidR="003B33CB">
        <w:t>Е</w:t>
      </w:r>
      <w:r w:rsidR="00B81E63">
        <w:t xml:space="preserve">щё </w:t>
      </w:r>
      <w:r w:rsidR="003B33CB">
        <w:t xml:space="preserve">одним </w:t>
      </w:r>
      <w:r w:rsidR="00B81E63">
        <w:t>недостат</w:t>
      </w:r>
      <w:r w:rsidR="003B33CB">
        <w:t>ком</w:t>
      </w:r>
      <w:r w:rsidR="00B81E63">
        <w:t xml:space="preserve"> </w:t>
      </w:r>
      <w:proofErr w:type="spellStart"/>
      <w:r w:rsidR="00B81E63">
        <w:rPr>
          <w:lang w:val="en-US"/>
        </w:rPr>
        <w:t>Transfermarkt</w:t>
      </w:r>
      <w:proofErr w:type="spellEnd"/>
      <w:r w:rsidR="00B81E63">
        <w:t xml:space="preserve"> </w:t>
      </w:r>
      <w:r w:rsidR="00AF7EDC">
        <w:t xml:space="preserve">это </w:t>
      </w:r>
      <w:r w:rsidR="00B81E63" w:rsidRPr="00B81E63">
        <w:t>ошибки</w:t>
      </w:r>
      <w:r w:rsidR="00AF7EDC">
        <w:t xml:space="preserve"> в оценках</w:t>
      </w:r>
      <w:r w:rsidR="00B81E63" w:rsidRPr="00B81E63">
        <w:t>. Эксперты могут симпатизировать каким-то клубам, что искажает оценки, и не всегда следят за изменениями формы игрока</w:t>
      </w:r>
      <w:r w:rsidR="00D23217" w:rsidRPr="00A25967">
        <w:t>.</w:t>
      </w:r>
    </w:p>
    <w:p w14:paraId="1F57AA0F" w14:textId="4A5AFCAF" w:rsidR="00A97E4A" w:rsidRDefault="001626E5" w:rsidP="00800E73">
      <w:pPr>
        <w:pStyle w:val="a6"/>
        <w:ind w:firstLine="709"/>
      </w:pPr>
      <w:r>
        <w:rPr>
          <w:lang w:val="en-US"/>
        </w:rPr>
        <w:t>CIES</w:t>
      </w:r>
      <w:r w:rsidRPr="00CC0645">
        <w:t xml:space="preserve"> </w:t>
      </w:r>
      <w:r>
        <w:rPr>
          <w:lang w:val="en-US"/>
        </w:rPr>
        <w:t>Football</w:t>
      </w:r>
      <w:r w:rsidRPr="00CC0645">
        <w:t xml:space="preserve"> </w:t>
      </w:r>
      <w:r>
        <w:rPr>
          <w:lang w:val="en-US"/>
        </w:rPr>
        <w:t>Observatory</w:t>
      </w:r>
      <w:r w:rsidR="00A97E4A">
        <w:t xml:space="preserve"> применяет </w:t>
      </w:r>
      <w:r>
        <w:t xml:space="preserve">алгоритм, </w:t>
      </w:r>
      <w:r w:rsidR="00A97E4A">
        <w:t>основанный на модели множественной регрессии. Модель учитывает</w:t>
      </w:r>
      <w:r w:rsidR="0081094A">
        <w:t>:</w:t>
      </w:r>
      <w:r w:rsidR="00A97E4A">
        <w:t xml:space="preserve"> </w:t>
      </w:r>
      <w:r>
        <w:t>возраст, срок контракта</w:t>
      </w:r>
      <w:r w:rsidR="00170F0E">
        <w:t xml:space="preserve">, </w:t>
      </w:r>
      <w:r>
        <w:t>уровень лиги</w:t>
      </w:r>
      <w:r w:rsidR="00170F0E">
        <w:t>, игров</w:t>
      </w:r>
      <w:r w:rsidR="00F0663F">
        <w:t>ую</w:t>
      </w:r>
      <w:r w:rsidR="00170F0E">
        <w:t xml:space="preserve"> статистик</w:t>
      </w:r>
      <w:r w:rsidR="00F0663F">
        <w:t>у</w:t>
      </w:r>
      <w:r w:rsidR="00170F0E">
        <w:t>, результаты выступлений за клуб и сборную</w:t>
      </w:r>
      <w:r>
        <w:t xml:space="preserve">. </w:t>
      </w:r>
      <w:r w:rsidR="00170F0E" w:rsidRPr="00800E73">
        <w:t xml:space="preserve">Преимущество подхода </w:t>
      </w:r>
      <w:r w:rsidR="00800E73">
        <w:t xml:space="preserve">в </w:t>
      </w:r>
      <w:r w:rsidR="00C5750E">
        <w:t>том,</w:t>
      </w:r>
      <w:r w:rsidR="00800E73">
        <w:t xml:space="preserve"> </w:t>
      </w:r>
      <w:r w:rsidR="00170F0E" w:rsidRPr="00800E73">
        <w:t xml:space="preserve">что </w:t>
      </w:r>
      <w:r w:rsidR="00800E73">
        <w:t>модель выдаёт оценку в евро и делает это автоматически и регулярно.</w:t>
      </w:r>
    </w:p>
    <w:p w14:paraId="2B63C852" w14:textId="6A531BAD" w:rsidR="00A97E4A" w:rsidRDefault="00A97E4A" w:rsidP="006642A7">
      <w:pPr>
        <w:pStyle w:val="a6"/>
        <w:ind w:firstLine="709"/>
      </w:pPr>
      <w:r>
        <w:t>Модель</w:t>
      </w:r>
      <w:r w:rsidR="00170F0E">
        <w:t xml:space="preserve"> </w:t>
      </w:r>
      <w:r w:rsidR="00A75305">
        <w:rPr>
          <w:lang w:val="en-US"/>
        </w:rPr>
        <w:t>CIES</w:t>
      </w:r>
      <w:r w:rsidR="00A75305" w:rsidRPr="00CC0645">
        <w:t xml:space="preserve"> </w:t>
      </w:r>
      <w:r w:rsidR="00A75305">
        <w:t>описывает</w:t>
      </w:r>
      <w:r w:rsidR="00170F0E">
        <w:t xml:space="preserve"> уравнением</w:t>
      </w:r>
      <w:r>
        <w:t xml:space="preserve"> множественной линейной регрессии: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5"/>
        <w:gridCol w:w="3867"/>
        <w:gridCol w:w="3026"/>
      </w:tblGrid>
      <w:tr w:rsidR="00A97E4A" w14:paraId="554474BB" w14:textId="77777777" w:rsidTr="00B6233D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E08AABC" w14:textId="77777777" w:rsidR="00A97E4A" w:rsidRDefault="00A97E4A" w:rsidP="006642A7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D8AC9F0" w14:textId="77777777" w:rsidR="00A97E4A" w:rsidRDefault="00A97E4A" w:rsidP="006642A7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+ε</m:t>
                  </m:r>
                </m:e>
              </m:nary>
            </m:oMath>
            <w:r>
              <w:rPr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7071B548" w14:textId="77777777" w:rsidR="00A97E4A" w:rsidRDefault="00A97E4A" w:rsidP="006642A7">
            <w:pPr>
              <w:pStyle w:val="a6"/>
              <w:ind w:firstLine="0"/>
              <w:jc w:val="right"/>
            </w:pPr>
            <w:r>
              <w:t>(1.2)</w:t>
            </w:r>
          </w:p>
        </w:tc>
      </w:tr>
    </w:tbl>
    <w:p w14:paraId="3E3F013A" w14:textId="09CCA38E" w:rsidR="00A97E4A" w:rsidRPr="00B17088" w:rsidRDefault="00A97E4A" w:rsidP="006642A7">
      <w:pPr>
        <w:pStyle w:val="a6"/>
        <w:ind w:firstLine="709"/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 w:rsidRPr="0096756C">
        <w:rPr>
          <w:rFonts w:cs="Times New Roman"/>
        </w:rPr>
        <w:t xml:space="preserve"> </w:t>
      </w:r>
      <w:r>
        <w:rPr>
          <w:rFonts w:cs="Times New Roman"/>
        </w:rPr>
        <w:t>признаки</w:t>
      </w:r>
      <w:r w:rsidR="00170F0E">
        <w:rPr>
          <w:rFonts w:cs="Times New Roman"/>
        </w:rPr>
        <w:t xml:space="preserve"> игрока</w:t>
      </w:r>
      <w:r w:rsidRPr="0096756C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>
        <w:rPr>
          <w:rFonts w:cs="Times New Roman"/>
        </w:rPr>
        <w:t xml:space="preserve"> параметры модели</w:t>
      </w:r>
      <w:r w:rsidRPr="0096756C">
        <w:t xml:space="preserve">, </w:t>
      </w:r>
      <m:oMath>
        <m:r>
          <w:rPr>
            <w:rFonts w:ascii="Cambria Math" w:hAnsi="Cambria Math"/>
            <w:lang w:val="en-US"/>
          </w:rPr>
          <m:t>ε</m:t>
        </m:r>
      </m:oMath>
      <w:r>
        <w:t xml:space="preserve"> </w:t>
      </w:r>
      <w:r w:rsidRPr="00E84414">
        <w:rPr>
          <w:rFonts w:cs="Times New Roman"/>
        </w:rPr>
        <w:t>—</w:t>
      </w:r>
      <w:r>
        <w:rPr>
          <w:rFonts w:cs="Times New Roman"/>
        </w:rPr>
        <w:t xml:space="preserve"> случайная ошибка.</w:t>
      </w:r>
    </w:p>
    <w:p w14:paraId="7E78DAE3" w14:textId="38EE21CF" w:rsidR="001626E5" w:rsidRDefault="00B46F39" w:rsidP="006642A7">
      <w:pPr>
        <w:pStyle w:val="a6"/>
        <w:ind w:firstLine="709"/>
      </w:pPr>
      <w:r>
        <w:t>Недостат</w:t>
      </w:r>
      <w:r w:rsidR="00AE1B6D">
        <w:t>ок</w:t>
      </w:r>
      <w:r w:rsidR="00170F0E">
        <w:t xml:space="preserve"> м</w:t>
      </w:r>
      <w:r w:rsidR="001626E5">
        <w:t>одел</w:t>
      </w:r>
      <w:r>
        <w:t>и</w:t>
      </w:r>
      <w:r w:rsidR="001626E5">
        <w:t xml:space="preserve"> </w:t>
      </w:r>
      <w:r w:rsidR="001626E5">
        <w:rPr>
          <w:lang w:val="en-US"/>
        </w:rPr>
        <w:t>CIES</w:t>
      </w:r>
      <w:r w:rsidR="00170F0E">
        <w:t xml:space="preserve"> </w:t>
      </w:r>
      <w:r w:rsidR="00AE1B6D">
        <w:t xml:space="preserve">в том, что </w:t>
      </w:r>
      <w:r w:rsidR="00170F0E">
        <w:t>часто</w:t>
      </w:r>
      <w:r w:rsidR="001626E5">
        <w:t xml:space="preserve"> завыш</w:t>
      </w:r>
      <w:r w:rsidR="001B4EA4">
        <w:t>ает</w:t>
      </w:r>
      <w:r w:rsidR="001626E5">
        <w:t xml:space="preserve"> оценки для игроков из вы</w:t>
      </w:r>
      <w:r w:rsidR="00170F0E">
        <w:t>с</w:t>
      </w:r>
      <w:r w:rsidR="001626E5">
        <w:t>ш</w:t>
      </w:r>
      <w:r w:rsidR="00170F0E">
        <w:t>их</w:t>
      </w:r>
      <w:r w:rsidR="001626E5">
        <w:t xml:space="preserve"> лиг</w:t>
      </w:r>
      <w:r w:rsidR="00170F0E">
        <w:t xml:space="preserve"> и недооценивает футболистов из менее престижных чемпионатов</w:t>
      </w:r>
      <w:r w:rsidR="001626E5">
        <w:t>.</w:t>
      </w:r>
      <w:r w:rsidR="00170F0E">
        <w:t xml:space="preserve"> Это связано с линейностью зависимостей и ограниченным набором факторов.</w:t>
      </w:r>
      <w:r w:rsidR="00AF7EDC">
        <w:t xml:space="preserve"> Модель</w:t>
      </w:r>
      <w:r w:rsidR="00AF7EDC" w:rsidRPr="00AF7EDC">
        <w:t xml:space="preserve"> плохо справля</w:t>
      </w:r>
      <w:r w:rsidR="00AF7EDC">
        <w:t>е</w:t>
      </w:r>
      <w:r w:rsidR="00AF7EDC" w:rsidRPr="00AF7EDC">
        <w:t>тся со сложными взаимодействиями</w:t>
      </w:r>
      <w:r>
        <w:t xml:space="preserve">. Например, </w:t>
      </w:r>
      <w:r w:rsidR="00E53229">
        <w:t xml:space="preserve">совместное </w:t>
      </w:r>
      <w:r w:rsidR="00E53229" w:rsidRPr="00AF7EDC">
        <w:t>влияние</w:t>
      </w:r>
      <w:r>
        <w:t xml:space="preserve"> возраста и травм </w:t>
      </w:r>
      <w:r w:rsidR="00AF7EDC" w:rsidRPr="00AF7EDC">
        <w:t>[</w:t>
      </w:r>
      <w:r w:rsidR="00E53229">
        <w:fldChar w:fldCharType="begin"/>
      </w:r>
      <w:r w:rsidR="00E53229">
        <w:instrText xml:space="preserve"> REF _Ref224300803 \r \h </w:instrText>
      </w:r>
      <w:r w:rsidR="00E53229">
        <w:fldChar w:fldCharType="separate"/>
      </w:r>
      <w:r w:rsidR="00E53229">
        <w:t>1.8</w:t>
      </w:r>
      <w:r w:rsidR="00E53229">
        <w:fldChar w:fldCharType="end"/>
      </w:r>
      <w:r w:rsidR="00AF7EDC" w:rsidRPr="00AF7EDC">
        <w:t>].</w:t>
      </w:r>
    </w:p>
    <w:p w14:paraId="1F0395F5" w14:textId="62C3857B" w:rsidR="001626E5" w:rsidRDefault="00F0663F" w:rsidP="006642A7">
      <w:pPr>
        <w:pStyle w:val="a6"/>
        <w:ind w:firstLine="709"/>
      </w:pPr>
      <w:r>
        <w:t xml:space="preserve">В </w:t>
      </w:r>
      <w:r w:rsidR="001B4EA4">
        <w:t>последние</w:t>
      </w:r>
      <w:r>
        <w:t xml:space="preserve"> </w:t>
      </w:r>
      <w:r w:rsidR="001B4EA4">
        <w:t>годы</w:t>
      </w:r>
      <w:r>
        <w:t xml:space="preserve"> </w:t>
      </w:r>
      <w:r w:rsidR="001B4EA4">
        <w:t>распространились</w:t>
      </w:r>
      <w:r>
        <w:t xml:space="preserve"> м</w:t>
      </w:r>
      <w:r w:rsidR="001626E5" w:rsidRPr="00B17088">
        <w:t>етоды машинного обучения</w:t>
      </w:r>
      <w:r w:rsidR="00B17088">
        <w:t>, способные выявлять сложные нелинейные закономерности.</w:t>
      </w:r>
    </w:p>
    <w:p w14:paraId="679CA361" w14:textId="1A39836A" w:rsidR="001626E5" w:rsidRDefault="001626E5" w:rsidP="00B76912">
      <w:pPr>
        <w:pStyle w:val="a6"/>
        <w:numPr>
          <w:ilvl w:val="0"/>
          <w:numId w:val="18"/>
        </w:numPr>
        <w:tabs>
          <w:tab w:val="left" w:pos="1276"/>
        </w:tabs>
        <w:ind w:left="709" w:firstLine="0"/>
      </w:pPr>
      <w:r>
        <w:t xml:space="preserve">Случайный лес </w:t>
      </w:r>
      <w:r w:rsidRPr="00C72EB0">
        <w:t xml:space="preserve">строит </w:t>
      </w:r>
      <w:r w:rsidR="00D108A0" w:rsidRPr="00C72EB0">
        <w:t xml:space="preserve">множество </w:t>
      </w:r>
      <w:r w:rsidR="001C0330">
        <w:t>деревьев решений</w:t>
      </w:r>
      <w:r w:rsidR="00541B3D">
        <w:t xml:space="preserve"> </w:t>
      </w:r>
      <w:r w:rsidR="00B81E63">
        <w:t>на случайн</w:t>
      </w:r>
      <w:r w:rsidR="00541B3D">
        <w:t>ых</w:t>
      </w:r>
      <w:r w:rsidR="00B81E63">
        <w:t xml:space="preserve"> </w:t>
      </w:r>
      <w:proofErr w:type="spellStart"/>
      <w:r w:rsidR="00B81E63">
        <w:t>подвыборк</w:t>
      </w:r>
      <w:r w:rsidR="00541B3D">
        <w:t>ах</w:t>
      </w:r>
      <w:proofErr w:type="spellEnd"/>
      <w:r w:rsidR="00B81E63">
        <w:t xml:space="preserve"> данных и </w:t>
      </w:r>
      <w:r w:rsidR="00541B3D">
        <w:t>и</w:t>
      </w:r>
      <w:r w:rsidR="00B81E63">
        <w:rPr>
          <w:rFonts w:cs="Times New Roman"/>
        </w:rPr>
        <w:t xml:space="preserve">тоговый прогноз получается путем усреднения предсказаний всех деревьев. </w:t>
      </w:r>
      <w:r w:rsidR="00541B3D">
        <w:rPr>
          <w:rFonts w:cs="Times New Roman"/>
        </w:rPr>
        <w:t>Метод</w:t>
      </w:r>
      <w:r w:rsidR="00B81E63">
        <w:rPr>
          <w:rFonts w:cs="Times New Roman"/>
        </w:rPr>
        <w:t xml:space="preserve"> устойчив к переобучению, способен </w:t>
      </w:r>
      <w:r w:rsidR="00B81E63">
        <w:rPr>
          <w:rFonts w:cs="Times New Roman"/>
        </w:rPr>
        <w:lastRenderedPageBreak/>
        <w:t>моделировать нелинейности и предоставлять встроенную оценку важности признаков</w:t>
      </w:r>
      <w:r w:rsidR="00D23217" w:rsidRPr="00A25967">
        <w:rPr>
          <w:rFonts w:cs="Times New Roman"/>
        </w:rPr>
        <w:t xml:space="preserve"> </w:t>
      </w:r>
      <w:r w:rsidR="00D23217" w:rsidRPr="00A25967">
        <w:t>[</w:t>
      </w:r>
      <w:r w:rsidR="00E53229">
        <w:rPr>
          <w:lang w:val="en-US"/>
        </w:rPr>
        <w:fldChar w:fldCharType="begin"/>
      </w:r>
      <w:r w:rsidR="00E53229" w:rsidRPr="00A25967">
        <w:instrText xml:space="preserve"> </w:instrText>
      </w:r>
      <w:r w:rsidR="00E53229">
        <w:rPr>
          <w:lang w:val="en-US"/>
        </w:rPr>
        <w:instrText>REF</w:instrText>
      </w:r>
      <w:r w:rsidR="00E53229" w:rsidRPr="00A25967">
        <w:instrText xml:space="preserve"> _</w:instrText>
      </w:r>
      <w:r w:rsidR="00E53229">
        <w:rPr>
          <w:lang w:val="en-US"/>
        </w:rPr>
        <w:instrText>Ref</w:instrText>
      </w:r>
      <w:r w:rsidR="00E53229" w:rsidRPr="00A25967">
        <w:instrText>224298448 \</w:instrText>
      </w:r>
      <w:r w:rsidR="00E53229">
        <w:rPr>
          <w:lang w:val="en-US"/>
        </w:rPr>
        <w:instrText>r</w:instrText>
      </w:r>
      <w:r w:rsidR="00E53229" w:rsidRPr="00A25967">
        <w:instrText xml:space="preserve"> \</w:instrText>
      </w:r>
      <w:r w:rsidR="00E53229">
        <w:rPr>
          <w:lang w:val="en-US"/>
        </w:rPr>
        <w:instrText>h</w:instrText>
      </w:r>
      <w:r w:rsidR="00E53229" w:rsidRPr="00A25967">
        <w:instrText xml:space="preserve">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 w:rsidRPr="00A25967">
        <w:t>1.10</w:t>
      </w:r>
      <w:r w:rsidR="00E53229">
        <w:rPr>
          <w:lang w:val="en-US"/>
        </w:rPr>
        <w:fldChar w:fldCharType="end"/>
      </w:r>
      <w:r w:rsidR="00D23217" w:rsidRPr="00A25967">
        <w:t>]</w:t>
      </w:r>
      <w:r w:rsidR="00D23217" w:rsidRPr="00B81E63">
        <w:t>.</w:t>
      </w:r>
    </w:p>
    <w:p w14:paraId="7F34B619" w14:textId="1F9CA26A" w:rsidR="001626E5" w:rsidRDefault="001626E5" w:rsidP="00B76912">
      <w:pPr>
        <w:pStyle w:val="a6"/>
        <w:numPr>
          <w:ilvl w:val="0"/>
          <w:numId w:val="18"/>
        </w:numPr>
        <w:tabs>
          <w:tab w:val="left" w:pos="1276"/>
        </w:tabs>
        <w:ind w:left="709" w:firstLine="0"/>
        <w:rPr>
          <w:rFonts w:cs="Times New Roman"/>
        </w:rPr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работает иначе</w:t>
      </w:r>
      <w:r w:rsidR="00ED5369">
        <w:t>, метод</w:t>
      </w:r>
      <w:r>
        <w:rPr>
          <w:rFonts w:cs="Times New Roman"/>
        </w:rPr>
        <w:t xml:space="preserve"> </w:t>
      </w:r>
      <w:r w:rsidR="001C0330">
        <w:rPr>
          <w:rFonts w:cs="Times New Roman"/>
        </w:rPr>
        <w:t>последовательно строит деревья решений</w:t>
      </w:r>
      <w:r>
        <w:rPr>
          <w:rFonts w:cs="Times New Roman"/>
        </w:rPr>
        <w:t xml:space="preserve">, </w:t>
      </w:r>
      <w:r w:rsidR="00B81E63">
        <w:rPr>
          <w:rFonts w:cs="Times New Roman"/>
        </w:rPr>
        <w:t>где каждое новое дерево стремится исправить ошибки предыдущего ансамбля минимизаци</w:t>
      </w:r>
      <w:r w:rsidR="00541B3D">
        <w:rPr>
          <w:rFonts w:cs="Times New Roman"/>
        </w:rPr>
        <w:t>я</w:t>
      </w:r>
      <w:r w:rsidR="00B81E63">
        <w:rPr>
          <w:rFonts w:cs="Times New Roman"/>
        </w:rPr>
        <w:t xml:space="preserve"> градиент функции потерь </w:t>
      </w:r>
      <w:r w:rsidR="005642C0" w:rsidRPr="00CC0645">
        <w:rPr>
          <w:rFonts w:cs="Times New Roman"/>
        </w:rPr>
        <w:t>[</w:t>
      </w:r>
      <w:r w:rsidR="00E53229">
        <w:rPr>
          <w:rFonts w:cs="Times New Roman"/>
          <w:lang w:val="en-US"/>
        </w:rPr>
        <w:fldChar w:fldCharType="begin"/>
      </w:r>
      <w:r w:rsidR="00E53229">
        <w:rPr>
          <w:rFonts w:cs="Times New Roman"/>
        </w:rPr>
        <w:instrText xml:space="preserve"> REF _Ref224298469 \r \h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>
        <w:rPr>
          <w:rFonts w:cs="Times New Roman"/>
        </w:rPr>
        <w:t>1.11</w:t>
      </w:r>
      <w:r w:rsidR="00E53229">
        <w:rPr>
          <w:rFonts w:cs="Times New Roman"/>
          <w:lang w:val="en-US"/>
        </w:rPr>
        <w:fldChar w:fldCharType="end"/>
      </w:r>
      <w:r w:rsidR="005642C0" w:rsidRPr="00CC0645">
        <w:rPr>
          <w:rFonts w:cs="Times New Roman"/>
        </w:rPr>
        <w:t>]</w:t>
      </w:r>
      <w:r>
        <w:rPr>
          <w:rFonts w:cs="Times New Roman"/>
        </w:rPr>
        <w:t>.</w:t>
      </w:r>
    </w:p>
    <w:p w14:paraId="20F6E1EB" w14:textId="076BD807" w:rsidR="00B81E63" w:rsidRDefault="00B81E63" w:rsidP="00B81E63">
      <w:pPr>
        <w:pStyle w:val="a6"/>
        <w:ind w:firstLine="709"/>
        <w:rPr>
          <w:rFonts w:cs="Times New Roman"/>
        </w:rPr>
      </w:pPr>
      <w:r>
        <w:rPr>
          <w:rFonts w:cs="Times New Roman"/>
        </w:rPr>
        <w:t xml:space="preserve">Методы машинного обучения обладают потенциалом для более точной оценки, </w:t>
      </w:r>
      <w:r w:rsidR="00E76C9D">
        <w:rPr>
          <w:rFonts w:cs="Times New Roman"/>
        </w:rPr>
        <w:t>однако требуют</w:t>
      </w:r>
      <w:r>
        <w:rPr>
          <w:rFonts w:cs="Times New Roman"/>
        </w:rPr>
        <w:t xml:space="preserve"> большо</w:t>
      </w:r>
      <w:r w:rsidR="00E76C9D">
        <w:rPr>
          <w:rFonts w:cs="Times New Roman"/>
        </w:rPr>
        <w:t>го</w:t>
      </w:r>
      <w:r>
        <w:rPr>
          <w:rFonts w:cs="Times New Roman"/>
        </w:rPr>
        <w:t xml:space="preserve"> объём</w:t>
      </w:r>
      <w:r w:rsidR="00E76C9D">
        <w:rPr>
          <w:rFonts w:cs="Times New Roman"/>
        </w:rPr>
        <w:t>а</w:t>
      </w:r>
      <w:r>
        <w:rPr>
          <w:rFonts w:cs="Times New Roman"/>
        </w:rPr>
        <w:t xml:space="preserve"> данных</w:t>
      </w:r>
      <w:r w:rsidR="00E76C9D">
        <w:rPr>
          <w:rFonts w:cs="Times New Roman"/>
        </w:rPr>
        <w:t>.</w:t>
      </w:r>
      <w:r w:rsidR="00B46F39" w:rsidRPr="00A929E4">
        <w:rPr>
          <w:rFonts w:cs="Times New Roman"/>
        </w:rPr>
        <w:t xml:space="preserve"> </w:t>
      </w:r>
      <w:r w:rsidR="00E76C9D">
        <w:rPr>
          <w:rFonts w:cs="Times New Roman"/>
        </w:rPr>
        <w:t>П</w:t>
      </w:r>
      <w:r w:rsidR="00B46F39" w:rsidRPr="00A929E4">
        <w:rPr>
          <w:rFonts w:cs="Times New Roman"/>
        </w:rPr>
        <w:t>ри малом размере выборки</w:t>
      </w:r>
      <w:r w:rsidR="00A929E4" w:rsidRPr="00A929E4">
        <w:rPr>
          <w:rFonts w:cs="Times New Roman"/>
        </w:rPr>
        <w:t xml:space="preserve"> </w:t>
      </w:r>
      <w:r w:rsidR="00A929E4">
        <w:rPr>
          <w:rFonts w:cs="Times New Roman"/>
        </w:rPr>
        <w:t xml:space="preserve">возрастает риск переобучения, </w:t>
      </w:r>
      <w:r w:rsidR="00B46F39">
        <w:rPr>
          <w:rFonts w:cs="Times New Roman"/>
        </w:rPr>
        <w:t>а также сложность интерпретации результатов</w:t>
      </w:r>
      <w:r w:rsidR="00E76C9D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E76C9D">
        <w:rPr>
          <w:rFonts w:cs="Times New Roman"/>
        </w:rPr>
        <w:t>Н</w:t>
      </w:r>
      <w:r>
        <w:rPr>
          <w:rFonts w:cs="Times New Roman"/>
        </w:rPr>
        <w:t>еобходим</w:t>
      </w:r>
      <w:r w:rsidR="00E76C9D">
        <w:rPr>
          <w:rFonts w:cs="Times New Roman"/>
        </w:rPr>
        <w:t>о</w:t>
      </w:r>
      <w:r>
        <w:rPr>
          <w:rFonts w:cs="Times New Roman"/>
        </w:rPr>
        <w:t xml:space="preserve"> </w:t>
      </w:r>
      <w:r w:rsidR="00B46F39">
        <w:rPr>
          <w:rFonts w:cs="Times New Roman"/>
        </w:rPr>
        <w:t xml:space="preserve">правильно </w:t>
      </w:r>
      <w:r>
        <w:rPr>
          <w:rFonts w:cs="Times New Roman"/>
        </w:rPr>
        <w:t>настро</w:t>
      </w:r>
      <w:r w:rsidR="00B46F39">
        <w:rPr>
          <w:rFonts w:cs="Times New Roman"/>
        </w:rPr>
        <w:t>ить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гиперпарамет</w:t>
      </w:r>
      <w:r w:rsidR="00B46F39">
        <w:rPr>
          <w:rFonts w:cs="Times New Roman"/>
        </w:rPr>
        <w:t>ры</w:t>
      </w:r>
      <w:proofErr w:type="spellEnd"/>
      <w:r>
        <w:rPr>
          <w:rFonts w:cs="Times New Roman"/>
        </w:rPr>
        <w:t xml:space="preserve"> модел</w:t>
      </w:r>
      <w:r w:rsidR="00B46F39">
        <w:rPr>
          <w:rFonts w:cs="Times New Roman"/>
        </w:rPr>
        <w:t>и</w:t>
      </w:r>
      <w:r>
        <w:rPr>
          <w:rFonts w:cs="Times New Roman"/>
        </w:rPr>
        <w:t>.</w:t>
      </w:r>
      <w:r w:rsidR="00B46F39">
        <w:rPr>
          <w:rFonts w:cs="Times New Roman"/>
        </w:rPr>
        <w:t xml:space="preserve"> Модели могут быть чувствительны к шуму и выбросам в данных.</w:t>
      </w:r>
    </w:p>
    <w:p w14:paraId="7FBEC92D" w14:textId="5C94E55A" w:rsidR="001626E5" w:rsidRDefault="001626E5" w:rsidP="00C744ED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12" w:name="_Toc223343690"/>
      <w:bookmarkStart w:id="13" w:name="_Toc224743073"/>
      <w:r w:rsidRPr="00DD365F">
        <w:t>Формулировка</w:t>
      </w:r>
      <w:r>
        <w:t xml:space="preserve"> исследовательской задачи модели</w:t>
      </w:r>
      <w:bookmarkEnd w:id="12"/>
      <w:bookmarkEnd w:id="13"/>
    </w:p>
    <w:p w14:paraId="3943EB8E" w14:textId="701A0E92" w:rsidR="00411729" w:rsidRDefault="003924D5" w:rsidP="000E71C2">
      <w:pPr>
        <w:pStyle w:val="a6"/>
        <w:ind w:firstLine="709"/>
      </w:pPr>
      <w:r>
        <w:t xml:space="preserve">На основании проведённого анализа были сформированы следующие задачи для разработки модели </w:t>
      </w:r>
      <w:r w:rsidR="00411729">
        <w:t>машинного обучения, которая будет опираться на данные и обеспе</w:t>
      </w:r>
      <w:r w:rsidR="002C799A">
        <w:t>чивать точность прогнозирован</w:t>
      </w:r>
      <w:r w:rsidR="002C799A" w:rsidRPr="00A929E4">
        <w:t>ия</w:t>
      </w:r>
      <w:r w:rsidR="00E76C9D">
        <w:t xml:space="preserve"> трансферной стоимости</w:t>
      </w:r>
      <w:r w:rsidR="002C799A" w:rsidRPr="00A929E4">
        <w:t>:</w:t>
      </w:r>
    </w:p>
    <w:p w14:paraId="17FEEC41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Загрузить, собрать, очистить и объединить данные из различных таблиц (история трансферов, профили игроков, игровая статистика, данные о травмах, выступления за сборные) в одну.</w:t>
      </w:r>
    </w:p>
    <w:p w14:paraId="29BA339C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Выполнить преобразование денежных значений в числовой формат, обработать пропуски, проанализировать выбросы.</w:t>
      </w:r>
    </w:p>
    <w:p w14:paraId="675AB1C6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Сформировать набор значимых признаков.</w:t>
      </w:r>
    </w:p>
    <w:p w14:paraId="1D62EB6C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Обучить модель (выбрать алгоритм, настроить параметры и выбрать оптимальный).</w:t>
      </w:r>
    </w:p>
    <w:p w14:paraId="76EE56B0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Оценить качество и проанализировать результаты.</w:t>
      </w:r>
    </w:p>
    <w:p w14:paraId="30809094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Исследовать важность признаков и определить ключевые факторы.</w:t>
      </w:r>
    </w:p>
    <w:p w14:paraId="7251FE6E" w14:textId="430CEE19" w:rsidR="001626E5" w:rsidRPr="00940916" w:rsidRDefault="001626E5" w:rsidP="000E71C2">
      <w:pPr>
        <w:pStyle w:val="a6"/>
        <w:ind w:firstLine="709"/>
      </w:pPr>
      <w:r>
        <w:t xml:space="preserve">Цель работы </w:t>
      </w:r>
      <w:r>
        <w:rPr>
          <w:rFonts w:cs="Times New Roman"/>
        </w:rPr>
        <w:t xml:space="preserve">состоит в том, чтобы создать модель машинного обучения для оценки стоимости </w:t>
      </w:r>
      <w:r w:rsidRPr="00C23193">
        <w:rPr>
          <w:rFonts w:cs="Times New Roman"/>
        </w:rPr>
        <w:t>футбольн</w:t>
      </w:r>
      <w:r w:rsidR="00C23193" w:rsidRPr="00C23193">
        <w:rPr>
          <w:rFonts w:cs="Times New Roman"/>
        </w:rPr>
        <w:t>ых</w:t>
      </w:r>
      <w:r w:rsidRPr="00C23193">
        <w:rPr>
          <w:rFonts w:cs="Times New Roman"/>
        </w:rPr>
        <w:t xml:space="preserve"> трансферов</w:t>
      </w:r>
      <w:r w:rsidR="000F0D20">
        <w:rPr>
          <w:rFonts w:cs="Times New Roman"/>
        </w:rPr>
        <w:t xml:space="preserve"> на основе игровой активности</w:t>
      </w:r>
      <w:r w:rsidR="00BE23F5">
        <w:rPr>
          <w:rFonts w:cs="Times New Roman"/>
        </w:rPr>
        <w:t xml:space="preserve"> и </w:t>
      </w:r>
      <w:r w:rsidR="000F0D20">
        <w:rPr>
          <w:rFonts w:cs="Times New Roman"/>
        </w:rPr>
        <w:t>физических параметр</w:t>
      </w:r>
      <w:r w:rsidR="00BE23F5">
        <w:rPr>
          <w:rFonts w:cs="Times New Roman"/>
        </w:rPr>
        <w:t>ов</w:t>
      </w:r>
      <w:r w:rsidR="00C23193">
        <w:rPr>
          <w:rFonts w:cs="Times New Roman"/>
        </w:rPr>
        <w:t>.</w:t>
      </w:r>
    </w:p>
    <w:p w14:paraId="272AFC65" w14:textId="72AC556A" w:rsidR="001626E5" w:rsidRDefault="001626E5" w:rsidP="000E71C2">
      <w:pPr>
        <w:pStyle w:val="a6"/>
        <w:ind w:firstLine="709"/>
      </w:pPr>
      <w:r>
        <w:lastRenderedPageBreak/>
        <w:t>Пусть задан обучающий набор данных: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3"/>
        <w:gridCol w:w="3746"/>
        <w:gridCol w:w="3019"/>
      </w:tblGrid>
      <w:tr w:rsidR="001626E5" w14:paraId="254881B4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37216949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7D0F102" w14:textId="77777777" w:rsidR="001626E5" w:rsidRDefault="001626E5" w:rsidP="000E71C2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{(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)}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bSup>
            </m:oMath>
            <w:r>
              <w:rPr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45BAAB40" w14:textId="77777777" w:rsidR="001626E5" w:rsidRDefault="001626E5" w:rsidP="000E71C2">
            <w:pPr>
              <w:pStyle w:val="a6"/>
              <w:ind w:firstLine="0"/>
              <w:jc w:val="right"/>
            </w:pPr>
            <w:r>
              <w:t>(1.3)</w:t>
            </w:r>
          </w:p>
        </w:tc>
      </w:tr>
    </w:tbl>
    <w:p w14:paraId="69A4ACDB" w14:textId="77777777" w:rsidR="001626E5" w:rsidRDefault="001626E5" w:rsidP="000E71C2">
      <w:pPr>
        <w:pStyle w:val="a6"/>
        <w:ind w:firstLine="709"/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6756C">
        <w:t xml:space="preserve"> </w:t>
      </w:r>
      <w:r w:rsidRPr="0096756C">
        <w:rPr>
          <w:rFonts w:cs="Times New Roman"/>
        </w:rPr>
        <w:t>—</w:t>
      </w:r>
      <w:r w:rsidRPr="0096756C">
        <w:t xml:space="preserve"> </w:t>
      </w:r>
      <w:r>
        <w:t>вектор признаков игрока (возраст, позиция, год и так далее),</w:t>
      </w:r>
    </w:p>
    <w:p w14:paraId="6D883EEC" w14:textId="77777777" w:rsidR="001626E5" w:rsidRDefault="00000000" w:rsidP="000E71C2">
      <w:pPr>
        <w:pStyle w:val="a6"/>
        <w:ind w:firstLine="709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626E5" w:rsidRPr="0096756C">
        <w:t xml:space="preserve"> </w:t>
      </w:r>
      <w:r w:rsidR="001626E5" w:rsidRPr="0096756C">
        <w:rPr>
          <w:rFonts w:cs="Times New Roman"/>
        </w:rPr>
        <w:t>—</w:t>
      </w:r>
      <w:r w:rsidR="001626E5">
        <w:t>трансферная стоимость.</w:t>
      </w:r>
    </w:p>
    <w:p w14:paraId="1EE2DD1F" w14:textId="34D16992" w:rsidR="001626E5" w:rsidRDefault="001626E5" w:rsidP="000E71C2">
      <w:pPr>
        <w:pStyle w:val="a6"/>
        <w:ind w:firstLine="709"/>
      </w:pPr>
      <w:r>
        <w:t>Необходимо построить функцию, которая будет предсказывать стоимость по этим признакам, минимизирующую ошибку прогноза: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2694"/>
        <w:gridCol w:w="3827"/>
        <w:gridCol w:w="3107"/>
      </w:tblGrid>
      <w:tr w:rsidR="001626E5" w14:paraId="3C197572" w14:textId="77777777" w:rsidTr="002A3C78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0049ABA2" w14:textId="21DAA3F9" w:rsidR="001626E5" w:rsidRPr="00CC0645" w:rsidRDefault="001626E5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54A1043" w14:textId="1EBF0976" w:rsidR="001626E5" w:rsidRPr="00CD42B2" w:rsidRDefault="00000000" w:rsidP="000E71C2">
            <w:pPr>
              <w:pStyle w:val="a6"/>
              <w:ind w:firstLine="0"/>
              <w:jc w:val="center"/>
              <w:rPr>
                <w:iCs/>
                <w:lang w:val="en-US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f(x)</m:t>
                  </m:r>
                </m:e>
              </m:acc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  <w:lang w:val="en-US"/>
                </w:rPr>
                <m:t>X→Y</m:t>
              </m:r>
            </m:oMath>
            <w:r w:rsidR="00CD42B2">
              <w:rPr>
                <w:iCs/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255EACD7" w14:textId="77777777" w:rsidR="001626E5" w:rsidRDefault="001626E5" w:rsidP="000E71C2">
            <w:pPr>
              <w:pStyle w:val="a6"/>
              <w:ind w:firstLine="0"/>
              <w:jc w:val="right"/>
            </w:pPr>
            <w:r>
              <w:t>(1.4)</w:t>
            </w:r>
          </w:p>
        </w:tc>
      </w:tr>
    </w:tbl>
    <w:p w14:paraId="37BB58E0" w14:textId="77777777" w:rsidR="001626E5" w:rsidRDefault="001626E5" w:rsidP="000E71C2">
      <w:pPr>
        <w:pStyle w:val="a6"/>
        <w:ind w:firstLine="709"/>
      </w:pPr>
      <w:r>
        <w:t>В качестве критериев успешности решения используются следующие метрики, модель должна объяснять большую часть дисперсии целевой переменной:</w:t>
      </w:r>
    </w:p>
    <w:p w14:paraId="294D67A3" w14:textId="77777777" w:rsidR="001626E5" w:rsidRPr="00CD42B2" w:rsidRDefault="001626E5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w:r>
        <w:rPr>
          <w:lang w:val="en-US"/>
        </w:rPr>
        <w:t>MAE</w:t>
      </w:r>
      <w:r w:rsidRPr="0096756C">
        <w:t xml:space="preserve"> </w:t>
      </w:r>
      <w:r w:rsidRPr="0096756C">
        <w:rPr>
          <w:rFonts w:cs="Times New Roman"/>
        </w:rPr>
        <w:t xml:space="preserve">— </w:t>
      </w:r>
      <w:r>
        <w:rPr>
          <w:rFonts w:cs="Times New Roman"/>
        </w:rPr>
        <w:t>средняя абсолютная ошибка в евро. Показывает, на сколько в среднем прогноз отклоняется от реальной цены.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2694"/>
        <w:gridCol w:w="3827"/>
        <w:gridCol w:w="3107"/>
      </w:tblGrid>
      <w:tr w:rsidR="00CD42B2" w14:paraId="717D08B5" w14:textId="77777777" w:rsidTr="002A3C78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FD13EA8" w14:textId="77777777" w:rsidR="00CD42B2" w:rsidRPr="00CC0645" w:rsidRDefault="00CD42B2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95D8D18" w14:textId="564A9471" w:rsidR="00CD42B2" w:rsidRPr="00CC0645" w:rsidRDefault="00BA7C69" w:rsidP="000E71C2">
            <w:pPr>
              <w:pStyle w:val="a6"/>
              <w:ind w:firstLine="0"/>
              <w:jc w:val="cent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</m:nary>
            </m:oMath>
            <w:r w:rsidR="00CD42B2" w:rsidRPr="00CC0645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14FAB84C" w14:textId="2D9ED38C" w:rsidR="00CD42B2" w:rsidRDefault="00CD42B2" w:rsidP="000E71C2">
            <w:pPr>
              <w:pStyle w:val="a6"/>
              <w:ind w:firstLine="0"/>
              <w:jc w:val="right"/>
            </w:pPr>
            <w:r>
              <w:t>(1.</w:t>
            </w:r>
            <w:r>
              <w:rPr>
                <w:lang w:val="en-US"/>
              </w:rPr>
              <w:t>5</w:t>
            </w:r>
            <w:r>
              <w:t>)</w:t>
            </w:r>
          </w:p>
        </w:tc>
      </w:tr>
    </w:tbl>
    <w:p w14:paraId="691A759B" w14:textId="73876E29" w:rsidR="001626E5" w:rsidRPr="0036030C" w:rsidRDefault="00000000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626E5">
        <w:t xml:space="preserve"> (коэффициент детерминации) </w:t>
      </w:r>
      <w:r w:rsidR="001626E5" w:rsidRPr="0096756C">
        <w:rPr>
          <w:rFonts w:cs="Times New Roman"/>
        </w:rPr>
        <w:t>—</w:t>
      </w:r>
      <w:r w:rsidR="001626E5">
        <w:rPr>
          <w:rFonts w:cs="Times New Roman"/>
        </w:rPr>
        <w:t xml:space="preserve"> показывает, какую долю дисперсии целевой переменной объясняет модель.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 w:rsidR="00BE23F5">
        <w:rPr>
          <w:rFonts w:cs="Times New Roman"/>
        </w:rPr>
        <w:t xml:space="preserve"> означает</w:t>
      </w:r>
      <w:r w:rsidR="001626E5">
        <w:rPr>
          <w:rFonts w:cs="Times New Roman"/>
          <w:lang w:val="en-US"/>
        </w:rPr>
        <w:t>,</w:t>
      </w:r>
      <w:r w:rsidR="00BE23F5">
        <w:rPr>
          <w:rFonts w:cs="Times New Roman"/>
        </w:rPr>
        <w:t xml:space="preserve"> что</w:t>
      </w:r>
      <w:r w:rsidR="001626E5">
        <w:rPr>
          <w:rFonts w:cs="Times New Roman"/>
          <w:lang w:val="en-US"/>
        </w:rPr>
        <w:t xml:space="preserve"> </w:t>
      </w:r>
      <w:r w:rsidR="001626E5">
        <w:rPr>
          <w:rFonts w:cs="Times New Roman"/>
        </w:rPr>
        <w:t xml:space="preserve">модель </w:t>
      </w:r>
      <w:r w:rsidR="00BE23F5">
        <w:rPr>
          <w:rFonts w:cs="Times New Roman"/>
        </w:rPr>
        <w:t>даёт информацию о разбросе цен</w:t>
      </w:r>
      <w:r w:rsidR="001626E5">
        <w:rPr>
          <w:rFonts w:cs="Times New Roman"/>
        </w:rPr>
        <w:t>.</w:t>
      </w:r>
    </w:p>
    <w:tbl>
      <w:tblPr>
        <w:tblStyle w:val="a3"/>
        <w:tblW w:w="9769" w:type="dxa"/>
        <w:tblLook w:val="04A0" w:firstRow="1" w:lastRow="0" w:firstColumn="1" w:lastColumn="0" w:noHBand="0" w:noVBand="1"/>
      </w:tblPr>
      <w:tblGrid>
        <w:gridCol w:w="2835"/>
        <w:gridCol w:w="3827"/>
        <w:gridCol w:w="3107"/>
      </w:tblGrid>
      <w:tr w:rsidR="0036030C" w14:paraId="6D938B7F" w14:textId="77777777" w:rsidTr="002A3C7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4BFDB5F" w14:textId="77777777" w:rsidR="0036030C" w:rsidRPr="00CD42B2" w:rsidRDefault="0036030C" w:rsidP="000E71C2">
            <w:pPr>
              <w:pStyle w:val="a6"/>
              <w:ind w:firstLine="0"/>
              <w:rPr>
                <w:i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0F4FB683" w14:textId="5EE64BEC" w:rsidR="0036030C" w:rsidRPr="00CD42B2" w:rsidRDefault="00000000" w:rsidP="000E71C2">
            <w:pPr>
              <w:pStyle w:val="a6"/>
              <w:ind w:firstLine="0"/>
              <w:jc w:val="center"/>
              <w:rPr>
                <w:iCs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=1-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oMath>
            <w:r w:rsidR="0036030C">
              <w:rPr>
                <w:iCs/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01981C1" w14:textId="261271C0" w:rsidR="0036030C" w:rsidRDefault="0036030C" w:rsidP="000E71C2">
            <w:pPr>
              <w:pStyle w:val="a6"/>
              <w:ind w:firstLine="0"/>
              <w:jc w:val="right"/>
            </w:pPr>
            <w:r>
              <w:t>(1.</w:t>
            </w:r>
            <w:r w:rsidR="0022229D">
              <w:t>6</w:t>
            </w:r>
            <w:r>
              <w:t>)</w:t>
            </w:r>
          </w:p>
        </w:tc>
      </w:tr>
    </w:tbl>
    <w:p w14:paraId="371E9FA3" w14:textId="5374CE3F" w:rsidR="001626E5" w:rsidRPr="0036030C" w:rsidRDefault="001626E5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m:oMath>
        <m:r>
          <w:rPr>
            <w:rFonts w:ascii="Cambria Math" w:hAnsi="Cambria Math"/>
            <w:lang w:val="en-US"/>
          </w:rPr>
          <m:t>MAPE</m:t>
        </m:r>
      </m:oMath>
      <w:r w:rsidRPr="0096756C">
        <w:t xml:space="preserve"> </w:t>
      </w:r>
      <w:r w:rsidRPr="0096756C">
        <w:rPr>
          <w:rFonts w:cs="Times New Roman"/>
        </w:rPr>
        <w:t xml:space="preserve">— </w:t>
      </w:r>
      <w:r>
        <w:rPr>
          <w:rFonts w:cs="Times New Roman"/>
        </w:rPr>
        <w:t>средняя относительная ошибка в процентах.</w:t>
      </w:r>
      <w:r w:rsidR="00547304" w:rsidRPr="00CC0645">
        <w:rPr>
          <w:rFonts w:cs="Times New Roman"/>
        </w:rPr>
        <w:t xml:space="preserve"> </w:t>
      </w:r>
      <w:r w:rsidR="00547304">
        <w:rPr>
          <w:rFonts w:cs="Times New Roman"/>
        </w:rPr>
        <w:t>Данная метрика показывает, на сколько процентов в среднем прогноз отклоняется от реальной стоимости.</w:t>
      </w:r>
    </w:p>
    <w:tbl>
      <w:tblPr>
        <w:tblStyle w:val="a3"/>
        <w:tblW w:w="9769" w:type="dxa"/>
        <w:tblLook w:val="04A0" w:firstRow="1" w:lastRow="0" w:firstColumn="1" w:lastColumn="0" w:noHBand="0" w:noVBand="1"/>
      </w:tblPr>
      <w:tblGrid>
        <w:gridCol w:w="2835"/>
        <w:gridCol w:w="3827"/>
        <w:gridCol w:w="3107"/>
      </w:tblGrid>
      <w:tr w:rsidR="0036030C" w14:paraId="14123092" w14:textId="77777777" w:rsidTr="002A3C7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CCC2B7B" w14:textId="77777777" w:rsidR="0036030C" w:rsidRPr="00CC0645" w:rsidRDefault="0036030C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FACC85B" w14:textId="5668B5D8" w:rsidR="0036030C" w:rsidRPr="00CC0645" w:rsidRDefault="00BA7C69" w:rsidP="000E71C2">
            <w:pPr>
              <w:pStyle w:val="a6"/>
              <w:ind w:firstLine="0"/>
              <w:jc w:val="cent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MAPE=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oMath>
            <w:r w:rsidR="0036030C" w:rsidRPr="00CC0645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128F0727" w14:textId="789CD0DE" w:rsidR="0036030C" w:rsidRDefault="0036030C" w:rsidP="000E71C2">
            <w:pPr>
              <w:pStyle w:val="a6"/>
              <w:ind w:firstLine="0"/>
              <w:jc w:val="right"/>
            </w:pPr>
            <w:r>
              <w:t>(1.</w:t>
            </w:r>
            <w:r w:rsidR="0022229D">
              <w:t>7</w:t>
            </w:r>
            <w:r>
              <w:t>)</w:t>
            </w:r>
          </w:p>
        </w:tc>
      </w:tr>
    </w:tbl>
    <w:p w14:paraId="04D09E68" w14:textId="77777777" w:rsidR="001626E5" w:rsidRDefault="001626E5" w:rsidP="000E71C2">
      <w:pPr>
        <w:pStyle w:val="a6"/>
        <w:ind w:firstLine="709"/>
      </w:pPr>
      <w:r>
        <w:t>Требования бывают двух видов</w:t>
      </w:r>
      <w:r w:rsidRPr="00BA7C69">
        <w:t>:</w:t>
      </w:r>
      <w:r>
        <w:t xml:space="preserve"> функциональные требования и нефункциональные требования</w:t>
      </w:r>
    </w:p>
    <w:p w14:paraId="5259B1BB" w14:textId="77777777" w:rsidR="001626E5" w:rsidRPr="005652FB" w:rsidRDefault="001626E5" w:rsidP="000E71C2">
      <w:pPr>
        <w:pStyle w:val="a6"/>
        <w:ind w:firstLine="709"/>
      </w:pPr>
      <w:r>
        <w:t xml:space="preserve">Функциональные требования </w:t>
      </w:r>
      <w:r w:rsidRPr="0096756C">
        <w:rPr>
          <w:rFonts w:cs="Times New Roman"/>
        </w:rPr>
        <w:t>—</w:t>
      </w:r>
      <w:r>
        <w:rPr>
          <w:rFonts w:cs="Times New Roman"/>
        </w:rPr>
        <w:t xml:space="preserve"> это конкретные действия.</w:t>
      </w:r>
    </w:p>
    <w:p w14:paraId="56042461" w14:textId="391D69AF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м</w:t>
      </w:r>
      <w:r w:rsidR="001626E5">
        <w:t>одель должна принимать на вход структурированные данные об игроке</w:t>
      </w:r>
      <w:r>
        <w:t>;</w:t>
      </w:r>
    </w:p>
    <w:p w14:paraId="77F48815" w14:textId="05CF97D5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п</w:t>
      </w:r>
      <w:r w:rsidR="001626E5">
        <w:t>равильно подготовить данные (масштабирование признаков)</w:t>
      </w:r>
      <w:r>
        <w:t>;</w:t>
      </w:r>
    </w:p>
    <w:p w14:paraId="7B158E94" w14:textId="133050AD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в</w:t>
      </w:r>
      <w:r w:rsidR="001626E5">
        <w:t>ыдача прогноза в евро</w:t>
      </w:r>
      <w:r>
        <w:t>;</w:t>
      </w:r>
    </w:p>
    <w:p w14:paraId="050BB4D6" w14:textId="08D9E6E2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lastRenderedPageBreak/>
        <w:t>а</w:t>
      </w:r>
      <w:r w:rsidR="001626E5">
        <w:t>нализ важности признаков.</w:t>
      </w:r>
    </w:p>
    <w:p w14:paraId="2D252CF7" w14:textId="77777777" w:rsidR="001626E5" w:rsidRDefault="001626E5" w:rsidP="000E71C2">
      <w:pPr>
        <w:pStyle w:val="a6"/>
        <w:ind w:left="709"/>
        <w:rPr>
          <w:rFonts w:cs="Times New Roman"/>
        </w:rPr>
      </w:pPr>
      <w:r>
        <w:t xml:space="preserve">Нефункциональные требования </w:t>
      </w:r>
      <w:r w:rsidRPr="0096756C">
        <w:rPr>
          <w:rFonts w:cs="Times New Roman"/>
        </w:rPr>
        <w:t>—</w:t>
      </w:r>
      <w:r>
        <w:rPr>
          <w:rFonts w:cs="Times New Roman"/>
        </w:rPr>
        <w:t xml:space="preserve"> это качество и свойства.</w:t>
      </w:r>
    </w:p>
    <w:p w14:paraId="063AD48E" w14:textId="4916E6C2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к</w:t>
      </w:r>
      <w:r w:rsidR="001626E5">
        <w:t>оэффициент детерминации должен быть не менее 0</w:t>
      </w:r>
      <w:r w:rsidR="001626E5" w:rsidRPr="0096756C">
        <w:t>,</w:t>
      </w:r>
      <w:r w:rsidR="001626E5">
        <w:t>25</w:t>
      </w:r>
      <w:r>
        <w:t>;</w:t>
      </w:r>
    </w:p>
    <w:p w14:paraId="19F8F061" w14:textId="15ABB80B" w:rsidR="001626E5" w:rsidRPr="00FD0762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>
        <w:t xml:space="preserve">нтерпретируемость результатов </w:t>
      </w:r>
      <w:r w:rsidR="001626E5" w:rsidRPr="0096756C">
        <w:rPr>
          <w:rFonts w:cs="Times New Roman"/>
        </w:rPr>
        <w:t>—</w:t>
      </w:r>
      <w:r w:rsidR="001626E5">
        <w:rPr>
          <w:rFonts w:cs="Times New Roman"/>
        </w:rPr>
        <w:t xml:space="preserve"> как модель делает прогноз</w:t>
      </w:r>
      <w:r>
        <w:rPr>
          <w:rFonts w:cs="Times New Roman"/>
        </w:rPr>
        <w:t>;</w:t>
      </w:r>
    </w:p>
    <w:p w14:paraId="7E2A73D4" w14:textId="3D8216E8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rPr>
          <w:rFonts w:cs="Times New Roman"/>
        </w:rPr>
        <w:t>в</w:t>
      </w:r>
      <w:r w:rsidR="001626E5">
        <w:rPr>
          <w:rFonts w:cs="Times New Roman"/>
        </w:rPr>
        <w:t>оспроизводимость результатов при фиксированных параметрах.</w:t>
      </w:r>
    </w:p>
    <w:p w14:paraId="53114F3F" w14:textId="77777777" w:rsidR="001626E5" w:rsidRPr="006C2BAE" w:rsidRDefault="001626E5" w:rsidP="000E71C2">
      <w:pPr>
        <w:pStyle w:val="a6"/>
        <w:ind w:firstLine="709"/>
      </w:pPr>
      <w:r w:rsidRPr="006C2BAE">
        <w:t>При разработке модели принимаются следующие допущения:</w:t>
      </w:r>
    </w:p>
    <w:p w14:paraId="5A19F64E" w14:textId="1449A186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 w:rsidRPr="006C2BAE">
        <w:t>спользуются только открытые данные</w:t>
      </w:r>
      <w:r>
        <w:t>;</w:t>
      </w:r>
    </w:p>
    <w:p w14:paraId="310B070C" w14:textId="3CD20BB5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р</w:t>
      </w:r>
      <w:r w:rsidR="001626E5" w:rsidRPr="006C2BAE">
        <w:t>ассматриваются только платные переходы. Свободные агенты и аренды исключаются</w:t>
      </w:r>
      <w:r>
        <w:t>;</w:t>
      </w:r>
    </w:p>
    <w:p w14:paraId="0F1A22BE" w14:textId="6F3895EF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а</w:t>
      </w:r>
      <w:r w:rsidR="001626E5" w:rsidRPr="006C2BAE">
        <w:t>нализируется только базовая стоимость трансфера</w:t>
      </w:r>
      <w:r>
        <w:t>;</w:t>
      </w:r>
    </w:p>
    <w:p w14:paraId="78B37C28" w14:textId="7A839ECF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в</w:t>
      </w:r>
      <w:r w:rsidR="001626E5" w:rsidRPr="006C2BAE">
        <w:t>се финансовые показатели приводятся к евро</w:t>
      </w:r>
      <w:r>
        <w:t>;</w:t>
      </w:r>
    </w:p>
    <w:p w14:paraId="18AF0006" w14:textId="013D2E50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 w:rsidRPr="006C2BAE">
        <w:t>нфляция футбольного рынка учитывается через признак «год сезона» и строгое разделение выборки по времени (обучение данных до 2019 года, тестирующие данные на последующие сезоны).</w:t>
      </w:r>
    </w:p>
    <w:p w14:paraId="0CA09277" w14:textId="77777777" w:rsidR="001626E5" w:rsidRDefault="001626E5" w:rsidP="000E71C2">
      <w:pPr>
        <w:pStyle w:val="a6"/>
        <w:ind w:firstLine="709"/>
      </w:pPr>
      <w:r>
        <w:t>Ограничения:</w:t>
      </w:r>
    </w:p>
    <w:p w14:paraId="071FA01F" w14:textId="5509A464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м</w:t>
      </w:r>
      <w:r w:rsidR="001626E5">
        <w:t>одель не учитывает, как проходила конкретная сделка</w:t>
      </w:r>
      <w:r>
        <w:t>;</w:t>
      </w:r>
    </w:p>
    <w:p w14:paraId="634E8446" w14:textId="3AB091B9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н</w:t>
      </w:r>
      <w:r w:rsidR="001626E5">
        <w:t>е учитывает рыночные аномалии</w:t>
      </w:r>
      <w:r>
        <w:t>;</w:t>
      </w:r>
    </w:p>
    <w:p w14:paraId="5635686A" w14:textId="1B2AB69B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м</w:t>
      </w:r>
      <w:r w:rsidR="001626E5">
        <w:t>одель работает только на тех данных, на которых обучилась.</w:t>
      </w:r>
    </w:p>
    <w:p w14:paraId="677C62EF" w14:textId="07E8557A" w:rsidR="00D92C75" w:rsidRDefault="00D545CD" w:rsidP="000E71C2">
      <w:pPr>
        <w:pStyle w:val="a6"/>
        <w:ind w:firstLine="709"/>
      </w:pPr>
      <w:r w:rsidRPr="00D545CD">
        <w:t>Сформулированная задача позволяет перейти к практическ</w:t>
      </w:r>
      <w:r w:rsidR="00AE1B6D">
        <w:t>о</w:t>
      </w:r>
      <w:r>
        <w:t>м</w:t>
      </w:r>
      <w:r w:rsidR="00AE1B6D">
        <w:t>у</w:t>
      </w:r>
      <w:r w:rsidRPr="00D545CD">
        <w:t xml:space="preserve"> построению модели оценки стоимости футбольных </w:t>
      </w:r>
      <w:r w:rsidRPr="00547E90">
        <w:t>трансферов</w:t>
      </w:r>
      <w:r w:rsidR="00547E90">
        <w:t>.</w:t>
      </w:r>
    </w:p>
    <w:p w14:paraId="283C53EE" w14:textId="2D6C9067" w:rsidR="00FA48A4" w:rsidRDefault="00FA48A4" w:rsidP="000E71C2">
      <w:pPr>
        <w:spacing w:after="0"/>
        <w:rPr>
          <w:rFonts w:ascii="Times New Roman" w:hAnsi="Times New Roman"/>
          <w:sz w:val="28"/>
          <w:szCs w:val="24"/>
        </w:rPr>
      </w:pPr>
      <w:r>
        <w:br w:type="page"/>
      </w:r>
    </w:p>
    <w:p w14:paraId="59F3956E" w14:textId="57653A90" w:rsidR="001626E5" w:rsidRDefault="001626E5" w:rsidP="00CF104D">
      <w:pPr>
        <w:pStyle w:val="11"/>
        <w:numPr>
          <w:ilvl w:val="0"/>
          <w:numId w:val="7"/>
        </w:numPr>
        <w:ind w:left="1276" w:hanging="567"/>
      </w:pPr>
      <w:bookmarkStart w:id="14" w:name="_Toc223343694"/>
      <w:bookmarkStart w:id="15" w:name="_Toc224743074"/>
      <w:r w:rsidRPr="00DD365F">
        <w:lastRenderedPageBreak/>
        <w:t>АНАЛИТИЧЕСКИЙ</w:t>
      </w:r>
      <w:r>
        <w:t xml:space="preserve"> РАЗДЕЛ</w:t>
      </w:r>
      <w:bookmarkEnd w:id="14"/>
      <w:bookmarkEnd w:id="15"/>
    </w:p>
    <w:p w14:paraId="70DA7AD2" w14:textId="21F5C38B" w:rsidR="001626E5" w:rsidRPr="00F80557" w:rsidRDefault="001626E5" w:rsidP="00B44819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16" w:name="_Toc223343695"/>
      <w:bookmarkStart w:id="17" w:name="_Toc224743075"/>
      <w:r>
        <w:t>Анализ и характеристика входных данных</w:t>
      </w:r>
      <w:bookmarkEnd w:id="16"/>
      <w:bookmarkEnd w:id="17"/>
    </w:p>
    <w:p w14:paraId="13D47DA8" w14:textId="77777777" w:rsidR="00BE7395" w:rsidRDefault="00F80557" w:rsidP="000E71C2">
      <w:pPr>
        <w:pStyle w:val="a6"/>
        <w:ind w:firstLine="709"/>
      </w:pPr>
      <w:r>
        <w:t>Для построения модели используются данные о трансферах, собранные из открытых источников</w:t>
      </w:r>
      <w:r w:rsidR="00A51D82">
        <w:t xml:space="preserve"> </w:t>
      </w:r>
      <w:r w:rsidR="00C126D8" w:rsidRPr="00CC0645">
        <w:t>[</w:t>
      </w:r>
      <w:r w:rsidR="005875D5">
        <w:fldChar w:fldCharType="begin"/>
      </w:r>
      <w:r w:rsidR="005875D5">
        <w:instrText xml:space="preserve"> REF _Ref223866764 \r \h </w:instrText>
      </w:r>
      <w:r w:rsidR="005875D5">
        <w:fldChar w:fldCharType="separate"/>
      </w:r>
      <w:r w:rsidR="005875D5">
        <w:t>2.1</w:t>
      </w:r>
      <w:r w:rsidR="005875D5">
        <w:fldChar w:fldCharType="end"/>
      </w:r>
      <w:r w:rsidR="00C126D8" w:rsidRPr="00CC0645">
        <w:t>].</w:t>
      </w:r>
    </w:p>
    <w:p w14:paraId="096222F3" w14:textId="7324B4D7" w:rsidR="00DD1981" w:rsidRDefault="00EB2A56" w:rsidP="000E71C2">
      <w:pPr>
        <w:pStyle w:val="a6"/>
        <w:ind w:firstLine="709"/>
      </w:pPr>
      <w:r>
        <w:t>В</w:t>
      </w:r>
      <w:r w:rsidR="00DD1981">
        <w:t>ходны</w:t>
      </w:r>
      <w:r>
        <w:t>е</w:t>
      </w:r>
      <w:r w:rsidR="00DD1981">
        <w:t xml:space="preserve"> </w:t>
      </w:r>
      <w:r w:rsidR="00DD1981" w:rsidRPr="00A929E4">
        <w:t>данны</w:t>
      </w:r>
      <w:r w:rsidR="00DD5A7A" w:rsidRPr="00A929E4">
        <w:t>е</w:t>
      </w:r>
      <w:r w:rsidR="00DD1981" w:rsidRPr="00A929E4">
        <w:t xml:space="preserve"> включа</w:t>
      </w:r>
      <w:r w:rsidR="00DD5A7A" w:rsidRPr="00A929E4">
        <w:t>ю</w:t>
      </w:r>
      <w:r w:rsidR="00DD1981" w:rsidRPr="00A929E4">
        <w:t xml:space="preserve">т </w:t>
      </w:r>
      <w:r w:rsidR="00DD5A7A" w:rsidRPr="00A929E4">
        <w:t xml:space="preserve">в </w:t>
      </w:r>
      <w:r w:rsidR="00DD1981" w:rsidRPr="00A929E4">
        <w:t>себя:</w:t>
      </w:r>
    </w:p>
    <w:p w14:paraId="77FCBBAF" w14:textId="57B4AFDC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х</w:t>
      </w:r>
      <w:r w:rsidR="00DD1981">
        <w:t>арактеристики игрока: возраст, рост, рабочая (предпочтительная) нога;</w:t>
      </w:r>
    </w:p>
    <w:p w14:paraId="1A52D825" w14:textId="1F23EDA1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п</w:t>
      </w:r>
      <w:r w:rsidR="00DD1981">
        <w:t>озиция на поле: вратарь, защитник, полузащитник, нападающий;</w:t>
      </w:r>
    </w:p>
    <w:p w14:paraId="3E710D54" w14:textId="3D45F80E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и</w:t>
      </w:r>
      <w:r w:rsidR="00DD1981">
        <w:t>гровая статистика: количество голов, голы с пенальти, пропущенные</w:t>
      </w:r>
      <w:r w:rsidR="009C44B8">
        <w:t xml:space="preserve"> </w:t>
      </w:r>
      <w:r w:rsidR="00DD1981">
        <w:t>голы, желтые и красные карточки;</w:t>
      </w:r>
    </w:p>
    <w:p w14:paraId="67F5D504" w14:textId="73303C2A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д</w:t>
      </w:r>
      <w:r w:rsidR="00DD1981">
        <w:t>анные о травмах: количество пропущенных дней;</w:t>
      </w:r>
    </w:p>
    <w:p w14:paraId="7B150797" w14:textId="1D5CF36A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в</w:t>
      </w:r>
      <w:r w:rsidR="00DD1981">
        <w:t>ыступления за сборную: количество голов;</w:t>
      </w:r>
    </w:p>
    <w:p w14:paraId="552F735E" w14:textId="2CB5A57D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р</w:t>
      </w:r>
      <w:r w:rsidR="00DD1981">
        <w:t>ыночная стоимость: динамика оценок от экспертных платформ.</w:t>
      </w:r>
    </w:p>
    <w:p w14:paraId="0DDD83B6" w14:textId="70F8CCC4" w:rsidR="00F80557" w:rsidRPr="00CC0645" w:rsidRDefault="00BE7395" w:rsidP="000E71C2">
      <w:pPr>
        <w:pStyle w:val="a6"/>
        <w:ind w:firstLine="709"/>
      </w:pPr>
      <w:r w:rsidRPr="00BE7395">
        <w:t>Источником данных является датасет «</w:t>
      </w:r>
      <w:proofErr w:type="spellStart"/>
      <w:r w:rsidRPr="00BE7395">
        <w:t>Football</w:t>
      </w:r>
      <w:proofErr w:type="spellEnd"/>
      <w:r w:rsidRPr="00BE7395">
        <w:t xml:space="preserve"> </w:t>
      </w:r>
      <w:proofErr w:type="spellStart"/>
      <w:r w:rsidRPr="00BE7395">
        <w:t>Datasets</w:t>
      </w:r>
      <w:proofErr w:type="spellEnd"/>
      <w:r w:rsidRPr="00BE7395">
        <w:t xml:space="preserve">», доступный на платформе </w:t>
      </w:r>
      <w:proofErr w:type="spellStart"/>
      <w:r w:rsidRPr="00BE7395">
        <w:t>Kaggle</w:t>
      </w:r>
      <w:proofErr w:type="spellEnd"/>
      <w:r w:rsidRPr="00BE7395">
        <w:t xml:space="preserve"> (</w:t>
      </w:r>
      <w:r w:rsidRPr="008E75AE">
        <w:rPr>
          <w:u w:val="single"/>
        </w:rPr>
        <w:t>https://www.kaggle.com/datasets/xfkzujqjvx97n/football-datasets/data</w:t>
      </w:r>
      <w:r w:rsidRPr="00BE7395">
        <w:t>) [2.2].</w:t>
      </w:r>
    </w:p>
    <w:p w14:paraId="6FD9B7D4" w14:textId="10B014E1" w:rsidR="001626E5" w:rsidRDefault="001626E5" w:rsidP="000E71C2">
      <w:pPr>
        <w:pStyle w:val="a6"/>
        <w:ind w:firstLine="709"/>
      </w:pPr>
      <w:r>
        <w:t>Данны</w:t>
      </w:r>
      <w:r w:rsidRPr="00BA7C69">
        <w:t xml:space="preserve">е </w:t>
      </w:r>
      <w:r w:rsidRPr="00C72EB0">
        <w:t xml:space="preserve">включают </w:t>
      </w:r>
      <w:r w:rsidR="0048086D" w:rsidRPr="00C72EB0">
        <w:t xml:space="preserve">следующие </w:t>
      </w:r>
      <w:r w:rsidRPr="00C72EB0">
        <w:t>таблиц</w:t>
      </w:r>
      <w:r w:rsidR="0048086D" w:rsidRPr="00C72EB0">
        <w:t>ы</w:t>
      </w:r>
      <w:r w:rsidRPr="00C72EB0">
        <w:t>:</w:t>
      </w:r>
    </w:p>
    <w:p w14:paraId="0E6E2240" w14:textId="1BD56804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transfer</w:t>
      </w:r>
      <w:r w:rsidRPr="0096756C">
        <w:t>_</w:t>
      </w:r>
      <w:r>
        <w:rPr>
          <w:lang w:val="en-US"/>
        </w:rPr>
        <w:t>history</w:t>
      </w:r>
      <w:r w:rsidRPr="0096756C">
        <w:t>.</w:t>
      </w:r>
      <w:r>
        <w:rPr>
          <w:lang w:val="en-US"/>
        </w:rPr>
        <w:t>csv</w:t>
      </w:r>
      <w:r w:rsidRPr="002272FD">
        <w:t xml:space="preserve"> — История трансферов игроков</w:t>
      </w:r>
      <w:r w:rsidR="00C407B5">
        <w:t>. Информация о переходе игрока: дата, сезон, из какого клуба, в какой клуб перешёл, сумма трансфера</w:t>
      </w:r>
      <w:r w:rsidR="00D93EA9" w:rsidRPr="001A2DC0">
        <w:t>;</w:t>
      </w:r>
    </w:p>
    <w:p w14:paraId="3224B55C" w14:textId="4E15D915" w:rsidR="001626E5" w:rsidRPr="00CC064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 w:rsidRPr="0096756C">
        <w:rPr>
          <w:lang w:val="en-US"/>
        </w:rPr>
        <w:t>player_</w:t>
      </w:r>
      <w:r>
        <w:rPr>
          <w:lang w:val="en-US"/>
        </w:rPr>
        <w:t>profiles.csv</w:t>
      </w:r>
      <w:r w:rsidRPr="0096756C">
        <w:rPr>
          <w:lang w:val="en-US"/>
        </w:rPr>
        <w:t xml:space="preserve"> — </w:t>
      </w:r>
      <w:r>
        <w:t>Профили</w:t>
      </w:r>
      <w:r w:rsidRPr="0096756C">
        <w:rPr>
          <w:lang w:val="en-US"/>
        </w:rPr>
        <w:t xml:space="preserve"> </w:t>
      </w:r>
      <w:r>
        <w:t>игроков</w:t>
      </w:r>
      <w:r w:rsidR="00C407B5" w:rsidRPr="00CC0645">
        <w:rPr>
          <w:lang w:val="en-US"/>
        </w:rPr>
        <w:t xml:space="preserve">. </w:t>
      </w:r>
      <w:r w:rsidR="00C407B5">
        <w:t xml:space="preserve">Характеристики игрока: дата </w:t>
      </w:r>
      <w:r w:rsidR="005E780C">
        <w:t xml:space="preserve">рождения, рост, позиция, </w:t>
      </w:r>
      <w:r w:rsidR="00300BC4">
        <w:t xml:space="preserve">рабочая (предпочтительная) </w:t>
      </w:r>
      <w:r w:rsidR="005E780C">
        <w:t>нога</w:t>
      </w:r>
      <w:r w:rsidRPr="00CC0645">
        <w:t>;</w:t>
      </w:r>
    </w:p>
    <w:p w14:paraId="454E6888" w14:textId="0F882A91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proofErr w:type="spellStart"/>
      <w:r w:rsidRPr="002272FD">
        <w:t>player_market_value</w:t>
      </w:r>
      <w:proofErr w:type="spellEnd"/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Динамика рыночной стоимости игроков по сезонам</w:t>
      </w:r>
      <w:r w:rsidR="00C407B5" w:rsidRPr="00CC0645">
        <w:t xml:space="preserve">. </w:t>
      </w:r>
      <w:r w:rsidR="00C407B5">
        <w:t>Содержит оценки стоимости игроков на различные даты</w:t>
      </w:r>
      <w:r w:rsidRPr="0096756C">
        <w:t>;</w:t>
      </w:r>
    </w:p>
    <w:p w14:paraId="4B11503F" w14:textId="0E42B286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player</w:t>
      </w:r>
      <w:r w:rsidRPr="0096756C">
        <w:t>_</w:t>
      </w:r>
      <w:r>
        <w:rPr>
          <w:lang w:val="en-US"/>
        </w:rPr>
        <w:t>performances</w:t>
      </w:r>
      <w:r w:rsidRPr="0096756C">
        <w:t>.</w:t>
      </w:r>
      <w:r>
        <w:rPr>
          <w:lang w:val="en-US"/>
        </w:rPr>
        <w:t>csv</w:t>
      </w:r>
      <w:r w:rsidRPr="002272FD">
        <w:t xml:space="preserve"> — </w:t>
      </w:r>
      <w:r>
        <w:t>Статистика выступлений за клубы</w:t>
      </w:r>
      <w:r w:rsidR="00C407B5">
        <w:t xml:space="preserve"> по сезонам</w:t>
      </w:r>
      <w:r w:rsidRPr="0096756C">
        <w:t>;</w:t>
      </w:r>
    </w:p>
    <w:p w14:paraId="7240649D" w14:textId="77777777" w:rsidR="001626E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proofErr w:type="spellStart"/>
      <w:r w:rsidRPr="002272FD">
        <w:lastRenderedPageBreak/>
        <w:t>player</w:t>
      </w:r>
      <w:proofErr w:type="spellEnd"/>
      <w:r w:rsidRPr="002272FD">
        <w:t>_</w:t>
      </w:r>
      <w:r>
        <w:rPr>
          <w:lang w:val="en-US"/>
        </w:rPr>
        <w:t>injuries</w:t>
      </w:r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Данные о травмах игроков;</w:t>
      </w:r>
    </w:p>
    <w:p w14:paraId="2B60D22C" w14:textId="77777777" w:rsidR="001626E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player</w:t>
      </w:r>
      <w:r w:rsidRPr="0096756C">
        <w:t>_</w:t>
      </w:r>
      <w:r>
        <w:rPr>
          <w:lang w:val="en-US"/>
        </w:rPr>
        <w:t>national</w:t>
      </w:r>
      <w:r w:rsidRPr="0096756C">
        <w:t>_</w:t>
      </w:r>
      <w:proofErr w:type="spellStart"/>
      <w:r>
        <w:rPr>
          <w:lang w:val="en-US"/>
        </w:rPr>
        <w:t>perfomances</w:t>
      </w:r>
      <w:proofErr w:type="spellEnd"/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Статистика выступлений за сборные.</w:t>
      </w:r>
    </w:p>
    <w:p w14:paraId="3C6BB4A1" w14:textId="37B4E925" w:rsidR="001626E5" w:rsidRDefault="00224A27" w:rsidP="000E71C2">
      <w:pPr>
        <w:pStyle w:val="a6"/>
        <w:ind w:firstLine="709"/>
      </w:pPr>
      <w:r>
        <w:t>Объединение таблиц производилось</w:t>
      </w:r>
      <w:r w:rsidR="00EF1AD8">
        <w:t xml:space="preserve"> по идентификатору игрока</w:t>
      </w:r>
      <w:r>
        <w:t xml:space="preserve"> с использован</w:t>
      </w:r>
      <w:r w:rsidRPr="00A929E4">
        <w:t>ием операций слияния</w:t>
      </w:r>
      <w:r w:rsidR="00EF1AD8" w:rsidRPr="00A929E4">
        <w:t xml:space="preserve"> (</w:t>
      </w:r>
      <w:r w:rsidR="00EF1AD8" w:rsidRPr="00A929E4">
        <w:rPr>
          <w:lang w:val="en-US"/>
        </w:rPr>
        <w:t>merge</w:t>
      </w:r>
      <w:r w:rsidR="00EF1AD8" w:rsidRPr="00A929E4">
        <w:t xml:space="preserve">). В результате </w:t>
      </w:r>
      <w:r w:rsidR="001626E5" w:rsidRPr="00A929E4">
        <w:t>получ</w:t>
      </w:r>
      <w:r w:rsidR="00EF1AD8" w:rsidRPr="00A929E4">
        <w:t>ается</w:t>
      </w:r>
      <w:r w:rsidR="001626E5" w:rsidRPr="00A929E4">
        <w:t xml:space="preserve"> одн</w:t>
      </w:r>
      <w:r w:rsidR="00EF1AD8" w:rsidRPr="00A929E4">
        <w:t>а</w:t>
      </w:r>
      <w:r w:rsidR="001626E5" w:rsidRPr="00A929E4">
        <w:t xml:space="preserve"> бол</w:t>
      </w:r>
      <w:r w:rsidR="00EF1AD8" w:rsidRPr="00A929E4">
        <w:t>ьшая</w:t>
      </w:r>
      <w:r w:rsidR="001626E5" w:rsidRPr="00A929E4">
        <w:t xml:space="preserve"> таблиц</w:t>
      </w:r>
      <w:r w:rsidR="00EF1AD8" w:rsidRPr="00A929E4">
        <w:t>а</w:t>
      </w:r>
      <w:r w:rsidRPr="00A929E4">
        <w:t>, содержащ</w:t>
      </w:r>
      <w:r w:rsidR="00BD190F" w:rsidRPr="00A929E4">
        <w:t>ая</w:t>
      </w:r>
      <w:r w:rsidRPr="00A929E4">
        <w:t xml:space="preserve"> </w:t>
      </w:r>
      <w:r w:rsidR="009B5383" w:rsidRPr="00A929E4">
        <w:t>39453 записей</w:t>
      </w:r>
      <w:r w:rsidR="009B5383">
        <w:t xml:space="preserve"> о трансферах с 1973 по 2026 год</w:t>
      </w:r>
      <w:r w:rsidR="00112C40" w:rsidRPr="00A25967">
        <w:t xml:space="preserve"> [</w:t>
      </w:r>
      <w:r w:rsidR="00112C40">
        <w:rPr>
          <w:lang w:val="en-US"/>
        </w:rPr>
        <w:fldChar w:fldCharType="begin"/>
      </w:r>
      <w:r w:rsidR="00112C40" w:rsidRPr="00A25967">
        <w:instrText xml:space="preserve"> </w:instrText>
      </w:r>
      <w:r w:rsidR="00112C40">
        <w:rPr>
          <w:lang w:val="en-US"/>
        </w:rPr>
        <w:instrText>REF</w:instrText>
      </w:r>
      <w:r w:rsidR="00112C40" w:rsidRPr="00A25967">
        <w:instrText xml:space="preserve"> _</w:instrText>
      </w:r>
      <w:r w:rsidR="00112C40">
        <w:rPr>
          <w:lang w:val="en-US"/>
        </w:rPr>
        <w:instrText>Ref</w:instrText>
      </w:r>
      <w:r w:rsidR="00112C40" w:rsidRPr="00A25967">
        <w:instrText>224298573 \</w:instrText>
      </w:r>
      <w:r w:rsidR="00112C40">
        <w:rPr>
          <w:lang w:val="en-US"/>
        </w:rPr>
        <w:instrText>r</w:instrText>
      </w:r>
      <w:r w:rsidR="00112C40" w:rsidRPr="00A25967">
        <w:instrText xml:space="preserve"> \</w:instrText>
      </w:r>
      <w:r w:rsidR="00112C40">
        <w:rPr>
          <w:lang w:val="en-US"/>
        </w:rPr>
        <w:instrText>h</w:instrText>
      </w:r>
      <w:r w:rsidR="00112C40" w:rsidRPr="00A25967">
        <w:instrText xml:space="preserve"> </w:instrText>
      </w:r>
      <w:r w:rsidR="00112C40">
        <w:rPr>
          <w:lang w:val="en-US"/>
        </w:rPr>
      </w:r>
      <w:r w:rsidR="00112C40">
        <w:rPr>
          <w:lang w:val="en-US"/>
        </w:rPr>
        <w:fldChar w:fldCharType="separate"/>
      </w:r>
      <w:r w:rsidR="00112C40" w:rsidRPr="00A25967">
        <w:t>2.3</w:t>
      </w:r>
      <w:r w:rsidR="00112C40">
        <w:rPr>
          <w:lang w:val="en-US"/>
        </w:rPr>
        <w:fldChar w:fldCharType="end"/>
      </w:r>
      <w:r w:rsidR="00112C40" w:rsidRPr="00A25967">
        <w:t>]</w:t>
      </w:r>
      <w:r w:rsidR="009B5383">
        <w:t>.</w:t>
      </w:r>
    </w:p>
    <w:p w14:paraId="60CCD533" w14:textId="4F9B49CC" w:rsidR="00EF1AD8" w:rsidRDefault="00EF1AD8" w:rsidP="000E71C2">
      <w:pPr>
        <w:pStyle w:val="a6"/>
        <w:ind w:firstLine="709"/>
      </w:pPr>
      <w:r>
        <w:t>В итоговой таблице включаются следующие поля:</w:t>
      </w:r>
    </w:p>
    <w:p w14:paraId="0AFD6BBE" w14:textId="3DC5ABCA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и</w:t>
      </w:r>
      <w:r w:rsidR="001626E5">
        <w:t>дентификатор игрока</w:t>
      </w:r>
      <w:r w:rsidR="000C6A2B">
        <w:t xml:space="preserve"> (</w:t>
      </w:r>
      <w:r w:rsidR="000C6A2B">
        <w:rPr>
          <w:lang w:val="en-US"/>
        </w:rPr>
        <w:t>player</w:t>
      </w:r>
      <w:r w:rsidR="000C6A2B" w:rsidRPr="00A25967">
        <w:t>_</w:t>
      </w:r>
      <w:r w:rsidR="000C6A2B">
        <w:rPr>
          <w:lang w:val="en-US"/>
        </w:rPr>
        <w:t>id</w:t>
      </w:r>
      <w:r w:rsidR="000C6A2B" w:rsidRPr="00A25967">
        <w:t>)</w:t>
      </w:r>
      <w:r w:rsidR="00EB2A56">
        <w:t xml:space="preserve"> </w:t>
      </w:r>
      <w:r w:rsidR="00EB2A56">
        <w:rPr>
          <w:rFonts w:cs="Times New Roman"/>
        </w:rPr>
        <w:t>—</w:t>
      </w:r>
      <w:r w:rsidR="00EB2A56">
        <w:t xml:space="preserve"> </w:t>
      </w:r>
      <w:r w:rsidR="00EB2A56">
        <w:rPr>
          <w:lang w:val="en-US"/>
        </w:rPr>
        <w:t>int</w:t>
      </w:r>
      <w:r w:rsidR="000C6A2B" w:rsidRPr="00A25967">
        <w:t>;</w:t>
      </w:r>
    </w:p>
    <w:p w14:paraId="371B170A" w14:textId="61848824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в</w:t>
      </w:r>
      <w:r w:rsidR="001626E5">
        <w:t>озраст на момент трансфера</w:t>
      </w:r>
      <w:r w:rsidR="000C6A2B">
        <w:t xml:space="preserve"> (</w:t>
      </w:r>
      <w:r w:rsidR="000C6A2B">
        <w:rPr>
          <w:lang w:val="en-US"/>
        </w:rPr>
        <w:t>age</w:t>
      </w:r>
      <w:r w:rsidR="000C6A2B" w:rsidRPr="00CC0645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 w:rsidRPr="00A25967">
        <w:t xml:space="preserve"> </w:t>
      </w:r>
      <w:r w:rsidR="00EB2A56">
        <w:rPr>
          <w:lang w:val="en-US"/>
        </w:rPr>
        <w:t>int</w:t>
      </w:r>
      <w:r w:rsidR="000C6A2B" w:rsidRPr="00CC0645">
        <w:t>;</w:t>
      </w:r>
    </w:p>
    <w:p w14:paraId="254FAB42" w14:textId="09867F82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р</w:t>
      </w:r>
      <w:r w:rsidR="001626E5">
        <w:t>ост</w:t>
      </w:r>
      <w:r w:rsidR="000C6A2B">
        <w:rPr>
          <w:lang w:val="en-US"/>
        </w:rPr>
        <w:t xml:space="preserve"> (height)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>
        <w:rPr>
          <w:rFonts w:cs="Times New Roman"/>
          <w:lang w:val="en-US"/>
        </w:rPr>
        <w:t xml:space="preserve"> float</w:t>
      </w:r>
      <w:r w:rsidR="000C6A2B">
        <w:rPr>
          <w:lang w:val="en-US"/>
        </w:rPr>
        <w:t>;</w:t>
      </w:r>
    </w:p>
    <w:p w14:paraId="7C69C788" w14:textId="468D1B18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п</w:t>
      </w:r>
      <w:r w:rsidR="001626E5">
        <w:t>озиция</w:t>
      </w:r>
      <w:r w:rsidR="001626E5" w:rsidRPr="00A25967">
        <w:rPr>
          <w:lang w:val="en-US"/>
        </w:rPr>
        <w:t xml:space="preserve"> </w:t>
      </w:r>
      <w:r w:rsidR="001626E5">
        <w:t>на</w:t>
      </w:r>
      <w:r w:rsidR="001626E5" w:rsidRPr="00A25967">
        <w:rPr>
          <w:lang w:val="en-US"/>
        </w:rPr>
        <w:t xml:space="preserve"> </w:t>
      </w:r>
      <w:r w:rsidR="001626E5">
        <w:t>поле</w:t>
      </w:r>
      <w:r w:rsidR="000C6A2B" w:rsidRPr="00A25967">
        <w:rPr>
          <w:lang w:val="en-US"/>
        </w:rPr>
        <w:t xml:space="preserve"> (</w:t>
      </w:r>
      <w:proofErr w:type="spellStart"/>
      <w:r w:rsidR="000C6A2B">
        <w:rPr>
          <w:lang w:val="en-US"/>
        </w:rPr>
        <w:t>position</w:t>
      </w:r>
      <w:r w:rsidR="00BA0C78" w:rsidRPr="00A25967">
        <w:rPr>
          <w:lang w:val="en-US"/>
        </w:rPr>
        <w:t>_</w:t>
      </w:r>
      <w:r w:rsidR="00BA0C78">
        <w:rPr>
          <w:lang w:val="en-US"/>
        </w:rPr>
        <w:t>simple</w:t>
      </w:r>
      <w:proofErr w:type="spellEnd"/>
      <w:r w:rsidR="000C6A2B" w:rsidRPr="00A25967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object</w:t>
      </w:r>
      <w:r w:rsidR="000C6A2B" w:rsidRPr="00A25967">
        <w:rPr>
          <w:lang w:val="en-US"/>
        </w:rPr>
        <w:t>;</w:t>
      </w:r>
    </w:p>
    <w:p w14:paraId="0118B455" w14:textId="1753A18A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т</w:t>
      </w:r>
      <w:r w:rsidR="001626E5">
        <w:t>ип</w:t>
      </w:r>
      <w:r w:rsidR="001626E5" w:rsidRPr="00A25967">
        <w:rPr>
          <w:lang w:val="en-US"/>
        </w:rPr>
        <w:t xml:space="preserve"> </w:t>
      </w:r>
      <w:r w:rsidR="001626E5">
        <w:t>трансфера</w:t>
      </w:r>
      <w:r w:rsidR="000C6A2B">
        <w:rPr>
          <w:lang w:val="en-US"/>
        </w:rPr>
        <w:t xml:space="preserve"> (</w:t>
      </w:r>
      <w:proofErr w:type="spellStart"/>
      <w:r w:rsidR="000C6A2B">
        <w:rPr>
          <w:lang w:val="en-US"/>
        </w:rPr>
        <w:t>transfer_type</w:t>
      </w:r>
      <w:proofErr w:type="spellEnd"/>
      <w:r w:rsidR="000C6A2B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object</w:t>
      </w:r>
      <w:r w:rsidR="000C6A2B">
        <w:rPr>
          <w:lang w:val="en-US"/>
        </w:rPr>
        <w:t>;</w:t>
      </w:r>
    </w:p>
    <w:p w14:paraId="2BCAC12D" w14:textId="189853B1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г</w:t>
      </w:r>
      <w:r w:rsidR="001626E5">
        <w:t>од</w:t>
      </w:r>
      <w:r w:rsidR="001626E5" w:rsidRPr="00A25967">
        <w:rPr>
          <w:lang w:val="en-US"/>
        </w:rPr>
        <w:t xml:space="preserve"> </w:t>
      </w:r>
      <w:r w:rsidR="001626E5">
        <w:t>перехода</w:t>
      </w:r>
      <w:r w:rsidR="000C6A2B">
        <w:rPr>
          <w:lang w:val="en-US"/>
        </w:rPr>
        <w:t xml:space="preserve"> (</w:t>
      </w:r>
      <w:proofErr w:type="spellStart"/>
      <w:r w:rsidR="000C6A2B">
        <w:rPr>
          <w:lang w:val="en-US"/>
        </w:rPr>
        <w:t>season_year</w:t>
      </w:r>
      <w:proofErr w:type="spellEnd"/>
      <w:r w:rsidR="000C6A2B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</w:t>
      </w:r>
      <w:r w:rsidR="007E41C5">
        <w:rPr>
          <w:lang w:val="en-US"/>
        </w:rPr>
        <w:t>int</w:t>
      </w:r>
      <w:r w:rsidR="000C6A2B">
        <w:rPr>
          <w:lang w:val="en-US"/>
        </w:rPr>
        <w:t>;</w:t>
      </w:r>
    </w:p>
    <w:p w14:paraId="1C6199D7" w14:textId="7D787BAF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1626E5">
        <w:t>тоимость сделки</w:t>
      </w:r>
      <w:r w:rsidR="000C6A2B" w:rsidRPr="00A25967">
        <w:t xml:space="preserve"> (</w:t>
      </w:r>
      <w:r w:rsidR="000C6A2B">
        <w:rPr>
          <w:lang w:val="en-US"/>
        </w:rPr>
        <w:t>fee</w:t>
      </w:r>
      <w:r w:rsidR="000C6A2B" w:rsidRPr="00A25967">
        <w:t>_</w:t>
      </w:r>
      <w:r w:rsidR="000C6A2B">
        <w:rPr>
          <w:lang w:val="en-US"/>
        </w:rPr>
        <w:t>clean</w:t>
      </w:r>
      <w:r w:rsidR="000C6A2B" w:rsidRPr="00A25967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7E41C5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A25967">
        <w:t>;</w:t>
      </w:r>
    </w:p>
    <w:p w14:paraId="1184F7A6" w14:textId="06EEA48B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л</w:t>
      </w:r>
      <w:r w:rsidR="000C6A2B">
        <w:t>огарифмированная стоимость сделки</w:t>
      </w:r>
      <w:r w:rsidR="000C6A2B" w:rsidRPr="00CC0645">
        <w:t xml:space="preserve"> (</w:t>
      </w:r>
      <w:r w:rsidR="000C6A2B">
        <w:rPr>
          <w:lang w:val="en-US"/>
        </w:rPr>
        <w:t>log</w:t>
      </w:r>
      <w:r w:rsidR="000C6A2B" w:rsidRPr="00CC0645">
        <w:t>_</w:t>
      </w:r>
      <w:r w:rsidR="000C6A2B">
        <w:rPr>
          <w:lang w:val="en-US"/>
        </w:rPr>
        <w:t>fee</w:t>
      </w:r>
      <w:r w:rsidR="000C6A2B" w:rsidRPr="00CC0645">
        <w:t xml:space="preserve">) </w:t>
      </w:r>
      <w:r w:rsidR="000C6A2B" w:rsidRPr="00CC0645">
        <w:rPr>
          <w:rFonts w:cs="Times New Roman"/>
        </w:rPr>
        <w:t>—</w:t>
      </w:r>
      <w:r w:rsidR="000C6A2B" w:rsidRPr="00CC0645">
        <w:t xml:space="preserve"> </w:t>
      </w:r>
      <w:r w:rsidR="000C6A2B">
        <w:t xml:space="preserve">используется в качестве целевой </w:t>
      </w:r>
      <w:r w:rsidR="000C6A2B" w:rsidRPr="00C72EB0">
        <w:t>переменной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C72EB0">
        <w:t>;</w:t>
      </w:r>
    </w:p>
    <w:p w14:paraId="307268F8" w14:textId="570F7201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р</w:t>
      </w:r>
      <w:r w:rsidR="000C6A2B" w:rsidRPr="00C72EB0">
        <w:t>ыночная стоимость, на момент</w:t>
      </w:r>
      <w:r w:rsidR="003261EA" w:rsidRPr="00C72EB0">
        <w:t>,</w:t>
      </w:r>
      <w:r w:rsidR="000C6A2B" w:rsidRPr="00C72EB0">
        <w:t xml:space="preserve"> ближайш</w:t>
      </w:r>
      <w:r w:rsidR="003261EA" w:rsidRPr="00C72EB0">
        <w:t>и</w:t>
      </w:r>
      <w:r w:rsidR="000C6A2B" w:rsidRPr="00C72EB0">
        <w:t>й к дате трансфера (</w:t>
      </w:r>
      <w:r w:rsidR="000C6A2B" w:rsidRPr="00C72EB0">
        <w:rPr>
          <w:lang w:val="en-US"/>
        </w:rPr>
        <w:t>market</w:t>
      </w:r>
      <w:r w:rsidR="000C6A2B" w:rsidRPr="00C72EB0">
        <w:t>_</w:t>
      </w:r>
      <w:r w:rsidR="000C6A2B" w:rsidRPr="00C72EB0">
        <w:rPr>
          <w:lang w:val="en-US"/>
        </w:rPr>
        <w:t>value</w:t>
      </w:r>
      <w:r w:rsidR="000C6A2B" w:rsidRPr="00C72EB0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C72EB0">
        <w:t>;</w:t>
      </w:r>
    </w:p>
    <w:p w14:paraId="651E8994" w14:textId="14DC9955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0C6A2B" w:rsidRPr="00C72EB0">
        <w:t>уммарное количество голов за последние два сезона (</w:t>
      </w:r>
      <w:r w:rsidR="000C6A2B" w:rsidRPr="00C72EB0">
        <w:rPr>
          <w:lang w:val="en-US"/>
        </w:rPr>
        <w:t>goals</w:t>
      </w:r>
      <w:r w:rsidR="000C6A2B" w:rsidRPr="00C72EB0">
        <w:t>_</w:t>
      </w:r>
      <w:r w:rsidR="000C6A2B" w:rsidRPr="00C72EB0">
        <w:rPr>
          <w:lang w:val="en-US"/>
        </w:rPr>
        <w:t>last</w:t>
      </w:r>
      <w:r w:rsidR="000C6A2B" w:rsidRPr="00C72EB0">
        <w:t>_2</w:t>
      </w:r>
      <w:r w:rsidR="000C6A2B" w:rsidRPr="00C72EB0">
        <w:rPr>
          <w:lang w:val="en-US"/>
        </w:rPr>
        <w:t>y</w:t>
      </w:r>
      <w:r w:rsidR="000C6A2B" w:rsidRPr="00C72EB0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72EB0">
        <w:t>;</w:t>
      </w:r>
    </w:p>
    <w:p w14:paraId="063B30AA" w14:textId="1E387035" w:rsidR="000C6A2B" w:rsidRPr="000C6A2B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0C6A2B" w:rsidRPr="00C72EB0">
        <w:t>уммарное количество голевых передач за последние</w:t>
      </w:r>
      <w:r w:rsidR="000C6A2B">
        <w:t xml:space="preserve"> два сезона</w:t>
      </w:r>
      <w:r w:rsidR="000C6A2B" w:rsidRPr="00CC0645">
        <w:t xml:space="preserve"> (</w:t>
      </w:r>
      <w:r w:rsidR="000C6A2B">
        <w:rPr>
          <w:lang w:val="en-US"/>
        </w:rPr>
        <w:t>assists</w:t>
      </w:r>
      <w:r w:rsidR="000C6A2B" w:rsidRPr="00CC0645">
        <w:t>_</w:t>
      </w:r>
      <w:r w:rsidR="000C6A2B">
        <w:rPr>
          <w:lang w:val="en-US"/>
        </w:rPr>
        <w:t>last</w:t>
      </w:r>
      <w:r w:rsidR="000C6A2B" w:rsidRPr="00CC0645">
        <w:t>_2</w:t>
      </w:r>
      <w:r w:rsidR="000C6A2B">
        <w:rPr>
          <w:lang w:val="en-US"/>
        </w:rPr>
        <w:t>y</w:t>
      </w:r>
      <w:r w:rsidR="000C6A2B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C0645">
        <w:t>;</w:t>
      </w:r>
    </w:p>
    <w:p w14:paraId="34F0AA63" w14:textId="7AF9EDD2" w:rsidR="000C6A2B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количество сыгранных минут за последние два сезона (</w:t>
      </w:r>
      <w:r w:rsidR="000C6A2B">
        <w:rPr>
          <w:lang w:val="en-US"/>
        </w:rPr>
        <w:t>minutes</w:t>
      </w:r>
      <w:r w:rsidR="000C6A2B" w:rsidRPr="00CC0645">
        <w:t>_</w:t>
      </w:r>
      <w:r w:rsidR="000C6A2B">
        <w:rPr>
          <w:lang w:val="en-US"/>
        </w:rPr>
        <w:t>played</w:t>
      </w:r>
      <w:r w:rsidR="000C6A2B" w:rsidRPr="00CC0645">
        <w:t>_2</w:t>
      </w:r>
      <w:r w:rsidR="000C6A2B">
        <w:rPr>
          <w:lang w:val="en-US"/>
        </w:rPr>
        <w:t>y</w:t>
      </w:r>
      <w:r w:rsidR="000C6A2B" w:rsidRPr="00CC0645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C0645">
        <w:t>;</w:t>
      </w:r>
    </w:p>
    <w:p w14:paraId="67579ED0" w14:textId="7911E31B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количество пропущенных дней из-за</w:t>
      </w:r>
      <w:r w:rsidR="001626E5">
        <w:t xml:space="preserve"> травм</w:t>
      </w:r>
      <w:r w:rsidR="000C6A2B" w:rsidRPr="00CC0645">
        <w:t xml:space="preserve"> (</w:t>
      </w:r>
      <w:r w:rsidR="00BA0C78">
        <w:rPr>
          <w:lang w:val="en-US"/>
        </w:rPr>
        <w:t>injury</w:t>
      </w:r>
      <w:r w:rsidR="00BA0C78" w:rsidRPr="00CC0645">
        <w:t>_</w:t>
      </w:r>
      <w:r w:rsidR="00BA0C78">
        <w:rPr>
          <w:lang w:val="en-US"/>
        </w:rPr>
        <w:t>days</w:t>
      </w:r>
      <w:r w:rsidR="00BA0C78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7E41C5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BA0C78" w:rsidRPr="00CC0645">
        <w:t>;</w:t>
      </w:r>
    </w:p>
    <w:p w14:paraId="2774819F" w14:textId="14BDA90D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</w:t>
      </w:r>
      <w:r w:rsidR="001626E5">
        <w:t>оличество голов за сборную</w:t>
      </w:r>
      <w:r w:rsidR="00BA0C78" w:rsidRPr="00CC0645">
        <w:t xml:space="preserve"> (</w:t>
      </w:r>
      <w:r w:rsidR="00BA0C78">
        <w:rPr>
          <w:lang w:val="en-US"/>
        </w:rPr>
        <w:t>national</w:t>
      </w:r>
      <w:r w:rsidR="00BA0C78" w:rsidRPr="00CC0645">
        <w:t>_</w:t>
      </w:r>
      <w:r w:rsidR="00BA0C78">
        <w:rPr>
          <w:lang w:val="en-US"/>
        </w:rPr>
        <w:t>goals</w:t>
      </w:r>
      <w:r w:rsidR="00BA0C78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B55126">
        <w:rPr>
          <w:rFonts w:cs="Times New Roman"/>
          <w:lang w:val="en-US"/>
        </w:rPr>
        <w:t>int</w:t>
      </w:r>
      <w:r w:rsidR="001626E5">
        <w:t>.</w:t>
      </w:r>
    </w:p>
    <w:p w14:paraId="3B9D69B5" w14:textId="4DD9DC5F" w:rsidR="001626E5" w:rsidRPr="00BA0C78" w:rsidRDefault="001626E5" w:rsidP="000E71C2">
      <w:pPr>
        <w:pStyle w:val="a6"/>
        <w:ind w:firstLine="709"/>
        <w:rPr>
          <w:u w:val="single"/>
        </w:rPr>
      </w:pPr>
      <w:r w:rsidRPr="00BA0C78">
        <w:t xml:space="preserve">Целевая переменная </w:t>
      </w:r>
      <w:r w:rsidRPr="00BA0C78">
        <w:rPr>
          <w:rFonts w:cs="Times New Roman"/>
        </w:rPr>
        <w:t>—</w:t>
      </w:r>
      <w:r w:rsidRPr="00BA0C78">
        <w:t xml:space="preserve"> стоимость </w:t>
      </w:r>
      <w:r w:rsidR="00BA0C78">
        <w:t xml:space="preserve">трансфера </w:t>
      </w:r>
      <w:r w:rsidRPr="00BA0C78">
        <w:t>в евро</w:t>
      </w:r>
      <w:r w:rsidR="00BA0C78" w:rsidRPr="00CC0645">
        <w:t xml:space="preserve"> </w:t>
      </w:r>
      <w:r w:rsidR="00BA0C78">
        <w:t>(</w:t>
      </w:r>
      <w:r w:rsidR="00BA0C78">
        <w:rPr>
          <w:lang w:val="en-US"/>
        </w:rPr>
        <w:t>fee</w:t>
      </w:r>
      <w:r w:rsidR="00BA0C78" w:rsidRPr="00CC0645">
        <w:t>_</w:t>
      </w:r>
      <w:r w:rsidR="00BA0C78">
        <w:rPr>
          <w:lang w:val="en-US"/>
        </w:rPr>
        <w:t>clean</w:t>
      </w:r>
      <w:r w:rsidR="00BA0C78" w:rsidRPr="00CC0645">
        <w:t xml:space="preserve">) </w:t>
      </w:r>
      <w:r w:rsidR="00BA0C78" w:rsidRPr="00BA0C78">
        <w:rPr>
          <w:rFonts w:cs="Times New Roman"/>
        </w:rPr>
        <w:t>—</w:t>
      </w:r>
      <w:r w:rsidR="00BA0C78" w:rsidRPr="00CC0645">
        <w:rPr>
          <w:rFonts w:cs="Times New Roman"/>
        </w:rPr>
        <w:t xml:space="preserve"> </w:t>
      </w:r>
      <w:r w:rsidR="00BA0C78">
        <w:rPr>
          <w:rFonts w:cs="Times New Roman"/>
        </w:rPr>
        <w:t xml:space="preserve">значение, которое оценивает качество прогноза модели. </w:t>
      </w:r>
      <w:r w:rsidR="00DD1981">
        <w:rPr>
          <w:rFonts w:cs="Times New Roman"/>
        </w:rPr>
        <w:t xml:space="preserve">Распределение </w:t>
      </w:r>
      <w:r w:rsidR="00DD1981">
        <w:rPr>
          <w:rFonts w:cs="Times New Roman"/>
        </w:rPr>
        <w:lastRenderedPageBreak/>
        <w:t>трансферных сумм неравномерно: большинство сделок стоят недорого, а остальные сделки стоят очень дорого</w:t>
      </w:r>
      <w:r w:rsidR="003D0FCB">
        <w:rPr>
          <w:rFonts w:cs="Times New Roman"/>
        </w:rPr>
        <w:t>.</w:t>
      </w:r>
      <w:r w:rsidR="00DD1981">
        <w:rPr>
          <w:rFonts w:cs="Times New Roman"/>
        </w:rPr>
        <w:t xml:space="preserve"> </w:t>
      </w:r>
      <w:r w:rsidR="003D0FCB">
        <w:rPr>
          <w:rFonts w:cs="Times New Roman"/>
        </w:rPr>
        <w:t xml:space="preserve">Это создает трудности при </w:t>
      </w:r>
      <w:r w:rsidR="00BE7395">
        <w:rPr>
          <w:rFonts w:cs="Times New Roman"/>
        </w:rPr>
        <w:t>обучени</w:t>
      </w:r>
      <w:r w:rsidR="003D0FCB">
        <w:rPr>
          <w:rFonts w:cs="Times New Roman"/>
        </w:rPr>
        <w:t>и</w:t>
      </w:r>
      <w:r w:rsidR="00BE7395">
        <w:rPr>
          <w:rFonts w:cs="Times New Roman"/>
        </w:rPr>
        <w:t xml:space="preserve"> модели</w:t>
      </w:r>
      <w:r w:rsidR="003D0FCB">
        <w:rPr>
          <w:rFonts w:cs="Times New Roman"/>
        </w:rPr>
        <w:t xml:space="preserve">, поэтому </w:t>
      </w:r>
      <w:r w:rsidR="00BE7395">
        <w:rPr>
          <w:rFonts w:cs="Times New Roman"/>
        </w:rPr>
        <w:t>применяется л</w:t>
      </w:r>
      <w:r w:rsidR="00BA0C78">
        <w:rPr>
          <w:rFonts w:cs="Times New Roman"/>
        </w:rPr>
        <w:t xml:space="preserve">огарифмическое преображение </w:t>
      </w:r>
      <w:r w:rsidR="00BA0C78" w:rsidRPr="00CC0645">
        <w:rPr>
          <w:rFonts w:cs="Times New Roman"/>
        </w:rPr>
        <w:t>(</w:t>
      </w:r>
      <w:r w:rsidR="00BA0C78">
        <w:rPr>
          <w:rFonts w:cs="Times New Roman"/>
          <w:lang w:val="en-US"/>
        </w:rPr>
        <w:t>log</w:t>
      </w:r>
      <w:r w:rsidR="00BA0C78" w:rsidRPr="00CC0645">
        <w:rPr>
          <w:rFonts w:cs="Times New Roman"/>
        </w:rPr>
        <w:t>_</w:t>
      </w:r>
      <w:r w:rsidR="00BA0C78">
        <w:rPr>
          <w:rFonts w:cs="Times New Roman"/>
          <w:lang w:val="en-US"/>
        </w:rPr>
        <w:t>fee</w:t>
      </w:r>
      <w:r w:rsidR="00BA0C78" w:rsidRPr="00CC0645">
        <w:rPr>
          <w:rFonts w:cs="Times New Roman"/>
        </w:rPr>
        <w:t xml:space="preserve">) </w:t>
      </w:r>
      <w:r w:rsidR="00BA0C78">
        <w:rPr>
          <w:rFonts w:cs="Times New Roman"/>
        </w:rPr>
        <w:t>для нормализации распределения и улучшения сходимости алгоритмов обучения</w:t>
      </w:r>
      <w:r w:rsidR="00C126D8" w:rsidRPr="00CC0645">
        <w:rPr>
          <w:rFonts w:cs="Times New Roman"/>
        </w:rPr>
        <w:t xml:space="preserve"> [</w:t>
      </w:r>
      <w:r w:rsidR="008741E8">
        <w:rPr>
          <w:rFonts w:cs="Times New Roman"/>
          <w:lang w:val="en-US"/>
        </w:rPr>
        <w:fldChar w:fldCharType="begin"/>
      </w:r>
      <w:r w:rsidR="008741E8">
        <w:rPr>
          <w:rFonts w:cs="Times New Roman"/>
        </w:rPr>
        <w:instrText xml:space="preserve"> REF _Ref224298552 \r \h </w:instrText>
      </w:r>
      <w:r w:rsidR="008741E8">
        <w:rPr>
          <w:rFonts w:cs="Times New Roman"/>
          <w:lang w:val="en-US"/>
        </w:rPr>
      </w:r>
      <w:r w:rsidR="008741E8">
        <w:rPr>
          <w:rFonts w:cs="Times New Roman"/>
          <w:lang w:val="en-US"/>
        </w:rPr>
        <w:fldChar w:fldCharType="separate"/>
      </w:r>
      <w:r w:rsidR="008741E8">
        <w:rPr>
          <w:rFonts w:cs="Times New Roman"/>
        </w:rPr>
        <w:t>2.2</w:t>
      </w:r>
      <w:r w:rsidR="008741E8">
        <w:rPr>
          <w:rFonts w:cs="Times New Roman"/>
          <w:lang w:val="en-US"/>
        </w:rPr>
        <w:fldChar w:fldCharType="end"/>
      </w:r>
      <w:r w:rsidR="00C126D8" w:rsidRPr="00CC0645">
        <w:rPr>
          <w:rFonts w:cs="Times New Roman"/>
        </w:rPr>
        <w:t>]</w:t>
      </w:r>
      <w:r w:rsidR="00BA0C78">
        <w:rPr>
          <w:rFonts w:cs="Times New Roman"/>
        </w:rPr>
        <w:t>.</w:t>
      </w:r>
    </w:p>
    <w:p w14:paraId="44007BC9" w14:textId="77777777" w:rsidR="001626E5" w:rsidRDefault="001626E5" w:rsidP="000E71C2">
      <w:pPr>
        <w:pStyle w:val="a6"/>
        <w:ind w:firstLine="709"/>
      </w:pPr>
      <w:r>
        <w:t>Предобработка данных осуществлялась в несколько этапов.</w:t>
      </w:r>
    </w:p>
    <w:p w14:paraId="6199B797" w14:textId="77777777" w:rsidR="001626E5" w:rsidRDefault="001626E5" w:rsidP="000E71C2">
      <w:pPr>
        <w:pStyle w:val="a6"/>
        <w:ind w:firstLine="709"/>
      </w:pPr>
      <w:r>
        <w:t>Этапы обработки:</w:t>
      </w:r>
    </w:p>
    <w:p w14:paraId="674DA1A5" w14:textId="2994DB3E" w:rsidR="001626E5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Очистка данных.</w:t>
      </w:r>
      <w:r w:rsidR="00B31992">
        <w:t xml:space="preserve"> </w:t>
      </w:r>
      <w:r>
        <w:t xml:space="preserve">Преобразование денежных значений в формат </w:t>
      </w:r>
      <w:r w:rsidRPr="00B31992">
        <w:rPr>
          <w:lang w:val="en-US"/>
        </w:rPr>
        <w:t>float</w:t>
      </w:r>
      <w:r w:rsidRPr="0096756C">
        <w:t>.</w:t>
      </w:r>
    </w:p>
    <w:p w14:paraId="2EAB6891" w14:textId="4ACE3CC1" w:rsidR="00DB4AAB" w:rsidRDefault="00DB4AAB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Фильтрация</w:t>
      </w:r>
      <w:r w:rsidR="00B31992">
        <w:t xml:space="preserve"> данных</w:t>
      </w:r>
      <w:r>
        <w:t>. Исключаются бесплатные трансферы и аренды.</w:t>
      </w:r>
    </w:p>
    <w:p w14:paraId="1AC088CD" w14:textId="0C2F8460" w:rsidR="001626E5" w:rsidRDefault="00B31992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Логарифмическое преобразование целевой переменной</w:t>
      </w:r>
      <w:r w:rsidR="001626E5">
        <w:t xml:space="preserve">. </w:t>
      </w:r>
      <w:r>
        <w:t>Большинство трансферов составляют суммы до нескольких миллионов евро, тогда как дорогие трансферы являются редкими выбросами. Для улучшения свойств распределения и повышения качества обучения моделей применяется л</w:t>
      </w:r>
      <w:r w:rsidRPr="00B31992">
        <w:t>огарифмическое преобразование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2"/>
        <w:gridCol w:w="3731"/>
        <w:gridCol w:w="3025"/>
      </w:tblGrid>
      <w:tr w:rsidR="001626E5" w14:paraId="70FF7753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674CCE07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0888CD2B" w14:textId="77777777" w:rsidR="001626E5" w:rsidRPr="003E44FD" w:rsidRDefault="00000000" w:rsidP="000E71C2">
            <w:pPr>
              <w:pStyle w:val="a6"/>
              <w:ind w:firstLine="0"/>
              <w:jc w:val="center"/>
              <w:rPr>
                <w:i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ln⁡</m:t>
              </m:r>
              <m:r>
                <w:rPr>
                  <w:rFonts w:ascii="Cambria Math" w:hAnsi="Cambria Math"/>
                  <w:lang w:val="en-US"/>
                </w:rPr>
                <m:t>(y+1)</m:t>
              </m:r>
            </m:oMath>
            <w:r w:rsidR="001626E5">
              <w:rPr>
                <w:i/>
                <w:lang w:val="en-US"/>
              </w:rPr>
              <w:t>.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333B04F" w14:textId="3D7EE5F7" w:rsidR="001626E5" w:rsidRDefault="001626E5" w:rsidP="000E71C2">
            <w:pPr>
              <w:pStyle w:val="a6"/>
              <w:ind w:firstLine="0"/>
              <w:jc w:val="right"/>
            </w:pPr>
            <w:r>
              <w:t>(</w:t>
            </w:r>
            <w:r w:rsidR="00B31992">
              <w:t>2</w:t>
            </w:r>
            <w:r>
              <w:t>.</w:t>
            </w:r>
            <w:r w:rsidR="00B31992">
              <w:t>1</w:t>
            </w:r>
            <w:r>
              <w:t>)</w:t>
            </w:r>
          </w:p>
        </w:tc>
      </w:tr>
    </w:tbl>
    <w:p w14:paraId="327656B4" w14:textId="0328A364" w:rsidR="00B31992" w:rsidRPr="00B31992" w:rsidRDefault="00B31992" w:rsidP="000E71C2">
      <w:pPr>
        <w:pStyle w:val="af"/>
        <w:numPr>
          <w:ilvl w:val="0"/>
          <w:numId w:val="9"/>
        </w:numPr>
        <w:tabs>
          <w:tab w:val="left" w:pos="1276"/>
        </w:tabs>
        <w:spacing w:after="0" w:line="360" w:lineRule="auto"/>
        <w:ind w:left="709" w:firstLine="0"/>
        <w:rPr>
          <w:rFonts w:ascii="Times New Roman" w:hAnsi="Times New Roman"/>
          <w:iCs/>
          <w:sz w:val="28"/>
          <w:szCs w:val="24"/>
        </w:rPr>
      </w:pPr>
      <w:r w:rsidRPr="00B31992">
        <w:rPr>
          <w:rFonts w:ascii="Times New Roman" w:hAnsi="Times New Roman"/>
          <w:iCs/>
          <w:sz w:val="28"/>
          <w:szCs w:val="24"/>
        </w:rPr>
        <w:t>Обработка пропусков. Для числовых признаков применяется замена медианным значением.</w:t>
      </w:r>
    </w:p>
    <w:p w14:paraId="1391A6F0" w14:textId="2D374205" w:rsidR="001626E5" w:rsidRPr="0096756C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  <w:rPr>
          <w:i/>
        </w:rPr>
      </w:pPr>
      <w:r>
        <w:t xml:space="preserve">Выявление выбросов. </w:t>
      </w:r>
      <w:r w:rsidR="00B31992">
        <w:t xml:space="preserve">Для выявления аномальных </w:t>
      </w:r>
      <w:r w:rsidR="004635F3">
        <w:t>выбросов</w:t>
      </w:r>
      <w:r w:rsidR="00B31992">
        <w:t xml:space="preserve"> и</w:t>
      </w:r>
      <w:r w:rsidRPr="00B31992">
        <w:t>спольз</w:t>
      </w:r>
      <w:r w:rsidR="007206BC">
        <w:t>ован</w:t>
      </w:r>
      <w:r w:rsidRPr="00B31992">
        <w:t xml:space="preserve"> </w:t>
      </w:r>
      <w:r w:rsidR="004635F3" w:rsidRPr="007206BC">
        <w:t xml:space="preserve">метод </w:t>
      </w:r>
      <w:proofErr w:type="spellStart"/>
      <w:r w:rsidRPr="007206BC">
        <w:t>межквартильн</w:t>
      </w:r>
      <w:r w:rsidR="004635F3" w:rsidRPr="007206BC">
        <w:t>ого</w:t>
      </w:r>
      <w:proofErr w:type="spellEnd"/>
      <w:r w:rsidRPr="007206BC">
        <w:t xml:space="preserve"> размах</w:t>
      </w:r>
      <w:r w:rsidR="004635F3" w:rsidRPr="007206BC">
        <w:t>а</w:t>
      </w:r>
      <w:r w:rsidR="003261EA">
        <w:t xml:space="preserve"> </w:t>
      </w:r>
      <w:r w:rsidR="00112C40" w:rsidRPr="00A25967">
        <w:t>[</w:t>
      </w:r>
      <w:r w:rsidR="00112C40">
        <w:fldChar w:fldCharType="begin"/>
      </w:r>
      <w:r w:rsidR="00112C40">
        <w:instrText xml:space="preserve"> REF _Ref223866764 \r \h </w:instrText>
      </w:r>
      <w:r w:rsidR="00112C40">
        <w:fldChar w:fldCharType="separate"/>
      </w:r>
      <w:r w:rsidR="00112C40">
        <w:t>2.1</w:t>
      </w:r>
      <w:r w:rsidR="00112C40">
        <w:fldChar w:fldCharType="end"/>
      </w:r>
      <w:r w:rsidR="00112C40" w:rsidRPr="00A25967">
        <w:t>]</w:t>
      </w:r>
      <w:r w:rsidR="0003680B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3"/>
        <w:gridCol w:w="3729"/>
        <w:gridCol w:w="3026"/>
      </w:tblGrid>
      <w:tr w:rsidR="001626E5" w14:paraId="47D1ACBF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55BE1270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7D636F0" w14:textId="77777777" w:rsidR="001626E5" w:rsidRPr="003E44FD" w:rsidRDefault="001626E5" w:rsidP="000E71C2">
            <w:pPr>
              <w:pStyle w:val="a6"/>
              <w:ind w:firstLine="0"/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QR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>
              <w:rPr>
                <w:i/>
                <w:lang w:val="en-US"/>
              </w:rPr>
              <w:t>.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700696BC" w14:textId="0F038AB9" w:rsidR="001626E5" w:rsidRDefault="001626E5" w:rsidP="000E71C2">
            <w:pPr>
              <w:pStyle w:val="a6"/>
              <w:ind w:firstLine="0"/>
              <w:jc w:val="right"/>
            </w:pPr>
            <w:r>
              <w:t>(</w:t>
            </w:r>
            <w:r w:rsidR="00B31992">
              <w:t>2</w:t>
            </w:r>
            <w:r>
              <w:t>.</w:t>
            </w:r>
            <w:r w:rsidR="00B31992">
              <w:t>2</w:t>
            </w:r>
            <w:r>
              <w:t>)</w:t>
            </w:r>
          </w:p>
        </w:tc>
      </w:tr>
    </w:tbl>
    <w:p w14:paraId="51DCFE5E" w14:textId="77777777" w:rsidR="001626E5" w:rsidRPr="0096756C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 xml:space="preserve">Разделение выборки на обучающие </w:t>
      </w:r>
      <w:r w:rsidRPr="0096756C">
        <w:t xml:space="preserve">(80%) </w:t>
      </w:r>
      <w:r>
        <w:t>и тестовые</w:t>
      </w:r>
      <w:r w:rsidRPr="0096756C">
        <w:t xml:space="preserve"> (20%).</w:t>
      </w:r>
    </w:p>
    <w:p w14:paraId="63316012" w14:textId="436AF19D" w:rsidR="001626E5" w:rsidRPr="00C56EC8" w:rsidRDefault="001626E5" w:rsidP="000E71C2">
      <w:pPr>
        <w:pStyle w:val="a6"/>
        <w:ind w:firstLine="709"/>
      </w:pPr>
      <w:r>
        <w:t xml:space="preserve">Для оценки </w:t>
      </w:r>
      <w:r w:rsidR="004635F3">
        <w:t xml:space="preserve">качества </w:t>
      </w:r>
      <w:r w:rsidR="00654645">
        <w:t xml:space="preserve">и репрезентативности </w:t>
      </w:r>
      <w:r w:rsidR="004635F3">
        <w:t>данных пр</w:t>
      </w:r>
      <w:r w:rsidR="004635F3" w:rsidRPr="00C72EB0">
        <w:t>оводи</w:t>
      </w:r>
      <w:r w:rsidR="003261EA" w:rsidRPr="00C72EB0">
        <w:t>л</w:t>
      </w:r>
      <w:r w:rsidR="004635F3" w:rsidRPr="00C72EB0">
        <w:t>ся</w:t>
      </w:r>
      <w:r w:rsidRPr="00C72EB0">
        <w:t xml:space="preserve"> анализ распределений</w:t>
      </w:r>
      <w:r w:rsidR="00654645" w:rsidRPr="00C72EB0">
        <w:t xml:space="preserve"> основных характеристик игрок и трансферных сумм</w:t>
      </w:r>
      <w:r w:rsidRPr="00C72EB0">
        <w:t>.</w:t>
      </w:r>
    </w:p>
    <w:p w14:paraId="783F8E78" w14:textId="77777777" w:rsidR="001626E5" w:rsidRDefault="001626E5" w:rsidP="000E71C2">
      <w:pPr>
        <w:pStyle w:val="a6"/>
        <w:ind w:firstLine="709"/>
      </w:pPr>
      <w:r>
        <w:t>На Рисунке 2.1 представлено распределение игроков по возрастным группам.</w:t>
      </w:r>
    </w:p>
    <w:p w14:paraId="39497C11" w14:textId="7C274450" w:rsidR="001626E5" w:rsidRPr="004837FF" w:rsidRDefault="00654645" w:rsidP="00B646FE">
      <w:pPr>
        <w:pStyle w:val="a6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303240" wp14:editId="49AE9B8F">
            <wp:extent cx="3802380" cy="1877238"/>
            <wp:effectExtent l="0" t="0" r="7620" b="8890"/>
            <wp:docPr id="1415105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088" cy="18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765C" w14:textId="77777777" w:rsidR="001626E5" w:rsidRPr="0096756C" w:rsidRDefault="001626E5" w:rsidP="004B40B4">
      <w:pPr>
        <w:pStyle w:val="a6"/>
        <w:spacing w:after="340"/>
        <w:jc w:val="center"/>
        <w:rPr>
          <w:b/>
          <w:bCs/>
        </w:rPr>
      </w:pPr>
      <w:r w:rsidRPr="00250C44">
        <w:rPr>
          <w:b/>
          <w:bCs/>
          <w:sz w:val="24"/>
          <w:szCs w:val="22"/>
        </w:rPr>
        <w:t xml:space="preserve">Рисунок 2.1 </w:t>
      </w:r>
      <w:r w:rsidRPr="00250C44">
        <w:rPr>
          <w:rFonts w:cs="Times New Roman"/>
          <w:b/>
          <w:bCs/>
          <w:sz w:val="24"/>
          <w:szCs w:val="22"/>
        </w:rPr>
        <w:t>— Распределение игроков по возрасту</w:t>
      </w:r>
    </w:p>
    <w:p w14:paraId="78AE8D9F" w14:textId="1BB3398B" w:rsidR="001626E5" w:rsidRDefault="001626E5" w:rsidP="00B646FE">
      <w:pPr>
        <w:pStyle w:val="a6"/>
        <w:ind w:firstLine="709"/>
      </w:pPr>
      <w:r>
        <w:t xml:space="preserve">Из </w:t>
      </w:r>
      <w:r w:rsidR="007206BC">
        <w:t>Рисунка 2.1</w:t>
      </w:r>
      <w:r w:rsidR="003261EA">
        <w:t xml:space="preserve"> </w:t>
      </w:r>
      <w:r>
        <w:t>видно, что основная масса игроков в диапазоне от 2</w:t>
      </w:r>
      <w:r w:rsidR="004233ED">
        <w:t>2</w:t>
      </w:r>
      <w:r>
        <w:t xml:space="preserve"> до 30 лет. Это пик карьеры</w:t>
      </w:r>
      <w:r w:rsidR="007206BC">
        <w:t>, когда</w:t>
      </w:r>
      <w:r>
        <w:t xml:space="preserve"> </w:t>
      </w:r>
      <w:r w:rsidRPr="007206BC">
        <w:t>спро</w:t>
      </w:r>
      <w:r>
        <w:t>с</w:t>
      </w:r>
      <w:r w:rsidR="007206BC">
        <w:t xml:space="preserve"> игроков</w:t>
      </w:r>
      <w:r>
        <w:t xml:space="preserve"> максим</w:t>
      </w:r>
      <w:r w:rsidR="007206BC">
        <w:t>ален</w:t>
      </w:r>
      <w:r>
        <w:t xml:space="preserve">. </w:t>
      </w:r>
      <w:r w:rsidR="00B931C4">
        <w:t xml:space="preserve">Медианный возраст составляет 24 года. </w:t>
      </w:r>
      <w:r>
        <w:t>Молодых</w:t>
      </w:r>
      <w:r w:rsidR="004233ED">
        <w:t xml:space="preserve"> </w:t>
      </w:r>
      <w:r>
        <w:t xml:space="preserve">и старых </w:t>
      </w:r>
      <w:r w:rsidR="007206BC">
        <w:t xml:space="preserve">игроков </w:t>
      </w:r>
      <w:r>
        <w:t>заметно меньше.</w:t>
      </w:r>
    </w:p>
    <w:p w14:paraId="5B7C03AC" w14:textId="30BD7B91" w:rsidR="001626E5" w:rsidRDefault="001626E5" w:rsidP="00B646FE">
      <w:pPr>
        <w:pStyle w:val="a6"/>
        <w:ind w:firstLine="709"/>
      </w:pPr>
      <w:r>
        <w:t xml:space="preserve">На Рисунке 2.2 представлено распределение </w:t>
      </w:r>
      <w:r w:rsidR="00142156">
        <w:t xml:space="preserve">трансферов </w:t>
      </w:r>
      <w:r>
        <w:t>по позициям</w:t>
      </w:r>
      <w:r w:rsidR="00142156">
        <w:t xml:space="preserve"> игроков</w:t>
      </w:r>
      <w:r>
        <w:t>.</w:t>
      </w:r>
      <w:r w:rsidR="00142156">
        <w:t xml:space="preserve"> Наибольшее количество переходов приходится на центральных нападающих, защитников и полузащитников. Вратари представлены наименьшим количеством трансферов, так как клубы редко меняют вратарей по сравнению с полевыми игроками.</w:t>
      </w:r>
    </w:p>
    <w:p w14:paraId="3FA5C184" w14:textId="15A2925F" w:rsidR="001626E5" w:rsidRDefault="00142156" w:rsidP="00B646FE">
      <w:pPr>
        <w:pStyle w:val="a6"/>
        <w:jc w:val="center"/>
      </w:pPr>
      <w:r>
        <w:rPr>
          <w:noProof/>
        </w:rPr>
        <w:drawing>
          <wp:inline distT="0" distB="0" distL="0" distR="0" wp14:anchorId="78CDA74B" wp14:editId="303C0969">
            <wp:extent cx="3756660" cy="2224608"/>
            <wp:effectExtent l="0" t="0" r="0" b="4445"/>
            <wp:docPr id="18705047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26" cy="223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AB3C" w14:textId="5345438C" w:rsidR="001626E5" w:rsidRDefault="001626E5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2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Распределение игроков по </w:t>
      </w:r>
      <w:r w:rsidR="00142156">
        <w:rPr>
          <w:rFonts w:cs="Times New Roman"/>
          <w:b/>
          <w:bCs/>
          <w:sz w:val="24"/>
          <w:szCs w:val="22"/>
        </w:rPr>
        <w:t>позициям</w:t>
      </w:r>
    </w:p>
    <w:p w14:paraId="14355B54" w14:textId="367DE542" w:rsidR="004033D0" w:rsidRDefault="00142156" w:rsidP="00B646FE">
      <w:pPr>
        <w:pStyle w:val="a6"/>
        <w:ind w:firstLine="709"/>
      </w:pPr>
      <w:r>
        <w:t xml:space="preserve">На Рисунке 2.3 </w:t>
      </w:r>
      <w:r w:rsidRPr="004033D0">
        <w:t xml:space="preserve">представлено </w:t>
      </w:r>
      <w:r w:rsidR="004033D0">
        <w:t>распределение трансферных сумм</w:t>
      </w:r>
      <w:r w:rsidRPr="004033D0">
        <w:t>.</w:t>
      </w:r>
      <w:r w:rsidR="004033D0">
        <w:t xml:space="preserve"> Гистограмма имеет правостороннюю асимметрию, большинство наблюдений сконцентрировано в области малых значений, основная масса</w:t>
      </w:r>
      <w:r>
        <w:t xml:space="preserve"> трансферных сделок совершается на суммы до 10 миллионов евро. Дорогие трансферы (свыше 30 миллионов евро) являются редкими событиями.</w:t>
      </w:r>
      <w:r w:rsidR="00B113AB">
        <w:t xml:space="preserve"> После применения формулы </w:t>
      </w:r>
      <w:r w:rsidR="00B113AB">
        <w:lastRenderedPageBreak/>
        <w:t>(2.1), н</w:t>
      </w:r>
      <w:r w:rsidR="004033D0">
        <w:t>а Рисунке 2.4 представлено логарифмичес</w:t>
      </w:r>
      <w:r w:rsidR="004033D0" w:rsidRPr="007206BC">
        <w:t>кое преобразование сумм трансферов</w:t>
      </w:r>
      <w:r w:rsidR="00B113AB">
        <w:t>, которое</w:t>
      </w:r>
      <w:r w:rsidR="004033D0" w:rsidRPr="007206BC">
        <w:t xml:space="preserve"> позволяет </w:t>
      </w:r>
      <w:r w:rsidR="00991E7B">
        <w:t>привести распределение к виду,</w:t>
      </w:r>
      <w:r w:rsidR="004667D7">
        <w:t xml:space="preserve"> </w:t>
      </w:r>
      <w:r w:rsidR="004033D0" w:rsidRPr="007206BC">
        <w:t>бли</w:t>
      </w:r>
      <w:r w:rsidR="00991E7B">
        <w:t>зкому</w:t>
      </w:r>
      <w:r w:rsidR="004033D0" w:rsidRPr="007206BC">
        <w:t xml:space="preserve"> к нормальному, что улучшает сходимость алгоритмов обучения и уменьшает влияние выбросов</w:t>
      </w:r>
      <w:r w:rsidR="008C7E66">
        <w:t xml:space="preserve"> </w:t>
      </w:r>
      <w:r w:rsidR="008C7E66" w:rsidRPr="00A25967">
        <w:t>[</w:t>
      </w:r>
      <w:r w:rsidR="008C7E66">
        <w:fldChar w:fldCharType="begin"/>
      </w:r>
      <w:r w:rsidR="008C7E66">
        <w:instrText xml:space="preserve"> REF _Ref223866764 \r \h </w:instrText>
      </w:r>
      <w:r w:rsidR="008C7E66">
        <w:fldChar w:fldCharType="separate"/>
      </w:r>
      <w:r w:rsidR="008C7E66">
        <w:t>2.2</w:t>
      </w:r>
      <w:r w:rsidR="008C7E66">
        <w:fldChar w:fldCharType="end"/>
      </w:r>
      <w:r w:rsidR="008C7E66" w:rsidRPr="00A25967">
        <w:t>]</w:t>
      </w:r>
      <w:r w:rsidR="004033D0" w:rsidRPr="007206BC">
        <w:t>.</w:t>
      </w:r>
    </w:p>
    <w:p w14:paraId="7A523A01" w14:textId="13AB3B67" w:rsidR="00142156" w:rsidRDefault="002070E7" w:rsidP="00B646FE">
      <w:pPr>
        <w:pStyle w:val="a6"/>
        <w:jc w:val="center"/>
      </w:pPr>
      <w:r>
        <w:rPr>
          <w:noProof/>
        </w:rPr>
        <w:drawing>
          <wp:inline distT="0" distB="0" distL="0" distR="0" wp14:anchorId="3E532D94" wp14:editId="42D5D815">
            <wp:extent cx="3697953" cy="2750820"/>
            <wp:effectExtent l="0" t="0" r="0" b="0"/>
            <wp:docPr id="10387517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11" cy="280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3EA3" w14:textId="68A3CFFC" w:rsidR="00142156" w:rsidRDefault="00142156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3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Распределение </w:t>
      </w:r>
      <w:r w:rsidR="002070E7">
        <w:rPr>
          <w:rFonts w:cs="Times New Roman"/>
          <w:b/>
          <w:bCs/>
          <w:sz w:val="24"/>
          <w:szCs w:val="22"/>
        </w:rPr>
        <w:t>трансферных сумм</w:t>
      </w:r>
    </w:p>
    <w:p w14:paraId="499643CC" w14:textId="5CC70E96" w:rsidR="001626E5" w:rsidRDefault="002070E7" w:rsidP="00B646FE">
      <w:pPr>
        <w:pStyle w:val="a6"/>
        <w:jc w:val="center"/>
      </w:pPr>
      <w:r>
        <w:rPr>
          <w:noProof/>
        </w:rPr>
        <w:drawing>
          <wp:inline distT="0" distB="0" distL="0" distR="0" wp14:anchorId="2260079E" wp14:editId="4DC8ED14">
            <wp:extent cx="3794760" cy="2249087"/>
            <wp:effectExtent l="0" t="0" r="0" b="0"/>
            <wp:docPr id="7966660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413" cy="229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C8A5" w14:textId="780C06FD" w:rsidR="001626E5" w:rsidRDefault="001626E5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 w:rsidR="002070E7">
        <w:rPr>
          <w:b/>
          <w:bCs/>
          <w:sz w:val="24"/>
          <w:szCs w:val="22"/>
        </w:rPr>
        <w:t>4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2070E7" w:rsidRPr="00250C44">
        <w:rPr>
          <w:rFonts w:cs="Times New Roman"/>
          <w:b/>
          <w:bCs/>
          <w:sz w:val="24"/>
          <w:szCs w:val="22"/>
        </w:rPr>
        <w:t xml:space="preserve">Распределение </w:t>
      </w:r>
      <w:r w:rsidR="002070E7">
        <w:rPr>
          <w:rFonts w:cs="Times New Roman"/>
          <w:b/>
          <w:bCs/>
          <w:sz w:val="24"/>
          <w:szCs w:val="22"/>
        </w:rPr>
        <w:t>трансферных сумм</w:t>
      </w:r>
      <w:r w:rsidR="009C44B8">
        <w:rPr>
          <w:rFonts w:cs="Times New Roman"/>
          <w:b/>
          <w:bCs/>
          <w:sz w:val="24"/>
          <w:szCs w:val="22"/>
        </w:rPr>
        <w:t xml:space="preserve"> после логарифмирования</w:t>
      </w:r>
    </w:p>
    <w:p w14:paraId="20252C1F" w14:textId="772DB1EA" w:rsidR="001626E5" w:rsidRDefault="00EF27B1" w:rsidP="00B646FE">
      <w:pPr>
        <w:pStyle w:val="a6"/>
        <w:ind w:firstLine="709"/>
      </w:pPr>
      <w:r>
        <w:t>Зависимость средней трансферной стоимости от возраста игрока подтверждает экономическую логику рынка</w:t>
      </w:r>
      <w:r w:rsidR="009C44B8">
        <w:t xml:space="preserve">, что </w:t>
      </w:r>
      <w:r>
        <w:t>представлено н</w:t>
      </w:r>
      <w:r w:rsidR="001626E5" w:rsidRPr="002070E7">
        <w:t>а Рисунке 2.</w:t>
      </w:r>
      <w:r w:rsidR="002070E7">
        <w:t>5</w:t>
      </w:r>
      <w:r>
        <w:t>. Цена растет по мере накопления опыта, достигая максимума к 26-28 годам, после чего н</w:t>
      </w:r>
      <w:r w:rsidR="002070E7">
        <w:t>аблюдается</w:t>
      </w:r>
      <w:r w:rsidR="007F0C42">
        <w:t xml:space="preserve"> снижение средней стоимости, </w:t>
      </w:r>
      <w:r>
        <w:t>что обусловлено естественным ухудшением физических и</w:t>
      </w:r>
      <w:r w:rsidR="007F0C42">
        <w:t xml:space="preserve"> игровы</w:t>
      </w:r>
      <w:r>
        <w:t>х</w:t>
      </w:r>
      <w:r w:rsidR="007F0C42">
        <w:t xml:space="preserve"> показател</w:t>
      </w:r>
      <w:r>
        <w:t>ей</w:t>
      </w:r>
      <w:r w:rsidR="007F0C42">
        <w:t>.</w:t>
      </w:r>
    </w:p>
    <w:p w14:paraId="4D1A745B" w14:textId="12CD921E" w:rsidR="001626E5" w:rsidRDefault="002070E7" w:rsidP="00B646FE">
      <w:pPr>
        <w:pStyle w:val="a6"/>
        <w:jc w:val="center"/>
      </w:pPr>
      <w:r w:rsidRPr="002070E7">
        <w:rPr>
          <w:noProof/>
        </w:rPr>
        <w:lastRenderedPageBreak/>
        <w:drawing>
          <wp:inline distT="0" distB="0" distL="0" distR="0" wp14:anchorId="1EDCC413" wp14:editId="4B065A74">
            <wp:extent cx="3805613" cy="2255520"/>
            <wp:effectExtent l="0" t="0" r="4445" b="0"/>
            <wp:docPr id="17880023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91" cy="227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B1C3" w14:textId="0094D0CA" w:rsidR="001626E5" w:rsidRDefault="001626E5" w:rsidP="004B40B4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>Рисунок 2.</w:t>
      </w:r>
      <w:r w:rsidR="002070E7">
        <w:rPr>
          <w:b/>
          <w:bCs/>
          <w:sz w:val="24"/>
          <w:szCs w:val="22"/>
        </w:rPr>
        <w:t>5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FA52B5">
        <w:rPr>
          <w:rFonts w:cs="Times New Roman"/>
          <w:b/>
          <w:bCs/>
          <w:sz w:val="24"/>
          <w:szCs w:val="22"/>
        </w:rPr>
        <w:t>Средняя стоимость по возрастным группам</w:t>
      </w:r>
    </w:p>
    <w:p w14:paraId="4634515D" w14:textId="395B4591" w:rsidR="00F50DDD" w:rsidRDefault="00F50DDD" w:rsidP="00B646FE">
      <w:pPr>
        <w:pStyle w:val="a6"/>
        <w:ind w:firstLine="709"/>
      </w:pPr>
      <w:r>
        <w:t>Н</w:t>
      </w:r>
      <w:r w:rsidRPr="002070E7">
        <w:t>а Рисунке 2.</w:t>
      </w:r>
      <w:r>
        <w:t>6</w:t>
      </w:r>
      <w:r w:rsidRPr="002070E7">
        <w:t xml:space="preserve"> </w:t>
      </w:r>
      <w:r w:rsidRPr="00F56862">
        <w:t>представлен</w:t>
      </w:r>
      <w:r w:rsidR="000B1BFD" w:rsidRPr="00F56862">
        <w:t>о</w:t>
      </w:r>
      <w:r w:rsidRPr="00F56862">
        <w:t xml:space="preserve"> изменение</w:t>
      </w:r>
      <w:r>
        <w:t xml:space="preserve"> средней и медианной стоимости трансферов по сезонам, а также количество совершенных сделок. Наблюдается рост трансферных сумм, что свидетельствует об инфляции на рынке</w:t>
      </w:r>
      <w:r w:rsidR="007A2A4A">
        <w:t xml:space="preserve"> и требует учета временного фактора при построении прогностических моделей</w:t>
      </w:r>
      <w:r>
        <w:t xml:space="preserve">. </w:t>
      </w:r>
      <w:r w:rsidR="007A2A4A">
        <w:t>Особый интерес представляет</w:t>
      </w:r>
      <w:r>
        <w:t xml:space="preserve"> резкое сокращение трансферной активности</w:t>
      </w:r>
      <w:r w:rsidR="007A2A4A">
        <w:t xml:space="preserve"> в 2019-2021 годах</w:t>
      </w:r>
      <w:r w:rsidR="00A777AF">
        <w:t xml:space="preserve">, из-за пандемии </w:t>
      </w:r>
      <w:r w:rsidR="00A777AF">
        <w:rPr>
          <w:lang w:val="en-US"/>
        </w:rPr>
        <w:t>COVID</w:t>
      </w:r>
      <w:r w:rsidR="00A777AF" w:rsidRPr="00CC0645">
        <w:t>-19</w:t>
      </w:r>
      <w:r w:rsidR="007A2A4A">
        <w:t>. В этот период наблюдалось снижение коли</w:t>
      </w:r>
      <w:r w:rsidR="007A2A4A" w:rsidRPr="00F56862">
        <w:t>честв</w:t>
      </w:r>
      <w:r w:rsidR="000B1BFD" w:rsidRPr="00F56862">
        <w:t>а</w:t>
      </w:r>
      <w:r w:rsidR="007A2A4A">
        <w:t xml:space="preserve"> трансферов и средней стоимости сделок. Хотя рынок смог восстановиться после пандемии, количество сделок увеличилось, и цены на игроков продолжают расти.</w:t>
      </w:r>
    </w:p>
    <w:p w14:paraId="60223A85" w14:textId="6CBB6CD9" w:rsidR="00F50DDD" w:rsidRDefault="00F50DDD" w:rsidP="00B646FE">
      <w:pPr>
        <w:pStyle w:val="a6"/>
        <w:jc w:val="center"/>
      </w:pPr>
      <w:r>
        <w:rPr>
          <w:noProof/>
        </w:rPr>
        <w:drawing>
          <wp:inline distT="0" distB="0" distL="0" distR="0" wp14:anchorId="76E2A673" wp14:editId="11B0E9CF">
            <wp:extent cx="3870960" cy="2294247"/>
            <wp:effectExtent l="0" t="0" r="0" b="0"/>
            <wp:docPr id="16045607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04" cy="235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E313" w14:textId="6DECF00B" w:rsidR="00F50DDD" w:rsidRDefault="00F50DDD" w:rsidP="004B40B4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6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FA52B5">
        <w:rPr>
          <w:rFonts w:cs="Times New Roman"/>
          <w:b/>
          <w:bCs/>
          <w:sz w:val="24"/>
          <w:szCs w:val="22"/>
        </w:rPr>
        <w:t>Динамика стоимости трансферов по сезонам</w:t>
      </w:r>
    </w:p>
    <w:p w14:paraId="4FD0BC3D" w14:textId="0E15AA43" w:rsidR="001626E5" w:rsidRPr="006C2BAE" w:rsidRDefault="0005154E" w:rsidP="00B646FE">
      <w:pPr>
        <w:pStyle w:val="a6"/>
        <w:ind w:firstLine="709"/>
      </w:pPr>
      <w:r w:rsidRPr="0005154E">
        <w:lastRenderedPageBreak/>
        <w:t>В результате проведенного исследовательского анализа входных данных можно сделать вывод об их репрезентативности и пригодности для построения модели</w:t>
      </w:r>
      <w:r w:rsidR="00EB6406" w:rsidRPr="0005154E">
        <w:t>.</w:t>
      </w:r>
    </w:p>
    <w:p w14:paraId="15D24488" w14:textId="33ECF4FD" w:rsidR="001626E5" w:rsidRDefault="001626E5" w:rsidP="00B44819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18" w:name="_Toc223343699"/>
      <w:bookmarkStart w:id="19" w:name="_Toc224743076"/>
      <w:r>
        <w:t xml:space="preserve">Описание </w:t>
      </w:r>
      <w:r w:rsidRPr="00DD365F">
        <w:t>этапов</w:t>
      </w:r>
      <w:r>
        <w:t xml:space="preserve"> разработки модели</w:t>
      </w:r>
      <w:bookmarkEnd w:id="18"/>
      <w:bookmarkEnd w:id="19"/>
    </w:p>
    <w:p w14:paraId="6AEE27DD" w14:textId="77777777" w:rsidR="004B3FCB" w:rsidRDefault="006C58B2" w:rsidP="00B646FE">
      <w:pPr>
        <w:pStyle w:val="a6"/>
        <w:ind w:firstLine="709"/>
      </w:pPr>
      <w:r>
        <w:t>Разработка модели оценки стоимости футбольных трансферов проходит в несколько этапов</w:t>
      </w:r>
      <w:r w:rsidR="004B3FCB">
        <w:t>.</w:t>
      </w:r>
      <w:bookmarkStart w:id="20" w:name="_Toc223343700"/>
    </w:p>
    <w:p w14:paraId="7C7E74DA" w14:textId="58CA7B6F" w:rsidR="001626E5" w:rsidRDefault="004B3FCB" w:rsidP="00B646FE">
      <w:pPr>
        <w:pStyle w:val="a6"/>
        <w:ind w:firstLine="709"/>
      </w:pPr>
      <w:r>
        <w:t xml:space="preserve">Этап 1. </w:t>
      </w:r>
      <w:r w:rsidR="001626E5" w:rsidRPr="00DD365F">
        <w:t>Проектирование</w:t>
      </w:r>
      <w:r w:rsidR="001626E5">
        <w:t xml:space="preserve"> архитектуры решения</w:t>
      </w:r>
      <w:bookmarkEnd w:id="20"/>
      <w:r>
        <w:t xml:space="preserve">. На этом этапе определяется модульная структура системы. </w:t>
      </w:r>
      <w:r w:rsidR="001626E5">
        <w:t>Архитектура решения включает следующие модули:</w:t>
      </w:r>
    </w:p>
    <w:p w14:paraId="1A55CECD" w14:textId="002777B7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з</w:t>
      </w:r>
      <w:r w:rsidR="008878F7">
        <w:t>агрузка данных</w:t>
      </w:r>
      <w:r>
        <w:rPr>
          <w:lang w:val="en-US"/>
        </w:rPr>
        <w:t>;</w:t>
      </w:r>
    </w:p>
    <w:p w14:paraId="3EBF1061" w14:textId="7A893FE7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п</w:t>
      </w:r>
      <w:r w:rsidR="008878F7">
        <w:t>редобработка данных</w:t>
      </w:r>
      <w:r>
        <w:rPr>
          <w:lang w:val="en-US"/>
        </w:rPr>
        <w:t>;</w:t>
      </w:r>
    </w:p>
    <w:p w14:paraId="6DEC2EEF" w14:textId="17D1A1AA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ф</w:t>
      </w:r>
      <w:r w:rsidR="008878F7">
        <w:t>ормирования признаков</w:t>
      </w:r>
      <w:r>
        <w:rPr>
          <w:lang w:val="en-US"/>
        </w:rPr>
        <w:t>;</w:t>
      </w:r>
    </w:p>
    <w:p w14:paraId="263C42B5" w14:textId="37E01F70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р</w:t>
      </w:r>
      <w:r w:rsidR="001626E5">
        <w:t>азделение данных (</w:t>
      </w:r>
      <w:r w:rsidR="001626E5" w:rsidRPr="00FA2396">
        <w:t>80</w:t>
      </w:r>
      <w:r w:rsidR="00FA2396" w:rsidRPr="00FA2396">
        <w:t xml:space="preserve">% </w:t>
      </w:r>
      <w:r w:rsidR="00FA2396" w:rsidRPr="00FA2396">
        <w:rPr>
          <w:rFonts w:cs="Times New Roman"/>
        </w:rPr>
        <w:t>—</w:t>
      </w:r>
      <w:r w:rsidR="00FA2396" w:rsidRPr="00FA2396">
        <w:t xml:space="preserve"> обучающая, </w:t>
      </w:r>
      <w:r w:rsidR="001626E5" w:rsidRPr="00FA2396">
        <w:rPr>
          <w:lang w:val="en-US"/>
        </w:rPr>
        <w:t>20</w:t>
      </w:r>
      <w:r w:rsidR="00FA2396" w:rsidRPr="00FA2396">
        <w:t xml:space="preserve">% </w:t>
      </w:r>
      <w:r w:rsidR="00FA2396" w:rsidRPr="00FA2396">
        <w:rPr>
          <w:rFonts w:cs="Times New Roman"/>
        </w:rPr>
        <w:t>— тестовая</w:t>
      </w:r>
      <w:r w:rsidR="00FA2396">
        <w:rPr>
          <w:rFonts w:cs="Times New Roman"/>
        </w:rPr>
        <w:t>)</w:t>
      </w:r>
      <w:r>
        <w:rPr>
          <w:lang w:val="en-US"/>
        </w:rPr>
        <w:t>;</w:t>
      </w:r>
    </w:p>
    <w:p w14:paraId="619BCD9E" w14:textId="4F7098DF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м</w:t>
      </w:r>
      <w:r w:rsidR="008878F7">
        <w:t xml:space="preserve">асштабирование признаков (приведение числовых признаков к единому диапазону с помощью </w:t>
      </w:r>
      <w:proofErr w:type="spellStart"/>
      <w:r w:rsidR="008878F7">
        <w:rPr>
          <w:lang w:val="en-US"/>
        </w:rPr>
        <w:t>StandardScaler</w:t>
      </w:r>
      <w:proofErr w:type="spellEnd"/>
      <w:r w:rsidR="008878F7">
        <w:rPr>
          <w:lang w:val="en-US"/>
        </w:rPr>
        <w:t>)</w:t>
      </w:r>
      <w:r>
        <w:rPr>
          <w:lang w:val="en-US"/>
        </w:rPr>
        <w:t>;</w:t>
      </w:r>
    </w:p>
    <w:p w14:paraId="70D7E0DC" w14:textId="43D864A8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о</w:t>
      </w:r>
      <w:r w:rsidR="001626E5">
        <w:t>буч</w:t>
      </w:r>
      <w:r w:rsidR="001626E5" w:rsidRPr="00FA2396">
        <w:t>ени</w:t>
      </w:r>
      <w:r w:rsidR="009D7657" w:rsidRPr="00FA2396">
        <w:t>е</w:t>
      </w:r>
      <w:r w:rsidR="001626E5" w:rsidRPr="00FA2396">
        <w:t xml:space="preserve"> моделей</w:t>
      </w:r>
      <w:r>
        <w:rPr>
          <w:lang w:val="en-US"/>
        </w:rPr>
        <w:t>;</w:t>
      </w:r>
    </w:p>
    <w:p w14:paraId="24DA4039" w14:textId="3F18B4A2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м</w:t>
      </w:r>
      <w:r w:rsidR="001626E5">
        <w:t>одуль оценки и анализа</w:t>
      </w:r>
      <w:r>
        <w:rPr>
          <w:lang w:val="en-US"/>
        </w:rPr>
        <w:t>;</w:t>
      </w:r>
    </w:p>
    <w:p w14:paraId="63DE9E8D" w14:textId="7F065F67" w:rsidR="001626E5" w:rsidRPr="00FA2396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с</w:t>
      </w:r>
      <w:r w:rsidR="001626E5" w:rsidRPr="00FA2396">
        <w:t>равнени</w:t>
      </w:r>
      <w:r w:rsidR="009D7657" w:rsidRPr="00FA2396">
        <w:t>е</w:t>
      </w:r>
      <w:r w:rsidR="001626E5" w:rsidRPr="00FA2396">
        <w:t xml:space="preserve"> метрик.</w:t>
      </w:r>
    </w:p>
    <w:p w14:paraId="2992038B" w14:textId="77F1CB31" w:rsidR="001626E5" w:rsidRDefault="004B3FCB" w:rsidP="00B646FE">
      <w:pPr>
        <w:pStyle w:val="a6"/>
        <w:ind w:firstLine="709"/>
      </w:pPr>
      <w:bookmarkStart w:id="21" w:name="_Toc223343701"/>
      <w:r w:rsidRPr="00FA2396">
        <w:t xml:space="preserve">Этап 2. </w:t>
      </w:r>
      <w:r w:rsidR="001626E5" w:rsidRPr="00FA2396">
        <w:t>Описание математического аппарата реализуемых моделей</w:t>
      </w:r>
      <w:bookmarkEnd w:id="21"/>
      <w:r w:rsidRPr="00FA2396">
        <w:t>. Для решения задачи использу</w:t>
      </w:r>
      <w:r w:rsidR="00E201AB" w:rsidRPr="00FA2396">
        <w:t>ю</w:t>
      </w:r>
      <w:r w:rsidRPr="00FA2396">
        <w:t>тся</w:t>
      </w:r>
      <w:r>
        <w:t xml:space="preserve"> алгоритмы машинного обучения. </w:t>
      </w:r>
      <w:r w:rsidR="001626E5" w:rsidRPr="00BD052A">
        <w:t xml:space="preserve">В качестве базовой модели взяли </w:t>
      </w:r>
      <w:r w:rsidR="005677E2">
        <w:rPr>
          <w:lang w:val="en-US"/>
        </w:rPr>
        <w:t>Ridge</w:t>
      </w:r>
      <w:r w:rsidR="005677E2">
        <w:t>-</w:t>
      </w:r>
      <w:r w:rsidR="001626E5" w:rsidRPr="00BD052A">
        <w:t>регресси</w:t>
      </w:r>
      <w:r w:rsidR="005677E2">
        <w:t>я</w:t>
      </w:r>
      <w:r w:rsidR="001626E5" w:rsidRPr="00BD052A">
        <w:t xml:space="preserve"> </w:t>
      </w:r>
      <w:r w:rsidR="001626E5" w:rsidRPr="00FA2396">
        <w:t xml:space="preserve">с </w:t>
      </w:r>
      <w:r w:rsidR="001626E5" w:rsidRPr="00FA2396">
        <w:rPr>
          <w:lang w:val="en-US"/>
        </w:rPr>
        <w:t>L</w:t>
      </w:r>
      <w:r w:rsidR="001626E5" w:rsidRPr="00FA2396">
        <w:t>2-регуляризацией</w:t>
      </w:r>
      <w:r w:rsidR="00C65B9E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223866764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2.2</w:t>
      </w:r>
      <w:r w:rsidR="00BE06C4">
        <w:rPr>
          <w:lang w:val="en-US"/>
        </w:rPr>
        <w:fldChar w:fldCharType="end"/>
      </w:r>
      <w:r w:rsidR="00BE06C4" w:rsidRPr="00A25967">
        <w:t>]</w:t>
      </w:r>
      <w:r w:rsidR="001626E5" w:rsidRPr="00BD052A">
        <w:t>. Обычная линейная регрессия пытается подобрать коэффициенты так, чтобы ошибка была минимальна. Но на практике она легко переобучается, особенно если признаков много. Гребневая регрессия добавляет к функции потерь штраф за большие коэффициенты</w:t>
      </w:r>
      <w:r w:rsidR="00AD76F7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0"/>
        <w:gridCol w:w="4961"/>
        <w:gridCol w:w="2256"/>
      </w:tblGrid>
      <w:tr w:rsidR="001626E5" w14:paraId="6BCF1DC3" w14:textId="77777777" w:rsidTr="00AD76F7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19EC230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28C8B59" w14:textId="77777777" w:rsidR="001626E5" w:rsidRPr="00C2435B" w:rsidRDefault="001626E5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oMath>
            <w:r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04CA9BFE" w14:textId="3DDD8572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8878F7">
              <w:t>2</w:t>
            </w:r>
            <w:r>
              <w:t>.</w:t>
            </w:r>
            <w:r w:rsidR="008878F7">
              <w:t>3</w:t>
            </w:r>
            <w:r>
              <w:t>)</w:t>
            </w:r>
          </w:p>
        </w:tc>
      </w:tr>
    </w:tbl>
    <w:p w14:paraId="31ACC5ED" w14:textId="77777777" w:rsidR="008B5BBB" w:rsidRDefault="001626E5" w:rsidP="00B646FE">
      <w:pPr>
        <w:pStyle w:val="a6"/>
        <w:ind w:firstLine="709"/>
        <w:rPr>
          <w:rFonts w:cs="Times New Roman"/>
        </w:rPr>
      </w:pPr>
      <w: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8B5BBB">
        <w:t xml:space="preserve"> </w:t>
      </w:r>
      <w:r w:rsidR="008B5BBB">
        <w:rPr>
          <w:rFonts w:cs="Times New Roman"/>
        </w:rPr>
        <w:t>— фактическое значение целевой переменной,</w:t>
      </w:r>
    </w:p>
    <w:p w14:paraId="319FCAC2" w14:textId="2C656A34" w:rsidR="008B5BBB" w:rsidRDefault="00000000" w:rsidP="00B646FE">
      <w:pPr>
        <w:pStyle w:val="a6"/>
        <w:ind w:firstLine="709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B5BBB" w:rsidRPr="00CC0645">
        <w:rPr>
          <w:rFonts w:cs="Times New Roman"/>
        </w:rPr>
        <w:t xml:space="preserve"> </w:t>
      </w:r>
      <w:r w:rsidR="008B5BBB">
        <w:rPr>
          <w:rFonts w:cs="Times New Roman"/>
        </w:rPr>
        <w:t>—</w:t>
      </w:r>
      <w:r w:rsidR="008B5BBB" w:rsidRPr="00CC0645">
        <w:rPr>
          <w:rFonts w:cs="Times New Roman"/>
        </w:rPr>
        <w:t xml:space="preserve"> </w:t>
      </w:r>
      <w:r w:rsidR="008B5BBB">
        <w:rPr>
          <w:rFonts w:cs="Times New Roman"/>
        </w:rPr>
        <w:t>вектор признаков,</w:t>
      </w:r>
    </w:p>
    <w:p w14:paraId="4E48454B" w14:textId="5427BCBE" w:rsidR="008B5BBB" w:rsidRPr="008B5BBB" w:rsidRDefault="008B5BBB" w:rsidP="00B646FE">
      <w:pPr>
        <w:pStyle w:val="a6"/>
        <w:ind w:firstLine="709"/>
        <w:rPr>
          <w:rFonts w:cs="Times New Roman"/>
        </w:rPr>
      </w:pPr>
      <w:r>
        <w:rPr>
          <w:rFonts w:cs="Times New Roman"/>
        </w:rPr>
        <w:t>β — вектор коэффициентов модели,</w:t>
      </w:r>
    </w:p>
    <w:p w14:paraId="03B5AE6A" w14:textId="368B4C9D" w:rsidR="001626E5" w:rsidRDefault="001626E5" w:rsidP="00B646FE">
      <w:pPr>
        <w:pStyle w:val="a6"/>
        <w:ind w:firstLine="709"/>
      </w:pPr>
      <w:r>
        <w:rPr>
          <w:rFonts w:cs="Times New Roman"/>
        </w:rPr>
        <w:t>α</w:t>
      </w:r>
      <w:r>
        <w:t xml:space="preserve"> </w:t>
      </w:r>
      <w:r>
        <w:rPr>
          <w:rFonts w:cs="Times New Roman"/>
        </w:rPr>
        <w:t>—</w:t>
      </w:r>
      <w:r w:rsidRPr="0096756C">
        <w:t xml:space="preserve"> </w:t>
      </w:r>
      <w:r>
        <w:t>параметр регуляризации, контролирующий силу штрафа за большие коэффициенты.</w:t>
      </w:r>
    </w:p>
    <w:p w14:paraId="26FF5F2C" w14:textId="4E442BD8" w:rsidR="007A3E22" w:rsidRDefault="007A3E22" w:rsidP="00B646FE">
      <w:pPr>
        <w:pStyle w:val="a6"/>
        <w:ind w:firstLine="709"/>
      </w:pPr>
      <w:r>
        <w:rPr>
          <w:lang w:val="en-US"/>
        </w:rPr>
        <w:t>Lasso</w:t>
      </w:r>
      <w:r w:rsidRPr="00CC0645">
        <w:t xml:space="preserve"> </w:t>
      </w:r>
      <w:r>
        <w:t>представляет собой линейную регрессию</w:t>
      </w:r>
      <w:r w:rsidRPr="00BD052A">
        <w:t xml:space="preserve"> </w:t>
      </w:r>
      <w:r>
        <w:t xml:space="preserve">с </w:t>
      </w:r>
      <w:r>
        <w:rPr>
          <w:lang w:val="en-US"/>
        </w:rPr>
        <w:t>L</w:t>
      </w:r>
      <w:r>
        <w:t>1</w:t>
      </w:r>
      <w:r w:rsidRPr="0096756C">
        <w:t>-</w:t>
      </w:r>
      <w:r>
        <w:t>регуляризацией</w:t>
      </w:r>
      <w:r w:rsidR="00C65B9E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223866764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2.2</w:t>
      </w:r>
      <w:r w:rsidR="00BE06C4">
        <w:rPr>
          <w:lang w:val="en-US"/>
        </w:rPr>
        <w:fldChar w:fldCharType="end"/>
      </w:r>
      <w:r w:rsidR="00BE06C4" w:rsidRPr="00A25967">
        <w:t xml:space="preserve">]. </w:t>
      </w:r>
      <w:r>
        <w:t xml:space="preserve">В отличие от гребневой регрессии, использующей квадратичный штраф, </w:t>
      </w:r>
      <w:r>
        <w:rPr>
          <w:lang w:val="en-US"/>
        </w:rPr>
        <w:t>Lasso</w:t>
      </w:r>
      <w:r w:rsidRPr="00CC0645">
        <w:t xml:space="preserve"> </w:t>
      </w:r>
      <w:r>
        <w:t xml:space="preserve">добавляет к функции потерь модуль штрафа. Особенностью </w:t>
      </w:r>
      <w:r>
        <w:rPr>
          <w:lang w:val="en-US"/>
        </w:rPr>
        <w:t>L1-</w:t>
      </w:r>
      <w:r w:rsidRPr="0006046A">
        <w:t>регуля</w:t>
      </w:r>
      <w:r w:rsidR="00AD76F7" w:rsidRPr="0006046A">
        <w:t>ризации является обнул</w:t>
      </w:r>
      <w:r w:rsidR="00C65B9E" w:rsidRPr="0006046A">
        <w:t xml:space="preserve">ение </w:t>
      </w:r>
      <w:r w:rsidR="00AD76F7" w:rsidRPr="0006046A">
        <w:t>коэффициент</w:t>
      </w:r>
      <w:r w:rsidR="00C65B9E" w:rsidRPr="0006046A">
        <w:t>ов</w:t>
      </w:r>
      <w:r w:rsidR="00AD76F7" w:rsidRPr="0006046A">
        <w:t xml:space="preserve"> незначимых</w:t>
      </w:r>
      <w:r w:rsidR="00AD76F7">
        <w:t xml:space="preserve"> признаков: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02"/>
        <w:gridCol w:w="4836"/>
        <w:gridCol w:w="2200"/>
      </w:tblGrid>
      <w:tr w:rsidR="007A3E22" w14:paraId="12F1C1C5" w14:textId="77777777" w:rsidTr="00CF1860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DF2EB3C" w14:textId="77777777" w:rsidR="007A3E22" w:rsidRDefault="007A3E22" w:rsidP="00B646FE">
            <w:pPr>
              <w:pStyle w:val="a6"/>
              <w:ind w:firstLine="0"/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B3724E0" w14:textId="0C39B499" w:rsidR="007A3E22" w:rsidRPr="00C2435B" w:rsidRDefault="007A3E22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  <w:r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6D8E9B89" w14:textId="6EB1A3F8" w:rsidR="007A3E22" w:rsidRDefault="007A3E22" w:rsidP="00B646FE">
            <w:pPr>
              <w:pStyle w:val="a6"/>
              <w:ind w:firstLine="0"/>
              <w:jc w:val="right"/>
            </w:pPr>
            <w:r>
              <w:t>(2.</w:t>
            </w:r>
            <w:r w:rsidR="00AD76F7">
              <w:t>4</w:t>
            </w:r>
            <w:r>
              <w:t>)</w:t>
            </w:r>
          </w:p>
        </w:tc>
      </w:tr>
    </w:tbl>
    <w:p w14:paraId="6BF0D3A0" w14:textId="08F7E4A1" w:rsidR="001626E5" w:rsidRDefault="001626E5" w:rsidP="00B646FE">
      <w:pPr>
        <w:pStyle w:val="a6"/>
        <w:ind w:firstLine="709"/>
      </w:pPr>
      <w:r>
        <w:t>С</w:t>
      </w:r>
      <w:r w:rsidRPr="00BD052A">
        <w:t>лучайный лес (</w:t>
      </w:r>
      <w:proofErr w:type="spellStart"/>
      <w:r w:rsidRPr="003D5FBA">
        <w:t>Random</w:t>
      </w:r>
      <w:proofErr w:type="spellEnd"/>
      <w:r w:rsidRPr="003D5FBA">
        <w:t xml:space="preserve"> </w:t>
      </w:r>
      <w:proofErr w:type="spellStart"/>
      <w:r w:rsidRPr="003D5FBA">
        <w:t>Forest</w:t>
      </w:r>
      <w:proofErr w:type="spellEnd"/>
      <w:r w:rsidRPr="003D5FBA">
        <w:t>)</w:t>
      </w:r>
      <w:r w:rsidR="00480AD9">
        <w:t xml:space="preserve"> </w:t>
      </w:r>
      <w:r w:rsidRPr="00BD052A">
        <w:t>строит много решающих деревьев, каждое</w:t>
      </w:r>
      <w:r>
        <w:t xml:space="preserve"> дерево строится</w:t>
      </w:r>
      <w:r w:rsidRPr="00BD052A">
        <w:t xml:space="preserve"> на своей случайной </w:t>
      </w:r>
      <w:proofErr w:type="spellStart"/>
      <w:r w:rsidRPr="00BD052A">
        <w:t>подвыборке</w:t>
      </w:r>
      <w:proofErr w:type="spellEnd"/>
      <w:r w:rsidRPr="00BD052A">
        <w:t xml:space="preserve"> данных</w:t>
      </w:r>
      <w:r>
        <w:t xml:space="preserve"> и использует случайное подмножество признаков для разделения узлов</w:t>
      </w:r>
      <w:r w:rsidRPr="00BD052A">
        <w:t>, а потом усредняет их предсказания</w:t>
      </w:r>
      <w:r w:rsidR="00C86E5D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224297297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2.4</w:t>
      </w:r>
      <w:r w:rsidR="00BE06C4">
        <w:rPr>
          <w:lang w:val="en-US"/>
        </w:rPr>
        <w:fldChar w:fldCharType="end"/>
      </w:r>
      <w:r w:rsidR="00BE06C4" w:rsidRPr="00A25967">
        <w:t>]</w:t>
      </w:r>
      <w:r w:rsidRPr="00BD052A">
        <w:t>. Это снижает переобучение и позволяет ловить более сложные зависимости.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2"/>
        <w:gridCol w:w="4161"/>
        <w:gridCol w:w="3015"/>
      </w:tblGrid>
      <w:tr w:rsidR="001626E5" w14:paraId="63930B11" w14:textId="77777777" w:rsidTr="00B00B7B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0F38708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98FF294" w14:textId="163AB27A" w:rsidR="001626E5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(x)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(x)</m:t>
                  </m:r>
                </m:e>
              </m:nary>
            </m:oMath>
            <w:r w:rsidR="001626E5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525A0C34" w14:textId="22261742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D50CFF">
              <w:t>2</w:t>
            </w:r>
            <w:r>
              <w:t>.</w:t>
            </w:r>
            <w:r w:rsidR="00D50CFF">
              <w:t>5</w:t>
            </w:r>
            <w:r>
              <w:t>)</w:t>
            </w:r>
          </w:p>
        </w:tc>
      </w:tr>
    </w:tbl>
    <w:p w14:paraId="1B1C85C3" w14:textId="77777777" w:rsidR="001626E5" w:rsidRPr="00B2633B" w:rsidRDefault="001626E5" w:rsidP="00B646FE">
      <w:pPr>
        <w:pStyle w:val="a6"/>
        <w:ind w:firstLine="709"/>
        <w:rPr>
          <w:iCs/>
        </w:rPr>
      </w:pPr>
      <w:r>
        <w:rPr>
          <w:iCs/>
        </w:rPr>
        <w:t>г</w:t>
      </w:r>
      <w:r w:rsidRPr="00B2633B">
        <w:rPr>
          <w:iCs/>
        </w:rPr>
        <w:t>де</w:t>
      </w:r>
      <w:r>
        <w:rPr>
          <w:iCs/>
        </w:rPr>
        <w:t xml:space="preserve"> </w:t>
      </w:r>
      <w:r>
        <w:rPr>
          <w:iCs/>
          <w:lang w:val="en-US"/>
        </w:rPr>
        <w:t>M</w:t>
      </w:r>
      <w:r w:rsidRPr="0096756C">
        <w:rPr>
          <w:iCs/>
        </w:rPr>
        <w:t xml:space="preserve"> </w:t>
      </w:r>
      <w:r w:rsidRPr="0096756C">
        <w:rPr>
          <w:rFonts w:cs="Times New Roman"/>
          <w:iCs/>
        </w:rPr>
        <w:t>—</w:t>
      </w:r>
      <w:r w:rsidRPr="0096756C">
        <w:rPr>
          <w:iCs/>
        </w:rPr>
        <w:t xml:space="preserve"> </w:t>
      </w:r>
      <w:r>
        <w:rPr>
          <w:iCs/>
        </w:rPr>
        <w:t xml:space="preserve">количество деревьев,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прогноз </w:t>
      </w:r>
      <w:r>
        <w:rPr>
          <w:rFonts w:cs="Times New Roman"/>
          <w:iCs/>
          <w:lang w:val="en-US"/>
        </w:rPr>
        <w:t>m</w:t>
      </w:r>
      <w:r w:rsidRPr="0096756C">
        <w:rPr>
          <w:rFonts w:cs="Times New Roman"/>
          <w:iCs/>
        </w:rPr>
        <w:t>-</w:t>
      </w:r>
      <w:r>
        <w:rPr>
          <w:rFonts w:cs="Times New Roman"/>
          <w:iCs/>
        </w:rPr>
        <w:t>го дерева.</w:t>
      </w:r>
    </w:p>
    <w:p w14:paraId="3044439C" w14:textId="2EF6E201" w:rsidR="001626E5" w:rsidRDefault="001626E5" w:rsidP="00B646FE">
      <w:pPr>
        <w:pStyle w:val="a6"/>
        <w:ind w:firstLine="709"/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</w:t>
      </w:r>
      <w:r w:rsidR="00480AD9">
        <w:t>с</w:t>
      </w:r>
      <w:r>
        <w:t>троит деревья последовательно, и каждое новое дерево пытается исправить ошибки предыдущего</w:t>
      </w:r>
      <w:r w:rsidR="00C86E5D">
        <w:t xml:space="preserve"> </w:t>
      </w:r>
      <w:r w:rsidR="00BE06C4" w:rsidRPr="00A25967">
        <w:t>[</w:t>
      </w:r>
      <w:r w:rsidR="00356B6C">
        <w:rPr>
          <w:lang w:val="en-US"/>
        </w:rPr>
        <w:fldChar w:fldCharType="begin"/>
      </w:r>
      <w:r w:rsidR="00356B6C">
        <w:instrText xml:space="preserve"> REF _Ref224590807 \r \h </w:instrText>
      </w:r>
      <w:r w:rsidR="00356B6C">
        <w:rPr>
          <w:lang w:val="en-US"/>
        </w:rPr>
      </w:r>
      <w:r w:rsidR="00356B6C">
        <w:rPr>
          <w:lang w:val="en-US"/>
        </w:rPr>
        <w:fldChar w:fldCharType="separate"/>
      </w:r>
      <w:r w:rsidR="00356B6C">
        <w:t>2.5</w:t>
      </w:r>
      <w:r w:rsidR="00356B6C">
        <w:rPr>
          <w:lang w:val="en-US"/>
        </w:rPr>
        <w:fldChar w:fldCharType="end"/>
      </w:r>
      <w:r w:rsidR="00BE06C4" w:rsidRPr="00A25967">
        <w:t>]</w:t>
      </w:r>
      <w:r>
        <w:t xml:space="preserve">. </w:t>
      </w:r>
      <w:r w:rsidR="00480AD9">
        <w:t xml:space="preserve">В отличие от случайного леса, где деревья строятся независимо, в градиентном </w:t>
      </w:r>
      <w:proofErr w:type="spellStart"/>
      <w:r w:rsidR="00480AD9">
        <w:t>бустинге</w:t>
      </w:r>
      <w:proofErr w:type="spellEnd"/>
      <w:r w:rsidR="00480AD9">
        <w:t xml:space="preserve"> каждое новое дерево обучается на остатках (разности между фактическими значениями и прогнозом текущего ансамбля).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9"/>
        <w:gridCol w:w="3878"/>
        <w:gridCol w:w="3021"/>
      </w:tblGrid>
      <w:tr w:rsidR="001626E5" w14:paraId="141C9FD3" w14:textId="77777777" w:rsidTr="00B00B7B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5E2933C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0373D4A" w14:textId="77777777" w:rsidR="001626E5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oMath>
            <w:r w:rsidR="001626E5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2370738" w14:textId="59E40E3E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D50CFF">
              <w:t>2</w:t>
            </w:r>
            <w:r>
              <w:t>.</w:t>
            </w:r>
            <w:r w:rsidR="00D50CFF">
              <w:t>6</w:t>
            </w:r>
            <w:r>
              <w:t>)</w:t>
            </w:r>
          </w:p>
        </w:tc>
      </w:tr>
    </w:tbl>
    <w:p w14:paraId="292C2923" w14:textId="7EFD2B40" w:rsidR="001626E5" w:rsidRPr="004B3FCB" w:rsidRDefault="001626E5" w:rsidP="00B646FE">
      <w:pPr>
        <w:pStyle w:val="a6"/>
        <w:ind w:firstLine="709"/>
        <w:rPr>
          <w:i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модель на шаге </w:t>
      </w:r>
      <w:r>
        <w:rPr>
          <w:rFonts w:cs="Times New Roman"/>
          <w:iCs/>
          <w:lang w:val="en-US"/>
        </w:rPr>
        <w:t>m</w:t>
      </w:r>
      <w:r w:rsidRPr="0096756C">
        <w:rPr>
          <w:rFonts w:cs="Times New Roman"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96756C">
        <w:rPr>
          <w:rFonts w:cs="Times New Roman"/>
        </w:rPr>
        <w:t xml:space="preserve"> </w:t>
      </w:r>
      <w:r w:rsidRPr="0096756C">
        <w:rPr>
          <w:rFonts w:cs="Times New Roman"/>
          <w:iCs/>
        </w:rPr>
        <w:t xml:space="preserve">— </w:t>
      </w:r>
      <w:r>
        <w:rPr>
          <w:rFonts w:cs="Times New Roman"/>
          <w:iCs/>
        </w:rPr>
        <w:t xml:space="preserve">базовое дерево, обучаемое на отрицательном градиенте функции потерь, </w:t>
      </w:r>
      <m:oMath>
        <m:r>
          <w:rPr>
            <w:rFonts w:ascii="Cambria Math" w:hAnsi="Cambria Math"/>
            <w:lang w:val="en-US"/>
          </w:rPr>
          <m:t>η</m:t>
        </m:r>
      </m:oMath>
      <w:r>
        <w:rPr>
          <w:rFonts w:cs="Times New Roman"/>
        </w:rP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скорость обучения (</w:t>
      </w:r>
      <w:r>
        <w:rPr>
          <w:rFonts w:cs="Times New Roman"/>
          <w:iCs/>
          <w:lang w:val="en-US"/>
        </w:rPr>
        <w:t>learning</w:t>
      </w:r>
      <w:r w:rsidRPr="0096756C">
        <w:rPr>
          <w:rFonts w:cs="Times New Roman"/>
          <w:iCs/>
        </w:rPr>
        <w:t xml:space="preserve"> </w:t>
      </w:r>
      <w:r>
        <w:rPr>
          <w:rFonts w:cs="Times New Roman"/>
          <w:iCs/>
          <w:lang w:val="en-US"/>
        </w:rPr>
        <w:t>rate</w:t>
      </w:r>
      <w:r w:rsidRPr="0096756C">
        <w:rPr>
          <w:rFonts w:cs="Times New Roman"/>
          <w:iCs/>
        </w:rPr>
        <w:t>)</w:t>
      </w:r>
      <w:r w:rsidR="004B3FCB">
        <w:rPr>
          <w:rFonts w:cs="Times New Roman"/>
          <w:iCs/>
        </w:rPr>
        <w:t xml:space="preserve"> </w:t>
      </w:r>
      <w:r w:rsidR="00C126D8" w:rsidRPr="00A25967">
        <w:rPr>
          <w:rFonts w:cs="Times New Roman"/>
          <w:iCs/>
        </w:rPr>
        <w:t>[</w:t>
      </w:r>
      <w:r w:rsidR="00C126D8">
        <w:rPr>
          <w:rFonts w:cs="Times New Roman"/>
          <w:iCs/>
          <w:lang w:val="en-US"/>
        </w:rPr>
        <w:fldChar w:fldCharType="begin"/>
      </w:r>
      <w:r w:rsidR="00C126D8" w:rsidRPr="00A25967">
        <w:rPr>
          <w:rFonts w:cs="Times New Roman"/>
          <w:iCs/>
        </w:rPr>
        <w:instrText xml:space="preserve"> </w:instrText>
      </w:r>
      <w:r w:rsidR="00C126D8">
        <w:rPr>
          <w:rFonts w:cs="Times New Roman"/>
          <w:iCs/>
          <w:lang w:val="en-US"/>
        </w:rPr>
        <w:instrText>REF</w:instrText>
      </w:r>
      <w:r w:rsidR="00C126D8" w:rsidRPr="00A25967">
        <w:rPr>
          <w:rFonts w:cs="Times New Roman"/>
          <w:iCs/>
        </w:rPr>
        <w:instrText xml:space="preserve"> _</w:instrText>
      </w:r>
      <w:r w:rsidR="00C126D8">
        <w:rPr>
          <w:rFonts w:cs="Times New Roman"/>
          <w:iCs/>
          <w:lang w:val="en-US"/>
        </w:rPr>
        <w:instrText>Ref</w:instrText>
      </w:r>
      <w:r w:rsidR="00C126D8" w:rsidRPr="00A25967">
        <w:rPr>
          <w:rFonts w:cs="Times New Roman"/>
          <w:iCs/>
        </w:rPr>
        <w:instrText>223866795 \</w:instrText>
      </w:r>
      <w:r w:rsidR="00C126D8">
        <w:rPr>
          <w:rFonts w:cs="Times New Roman"/>
          <w:iCs/>
          <w:lang w:val="en-US"/>
        </w:rPr>
        <w:instrText>r</w:instrText>
      </w:r>
      <w:r w:rsidR="00C126D8" w:rsidRPr="00A25967">
        <w:rPr>
          <w:rFonts w:cs="Times New Roman"/>
          <w:iCs/>
        </w:rPr>
        <w:instrText xml:space="preserve"> \</w:instrText>
      </w:r>
      <w:r w:rsidR="00C126D8">
        <w:rPr>
          <w:rFonts w:cs="Times New Roman"/>
          <w:iCs/>
          <w:lang w:val="en-US"/>
        </w:rPr>
        <w:instrText>h</w:instrText>
      </w:r>
      <w:r w:rsidR="00C126D8" w:rsidRPr="00A25967">
        <w:rPr>
          <w:rFonts w:cs="Times New Roman"/>
          <w:iCs/>
        </w:rPr>
        <w:instrText xml:space="preserve"> </w:instrText>
      </w:r>
      <w:r w:rsidR="00C126D8">
        <w:rPr>
          <w:rFonts w:cs="Times New Roman"/>
          <w:iCs/>
          <w:lang w:val="en-US"/>
        </w:rPr>
      </w:r>
      <w:r w:rsidR="00C126D8">
        <w:rPr>
          <w:rFonts w:cs="Times New Roman"/>
          <w:iCs/>
          <w:lang w:val="en-US"/>
        </w:rPr>
        <w:fldChar w:fldCharType="separate"/>
      </w:r>
      <w:r w:rsidR="00C126D8" w:rsidRPr="00A25967">
        <w:rPr>
          <w:rFonts w:cs="Times New Roman"/>
          <w:iCs/>
        </w:rPr>
        <w:t>2.4</w:t>
      </w:r>
      <w:r w:rsidR="00C126D8">
        <w:rPr>
          <w:rFonts w:cs="Times New Roman"/>
          <w:iCs/>
          <w:lang w:val="en-US"/>
        </w:rPr>
        <w:fldChar w:fldCharType="end"/>
      </w:r>
      <w:r w:rsidR="00C126D8" w:rsidRPr="00A25967">
        <w:rPr>
          <w:rFonts w:cs="Times New Roman"/>
          <w:iCs/>
        </w:rPr>
        <w:t>]</w:t>
      </w:r>
      <w:r w:rsidR="004B3FCB">
        <w:rPr>
          <w:rFonts w:cs="Times New Roman"/>
          <w:iCs/>
        </w:rPr>
        <w:t>.</w:t>
      </w:r>
    </w:p>
    <w:p w14:paraId="1E32F923" w14:textId="1486E49A" w:rsidR="001626E5" w:rsidRPr="00234867" w:rsidRDefault="004B3FCB" w:rsidP="00B646FE">
      <w:pPr>
        <w:pStyle w:val="a6"/>
        <w:ind w:firstLine="709"/>
      </w:pPr>
      <w:bookmarkStart w:id="22" w:name="_Toc223343702"/>
      <w:r>
        <w:t xml:space="preserve">Этап 3. </w:t>
      </w:r>
      <w:r w:rsidR="001626E5" w:rsidRPr="00DD365F">
        <w:t>Разработка</w:t>
      </w:r>
      <w:r w:rsidR="001626E5">
        <w:t xml:space="preserve"> вычислительной схемы обучения модели</w:t>
      </w:r>
      <w:bookmarkEnd w:id="22"/>
      <w:r>
        <w:t>.</w:t>
      </w:r>
    </w:p>
    <w:p w14:paraId="248C69E4" w14:textId="77777777" w:rsidR="001626E5" w:rsidRDefault="001626E5" w:rsidP="00B646FE">
      <w:pPr>
        <w:pStyle w:val="a6"/>
        <w:ind w:firstLine="709"/>
      </w:pPr>
      <w:r>
        <w:t>Вычислительная схема реализована в следующей последовательности:</w:t>
      </w:r>
    </w:p>
    <w:p w14:paraId="39C70FD1" w14:textId="2465F19E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lastRenderedPageBreak/>
        <w:t>Разделение данных по временному принципу. Обучающая выборка формируется из трансферов до 20</w:t>
      </w:r>
      <w:r w:rsidR="00D50CFF">
        <w:t>21</w:t>
      </w:r>
      <w:r>
        <w:t xml:space="preserve"> года, тестовая — с 20</w:t>
      </w:r>
      <w:r w:rsidR="00D50CFF">
        <w:t>21</w:t>
      </w:r>
      <w:r>
        <w:t xml:space="preserve"> года включительно.</w:t>
      </w:r>
    </w:p>
    <w:p w14:paraId="24B6A36A" w14:textId="256133FA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 xml:space="preserve">Масштабирование признаков. Для линейной модели </w:t>
      </w:r>
      <w:r>
        <w:rPr>
          <w:lang w:val="en-US"/>
        </w:rPr>
        <w:t>Ridge</w:t>
      </w:r>
      <w:r w:rsidRPr="0096756C">
        <w:t xml:space="preserve"> </w:t>
      </w:r>
      <w:r w:rsidR="00D50CFF">
        <w:t xml:space="preserve">и </w:t>
      </w:r>
      <w:r w:rsidR="00D50CFF">
        <w:rPr>
          <w:lang w:val="en-US"/>
        </w:rPr>
        <w:t>Lasso</w:t>
      </w:r>
      <w:r w:rsidR="00D50CFF" w:rsidRPr="00CC0645">
        <w:t xml:space="preserve"> </w:t>
      </w:r>
      <w:r>
        <w:t xml:space="preserve">выполняется стандартизация числовых признаков с помощью </w:t>
      </w:r>
      <w:proofErr w:type="spellStart"/>
      <w:r>
        <w:t>StandardScaler</w:t>
      </w:r>
      <w:proofErr w:type="spellEnd"/>
      <w:r>
        <w:t xml:space="preserve"> приводит их к одному масштабу среднее</w:t>
      </w:r>
      <w:r w:rsidR="00D50CFF" w:rsidRPr="00CC0645">
        <w:t xml:space="preserve"> </w:t>
      </w:r>
      <w:r w:rsidR="00D50CFF">
        <w:t xml:space="preserve">— </w:t>
      </w:r>
      <w:r w:rsidR="00D50CFF">
        <w:rPr>
          <w:rFonts w:cs="Times New Roman"/>
          <w:lang w:val="en-US"/>
        </w:rPr>
        <w:t>μ</w:t>
      </w:r>
      <w:r>
        <w:t xml:space="preserve"> и </w:t>
      </w:r>
      <w:r w:rsidR="00D50CFF">
        <w:t>стандартное отклонение</w:t>
      </w:r>
      <w:r>
        <w:t xml:space="preserve"> </w:t>
      </w:r>
      <w:r w:rsidR="00D50CFF">
        <w:t xml:space="preserve">— </w:t>
      </w:r>
      <w:r w:rsidR="00D50CFF">
        <w:rPr>
          <w:rFonts w:cs="Times New Roman"/>
          <w:lang w:val="en-US"/>
        </w:rPr>
        <w:t>σ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1"/>
        <w:gridCol w:w="3874"/>
        <w:gridCol w:w="3023"/>
      </w:tblGrid>
      <w:tr w:rsidR="00D50CFF" w14:paraId="16FB688E" w14:textId="77777777" w:rsidTr="00CF1860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F2FD04C" w14:textId="77777777" w:rsidR="00D50CFF" w:rsidRDefault="00D50CFF" w:rsidP="00B646FE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856A0A4" w14:textId="69A6F795" w:rsidR="00D50CFF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scaled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den>
              </m:f>
            </m:oMath>
            <w:r w:rsidR="00D50CFF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6E5D93C9" w14:textId="6F3F2DF5" w:rsidR="00D50CFF" w:rsidRDefault="00D50CFF" w:rsidP="00B646FE">
            <w:pPr>
              <w:pStyle w:val="a6"/>
              <w:ind w:firstLine="0"/>
              <w:jc w:val="right"/>
            </w:pPr>
            <w:r>
              <w:t>(2.7)</w:t>
            </w:r>
          </w:p>
        </w:tc>
      </w:tr>
    </w:tbl>
    <w:p w14:paraId="0DA7CEDC" w14:textId="2C1193CA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>Обучение моделей. После того как модель обучена, она делает предсказания на тестовой выборке. Эти предсказания сравниваются с реальными значениями, и считаются метрики.</w:t>
      </w:r>
    </w:p>
    <w:p w14:paraId="79B78DFB" w14:textId="77777777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>Предсказания на тестовой выборке.</w:t>
      </w:r>
    </w:p>
    <w:p w14:paraId="1A983A23" w14:textId="3B09F2B3" w:rsidR="004B3FCB" w:rsidRDefault="004B3FCB" w:rsidP="00B646FE">
      <w:pPr>
        <w:pStyle w:val="a6"/>
        <w:ind w:firstLine="709"/>
      </w:pPr>
      <w:r>
        <w:t>Этап 4. Расчёт метрик. Для сравнения качества моделей вычисляются</w:t>
      </w:r>
      <w:r w:rsidR="0062366F" w:rsidRPr="00A25967">
        <w:t xml:space="preserve"> [</w:t>
      </w:r>
      <w:r w:rsidR="0062366F">
        <w:rPr>
          <w:lang w:val="en-US"/>
        </w:rPr>
        <w:fldChar w:fldCharType="begin"/>
      </w:r>
      <w:r w:rsidR="0062366F" w:rsidRPr="00A25967">
        <w:instrText xml:space="preserve"> </w:instrText>
      </w:r>
      <w:r w:rsidR="0062366F">
        <w:rPr>
          <w:lang w:val="en-US"/>
        </w:rPr>
        <w:instrText>REF</w:instrText>
      </w:r>
      <w:r w:rsidR="0062366F" w:rsidRPr="00A25967">
        <w:instrText xml:space="preserve"> _</w:instrText>
      </w:r>
      <w:r w:rsidR="0062366F">
        <w:rPr>
          <w:lang w:val="en-US"/>
        </w:rPr>
        <w:instrText>Ref</w:instrText>
      </w:r>
      <w:r w:rsidR="0062366F" w:rsidRPr="00A25967">
        <w:instrText>224297297 \</w:instrText>
      </w:r>
      <w:r w:rsidR="0062366F">
        <w:rPr>
          <w:lang w:val="en-US"/>
        </w:rPr>
        <w:instrText>r</w:instrText>
      </w:r>
      <w:r w:rsidR="0062366F" w:rsidRPr="00A25967">
        <w:instrText xml:space="preserve"> \</w:instrText>
      </w:r>
      <w:r w:rsidR="0062366F">
        <w:rPr>
          <w:lang w:val="en-US"/>
        </w:rPr>
        <w:instrText>h</w:instrText>
      </w:r>
      <w:r w:rsidR="0062366F" w:rsidRPr="00A25967">
        <w:instrText xml:space="preserve"> </w:instrText>
      </w:r>
      <w:r w:rsidR="0062366F">
        <w:rPr>
          <w:lang w:val="en-US"/>
        </w:rPr>
      </w:r>
      <w:r w:rsidR="0062366F">
        <w:rPr>
          <w:lang w:val="en-US"/>
        </w:rPr>
        <w:fldChar w:fldCharType="separate"/>
      </w:r>
      <w:r w:rsidR="0062366F" w:rsidRPr="00A25967">
        <w:t>2.4</w:t>
      </w:r>
      <w:r w:rsidR="0062366F">
        <w:rPr>
          <w:lang w:val="en-US"/>
        </w:rPr>
        <w:fldChar w:fldCharType="end"/>
      </w:r>
      <w:r w:rsidR="0062366F" w:rsidRPr="00A25967">
        <w:t>]</w:t>
      </w:r>
      <w:r>
        <w:t>:</w:t>
      </w:r>
    </w:p>
    <w:p w14:paraId="03445E3A" w14:textId="269AC502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MAE</w:t>
      </w:r>
      <w:r w:rsidR="004B3FCB">
        <w:t xml:space="preserve"> </w:t>
      </w:r>
      <w:r w:rsidR="004B3FCB">
        <w:rPr>
          <w:rFonts w:cs="Times New Roman"/>
        </w:rPr>
        <w:t>—</w:t>
      </w:r>
      <w:r w:rsidR="004B3FCB">
        <w:t xml:space="preserve"> </w:t>
      </w:r>
      <w:r w:rsidR="00531ADF">
        <w:t>средняя абсолютная ошибка;</w:t>
      </w:r>
    </w:p>
    <w:p w14:paraId="483CB1D0" w14:textId="207CC0B7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R</w:t>
      </w:r>
      <w:r w:rsidRPr="0096756C">
        <w:rPr>
          <w:vertAlign w:val="superscript"/>
        </w:rPr>
        <w:t>2</w:t>
      </w:r>
      <w:r w:rsidR="004B3FCB">
        <w:rPr>
          <w:vertAlign w:val="superscript"/>
        </w:rPr>
        <w:t xml:space="preserve"> </w:t>
      </w:r>
      <w:r w:rsidR="004B3FCB">
        <w:rPr>
          <w:rFonts w:cs="Times New Roman"/>
        </w:rPr>
        <w:t xml:space="preserve">— </w:t>
      </w:r>
      <w:r w:rsidR="00531ADF">
        <w:rPr>
          <w:rFonts w:cs="Times New Roman"/>
        </w:rPr>
        <w:t>коэффициент детерминации;</w:t>
      </w:r>
    </w:p>
    <w:p w14:paraId="10F63254" w14:textId="3118B353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MAPE</w:t>
      </w:r>
      <w:r w:rsidR="004B3FCB">
        <w:t xml:space="preserve"> </w:t>
      </w:r>
      <w:r w:rsidR="004B3FCB">
        <w:rPr>
          <w:rFonts w:cs="Times New Roman"/>
        </w:rPr>
        <w:t xml:space="preserve">— </w:t>
      </w:r>
      <w:r w:rsidR="00531ADF">
        <w:rPr>
          <w:rFonts w:cs="Times New Roman"/>
        </w:rPr>
        <w:t>средняя абсолютная процентная ошибка.</w:t>
      </w:r>
    </w:p>
    <w:p w14:paraId="48C0F1BE" w14:textId="39714721" w:rsidR="001626E5" w:rsidRDefault="004B3FCB" w:rsidP="00B646FE">
      <w:pPr>
        <w:pStyle w:val="a6"/>
        <w:ind w:firstLine="709"/>
      </w:pPr>
      <w:r>
        <w:t xml:space="preserve">Этап 5. Анализ важности признаков. Проводится интерпретация работы моделей. </w:t>
      </w:r>
      <w:r w:rsidR="00754C03">
        <w:t>Для ансамблевых моделей (</w:t>
      </w:r>
      <w:r w:rsidR="00754C03" w:rsidRPr="004B3FCB">
        <w:rPr>
          <w:lang w:val="en-US"/>
        </w:rPr>
        <w:t>Random</w:t>
      </w:r>
      <w:r w:rsidR="00754C03" w:rsidRPr="00CC0645">
        <w:t xml:space="preserve"> </w:t>
      </w:r>
      <w:r w:rsidR="00754C03" w:rsidRPr="004B3FCB">
        <w:rPr>
          <w:lang w:val="en-US"/>
        </w:rPr>
        <w:t>Forest</w:t>
      </w:r>
      <w:r w:rsidR="00754C03" w:rsidRPr="00CC0645">
        <w:t xml:space="preserve">, </w:t>
      </w:r>
      <w:r w:rsidR="00754C03" w:rsidRPr="004B3FCB">
        <w:rPr>
          <w:lang w:val="en-US"/>
        </w:rPr>
        <w:t>Gradient</w:t>
      </w:r>
      <w:r w:rsidR="00754C03" w:rsidRPr="00CC0645">
        <w:t xml:space="preserve"> </w:t>
      </w:r>
      <w:r w:rsidR="00754C03" w:rsidRPr="004B3FCB">
        <w:rPr>
          <w:lang w:val="en-US"/>
        </w:rPr>
        <w:t>Boosting</w:t>
      </w:r>
      <w:r w:rsidR="00754C03" w:rsidRPr="00CC0645">
        <w:t xml:space="preserve">) </w:t>
      </w:r>
      <w:r w:rsidR="0087239A">
        <w:t>используется встроенная оценка важности (</w:t>
      </w:r>
      <w:r w:rsidR="0087239A" w:rsidRPr="004B3FCB">
        <w:rPr>
          <w:lang w:val="en-US"/>
        </w:rPr>
        <w:t>feature</w:t>
      </w:r>
      <w:r w:rsidR="0087239A" w:rsidRPr="00CC0645">
        <w:t>_</w:t>
      </w:r>
      <w:r w:rsidR="0087239A" w:rsidRPr="004B3FCB">
        <w:rPr>
          <w:lang w:val="en-US"/>
        </w:rPr>
        <w:t>importance</w:t>
      </w:r>
      <w:r w:rsidR="0087239A" w:rsidRPr="00CC0645">
        <w:t>)</w:t>
      </w:r>
      <w:r w:rsidR="0087239A">
        <w:t xml:space="preserve">. Для линейных моделей </w:t>
      </w:r>
      <w:r w:rsidR="0087239A" w:rsidRPr="00CC0645">
        <w:t>(</w:t>
      </w:r>
      <w:r w:rsidR="0087239A" w:rsidRPr="004B3FCB">
        <w:rPr>
          <w:lang w:val="en-US"/>
        </w:rPr>
        <w:t>Ridge</w:t>
      </w:r>
      <w:r w:rsidR="0087239A" w:rsidRPr="00CC0645">
        <w:t xml:space="preserve">, </w:t>
      </w:r>
      <w:r w:rsidR="0087239A" w:rsidRPr="004B3FCB">
        <w:rPr>
          <w:lang w:val="en-US"/>
        </w:rPr>
        <w:t>Lasso</w:t>
      </w:r>
      <w:r w:rsidR="0087239A" w:rsidRPr="00CC0645">
        <w:t xml:space="preserve">) </w:t>
      </w:r>
      <w:r w:rsidR="0087239A">
        <w:t xml:space="preserve">применяется метод перестановочной важности </w:t>
      </w:r>
      <w:r w:rsidR="0087239A" w:rsidRPr="00CC0645">
        <w:t>(</w:t>
      </w:r>
      <w:r w:rsidR="0087239A" w:rsidRPr="004B3FCB">
        <w:rPr>
          <w:lang w:val="en-US"/>
        </w:rPr>
        <w:t>permutation</w:t>
      </w:r>
      <w:r w:rsidR="0087239A" w:rsidRPr="00CC0645">
        <w:t xml:space="preserve"> </w:t>
      </w:r>
      <w:r w:rsidR="0087239A" w:rsidRPr="004B3FCB">
        <w:rPr>
          <w:lang w:val="en-US"/>
        </w:rPr>
        <w:t>importance</w:t>
      </w:r>
      <w:r w:rsidR="0087239A" w:rsidRPr="00CC0645">
        <w:t>)</w:t>
      </w:r>
      <w:r>
        <w:t>, позволяющий ранжировать факторы (возраст, статистика игрока) по их влиянию на итоговую рыночную стоимость игрока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224297331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2.6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>.</w:t>
      </w:r>
    </w:p>
    <w:p w14:paraId="2D06D466" w14:textId="6C5A3F30" w:rsidR="001626E5" w:rsidRPr="00C80A90" w:rsidRDefault="001626E5" w:rsidP="000A373C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23" w:name="_Toc223343703"/>
      <w:bookmarkStart w:id="24" w:name="_Hlk222919883"/>
      <w:bookmarkStart w:id="25" w:name="_Toc224743077"/>
      <w:r w:rsidRPr="00DD365F">
        <w:lastRenderedPageBreak/>
        <w:t>Обоснование</w:t>
      </w:r>
      <w:r>
        <w:t xml:space="preserve"> выбора инструментальных средств разработки</w:t>
      </w:r>
      <w:bookmarkEnd w:id="23"/>
      <w:bookmarkEnd w:id="25"/>
    </w:p>
    <w:p w14:paraId="47003942" w14:textId="26A2444D" w:rsidR="00C80A90" w:rsidRPr="00CC0645" w:rsidRDefault="00CA466F" w:rsidP="00B646FE">
      <w:pPr>
        <w:pStyle w:val="a6"/>
        <w:ind w:firstLine="709"/>
      </w:pPr>
      <w:r>
        <w:t xml:space="preserve">Для успешной реализации модели оценки стоимости футбольных трансферов был проведен сравнительный анализ существующих программных инструментов. Для выбора средств разработки необходимо учитывать: обработку больших данных, </w:t>
      </w:r>
      <w:r w:rsidRPr="0086111C">
        <w:t>реализаци</w:t>
      </w:r>
      <w:r w:rsidR="00777C22" w:rsidRPr="0086111C">
        <w:t>ю</w:t>
      </w:r>
      <w:r w:rsidRPr="0086111C">
        <w:t xml:space="preserve"> моделей, визуализаци</w:t>
      </w:r>
      <w:r w:rsidR="00777C22" w:rsidRPr="0086111C">
        <w:t>ю</w:t>
      </w:r>
      <w:r w:rsidRPr="0086111C">
        <w:t xml:space="preserve"> моделей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224297348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2.7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 xml:space="preserve">. </w:t>
      </w:r>
    </w:p>
    <w:bookmarkEnd w:id="24"/>
    <w:p w14:paraId="324E3120" w14:textId="77777777" w:rsidR="001626E5" w:rsidRDefault="001626E5" w:rsidP="00B646FE">
      <w:pPr>
        <w:pStyle w:val="a6"/>
        <w:ind w:firstLine="709"/>
      </w:pPr>
      <w:r>
        <w:t>При выборе рассматривались два инструмента: Python и R.</w:t>
      </w:r>
    </w:p>
    <w:p w14:paraId="19378412" w14:textId="77777777" w:rsidR="001626E5" w:rsidRDefault="001626E5" w:rsidP="00B646FE">
      <w:pPr>
        <w:pStyle w:val="a6"/>
        <w:ind w:firstLine="709"/>
      </w:pPr>
      <w:r>
        <w:t>Главные критерии выбора были такие:</w:t>
      </w:r>
    </w:p>
    <w:p w14:paraId="01D25CF1" w14:textId="3EE0802C" w:rsidR="001626E5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>
        <w:t>наличие библиотек;</w:t>
      </w:r>
    </w:p>
    <w:p w14:paraId="7E443814" w14:textId="77777777" w:rsidR="001626E5" w:rsidRPr="005E0DE5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 w:rsidRPr="005E0DE5">
        <w:t>воспроизводимость результатов;</w:t>
      </w:r>
    </w:p>
    <w:p w14:paraId="1A284FC1" w14:textId="77777777" w:rsidR="001626E5" w:rsidRPr="00BD5600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 w:rsidRPr="005E0DE5">
        <w:t>производительность;</w:t>
      </w:r>
    </w:p>
    <w:p w14:paraId="2DE01D9F" w14:textId="0DEC2433" w:rsidR="00BD5600" w:rsidRDefault="00BD5600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>
        <w:t>работа с большими данными.</w:t>
      </w:r>
    </w:p>
    <w:p w14:paraId="67BD8F85" w14:textId="7217D773" w:rsidR="001626E5" w:rsidRDefault="005E0DE5" w:rsidP="00B646FE">
      <w:pPr>
        <w:pStyle w:val="a6"/>
        <w:ind w:firstLine="709"/>
      </w:pPr>
      <w:r>
        <w:t>Результаты сравнения представлены в таблице 2.1.</w:t>
      </w:r>
    </w:p>
    <w:p w14:paraId="5C0878E1" w14:textId="114F1E26" w:rsidR="005E0DE5" w:rsidRPr="00C378F2" w:rsidRDefault="005E0DE5" w:rsidP="00B646FE">
      <w:pPr>
        <w:pStyle w:val="a6"/>
        <w:spacing w:line="240" w:lineRule="auto"/>
        <w:rPr>
          <w:i/>
          <w:iCs/>
        </w:rPr>
      </w:pPr>
      <w:r w:rsidRPr="00C378F2">
        <w:rPr>
          <w:i/>
          <w:iCs/>
        </w:rPr>
        <w:t xml:space="preserve">Таблица 2.1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Сравнительный анализ </w:t>
      </w:r>
      <w:r w:rsidRPr="00C378F2">
        <w:rPr>
          <w:i/>
          <w:iCs/>
          <w:lang w:val="en-US"/>
        </w:rPr>
        <w:t>Python</w:t>
      </w:r>
      <w:r w:rsidRPr="00CC0645">
        <w:rPr>
          <w:i/>
          <w:iCs/>
        </w:rPr>
        <w:t xml:space="preserve"> </w:t>
      </w:r>
      <w:r w:rsidRPr="00C378F2">
        <w:rPr>
          <w:i/>
          <w:iCs/>
        </w:rPr>
        <w:t xml:space="preserve">и </w:t>
      </w:r>
      <w:r w:rsidRPr="00C378F2">
        <w:rPr>
          <w:i/>
          <w:iCs/>
          <w:lang w:val="en-US"/>
        </w:rPr>
        <w:t>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556"/>
        <w:gridCol w:w="1980"/>
        <w:gridCol w:w="2403"/>
      </w:tblGrid>
      <w:tr w:rsidR="00D42CD8" w14:paraId="4F01791D" w14:textId="0EB0ED5F" w:rsidTr="00FC7FB1">
        <w:tc>
          <w:tcPr>
            <w:tcW w:w="2689" w:type="dxa"/>
          </w:tcPr>
          <w:p w14:paraId="0240FE57" w14:textId="5041B233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642A7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2556" w:type="dxa"/>
          </w:tcPr>
          <w:p w14:paraId="1269FD17" w14:textId="2CD6C17B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6642A7">
              <w:rPr>
                <w:b/>
                <w:bCs/>
                <w:sz w:val="24"/>
                <w:szCs w:val="22"/>
                <w:lang w:val="en-US"/>
              </w:rPr>
              <w:t>Python</w:t>
            </w:r>
          </w:p>
        </w:tc>
        <w:tc>
          <w:tcPr>
            <w:tcW w:w="1980" w:type="dxa"/>
          </w:tcPr>
          <w:p w14:paraId="071F18A7" w14:textId="6AF060DE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6642A7">
              <w:rPr>
                <w:b/>
                <w:bCs/>
                <w:sz w:val="24"/>
                <w:szCs w:val="22"/>
                <w:lang w:val="en-US"/>
              </w:rPr>
              <w:t>R</w:t>
            </w:r>
          </w:p>
        </w:tc>
        <w:tc>
          <w:tcPr>
            <w:tcW w:w="2403" w:type="dxa"/>
          </w:tcPr>
          <w:p w14:paraId="348F053E" w14:textId="1F74294D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>
              <w:rPr>
                <w:b/>
                <w:bCs/>
                <w:sz w:val="24"/>
                <w:szCs w:val="22"/>
                <w:lang w:val="en-US"/>
              </w:rPr>
              <w:t>C++</w:t>
            </w:r>
          </w:p>
        </w:tc>
      </w:tr>
      <w:tr w:rsidR="00D42CD8" w14:paraId="6CFD9F38" w14:textId="6DC8EA0C" w:rsidTr="00FC7FB1">
        <w:tc>
          <w:tcPr>
            <w:tcW w:w="2689" w:type="dxa"/>
          </w:tcPr>
          <w:p w14:paraId="06901B17" w14:textId="06C1828A" w:rsidR="00D42CD8" w:rsidRPr="005E0DE5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Наличие библиотек для анализа данных</w:t>
            </w:r>
          </w:p>
        </w:tc>
        <w:tc>
          <w:tcPr>
            <w:tcW w:w="2556" w:type="dxa"/>
          </w:tcPr>
          <w:p w14:paraId="616BF4C1" w14:textId="225C9C6D" w:rsidR="00D42CD8" w:rsidRPr="00CF2484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 xml:space="preserve">Pandas, </w:t>
            </w:r>
            <w:proofErr w:type="spellStart"/>
            <w:r>
              <w:rPr>
                <w:sz w:val="24"/>
                <w:szCs w:val="22"/>
                <w:lang w:val="en-US"/>
              </w:rPr>
              <w:t>numpy</w:t>
            </w:r>
            <w:proofErr w:type="spellEnd"/>
          </w:p>
        </w:tc>
        <w:tc>
          <w:tcPr>
            <w:tcW w:w="1980" w:type="dxa"/>
          </w:tcPr>
          <w:p w14:paraId="0599812F" w14:textId="1E0E0831" w:rsidR="00D42CD8" w:rsidRPr="00CF2484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dplyr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tidyr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data.table</w:t>
            </w:r>
            <w:proofErr w:type="spellEnd"/>
            <w:proofErr w:type="gramEnd"/>
          </w:p>
        </w:tc>
        <w:tc>
          <w:tcPr>
            <w:tcW w:w="2403" w:type="dxa"/>
          </w:tcPr>
          <w:p w14:paraId="4FC7B5FC" w14:textId="332A4917" w:rsidR="00D42CD8" w:rsidRPr="001A2DC0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используются внешние библиотеки</w:t>
            </w:r>
            <w:r w:rsidR="001929C1">
              <w:rPr>
                <w:sz w:val="24"/>
                <w:szCs w:val="22"/>
              </w:rPr>
              <w:t xml:space="preserve"> и стандартные</w:t>
            </w:r>
          </w:p>
        </w:tc>
      </w:tr>
      <w:tr w:rsidR="001929C1" w14:paraId="76E869E8" w14:textId="77777777" w:rsidTr="00FC7FB1">
        <w:tc>
          <w:tcPr>
            <w:tcW w:w="2689" w:type="dxa"/>
          </w:tcPr>
          <w:p w14:paraId="57ADB7EE" w14:textId="6853776E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Наличие библиотек для машинного обучения</w:t>
            </w:r>
          </w:p>
        </w:tc>
        <w:tc>
          <w:tcPr>
            <w:tcW w:w="2556" w:type="dxa"/>
          </w:tcPr>
          <w:p w14:paraId="3E761A93" w14:textId="6519B583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 xml:space="preserve">Scikit-learn, </w:t>
            </w:r>
            <w:proofErr w:type="spellStart"/>
            <w:r>
              <w:rPr>
                <w:sz w:val="24"/>
                <w:szCs w:val="22"/>
                <w:lang w:val="en-US"/>
              </w:rPr>
              <w:t>Tensorflow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Pytorch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XGBoost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LightGBM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CatBoost</w:t>
            </w:r>
            <w:proofErr w:type="spellEnd"/>
          </w:p>
        </w:tc>
        <w:tc>
          <w:tcPr>
            <w:tcW w:w="1980" w:type="dxa"/>
          </w:tcPr>
          <w:p w14:paraId="53E64F92" w14:textId="26555AC7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randomForest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caret, </w:t>
            </w:r>
            <w:proofErr w:type="spellStart"/>
            <w:r>
              <w:rPr>
                <w:sz w:val="24"/>
                <w:szCs w:val="22"/>
                <w:lang w:val="en-US"/>
              </w:rPr>
              <w:t>keras</w:t>
            </w:r>
            <w:proofErr w:type="spellEnd"/>
            <w:r>
              <w:rPr>
                <w:sz w:val="24"/>
                <w:szCs w:val="22"/>
                <w:lang w:val="en-US"/>
              </w:rPr>
              <w:t>,</w:t>
            </w:r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  <w:lang w:val="en-US"/>
              </w:rPr>
              <w:t>xgboost</w:t>
            </w:r>
            <w:proofErr w:type="spellEnd"/>
          </w:p>
        </w:tc>
        <w:tc>
          <w:tcPr>
            <w:tcW w:w="2403" w:type="dxa"/>
          </w:tcPr>
          <w:p w14:paraId="45876988" w14:textId="33884542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 xml:space="preserve">Shark, MLPACK, </w:t>
            </w:r>
            <w:proofErr w:type="spellStart"/>
            <w:r>
              <w:rPr>
                <w:sz w:val="24"/>
                <w:szCs w:val="22"/>
                <w:lang w:val="en-US"/>
              </w:rPr>
              <w:t>Dlib</w:t>
            </w:r>
            <w:proofErr w:type="spellEnd"/>
          </w:p>
        </w:tc>
      </w:tr>
      <w:tr w:rsidR="00FC7FB1" w14:paraId="5B6889D3" w14:textId="77777777" w:rsidTr="00FC7FB1">
        <w:trPr>
          <w:trHeight w:val="868"/>
        </w:trPr>
        <w:tc>
          <w:tcPr>
            <w:tcW w:w="2689" w:type="dxa"/>
          </w:tcPr>
          <w:p w14:paraId="22C9D074" w14:textId="32683EF5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Воспроизводимость результатов</w:t>
            </w:r>
          </w:p>
        </w:tc>
        <w:tc>
          <w:tcPr>
            <w:tcW w:w="2556" w:type="dxa"/>
          </w:tcPr>
          <w:p w14:paraId="334EB235" w14:textId="6444103F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Jupyter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 Notebook, Google </w:t>
            </w:r>
            <w:proofErr w:type="spellStart"/>
            <w:r>
              <w:rPr>
                <w:sz w:val="24"/>
                <w:szCs w:val="22"/>
                <w:lang w:val="en-US"/>
              </w:rPr>
              <w:t>Colab</w:t>
            </w:r>
            <w:proofErr w:type="spellEnd"/>
            <w:r>
              <w:rPr>
                <w:sz w:val="24"/>
                <w:szCs w:val="22"/>
                <w:lang w:val="en-US"/>
              </w:rPr>
              <w:t>, VS Code</w:t>
            </w:r>
          </w:p>
        </w:tc>
        <w:tc>
          <w:tcPr>
            <w:tcW w:w="1980" w:type="dxa"/>
          </w:tcPr>
          <w:p w14:paraId="6D175A57" w14:textId="22303986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R Notebook, R Markdown</w:t>
            </w:r>
          </w:p>
        </w:tc>
        <w:tc>
          <w:tcPr>
            <w:tcW w:w="2403" w:type="dxa"/>
          </w:tcPr>
          <w:p w14:paraId="33F1B990" w14:textId="2F1B8E17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Visual Studio</w:t>
            </w:r>
          </w:p>
        </w:tc>
      </w:tr>
      <w:tr w:rsidR="00FC7FB1" w14:paraId="36D30604" w14:textId="77777777" w:rsidTr="00FC7FB1">
        <w:trPr>
          <w:trHeight w:val="868"/>
        </w:trPr>
        <w:tc>
          <w:tcPr>
            <w:tcW w:w="2689" w:type="dxa"/>
          </w:tcPr>
          <w:p w14:paraId="51CAA271" w14:textId="5251ECE6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2556" w:type="dxa"/>
          </w:tcPr>
          <w:p w14:paraId="65C6A74F" w14:textId="2BFA0C92" w:rsidR="00FC7FB1" w:rsidRPr="001A2DC0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Высокая </w:t>
            </w:r>
            <w:r w:rsidRPr="00CC0645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 xml:space="preserve">оптимизированные библиотеки на </w:t>
            </w:r>
            <w:r>
              <w:rPr>
                <w:sz w:val="24"/>
                <w:szCs w:val="22"/>
                <w:lang w:val="en-US"/>
              </w:rPr>
              <w:t>C</w:t>
            </w:r>
            <w:r w:rsidRPr="00CC0645">
              <w:rPr>
                <w:sz w:val="24"/>
                <w:szCs w:val="22"/>
              </w:rPr>
              <w:t>/</w:t>
            </w:r>
            <w:r>
              <w:rPr>
                <w:sz w:val="24"/>
                <w:szCs w:val="22"/>
                <w:lang w:val="en-US"/>
              </w:rPr>
              <w:t>C</w:t>
            </w:r>
            <w:r w:rsidRPr="00CC0645">
              <w:rPr>
                <w:sz w:val="24"/>
                <w:szCs w:val="22"/>
              </w:rPr>
              <w:t>++</w:t>
            </w:r>
            <w:r>
              <w:rPr>
                <w:sz w:val="24"/>
                <w:szCs w:val="22"/>
              </w:rPr>
              <w:t>)</w:t>
            </w:r>
          </w:p>
        </w:tc>
        <w:tc>
          <w:tcPr>
            <w:tcW w:w="1980" w:type="dxa"/>
          </w:tcPr>
          <w:p w14:paraId="110D6EDF" w14:textId="32C10EC9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Достаточная для статических расчетов</w:t>
            </w:r>
          </w:p>
        </w:tc>
        <w:tc>
          <w:tcPr>
            <w:tcW w:w="2403" w:type="dxa"/>
          </w:tcPr>
          <w:p w14:paraId="4B632D70" w14:textId="33611561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Высокая</w:t>
            </w:r>
          </w:p>
        </w:tc>
      </w:tr>
      <w:tr w:rsidR="008741E8" w14:paraId="56551FB4" w14:textId="77777777" w:rsidTr="00FC7FB1">
        <w:trPr>
          <w:trHeight w:val="868"/>
        </w:trPr>
        <w:tc>
          <w:tcPr>
            <w:tcW w:w="2689" w:type="dxa"/>
          </w:tcPr>
          <w:p w14:paraId="6B757143" w14:textId="679C73C7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Работа с большими данными</w:t>
            </w:r>
          </w:p>
        </w:tc>
        <w:tc>
          <w:tcPr>
            <w:tcW w:w="2556" w:type="dxa"/>
          </w:tcPr>
          <w:p w14:paraId="13870483" w14:textId="78128004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Хорошая благодаря библиотеке </w:t>
            </w:r>
            <w:r>
              <w:rPr>
                <w:sz w:val="24"/>
                <w:szCs w:val="22"/>
                <w:lang w:val="en-US"/>
              </w:rPr>
              <w:t>Spark</w:t>
            </w:r>
          </w:p>
        </w:tc>
        <w:tc>
          <w:tcPr>
            <w:tcW w:w="1980" w:type="dxa"/>
          </w:tcPr>
          <w:p w14:paraId="3DC4E218" w14:textId="78C61AC7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Ограниченные возможности, ориентирован на данные, помещающиеся в оперативную память</w:t>
            </w:r>
          </w:p>
        </w:tc>
        <w:tc>
          <w:tcPr>
            <w:tcW w:w="2403" w:type="dxa"/>
          </w:tcPr>
          <w:p w14:paraId="452277A7" w14:textId="62FE31E9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Хорошая работа</w:t>
            </w:r>
          </w:p>
        </w:tc>
      </w:tr>
    </w:tbl>
    <w:p w14:paraId="19AC7390" w14:textId="0C0B0618" w:rsidR="005E0DE5" w:rsidRDefault="005E0DE5" w:rsidP="00B646FE">
      <w:pPr>
        <w:pStyle w:val="a6"/>
        <w:ind w:firstLine="709"/>
      </w:pPr>
      <w:r>
        <w:t>R хорош для статистики, но имеет ограниченные возможности для интеграции в веб-сервисы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224297363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2.8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>.</w:t>
      </w:r>
    </w:p>
    <w:p w14:paraId="56F98843" w14:textId="53A20BC7" w:rsidR="00D42CD8" w:rsidRPr="00D42CD8" w:rsidRDefault="00D42CD8" w:rsidP="00B646FE">
      <w:pPr>
        <w:pStyle w:val="a6"/>
        <w:ind w:firstLine="709"/>
      </w:pPr>
      <w:r>
        <w:rPr>
          <w:lang w:val="en-US"/>
        </w:rPr>
        <w:lastRenderedPageBreak/>
        <w:t>C</w:t>
      </w:r>
      <w:r w:rsidRPr="001A2DC0">
        <w:t xml:space="preserve">++ </w:t>
      </w:r>
      <w:r>
        <w:t>обеспечивает максимальную производительность благодаря компиляции. Он эффективен для обработки больших данных и сложных вычислений, но у него сложный синтаксис, и мало библиотек для машинного обучения.</w:t>
      </w:r>
    </w:p>
    <w:p w14:paraId="6E8ED71C" w14:textId="37947FD9" w:rsidR="00325EEA" w:rsidRPr="00A25967" w:rsidRDefault="005E0DE5" w:rsidP="00B646FE">
      <w:pPr>
        <w:pStyle w:val="a6"/>
        <w:ind w:firstLine="709"/>
      </w:pPr>
      <w:r>
        <w:t xml:space="preserve">Python </w:t>
      </w:r>
      <w:r w:rsidR="00E201CB">
        <w:t xml:space="preserve">предлагает большой выбор библиотек для анализа данных и машинного обучения, обеспечивает высокую производительность благодаря языкам программированиям </w:t>
      </w:r>
      <w:r w:rsidR="00E201CB">
        <w:rPr>
          <w:lang w:val="en-US"/>
        </w:rPr>
        <w:t>C</w:t>
      </w:r>
      <w:r w:rsidR="00E201CB" w:rsidRPr="00A25967">
        <w:t>/</w:t>
      </w:r>
      <w:r w:rsidR="00E201CB">
        <w:rPr>
          <w:lang w:val="en-US"/>
        </w:rPr>
        <w:t>C</w:t>
      </w:r>
      <w:r w:rsidR="00E201CB" w:rsidRPr="00A25967">
        <w:t xml:space="preserve">++. </w:t>
      </w:r>
      <w:r w:rsidR="00E201CB">
        <w:t>На</w:t>
      </w:r>
      <w:r w:rsidR="00E201CB" w:rsidRPr="0086111C">
        <w:t>личие</w:t>
      </w:r>
      <w:r w:rsidR="00777C22" w:rsidRPr="0086111C">
        <w:t xml:space="preserve"> таких</w:t>
      </w:r>
      <w:r w:rsidR="00E201CB" w:rsidRPr="0086111C">
        <w:t xml:space="preserve"> инструментов</w:t>
      </w:r>
      <w:r w:rsidR="00E201CB">
        <w:t>, как</w:t>
      </w:r>
      <w:r w:rsidR="001626E5" w:rsidRPr="00BD052A">
        <w:t xml:space="preserve"> </w:t>
      </w:r>
      <w:proofErr w:type="spellStart"/>
      <w:r w:rsidR="009858BE" w:rsidRPr="00BD052A">
        <w:t>Jupyt</w:t>
      </w:r>
      <w:r w:rsidR="009858BE" w:rsidRPr="009858BE">
        <w:t>er</w:t>
      </w:r>
      <w:proofErr w:type="spellEnd"/>
      <w:r w:rsidR="009858BE" w:rsidRPr="009858BE">
        <w:t xml:space="preserve"> </w:t>
      </w:r>
      <w:r w:rsidR="00E201CB">
        <w:rPr>
          <w:lang w:val="en-US"/>
        </w:rPr>
        <w:t>Notebook</w:t>
      </w:r>
      <w:r w:rsidR="00E201CB">
        <w:t xml:space="preserve"> </w:t>
      </w:r>
      <w:r w:rsidR="00325EEA">
        <w:t xml:space="preserve">позволяет сочетать код, визуализацию, текст, что удобно для </w:t>
      </w:r>
      <w:r w:rsidR="006D0735">
        <w:t>разработки модели</w:t>
      </w:r>
      <w:r w:rsidR="00325EEA">
        <w:t>.</w:t>
      </w:r>
    </w:p>
    <w:p w14:paraId="51F6749C" w14:textId="5918C4B9" w:rsidR="00E201CB" w:rsidRPr="00E201CB" w:rsidRDefault="00E201CB" w:rsidP="00B646FE">
      <w:pPr>
        <w:pStyle w:val="a6"/>
        <w:ind w:firstLine="709"/>
      </w:pPr>
      <w:r>
        <w:t xml:space="preserve">Таким образом, для реализации модели был выбран </w:t>
      </w:r>
      <w:r>
        <w:rPr>
          <w:lang w:val="en-US"/>
        </w:rPr>
        <w:t>Python</w:t>
      </w:r>
      <w:r w:rsidRPr="00A25967">
        <w:t xml:space="preserve">, </w:t>
      </w:r>
      <w:r>
        <w:t>который обладает оптимальным балансом между скоростью разработки, читаемостью кода и наличием готовых библиотек для машинного обучения.</w:t>
      </w:r>
    </w:p>
    <w:p w14:paraId="78DF4162" w14:textId="37848154" w:rsidR="001626E5" w:rsidRPr="00A25967" w:rsidRDefault="009D2B35" w:rsidP="00B646FE">
      <w:pPr>
        <w:pStyle w:val="a6"/>
        <w:ind w:firstLine="709"/>
      </w:pPr>
      <w:r>
        <w:t xml:space="preserve">Для реализации модели использовались следующие библиотеки </w:t>
      </w:r>
      <w:r>
        <w:rPr>
          <w:lang w:val="en-US"/>
        </w:rPr>
        <w:t>Python</w:t>
      </w:r>
      <w:r w:rsidR="006D0735" w:rsidRPr="00A25967">
        <w:t>:</w:t>
      </w:r>
    </w:p>
    <w:p w14:paraId="27DC4251" w14:textId="65FAC96A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Pandas</w:t>
      </w:r>
      <w:r>
        <w:t xml:space="preserve"> </w:t>
      </w:r>
      <w:r>
        <w:rPr>
          <w:rFonts w:cs="Times New Roman"/>
        </w:rPr>
        <w:t>— для обработки табличных данных</w:t>
      </w:r>
      <w:r w:rsidR="00BE06C4" w:rsidRPr="00A25967">
        <w:rPr>
          <w:rFonts w:cs="Times New Roman"/>
        </w:rPr>
        <w:t xml:space="preserve"> [</w:t>
      </w:r>
      <w:r w:rsidR="00BE06C4">
        <w:rPr>
          <w:rFonts w:cs="Times New Roman"/>
          <w:lang w:val="en-US"/>
        </w:rPr>
        <w:fldChar w:fldCharType="begin"/>
      </w:r>
      <w:r w:rsidR="00BE06C4" w:rsidRPr="00A25967">
        <w:rPr>
          <w:rFonts w:cs="Times New Roman"/>
        </w:rPr>
        <w:instrText xml:space="preserve"> </w:instrText>
      </w:r>
      <w:r w:rsidR="00BE06C4">
        <w:rPr>
          <w:rFonts w:cs="Times New Roman"/>
          <w:lang w:val="en-US"/>
        </w:rPr>
        <w:instrText>REF</w:instrText>
      </w:r>
      <w:r w:rsidR="00BE06C4" w:rsidRPr="00A25967">
        <w:rPr>
          <w:rFonts w:cs="Times New Roman"/>
        </w:rPr>
        <w:instrText xml:space="preserve"> _</w:instrText>
      </w:r>
      <w:r w:rsidR="00BE06C4">
        <w:rPr>
          <w:rFonts w:cs="Times New Roman"/>
          <w:lang w:val="en-US"/>
        </w:rPr>
        <w:instrText>Ref</w:instrText>
      </w:r>
      <w:r w:rsidR="00BE06C4" w:rsidRPr="00A25967">
        <w:rPr>
          <w:rFonts w:cs="Times New Roman"/>
        </w:rPr>
        <w:instrText>224297749 \</w:instrText>
      </w:r>
      <w:r w:rsidR="00BE06C4">
        <w:rPr>
          <w:rFonts w:cs="Times New Roman"/>
          <w:lang w:val="en-US"/>
        </w:rPr>
        <w:instrText>r</w:instrText>
      </w:r>
      <w:r w:rsidR="00BE06C4" w:rsidRPr="00A25967">
        <w:rPr>
          <w:rFonts w:cs="Times New Roman"/>
        </w:rPr>
        <w:instrText xml:space="preserve"> \</w:instrText>
      </w:r>
      <w:r w:rsidR="00BE06C4">
        <w:rPr>
          <w:rFonts w:cs="Times New Roman"/>
          <w:lang w:val="en-US"/>
        </w:rPr>
        <w:instrText>h</w:instrText>
      </w:r>
      <w:r w:rsidR="00BE06C4" w:rsidRPr="00A25967">
        <w:rPr>
          <w:rFonts w:cs="Times New Roman"/>
        </w:rPr>
        <w:instrText xml:space="preserve"> </w:instrText>
      </w:r>
      <w:r w:rsidR="00BE06C4">
        <w:rPr>
          <w:rFonts w:cs="Times New Roman"/>
          <w:lang w:val="en-US"/>
        </w:rPr>
      </w:r>
      <w:r w:rsidR="00BE06C4">
        <w:rPr>
          <w:rFonts w:cs="Times New Roman"/>
          <w:lang w:val="en-US"/>
        </w:rPr>
        <w:fldChar w:fldCharType="separate"/>
      </w:r>
      <w:r w:rsidR="00BE06C4" w:rsidRPr="00A25967">
        <w:rPr>
          <w:rFonts w:cs="Times New Roman"/>
        </w:rPr>
        <w:t>2.12</w:t>
      </w:r>
      <w:r w:rsidR="00BE06C4">
        <w:rPr>
          <w:rFonts w:cs="Times New Roman"/>
          <w:lang w:val="en-US"/>
        </w:rPr>
        <w:fldChar w:fldCharType="end"/>
      </w:r>
      <w:r w:rsidR="00BE06C4" w:rsidRPr="00A25967">
        <w:rPr>
          <w:rFonts w:cs="Times New Roman"/>
        </w:rPr>
        <w:t>]</w:t>
      </w:r>
      <w:r w:rsidR="0003680B">
        <w:rPr>
          <w:lang w:val="en-US"/>
        </w:rPr>
        <w:t>;</w:t>
      </w:r>
    </w:p>
    <w:p w14:paraId="47E8DEB0" w14:textId="69D5ECF2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proofErr w:type="spellStart"/>
      <w:r>
        <w:rPr>
          <w:lang w:val="en-US"/>
        </w:rPr>
        <w:t>Numpy</w:t>
      </w:r>
      <w:proofErr w:type="spellEnd"/>
      <w:r>
        <w:t xml:space="preserve"> </w:t>
      </w:r>
      <w:r>
        <w:rPr>
          <w:rFonts w:cs="Times New Roman"/>
        </w:rPr>
        <w:t>—</w:t>
      </w:r>
      <w:r>
        <w:t xml:space="preserve"> для работы с многомерными массивами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224297762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2.11</w:t>
      </w:r>
      <w:r w:rsidR="00BE06C4">
        <w:rPr>
          <w:lang w:val="en-US"/>
        </w:rPr>
        <w:fldChar w:fldCharType="end"/>
      </w:r>
      <w:r w:rsidR="00BE06C4" w:rsidRPr="00A25967">
        <w:t>]</w:t>
      </w:r>
      <w:r w:rsidR="0003680B">
        <w:rPr>
          <w:lang w:val="en-US"/>
        </w:rPr>
        <w:t>;</w:t>
      </w:r>
    </w:p>
    <w:p w14:paraId="4BB3E7CB" w14:textId="684CD00D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Scikit</w:t>
      </w:r>
      <w:r w:rsidRPr="0096756C">
        <w:t>-</w:t>
      </w:r>
      <w:r>
        <w:rPr>
          <w:lang w:val="en-US"/>
        </w:rPr>
        <w:t>learn</w:t>
      </w:r>
      <w:r>
        <w:t xml:space="preserve"> </w:t>
      </w:r>
      <w:r>
        <w:rPr>
          <w:rFonts w:cs="Times New Roman"/>
        </w:rPr>
        <w:t>— для реализации алгоритмов машинного обучения</w:t>
      </w:r>
      <w:r w:rsidR="00E34D13" w:rsidRPr="00A25967">
        <w:rPr>
          <w:rFonts w:cs="Times New Roman"/>
        </w:rPr>
        <w:t xml:space="preserve"> [</w:t>
      </w:r>
      <w:r w:rsidR="00E34D13">
        <w:rPr>
          <w:rFonts w:cs="Times New Roman"/>
          <w:lang w:val="en-US"/>
        </w:rPr>
        <w:fldChar w:fldCharType="begin"/>
      </w:r>
      <w:r w:rsidR="00E34D13" w:rsidRPr="00A25967">
        <w:rPr>
          <w:rFonts w:cs="Times New Roman"/>
        </w:rPr>
        <w:instrText xml:space="preserve"> </w:instrText>
      </w:r>
      <w:r w:rsidR="00E34D13">
        <w:rPr>
          <w:rFonts w:cs="Times New Roman"/>
          <w:lang w:val="en-US"/>
        </w:rPr>
        <w:instrText>REF</w:instrText>
      </w:r>
      <w:r w:rsidR="00E34D13" w:rsidRPr="00A25967">
        <w:rPr>
          <w:rFonts w:cs="Times New Roman"/>
        </w:rPr>
        <w:instrText xml:space="preserve"> _</w:instrText>
      </w:r>
      <w:r w:rsidR="00E34D13">
        <w:rPr>
          <w:rFonts w:cs="Times New Roman"/>
          <w:lang w:val="en-US"/>
        </w:rPr>
        <w:instrText>Ref</w:instrText>
      </w:r>
      <w:r w:rsidR="00E34D13" w:rsidRPr="00A25967">
        <w:rPr>
          <w:rFonts w:cs="Times New Roman"/>
        </w:rPr>
        <w:instrText>224297297 \</w:instrText>
      </w:r>
      <w:r w:rsidR="00E34D13">
        <w:rPr>
          <w:rFonts w:cs="Times New Roman"/>
          <w:lang w:val="en-US"/>
        </w:rPr>
        <w:instrText>r</w:instrText>
      </w:r>
      <w:r w:rsidR="00E34D13" w:rsidRPr="00A25967">
        <w:rPr>
          <w:rFonts w:cs="Times New Roman"/>
        </w:rPr>
        <w:instrText xml:space="preserve"> \</w:instrText>
      </w:r>
      <w:r w:rsidR="00E34D13">
        <w:rPr>
          <w:rFonts w:cs="Times New Roman"/>
          <w:lang w:val="en-US"/>
        </w:rPr>
        <w:instrText>h</w:instrText>
      </w:r>
      <w:r w:rsidR="00E34D13" w:rsidRPr="00A25967">
        <w:rPr>
          <w:rFonts w:cs="Times New Roman"/>
        </w:rPr>
        <w:instrText xml:space="preserve"> </w:instrText>
      </w:r>
      <w:r w:rsidR="00E34D13">
        <w:rPr>
          <w:rFonts w:cs="Times New Roman"/>
          <w:lang w:val="en-US"/>
        </w:rPr>
      </w:r>
      <w:r w:rsidR="00E34D13">
        <w:rPr>
          <w:rFonts w:cs="Times New Roman"/>
          <w:lang w:val="en-US"/>
        </w:rPr>
        <w:fldChar w:fldCharType="separate"/>
      </w:r>
      <w:r w:rsidR="00E34D13" w:rsidRPr="00A25967">
        <w:rPr>
          <w:rFonts w:cs="Times New Roman"/>
        </w:rPr>
        <w:t>2.4</w:t>
      </w:r>
      <w:r w:rsidR="00E34D13">
        <w:rPr>
          <w:rFonts w:cs="Times New Roman"/>
          <w:lang w:val="en-US"/>
        </w:rPr>
        <w:fldChar w:fldCharType="end"/>
      </w:r>
      <w:r w:rsidR="00E34D13" w:rsidRPr="00A25967">
        <w:rPr>
          <w:rFonts w:cs="Times New Roman"/>
        </w:rPr>
        <w:t>]</w:t>
      </w:r>
      <w:r w:rsidR="0003680B">
        <w:rPr>
          <w:lang w:val="en-US"/>
        </w:rPr>
        <w:t>;</w:t>
      </w:r>
    </w:p>
    <w:p w14:paraId="6961FC51" w14:textId="6913DA14" w:rsidR="003C393F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Matplotlib, seaborn</w:t>
      </w:r>
      <w:r>
        <w:t xml:space="preserve"> </w:t>
      </w:r>
      <w:r>
        <w:rPr>
          <w:rFonts w:cs="Times New Roman"/>
        </w:rPr>
        <w:t>— для визуализации</w:t>
      </w:r>
      <w:r w:rsidR="00BE06C4">
        <w:rPr>
          <w:rFonts w:cs="Times New Roman"/>
          <w:lang w:val="en-US"/>
        </w:rPr>
        <w:t xml:space="preserve"> [</w:t>
      </w:r>
      <w:r w:rsidR="00BE06C4">
        <w:rPr>
          <w:rFonts w:cs="Times New Roman"/>
          <w:lang w:val="en-US"/>
        </w:rPr>
        <w:fldChar w:fldCharType="begin"/>
      </w:r>
      <w:r w:rsidR="00BE06C4">
        <w:rPr>
          <w:rFonts w:cs="Times New Roman"/>
          <w:lang w:val="en-US"/>
        </w:rPr>
        <w:instrText xml:space="preserve"> REF _Ref224297745 \r \h </w:instrText>
      </w:r>
      <w:r w:rsidR="00BE06C4">
        <w:rPr>
          <w:rFonts w:cs="Times New Roman"/>
          <w:lang w:val="en-US"/>
        </w:rPr>
      </w:r>
      <w:r w:rsidR="00BE06C4">
        <w:rPr>
          <w:rFonts w:cs="Times New Roman"/>
          <w:lang w:val="en-US"/>
        </w:rPr>
        <w:fldChar w:fldCharType="separate"/>
      </w:r>
      <w:r w:rsidR="00BE06C4">
        <w:rPr>
          <w:rFonts w:cs="Times New Roman"/>
          <w:lang w:val="en-US"/>
        </w:rPr>
        <w:t>2.9</w:t>
      </w:r>
      <w:r w:rsidR="00BE06C4">
        <w:rPr>
          <w:rFonts w:cs="Times New Roman"/>
          <w:lang w:val="en-US"/>
        </w:rPr>
        <w:fldChar w:fldCharType="end"/>
      </w:r>
      <w:r w:rsidR="00BE06C4">
        <w:rPr>
          <w:rFonts w:cs="Times New Roman"/>
          <w:lang w:val="en-US"/>
        </w:rPr>
        <w:t xml:space="preserve">; </w:t>
      </w:r>
      <w:r w:rsidR="00BE06C4">
        <w:rPr>
          <w:lang w:val="en-US"/>
        </w:rPr>
        <w:fldChar w:fldCharType="begin"/>
      </w:r>
      <w:r w:rsidR="00BE06C4">
        <w:rPr>
          <w:lang w:val="en-US"/>
        </w:rPr>
        <w:instrText xml:space="preserve"> REF _Ref224297767 \r \h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>
        <w:rPr>
          <w:lang w:val="en-US"/>
        </w:rPr>
        <w:t>2.10</w:t>
      </w:r>
      <w:r w:rsidR="00BE06C4">
        <w:rPr>
          <w:lang w:val="en-US"/>
        </w:rPr>
        <w:fldChar w:fldCharType="end"/>
      </w:r>
      <w:r w:rsidR="00BE06C4">
        <w:rPr>
          <w:rFonts w:cs="Times New Roman"/>
          <w:lang w:val="en-US"/>
        </w:rPr>
        <w:t>]</w:t>
      </w:r>
      <w:r>
        <w:rPr>
          <w:lang w:val="en-US"/>
        </w:rPr>
        <w:t>.</w:t>
      </w:r>
    </w:p>
    <w:p w14:paraId="1E3F5B0B" w14:textId="275F3C81" w:rsidR="001B537B" w:rsidRDefault="00D545CD" w:rsidP="00B646FE">
      <w:pPr>
        <w:pStyle w:val="a6"/>
        <w:ind w:firstLine="709"/>
      </w:pPr>
      <w:r>
        <w:t>Выбранные технологии обеспечивают необходимый функционал для решения поставленной задачи: от загрузки и предобработки данных до обучения моделей и визуализации. Использование этих библиотек позволит эффективно реализовать все этапы разработки модели</w:t>
      </w:r>
      <w:r w:rsidR="007212EC">
        <w:t>.</w:t>
      </w:r>
    </w:p>
    <w:p w14:paraId="54C0C031" w14:textId="39A23105" w:rsidR="00A929E4" w:rsidRDefault="00A929E4" w:rsidP="00B646FE">
      <w:pPr>
        <w:spacing w:after="0"/>
      </w:pPr>
      <w:r>
        <w:br w:type="page"/>
      </w:r>
    </w:p>
    <w:p w14:paraId="791B5C34" w14:textId="08623749" w:rsidR="00375D2A" w:rsidRDefault="00375D2A" w:rsidP="00375D2A">
      <w:pPr>
        <w:pStyle w:val="11"/>
        <w:numPr>
          <w:ilvl w:val="0"/>
          <w:numId w:val="30"/>
        </w:numPr>
        <w:ind w:left="709" w:firstLine="0"/>
      </w:pPr>
      <w:bookmarkStart w:id="26" w:name="_Toc223890894"/>
      <w:bookmarkStart w:id="27" w:name="_Toc224743078"/>
      <w:r>
        <w:lastRenderedPageBreak/>
        <w:t>ТЕХНОЛОГИЧЕСКИЙ РАЗДЕЛ</w:t>
      </w:r>
      <w:bookmarkEnd w:id="26"/>
      <w:bookmarkEnd w:id="27"/>
    </w:p>
    <w:p w14:paraId="29AD20FE" w14:textId="77777777" w:rsidR="00375D2A" w:rsidRDefault="00375D2A" w:rsidP="00375D2A">
      <w:pPr>
        <w:pStyle w:val="2"/>
        <w:numPr>
          <w:ilvl w:val="1"/>
          <w:numId w:val="30"/>
        </w:numPr>
        <w:tabs>
          <w:tab w:val="left" w:pos="1560"/>
        </w:tabs>
        <w:ind w:left="709" w:firstLine="0"/>
      </w:pPr>
      <w:bookmarkStart w:id="28" w:name="_Toc223890895"/>
      <w:bookmarkStart w:id="29" w:name="_Toc224743079"/>
      <w:r w:rsidRPr="0044787B">
        <w:t xml:space="preserve">Обоснование </w:t>
      </w:r>
      <w:r>
        <w:t>Описание реализации модели</w:t>
      </w:r>
      <w:bookmarkEnd w:id="28"/>
      <w:bookmarkEnd w:id="29"/>
    </w:p>
    <w:p w14:paraId="71D76B8A" w14:textId="77777777" w:rsidR="00375D2A" w:rsidRDefault="00375D2A" w:rsidP="00375D2A">
      <w:pPr>
        <w:pStyle w:val="a6"/>
        <w:ind w:firstLine="709"/>
      </w:pPr>
    </w:p>
    <w:p w14:paraId="704580F8" w14:textId="77777777" w:rsidR="00375D2A" w:rsidRDefault="00375D2A" w:rsidP="00375D2A">
      <w:pPr>
        <w:pStyle w:val="3"/>
        <w:numPr>
          <w:ilvl w:val="2"/>
          <w:numId w:val="30"/>
        </w:numPr>
        <w:ind w:left="709" w:firstLine="0"/>
      </w:pPr>
      <w:bookmarkStart w:id="30" w:name="_Toc223890896"/>
      <w:bookmarkStart w:id="31" w:name="_Toc224743080"/>
      <w:r w:rsidRPr="0044787B">
        <w:t>Описание выбранной среды разработки и требований к инфраструктуре</w:t>
      </w:r>
      <w:bookmarkEnd w:id="30"/>
      <w:bookmarkEnd w:id="31"/>
    </w:p>
    <w:p w14:paraId="3571A367" w14:textId="77777777" w:rsidR="00375D2A" w:rsidRDefault="00375D2A" w:rsidP="00375D2A">
      <w:pPr>
        <w:pStyle w:val="a6"/>
        <w:ind w:firstLine="709"/>
      </w:pPr>
    </w:p>
    <w:p w14:paraId="63968341" w14:textId="77777777" w:rsidR="00375D2A" w:rsidRDefault="00375D2A" w:rsidP="00375D2A">
      <w:pPr>
        <w:pStyle w:val="3"/>
        <w:numPr>
          <w:ilvl w:val="2"/>
          <w:numId w:val="30"/>
        </w:numPr>
        <w:ind w:left="709" w:firstLine="0"/>
      </w:pPr>
      <w:bookmarkStart w:id="32" w:name="_Toc223890897"/>
      <w:bookmarkStart w:id="33" w:name="_Toc224743081"/>
      <w:r>
        <w:t>Реализация интерфейсов и взаимодействия компонентов</w:t>
      </w:r>
      <w:bookmarkEnd w:id="32"/>
      <w:bookmarkEnd w:id="33"/>
    </w:p>
    <w:p w14:paraId="2036307A" w14:textId="77777777" w:rsidR="00375D2A" w:rsidRDefault="00375D2A" w:rsidP="00375D2A">
      <w:pPr>
        <w:pStyle w:val="a6"/>
        <w:ind w:firstLine="709"/>
      </w:pPr>
    </w:p>
    <w:p w14:paraId="59EE8652" w14:textId="77777777" w:rsidR="00375D2A" w:rsidRDefault="00375D2A" w:rsidP="00375D2A">
      <w:pPr>
        <w:pStyle w:val="2"/>
        <w:numPr>
          <w:ilvl w:val="1"/>
          <w:numId w:val="30"/>
        </w:numPr>
        <w:tabs>
          <w:tab w:val="left" w:pos="1560"/>
        </w:tabs>
        <w:ind w:left="709" w:firstLine="0"/>
      </w:pPr>
      <w:bookmarkStart w:id="34" w:name="_Toc223890898"/>
      <w:bookmarkStart w:id="35" w:name="_Toc224743082"/>
      <w:r>
        <w:t>Анализ полученных результатов</w:t>
      </w:r>
      <w:bookmarkEnd w:id="34"/>
      <w:bookmarkEnd w:id="35"/>
    </w:p>
    <w:p w14:paraId="2EA3D500" w14:textId="77777777" w:rsidR="00375D2A" w:rsidRDefault="00375D2A" w:rsidP="00375D2A">
      <w:pPr>
        <w:pStyle w:val="a6"/>
        <w:ind w:firstLine="709"/>
      </w:pPr>
    </w:p>
    <w:p w14:paraId="5E2F3957" w14:textId="77777777" w:rsidR="00375D2A" w:rsidRDefault="00375D2A" w:rsidP="00375D2A">
      <w:pPr>
        <w:pStyle w:val="3"/>
        <w:numPr>
          <w:ilvl w:val="2"/>
          <w:numId w:val="30"/>
        </w:numPr>
        <w:tabs>
          <w:tab w:val="left" w:pos="1560"/>
        </w:tabs>
        <w:ind w:left="709" w:firstLine="0"/>
      </w:pPr>
      <w:bookmarkStart w:id="36" w:name="_Toc223890899"/>
      <w:bookmarkStart w:id="37" w:name="_Toc224743083"/>
      <w:r>
        <w:t>Реализация интерфейсов и взаимодействия компонентов</w:t>
      </w:r>
      <w:bookmarkEnd w:id="36"/>
      <w:bookmarkEnd w:id="37"/>
    </w:p>
    <w:p w14:paraId="54B79E5D" w14:textId="77777777" w:rsidR="00375D2A" w:rsidRDefault="00375D2A" w:rsidP="00375D2A">
      <w:pPr>
        <w:pStyle w:val="a6"/>
        <w:ind w:firstLine="709"/>
      </w:pPr>
    </w:p>
    <w:p w14:paraId="234334DF" w14:textId="77777777" w:rsidR="00375D2A" w:rsidRDefault="00375D2A" w:rsidP="00375D2A">
      <w:pPr>
        <w:pStyle w:val="3"/>
        <w:numPr>
          <w:ilvl w:val="2"/>
          <w:numId w:val="30"/>
        </w:numPr>
        <w:tabs>
          <w:tab w:val="left" w:pos="1560"/>
        </w:tabs>
        <w:ind w:left="709" w:firstLine="0"/>
      </w:pPr>
      <w:bookmarkStart w:id="38" w:name="_Toc223890900"/>
      <w:bookmarkStart w:id="39" w:name="_Toc224743084"/>
      <w:r>
        <w:lastRenderedPageBreak/>
        <w:t>Анализ полученных результатов</w:t>
      </w:r>
      <w:bookmarkEnd w:id="38"/>
      <w:bookmarkEnd w:id="39"/>
    </w:p>
    <w:p w14:paraId="645015BE" w14:textId="77777777" w:rsidR="00375D2A" w:rsidRDefault="00375D2A" w:rsidP="00375D2A">
      <w:pPr>
        <w:pStyle w:val="a6"/>
        <w:ind w:firstLine="709"/>
      </w:pPr>
    </w:p>
    <w:p w14:paraId="79FB9285" w14:textId="77777777" w:rsidR="00375D2A" w:rsidRDefault="00375D2A" w:rsidP="00375D2A">
      <w:pPr>
        <w:pStyle w:val="a6"/>
      </w:pPr>
    </w:p>
    <w:p w14:paraId="18A8B133" w14:textId="2A5E2D46" w:rsidR="00375D2A" w:rsidRDefault="00375D2A">
      <w:r>
        <w:br w:type="page"/>
      </w:r>
    </w:p>
    <w:p w14:paraId="307070B9" w14:textId="4D1329D0" w:rsidR="00A929E4" w:rsidRDefault="00A929E4" w:rsidP="00D93EA9">
      <w:pPr>
        <w:pStyle w:val="11"/>
      </w:pPr>
      <w:bookmarkStart w:id="40" w:name="_Toc224743085"/>
      <w:r>
        <w:lastRenderedPageBreak/>
        <w:t>ЗАКЛЮЧЕНИЕ</w:t>
      </w:r>
      <w:bookmarkEnd w:id="40"/>
    </w:p>
    <w:p w14:paraId="0B114428" w14:textId="60709DFE" w:rsidR="00A929E4" w:rsidRDefault="00040C06" w:rsidP="00040C06">
      <w:pPr>
        <w:pStyle w:val="a6"/>
        <w:ind w:firstLine="709"/>
      </w:pPr>
      <w:r>
        <w:t xml:space="preserve">В ходе </w:t>
      </w:r>
      <w:r w:rsidR="00E652CE">
        <w:t xml:space="preserve">выполнения технологической практики </w:t>
      </w:r>
      <w:r>
        <w:t>был проведен детальный анализ предметной области, связанной с оценкой стоимости футбольных трансферов. На основе изучения существующих решений и выявления проблем была разработана модель машинного обучения.</w:t>
      </w:r>
    </w:p>
    <w:p w14:paraId="472DC938" w14:textId="3852CFDC" w:rsidR="00040C06" w:rsidRDefault="00040C06" w:rsidP="00040C06">
      <w:pPr>
        <w:pStyle w:val="a6"/>
        <w:ind w:firstLine="709"/>
      </w:pPr>
      <w:r>
        <w:t>В рамках исследовательского раздела были определены ключевые характеристики объекта и предмета исследования. Выявлены ключевые факторы, влияющие на стоимость игроков: игровые показатели, физические параметры, контрактные условия и субъективные факторы. Выполнен обзор существующих решений, включая экспертные платформы, алгоритмические системы и методы машинного обучения (</w:t>
      </w:r>
      <w:r>
        <w:rPr>
          <w:lang w:val="en-US"/>
        </w:rPr>
        <w:t>Random</w:t>
      </w:r>
      <w:r w:rsidRPr="001A2DC0">
        <w:t xml:space="preserve"> </w:t>
      </w:r>
      <w:r>
        <w:rPr>
          <w:lang w:val="en-US"/>
        </w:rPr>
        <w:t>forest</w:t>
      </w:r>
      <w:r w:rsidRPr="001A2DC0">
        <w:t xml:space="preserve">, </w:t>
      </w:r>
      <w:r w:rsidR="002C3605">
        <w:rPr>
          <w:lang w:val="en-US"/>
        </w:rPr>
        <w:t>Gradient</w:t>
      </w:r>
      <w:r w:rsidR="002C3605" w:rsidRPr="001A2DC0">
        <w:t xml:space="preserve"> </w:t>
      </w:r>
      <w:r w:rsidR="002C3605">
        <w:rPr>
          <w:lang w:val="en-US"/>
        </w:rPr>
        <w:t>boosting</w:t>
      </w:r>
      <w:r w:rsidR="002C3605" w:rsidRPr="001A2DC0">
        <w:t>)</w:t>
      </w:r>
      <w:r>
        <w:t>. Определены критерии успешности, а также приняты необходимые допущения и ограничения.</w:t>
      </w:r>
    </w:p>
    <w:p w14:paraId="3B66BB2B" w14:textId="79FE7D5B" w:rsidR="00091364" w:rsidRPr="009C44B8" w:rsidRDefault="00091364" w:rsidP="00091364">
      <w:pPr>
        <w:pStyle w:val="a6"/>
        <w:ind w:firstLine="709"/>
      </w:pPr>
      <w:r>
        <w:t>В аналитическом разделе были решены задачи сбора и обработки данных. Сформирован итоговый датасет, описывающи</w:t>
      </w:r>
      <w:r w:rsidR="009C44B8">
        <w:t>й</w:t>
      </w:r>
      <w:r>
        <w:t xml:space="preserve"> игроков. В качестве инструментальных средств был выбран язык программирования </w:t>
      </w:r>
      <w:r>
        <w:rPr>
          <w:lang w:val="en-US"/>
        </w:rPr>
        <w:t>Python</w:t>
      </w:r>
      <w:r w:rsidR="009C44B8">
        <w:t>.</w:t>
      </w:r>
    </w:p>
    <w:p w14:paraId="4D5CA529" w14:textId="782BBF30" w:rsidR="00091364" w:rsidRPr="001A2DC0" w:rsidRDefault="008A4BFB" w:rsidP="00091364">
      <w:pPr>
        <w:pStyle w:val="a6"/>
        <w:ind w:firstLine="709"/>
      </w:pPr>
      <w:r>
        <w:t>Все поставленные задачи были успешно выполнены</w:t>
      </w:r>
      <w:r w:rsidR="00FE1E84">
        <w:t>.</w:t>
      </w:r>
    </w:p>
    <w:p w14:paraId="0CAB4EC4" w14:textId="77777777" w:rsidR="00D93EA9" w:rsidRPr="001A2DC0" w:rsidRDefault="00D93EA9" w:rsidP="00091364">
      <w:pPr>
        <w:pStyle w:val="a6"/>
        <w:ind w:firstLine="709"/>
      </w:pPr>
    </w:p>
    <w:p w14:paraId="32EB7F44" w14:textId="6F272FAB" w:rsidR="00FA48A4" w:rsidRPr="001A2DC0" w:rsidRDefault="00FA48A4" w:rsidP="00091364">
      <w:pPr>
        <w:pStyle w:val="a6"/>
        <w:ind w:firstLine="709"/>
      </w:pPr>
      <w:r w:rsidRPr="001A2DC0">
        <w:br w:type="page"/>
      </w:r>
    </w:p>
    <w:p w14:paraId="02C637F2" w14:textId="77777777" w:rsidR="001E27C4" w:rsidRDefault="001E27C4" w:rsidP="00D93EA9">
      <w:pPr>
        <w:pStyle w:val="11"/>
        <w:ind w:left="0"/>
        <w:jc w:val="center"/>
      </w:pPr>
      <w:bookmarkStart w:id="41" w:name="_Toc224743086"/>
      <w:r>
        <w:lastRenderedPageBreak/>
        <w:t>СПИСОК ИСТОЧНИКОВ</w:t>
      </w:r>
      <w:bookmarkEnd w:id="41"/>
    </w:p>
    <w:p w14:paraId="6C7C1A8B" w14:textId="272F6FB7" w:rsidR="00284F8D" w:rsidRDefault="00284F8D" w:rsidP="006642A7">
      <w:pPr>
        <w:pStyle w:val="a6"/>
        <w:numPr>
          <w:ilvl w:val="0"/>
          <w:numId w:val="23"/>
        </w:numPr>
        <w:tabs>
          <w:tab w:val="left" w:pos="426"/>
        </w:tabs>
        <w:ind w:left="0" w:firstLine="0"/>
        <w:jc w:val="center"/>
      </w:pPr>
      <w:r>
        <w:t>ИССЛЕДОВАТЕЛЬСКИЙ РАЗДЕЛ</w:t>
      </w:r>
    </w:p>
    <w:p w14:paraId="715D190E" w14:textId="55D26AE5" w:rsidR="0010220B" w:rsidRPr="0010220B" w:rsidRDefault="00F3619B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42" w:name="_Ref223864635"/>
      <w:bookmarkStart w:id="43" w:name="_Ref223870513"/>
      <w:r>
        <w:rPr>
          <w:lang w:val="en-US"/>
        </w:rPr>
        <w:t>FIFA</w:t>
      </w:r>
      <w:r w:rsidRPr="00CC0645">
        <w:t xml:space="preserve">. </w:t>
      </w:r>
      <w:r w:rsidR="00284F8D">
        <w:rPr>
          <w:lang w:val="en-US"/>
        </w:rPr>
        <w:t>Inside</w:t>
      </w:r>
      <w:r w:rsidR="00284F8D" w:rsidRPr="00CC0645">
        <w:t xml:space="preserve"> </w:t>
      </w:r>
      <w:r w:rsidR="00284F8D">
        <w:t xml:space="preserve">FIFA </w:t>
      </w:r>
      <w:r>
        <w:t xml:space="preserve">— </w:t>
      </w:r>
      <w:r>
        <w:rPr>
          <w:lang w:val="en-US"/>
        </w:rPr>
        <w:t>Transfer</w:t>
      </w:r>
      <w:r w:rsidRPr="00CC0645">
        <w:t xml:space="preserve"> </w:t>
      </w:r>
      <w:r>
        <w:rPr>
          <w:lang w:val="en-US"/>
        </w:rPr>
        <w:t>System</w:t>
      </w:r>
      <w:r w:rsidRPr="00CC0645">
        <w:t xml:space="preserve"> </w:t>
      </w:r>
      <w:r w:rsidR="00284F8D">
        <w:t xml:space="preserve">[Электронный ресурс]. — URL: </w:t>
      </w:r>
      <w:hyperlink r:id="rId20" w:history="1">
        <w:r w:rsidR="0010220B" w:rsidRPr="009D06F1">
          <w:rPr>
            <w:rStyle w:val="ad"/>
            <w:color w:val="auto"/>
          </w:rPr>
          <w:t>https://inside.fifa.com/transfer-system</w:t>
        </w:r>
      </w:hyperlink>
      <w:bookmarkStart w:id="44" w:name="_Ref223864883"/>
      <w:bookmarkEnd w:id="42"/>
      <w:r w:rsidRPr="00CC0645">
        <w:t xml:space="preserve"> </w:t>
      </w:r>
      <w:r>
        <w:t xml:space="preserve">(дата обращения: </w:t>
      </w:r>
      <w:r w:rsidR="00D465CF" w:rsidRPr="00CC0645">
        <w:t>01</w:t>
      </w:r>
      <w:r w:rsidR="00D465CF" w:rsidRPr="00F3619B">
        <w:t>.0</w:t>
      </w:r>
      <w:r w:rsidR="00D465CF" w:rsidRPr="00CC0645">
        <w:t>3</w:t>
      </w:r>
      <w:r w:rsidR="00D465CF" w:rsidRPr="00F3619B">
        <w:t>.2026</w:t>
      </w:r>
      <w:r>
        <w:t>).</w:t>
      </w:r>
      <w:bookmarkEnd w:id="43"/>
    </w:p>
    <w:p w14:paraId="693D0557" w14:textId="14E8DEA8" w:rsidR="00F3619B" w:rsidRPr="00F3619B" w:rsidRDefault="00F3619B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45" w:name="_Ref223870739"/>
      <w:bookmarkStart w:id="46" w:name="_Ref223866065"/>
      <w:r w:rsidRPr="00F3619B">
        <w:t xml:space="preserve">Европейский суд. Решение суда от 15 декабря 1995 года. </w:t>
      </w:r>
      <w:r>
        <w:t>—</w:t>
      </w:r>
      <w:r w:rsidRPr="00F3619B">
        <w:t xml:space="preserve"> </w:t>
      </w:r>
      <w:r>
        <w:rPr>
          <w:lang w:val="en-US"/>
        </w:rPr>
        <w:t>URL</w:t>
      </w:r>
      <w:r w:rsidRPr="00F3619B">
        <w:t xml:space="preserve">: </w:t>
      </w:r>
      <w:hyperlink r:id="rId21" w:history="1">
        <w:r w:rsidRPr="009D06F1">
          <w:rPr>
            <w:rStyle w:val="ad"/>
            <w:color w:val="auto"/>
          </w:rPr>
          <w:t>https://www.sports.ru/football/blogs/3273317.html</w:t>
        </w:r>
      </w:hyperlink>
      <w:r w:rsidRPr="00CC0645">
        <w:t xml:space="preserve"> </w:t>
      </w:r>
      <w:r w:rsidRPr="00F3619B">
        <w:t xml:space="preserve">(дата обращения: </w:t>
      </w:r>
      <w:r w:rsidR="00D465CF" w:rsidRPr="00CC0645">
        <w:t>01</w:t>
      </w:r>
      <w:r w:rsidRPr="00F3619B">
        <w:t>.0</w:t>
      </w:r>
      <w:r w:rsidR="00D465CF" w:rsidRPr="00CC0645">
        <w:t>3</w:t>
      </w:r>
      <w:r w:rsidRPr="00F3619B">
        <w:t>.2026).</w:t>
      </w:r>
      <w:bookmarkEnd w:id="45"/>
    </w:p>
    <w:p w14:paraId="4315704E" w14:textId="0CA76597" w:rsidR="0010220B" w:rsidRPr="00CC0645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7" w:name="_Ref223870769"/>
      <w:bookmarkStart w:id="48" w:name="_Ref224297018"/>
      <w:proofErr w:type="spellStart"/>
      <w:r w:rsidRPr="00CC0645">
        <w:rPr>
          <w:lang w:val="en-US"/>
        </w:rPr>
        <w:t>Transfermarkt</w:t>
      </w:r>
      <w:proofErr w:type="spellEnd"/>
      <w:r w:rsidRPr="00CC0645">
        <w:rPr>
          <w:lang w:val="en-US"/>
        </w:rPr>
        <w:t xml:space="preserve"> — Football Transfers Database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>]. —</w:t>
      </w:r>
      <w:r w:rsidRPr="0010220B">
        <w:rPr>
          <w:lang w:val="en-US"/>
        </w:rPr>
        <w:t xml:space="preserve"> </w:t>
      </w:r>
      <w:r w:rsidRPr="00CC0645">
        <w:rPr>
          <w:lang w:val="en-US"/>
        </w:rPr>
        <w:t xml:space="preserve">URL: </w:t>
      </w:r>
      <w:hyperlink r:id="rId22" w:history="1">
        <w:r w:rsidRPr="009D06F1">
          <w:rPr>
            <w:rStyle w:val="ad"/>
            <w:color w:val="auto"/>
            <w:lang w:val="en-US"/>
          </w:rPr>
          <w:t>https://www.transfermarkt.com</w:t>
        </w:r>
      </w:hyperlink>
      <w:bookmarkEnd w:id="44"/>
      <w:bookmarkEnd w:id="46"/>
      <w:r w:rsidR="00F3619B">
        <w:rPr>
          <w:lang w:val="en-US"/>
        </w:rPr>
        <w:t xml:space="preserve"> </w:t>
      </w:r>
      <w:bookmarkEnd w:id="47"/>
      <w:r w:rsidR="00D465CF" w:rsidRPr="00CC0645">
        <w:rPr>
          <w:lang w:val="en-US"/>
        </w:rPr>
        <w:t>(</w:t>
      </w:r>
      <w:r w:rsidR="00D465CF">
        <w:t>дата</w:t>
      </w:r>
      <w:r w:rsidR="00D465CF" w:rsidRPr="00CC0645">
        <w:rPr>
          <w:lang w:val="en-US"/>
        </w:rPr>
        <w:t xml:space="preserve"> </w:t>
      </w:r>
      <w:r w:rsidR="00D465CF">
        <w:t>обращения</w:t>
      </w:r>
      <w:r w:rsidR="00D465CF" w:rsidRPr="00CC0645">
        <w:rPr>
          <w:lang w:val="en-US"/>
        </w:rPr>
        <w:t xml:space="preserve">: </w:t>
      </w:r>
      <w:r w:rsidR="00D465CF">
        <w:rPr>
          <w:lang w:val="en-US"/>
        </w:rPr>
        <w:t>01</w:t>
      </w:r>
      <w:r w:rsidR="00D465CF" w:rsidRPr="00CC0645">
        <w:rPr>
          <w:lang w:val="en-US"/>
        </w:rPr>
        <w:t>.0</w:t>
      </w:r>
      <w:r w:rsidR="00D465CF">
        <w:rPr>
          <w:lang w:val="en-US"/>
        </w:rPr>
        <w:t>3</w:t>
      </w:r>
      <w:r w:rsidR="00D465CF" w:rsidRPr="00CC0645">
        <w:rPr>
          <w:lang w:val="en-US"/>
        </w:rPr>
        <w:t>.2026).</w:t>
      </w:r>
      <w:bookmarkEnd w:id="48"/>
    </w:p>
    <w:p w14:paraId="091A6CF2" w14:textId="377F88A0" w:rsidR="0010220B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9" w:name="_Ref223866078"/>
      <w:r w:rsidRPr="00CC0645">
        <w:rPr>
          <w:lang w:val="en-US"/>
        </w:rPr>
        <w:t>CIES Football Observatory — Player Transfer Values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 xml:space="preserve">]. — URL: </w:t>
      </w:r>
      <w:hyperlink r:id="rId23" w:history="1">
        <w:r w:rsidRPr="009D06F1">
          <w:rPr>
            <w:rStyle w:val="ad"/>
            <w:color w:val="auto"/>
            <w:lang w:val="en-US"/>
          </w:rPr>
          <w:t>https://football-observatory.com</w:t>
        </w:r>
      </w:hyperlink>
      <w:r w:rsidRPr="0010220B">
        <w:rPr>
          <w:lang w:val="en-US"/>
        </w:rPr>
        <w:t xml:space="preserve"> </w:t>
      </w:r>
      <w:r w:rsidRPr="00CC0645">
        <w:rPr>
          <w:lang w:val="en-US"/>
        </w:rPr>
        <w:t>(</w:t>
      </w:r>
      <w:r>
        <w:t>дата</w:t>
      </w:r>
      <w:r w:rsidRPr="00CC0645">
        <w:rPr>
          <w:lang w:val="en-US"/>
        </w:rPr>
        <w:t xml:space="preserve"> </w:t>
      </w:r>
      <w:r>
        <w:t>обращения</w:t>
      </w:r>
      <w:r w:rsidRPr="00CC0645">
        <w:rPr>
          <w:lang w:val="en-US"/>
        </w:rPr>
        <w:t xml:space="preserve">: </w:t>
      </w:r>
      <w:r w:rsidR="00D465CF">
        <w:rPr>
          <w:lang w:val="en-US"/>
        </w:rPr>
        <w:t>01</w:t>
      </w:r>
      <w:r w:rsidR="00D465CF" w:rsidRPr="00CC0645">
        <w:rPr>
          <w:lang w:val="en-US"/>
        </w:rPr>
        <w:t>.0</w:t>
      </w:r>
      <w:r w:rsidR="00D465CF">
        <w:rPr>
          <w:lang w:val="en-US"/>
        </w:rPr>
        <w:t>3</w:t>
      </w:r>
      <w:r w:rsidR="00D465CF" w:rsidRPr="00CC0645">
        <w:rPr>
          <w:lang w:val="en-US"/>
        </w:rPr>
        <w:t>.2026</w:t>
      </w:r>
      <w:r w:rsidRPr="00CC0645">
        <w:rPr>
          <w:lang w:val="en-US"/>
        </w:rPr>
        <w:t>).</w:t>
      </w:r>
      <w:bookmarkEnd w:id="49"/>
    </w:p>
    <w:p w14:paraId="31F12805" w14:textId="2934B2B4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0" w:name="_Ref224300709"/>
      <w:r w:rsidRPr="00BE06C4">
        <w:rPr>
          <w:lang w:val="en-US"/>
        </w:rPr>
        <w:t xml:space="preserve">Müller O., Simons A. Beyond the Scoreboard: Explaining Professional Soccer Player Transfer Fees via Machine Learning // Decision Support Systems.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2017.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99.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82–96.</w:t>
      </w:r>
      <w:bookmarkEnd w:id="50"/>
    </w:p>
    <w:p w14:paraId="5C7091DE" w14:textId="77777777" w:rsidR="005E7288" w:rsidRPr="005E7288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1" w:name="_Ref224300718"/>
      <w:r w:rsidRPr="00BE06C4">
        <w:rPr>
          <w:lang w:val="en-US"/>
        </w:rPr>
        <w:t xml:space="preserve">Anderson C., Sally D. The Numbers Game: Why Everything You Know About Football Is Wrong.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London: Penguin Books, 2019.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400 </w:t>
      </w:r>
      <w:r w:rsidR="007B1021">
        <w:rPr>
          <w:lang w:val="en-US"/>
        </w:rPr>
        <w:t>p</w:t>
      </w:r>
      <w:r w:rsidRPr="00BE06C4">
        <w:rPr>
          <w:lang w:val="en-US"/>
        </w:rPr>
        <w:t>.</w:t>
      </w:r>
      <w:bookmarkStart w:id="52" w:name="_Ref224300729"/>
      <w:bookmarkEnd w:id="51"/>
    </w:p>
    <w:p w14:paraId="46D82B2C" w14:textId="18DD5AD8" w:rsidR="00BE06C4" w:rsidRPr="005E7288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3" w:name="_Ref224591087"/>
      <w:r w:rsidRPr="005E7288">
        <w:rPr>
          <w:lang w:val="en-US"/>
        </w:rPr>
        <w:t xml:space="preserve">Carmichael F., Thomas D., Ward R. Production and efficiency in association football // Journal of Sports Economics.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2021.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Vol. 22, № 4.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P. 399–425.</w:t>
      </w:r>
      <w:bookmarkEnd w:id="52"/>
      <w:bookmarkEnd w:id="53"/>
    </w:p>
    <w:p w14:paraId="2B0B7B7B" w14:textId="53EACA40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4" w:name="_Ref224300803"/>
      <w:r w:rsidRPr="00BE06C4">
        <w:rPr>
          <w:lang w:val="en-US"/>
        </w:rPr>
        <w:t xml:space="preserve">He M., Gu X. Football Player Value Assessment Based on Random Forest Algorithm // Journal of Physics: Conference Series.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2021.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1802.</w:t>
      </w:r>
      <w:bookmarkEnd w:id="54"/>
    </w:p>
    <w:p w14:paraId="66C1E3C9" w14:textId="325FA26A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5" w:name="_Ref224300763"/>
      <w:r w:rsidRPr="00BE06C4">
        <w:rPr>
          <w:lang w:val="en-US"/>
        </w:rPr>
        <w:t xml:space="preserve">Al-Asadi M. A. Predicting football player's market value using machine learning // International Journal of Applied Engineering Research.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2022.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17, № 1. – P. 45–52.</w:t>
      </w:r>
      <w:bookmarkEnd w:id="55"/>
    </w:p>
    <w:p w14:paraId="106AFD1C" w14:textId="7A2AFD91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6" w:name="_Ref224298448"/>
      <w:proofErr w:type="spellStart"/>
      <w:r w:rsidRPr="00BE06C4">
        <w:rPr>
          <w:lang w:val="en-US"/>
        </w:rPr>
        <w:t>Breiman</w:t>
      </w:r>
      <w:proofErr w:type="spellEnd"/>
      <w:r w:rsidRPr="00BE06C4">
        <w:rPr>
          <w:lang w:val="en-US"/>
        </w:rPr>
        <w:t xml:space="preserve"> L. Random Forests // Machine Learning.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2001.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45, № 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5–32.</w:t>
      </w:r>
      <w:bookmarkEnd w:id="56"/>
    </w:p>
    <w:p w14:paraId="0D3B0BC8" w14:textId="5F4B891B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7" w:name="_Ref224298469"/>
      <w:r w:rsidRPr="00BE06C4">
        <w:rPr>
          <w:lang w:val="en-US"/>
        </w:rPr>
        <w:t xml:space="preserve">Friedman J. Greedy function approximation: A gradient boosting machine // Annals of Statistics.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2001.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29, № 5.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1189–1232.</w:t>
      </w:r>
      <w:bookmarkEnd w:id="57"/>
    </w:p>
    <w:p w14:paraId="642FCB76" w14:textId="415086FA" w:rsidR="00BE06C4" w:rsidRPr="00CC0645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8" w:name="_Ref224298502"/>
      <w:r w:rsidRPr="00BE06C4">
        <w:rPr>
          <w:lang w:val="en-US"/>
        </w:rPr>
        <w:lastRenderedPageBreak/>
        <w:t xml:space="preserve">Hastie T., </w:t>
      </w:r>
      <w:proofErr w:type="spellStart"/>
      <w:r w:rsidRPr="00BE06C4">
        <w:rPr>
          <w:lang w:val="en-US"/>
        </w:rPr>
        <w:t>Tibshirani</w:t>
      </w:r>
      <w:proofErr w:type="spellEnd"/>
      <w:r w:rsidRPr="00BE06C4">
        <w:rPr>
          <w:lang w:val="en-US"/>
        </w:rPr>
        <w:t xml:space="preserve"> R., Friedman J. The Elements of Statistical Learning.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2nd ed.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New York: Springer, 2009.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745 </w:t>
      </w:r>
      <w:r w:rsidR="007B1021">
        <w:rPr>
          <w:lang w:val="en-US"/>
        </w:rPr>
        <w:t>p</w:t>
      </w:r>
      <w:r w:rsidRPr="00BE06C4">
        <w:rPr>
          <w:lang w:val="en-US"/>
        </w:rPr>
        <w:t>.</w:t>
      </w:r>
      <w:bookmarkEnd w:id="58"/>
    </w:p>
    <w:p w14:paraId="216A1C68" w14:textId="01831012" w:rsidR="00224A27" w:rsidRPr="00D23217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59" w:name="_Ref223865864"/>
      <w:bookmarkStart w:id="60" w:name="_Ref223866038"/>
      <w:r w:rsidRPr="00CC0645">
        <w:rPr>
          <w:lang w:val="en-US"/>
        </w:rPr>
        <w:t xml:space="preserve">Pappalardo L., Cintia P., Rossi A. et al. A public data set of </w:t>
      </w:r>
      <w:proofErr w:type="spellStart"/>
      <w:r w:rsidRPr="00CC0645">
        <w:rPr>
          <w:lang w:val="en-US"/>
        </w:rPr>
        <w:t>spatio</w:t>
      </w:r>
      <w:proofErr w:type="spellEnd"/>
      <w:r w:rsidRPr="00CC0645">
        <w:rPr>
          <w:lang w:val="en-US"/>
        </w:rPr>
        <w:t xml:space="preserve">-temporal match events in soccer competitions // Scientific Data. — 2019. </w:t>
      </w:r>
      <w:r>
        <w:t xml:space="preserve">URL: </w:t>
      </w:r>
      <w:hyperlink r:id="rId24" w:history="1">
        <w:r w:rsidRPr="009D06F1">
          <w:rPr>
            <w:rStyle w:val="ad"/>
            <w:color w:val="auto"/>
          </w:rPr>
          <w:t>https://www.nature.com/articles/s41597-019-0247-7</w:t>
        </w:r>
      </w:hyperlink>
      <w:r w:rsidRPr="0010220B">
        <w:rPr>
          <w:lang w:val="en-US"/>
        </w:rPr>
        <w:t xml:space="preserve"> </w:t>
      </w:r>
      <w:r>
        <w:t xml:space="preserve">(дата обращения: </w:t>
      </w:r>
      <w:r w:rsidR="00D465CF">
        <w:rPr>
          <w:lang w:val="en-US"/>
        </w:rPr>
        <w:t>01</w:t>
      </w:r>
      <w:r w:rsidR="00D465CF" w:rsidRPr="00F3619B">
        <w:t>.0</w:t>
      </w:r>
      <w:r w:rsidR="00D465CF">
        <w:rPr>
          <w:lang w:val="en-US"/>
        </w:rPr>
        <w:t>3</w:t>
      </w:r>
      <w:r w:rsidR="00D465CF" w:rsidRPr="00F3619B">
        <w:t>.2026</w:t>
      </w:r>
      <w:r>
        <w:t>).</w:t>
      </w:r>
      <w:bookmarkEnd w:id="59"/>
      <w:bookmarkEnd w:id="60"/>
    </w:p>
    <w:p w14:paraId="1170FAFA" w14:textId="1023EC7F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1" w:name="_Ref224300780"/>
      <w:r w:rsidRPr="00A25967">
        <w:rPr>
          <w:lang w:val="en-US"/>
        </w:rPr>
        <w:t xml:space="preserve">Rohde M., Breuer C. The market for football players: A review of the literature // Sport Management Review.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2017.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20, № 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245–258.</w:t>
      </w:r>
      <w:bookmarkEnd w:id="61"/>
    </w:p>
    <w:p w14:paraId="09834467" w14:textId="3F22CCB2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2" w:name="_Ref224300788"/>
      <w:r w:rsidRPr="00A25967">
        <w:rPr>
          <w:lang w:val="en-US"/>
        </w:rPr>
        <w:t xml:space="preserve">Ekstrand J., Lundqvist D., Davison M. et al. Injury rates and their effects on player market value in European football // British Journal of Sports Medicine.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2020.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54, № 12.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712–718.</w:t>
      </w:r>
      <w:bookmarkEnd w:id="62"/>
    </w:p>
    <w:p w14:paraId="215F91EC" w14:textId="77777777" w:rsidR="00224A27" w:rsidRPr="00A25967" w:rsidRDefault="00224A27" w:rsidP="00224A27">
      <w:pPr>
        <w:pStyle w:val="a6"/>
        <w:tabs>
          <w:tab w:val="left" w:pos="426"/>
        </w:tabs>
        <w:rPr>
          <w:lang w:val="en-US"/>
        </w:rPr>
      </w:pPr>
    </w:p>
    <w:p w14:paraId="2EC801B6" w14:textId="7ED08A88" w:rsidR="00284F8D" w:rsidRDefault="00284F8D" w:rsidP="009D06F1">
      <w:pPr>
        <w:pStyle w:val="a6"/>
        <w:numPr>
          <w:ilvl w:val="0"/>
          <w:numId w:val="31"/>
        </w:numPr>
        <w:tabs>
          <w:tab w:val="left" w:pos="426"/>
        </w:tabs>
        <w:ind w:left="0" w:firstLine="0"/>
        <w:jc w:val="center"/>
      </w:pPr>
      <w:r>
        <w:t>АНАЛИТИЧЕСКИЙ РАЗДЕЛ</w:t>
      </w:r>
    </w:p>
    <w:p w14:paraId="5DEB55D6" w14:textId="77777777" w:rsidR="00F3619B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3" w:name="_Ref223866764"/>
      <w:r w:rsidRPr="00CC0645">
        <w:rPr>
          <w:lang w:val="en-US"/>
        </w:rPr>
        <w:t xml:space="preserve">James G., Witten D., Hastie T., </w:t>
      </w:r>
      <w:proofErr w:type="spellStart"/>
      <w:r w:rsidRPr="00CC0645">
        <w:rPr>
          <w:lang w:val="en-US"/>
        </w:rPr>
        <w:t>Tibshirani</w:t>
      </w:r>
      <w:proofErr w:type="spellEnd"/>
      <w:r w:rsidRPr="00CC0645">
        <w:rPr>
          <w:lang w:val="en-US"/>
        </w:rPr>
        <w:t xml:space="preserve"> R. An Introduction to Statistical Learning. — New York: Springer, 2021.</w:t>
      </w:r>
      <w:bookmarkStart w:id="64" w:name="_Ref223866795"/>
      <w:bookmarkEnd w:id="63"/>
    </w:p>
    <w:p w14:paraId="79E8E800" w14:textId="2DC11C9F" w:rsidR="00BE06C4" w:rsidRP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65" w:name="_Ref224298552"/>
      <w:proofErr w:type="spellStart"/>
      <w:r>
        <w:t>Kaggle</w:t>
      </w:r>
      <w:proofErr w:type="spellEnd"/>
      <w:r>
        <w:t xml:space="preserve"> —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[Электронный ресурс]. — 2024. URL: </w:t>
      </w:r>
      <w:hyperlink r:id="rId25" w:history="1">
        <w:r w:rsidRPr="009D06F1">
          <w:rPr>
            <w:rStyle w:val="ad"/>
            <w:color w:val="auto"/>
          </w:rPr>
          <w:t>https://www.kaggle.com/datasets/xfkzujqjvx97n/football-datasets/data</w:t>
        </w:r>
      </w:hyperlink>
      <w:r w:rsidRPr="00CC0645">
        <w:t xml:space="preserve"> </w:t>
      </w:r>
      <w:r>
        <w:t xml:space="preserve">(дата обращения: </w:t>
      </w:r>
      <w:r w:rsidRPr="00CC0645">
        <w:t>01</w:t>
      </w:r>
      <w:r w:rsidRPr="00F3619B">
        <w:t>.0</w:t>
      </w:r>
      <w:r w:rsidRPr="00CC0645">
        <w:t>3</w:t>
      </w:r>
      <w:r w:rsidRPr="00F3619B">
        <w:t>.2026</w:t>
      </w:r>
      <w:r>
        <w:t>).</w:t>
      </w:r>
      <w:bookmarkEnd w:id="65"/>
    </w:p>
    <w:p w14:paraId="48959B77" w14:textId="3C69F67F" w:rsidR="00BE06C4" w:rsidRPr="00A25967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6" w:name="_Ref224298573"/>
      <w:proofErr w:type="spellStart"/>
      <w:r w:rsidRPr="00A25967">
        <w:rPr>
          <w:lang w:val="en-US"/>
        </w:rPr>
        <w:t>Géron</w:t>
      </w:r>
      <w:proofErr w:type="spellEnd"/>
      <w:r w:rsidRPr="00A25967">
        <w:rPr>
          <w:lang w:val="en-US"/>
        </w:rPr>
        <w:t xml:space="preserve"> A. Hands-On Machine Learning with Scikit-Learn, </w:t>
      </w:r>
      <w:proofErr w:type="spellStart"/>
      <w:r w:rsidRPr="00A25967">
        <w:rPr>
          <w:lang w:val="en-US"/>
        </w:rPr>
        <w:t>Keras</w:t>
      </w:r>
      <w:proofErr w:type="spellEnd"/>
      <w:r w:rsidRPr="00A25967">
        <w:rPr>
          <w:lang w:val="en-US"/>
        </w:rPr>
        <w:t xml:space="preserve">, and TensorFlow.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3rd ed.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2022.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850 p.</w:t>
      </w:r>
      <w:bookmarkEnd w:id="66"/>
    </w:p>
    <w:p w14:paraId="35474BA9" w14:textId="1E999C93" w:rsidR="00224A27" w:rsidRPr="00224A2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7" w:name="_Ref224297297"/>
      <w:r w:rsidRPr="00A25967">
        <w:rPr>
          <w:lang w:val="en-US"/>
        </w:rPr>
        <w:t xml:space="preserve">Pedregosa F. et al. Scikit-learn: Machine Learning in Python // Journal of Machine Learning Research.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2011.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12.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2825-2830.</w:t>
      </w:r>
      <w:bookmarkEnd w:id="67"/>
    </w:p>
    <w:p w14:paraId="5D93C714" w14:textId="0D3D624B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8" w:name="_Ref224590807"/>
      <w:bookmarkStart w:id="69" w:name="_Ref224297331"/>
      <w:r w:rsidRPr="00A25967">
        <w:rPr>
          <w:lang w:val="en-US"/>
        </w:rPr>
        <w:t xml:space="preserve">Chen T., </w:t>
      </w:r>
      <w:proofErr w:type="spellStart"/>
      <w:r w:rsidRPr="00A25967">
        <w:rPr>
          <w:lang w:val="en-US"/>
        </w:rPr>
        <w:t>Guestrin</w:t>
      </w:r>
      <w:proofErr w:type="spellEnd"/>
      <w:r w:rsidRPr="00A25967">
        <w:rPr>
          <w:lang w:val="en-US"/>
        </w:rPr>
        <w:t xml:space="preserve"> C. </w:t>
      </w:r>
      <w:proofErr w:type="spellStart"/>
      <w:r w:rsidRPr="00A25967">
        <w:rPr>
          <w:lang w:val="en-US"/>
        </w:rPr>
        <w:t>XGBoost</w:t>
      </w:r>
      <w:proofErr w:type="spellEnd"/>
      <w:r w:rsidRPr="00A25967">
        <w:rPr>
          <w:lang w:val="en-US"/>
        </w:rPr>
        <w:t xml:space="preserve">: A Scalable Tree Boosting System // Proceedings of KDD '16.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2016.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785–794.</w:t>
      </w:r>
      <w:bookmarkEnd w:id="68"/>
    </w:p>
    <w:p w14:paraId="74E24D60" w14:textId="77D9268C" w:rsidR="000124C8" w:rsidRPr="00D23217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70" w:name="_Ref224297348"/>
      <w:bookmarkEnd w:id="69"/>
      <w:r w:rsidRPr="00CC0645">
        <w:rPr>
          <w:lang w:val="en-US"/>
        </w:rPr>
        <w:t>Molnar C. Interpretable Machine Learning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 xml:space="preserve">]. — 2023. </w:t>
      </w:r>
      <w:r>
        <w:t xml:space="preserve">URL: </w:t>
      </w:r>
      <w:hyperlink r:id="rId26" w:history="1">
        <w:r w:rsidRPr="009D06F1">
          <w:rPr>
            <w:rStyle w:val="ad"/>
            <w:color w:val="auto"/>
          </w:rPr>
          <w:t>https://christophm.github.io/interpretable-ml-book/</w:t>
        </w:r>
      </w:hyperlink>
      <w:bookmarkEnd w:id="64"/>
      <w:r w:rsidR="00F3619B" w:rsidRPr="008741E8">
        <w:t xml:space="preserve"> </w:t>
      </w:r>
      <w:r w:rsidR="00F3619B">
        <w:t xml:space="preserve">(дата обращения: </w:t>
      </w:r>
      <w:r w:rsidR="007C5468" w:rsidRPr="00CC0645">
        <w:t>01</w:t>
      </w:r>
      <w:r w:rsidR="007C5468" w:rsidRPr="00F3619B">
        <w:t>.0</w:t>
      </w:r>
      <w:r w:rsidR="007C5468" w:rsidRPr="00CC0645">
        <w:t>3</w:t>
      </w:r>
      <w:r w:rsidR="007C5468" w:rsidRPr="00F3619B">
        <w:t>.2026</w:t>
      </w:r>
      <w:r w:rsidR="00F3619B">
        <w:t>).</w:t>
      </w:r>
      <w:bookmarkEnd w:id="70"/>
    </w:p>
    <w:p w14:paraId="608F3EDC" w14:textId="3B201117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71" w:name="_Ref224298781"/>
      <w:r w:rsidRPr="00A25967">
        <w:rPr>
          <w:lang w:val="en-US"/>
        </w:rPr>
        <w:t xml:space="preserve">VanderPlas J. Python Data Science Handbook.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2023.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548 p.</w:t>
      </w:r>
      <w:bookmarkEnd w:id="71"/>
    </w:p>
    <w:p w14:paraId="46CBB5D6" w14:textId="73AE72CC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72" w:name="_Ref224297363"/>
      <w:r w:rsidRPr="00A25967">
        <w:rPr>
          <w:lang w:val="en-US"/>
        </w:rPr>
        <w:lastRenderedPageBreak/>
        <w:t xml:space="preserve">Wickham H., Grolemund G. R for Data Science.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2017.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520 </w:t>
      </w:r>
      <w:r w:rsidRPr="00224A27">
        <w:t>с</w:t>
      </w:r>
      <w:r w:rsidRPr="00A25967">
        <w:rPr>
          <w:lang w:val="en-US"/>
        </w:rPr>
        <w:t>.</w:t>
      </w:r>
      <w:bookmarkEnd w:id="72"/>
    </w:p>
    <w:p w14:paraId="6621639A" w14:textId="320E1FAF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73" w:name="_Ref224297745"/>
      <w:r w:rsidRPr="00A25967">
        <w:rPr>
          <w:lang w:val="en-US"/>
        </w:rPr>
        <w:t xml:space="preserve">Hunter J.D. Matplotlib: A 2D graphics environment // Computing in Science &amp; Engineering.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2007.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9, No. 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90-95.</w:t>
      </w:r>
      <w:bookmarkEnd w:id="73"/>
    </w:p>
    <w:p w14:paraId="76EE19C7" w14:textId="4ACAF722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74" w:name="_Ref224297767"/>
      <w:r w:rsidRPr="00A25967">
        <w:rPr>
          <w:lang w:val="en-US"/>
        </w:rPr>
        <w:t xml:space="preserve">Waskom M. seaborn: statistical data visualization // Journal of </w:t>
      </w:r>
      <w:proofErr w:type="gramStart"/>
      <w:r w:rsidRPr="00A25967">
        <w:rPr>
          <w:lang w:val="en-US"/>
        </w:rPr>
        <w:t>Open Source</w:t>
      </w:r>
      <w:proofErr w:type="gramEnd"/>
      <w:r w:rsidRPr="00A25967">
        <w:rPr>
          <w:lang w:val="en-US"/>
        </w:rPr>
        <w:t xml:space="preserve"> Software.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2021.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6, No. 60.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3021.</w:t>
      </w:r>
      <w:bookmarkEnd w:id="74"/>
    </w:p>
    <w:p w14:paraId="30D29E9E" w14:textId="7EBBFEB6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75" w:name="_Ref224297762"/>
      <w:r w:rsidRPr="00A25967">
        <w:rPr>
          <w:lang w:val="en-US"/>
        </w:rPr>
        <w:t xml:space="preserve">Harris C.R. et al. Array programming with NumPy // Nature.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2020.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585.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357-362.</w:t>
      </w:r>
      <w:bookmarkEnd w:id="75"/>
    </w:p>
    <w:p w14:paraId="3F5B2163" w14:textId="5DF3CF61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76" w:name="_Ref224297749"/>
      <w:proofErr w:type="gramStart"/>
      <w:r w:rsidRPr="00A25967">
        <w:rPr>
          <w:lang w:val="en-US"/>
        </w:rPr>
        <w:t>pandas</w:t>
      </w:r>
      <w:proofErr w:type="gramEnd"/>
      <w:r w:rsidRPr="00A25967">
        <w:rPr>
          <w:lang w:val="en-US"/>
        </w:rPr>
        <w:t xml:space="preserve"> development team. pandas: powerful Python data analysis toolkit [</w:t>
      </w:r>
      <w:r w:rsidRPr="00224A27">
        <w:t>Электронный</w:t>
      </w:r>
      <w:r w:rsidRPr="00A25967">
        <w:rPr>
          <w:lang w:val="en-US"/>
        </w:rPr>
        <w:t xml:space="preserve"> </w:t>
      </w:r>
      <w:r w:rsidRPr="00224A27">
        <w:t>ресурс</w:t>
      </w:r>
      <w:r w:rsidRPr="00A25967">
        <w:rPr>
          <w:lang w:val="en-US"/>
        </w:rPr>
        <w:t xml:space="preserve">].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2024.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URL:</w:t>
      </w:r>
      <w:r w:rsidR="005E7288" w:rsidRPr="001A2DC0">
        <w:rPr>
          <w:lang w:val="en-US"/>
        </w:rPr>
        <w:t xml:space="preserve"> </w:t>
      </w:r>
      <w:hyperlink r:id="rId27" w:history="1">
        <w:r w:rsidR="005E7288" w:rsidRPr="005E7288">
          <w:rPr>
            <w:rStyle w:val="ad"/>
            <w:color w:val="auto"/>
            <w:lang w:val="en-US"/>
          </w:rPr>
          <w:t>https://pandas.pydata.org/docs/</w:t>
        </w:r>
      </w:hyperlink>
      <w:r w:rsidR="005E7288" w:rsidRPr="001A2DC0">
        <w:rPr>
          <w:lang w:val="en-US"/>
        </w:rPr>
        <w:t xml:space="preserve"> </w:t>
      </w:r>
      <w:r w:rsidRPr="00A25967">
        <w:rPr>
          <w:lang w:val="en-US"/>
        </w:rPr>
        <w:t>(</w:t>
      </w:r>
      <w:r w:rsidRPr="00224A27">
        <w:t>дата</w:t>
      </w:r>
      <w:r w:rsidRPr="00A25967">
        <w:rPr>
          <w:lang w:val="en-US"/>
        </w:rPr>
        <w:t xml:space="preserve"> </w:t>
      </w:r>
      <w:r w:rsidRPr="00224A27">
        <w:t>обращения</w:t>
      </w:r>
      <w:r w:rsidRPr="00A25967">
        <w:rPr>
          <w:lang w:val="en-US"/>
        </w:rPr>
        <w:t>: 01.03.2026).</w:t>
      </w:r>
      <w:bookmarkEnd w:id="76"/>
    </w:p>
    <w:p w14:paraId="595F50BE" w14:textId="3DF8E2A0" w:rsidR="00375D2A" w:rsidRDefault="00375D2A">
      <w:pPr>
        <w:rPr>
          <w:rFonts w:ascii="Times New Roman" w:hAnsi="Times New Roman"/>
          <w:sz w:val="28"/>
          <w:szCs w:val="24"/>
          <w:lang w:val="en-US"/>
        </w:rPr>
      </w:pPr>
      <w:r>
        <w:rPr>
          <w:lang w:val="en-US"/>
        </w:rPr>
        <w:br w:type="page"/>
      </w:r>
    </w:p>
    <w:p w14:paraId="749AE93A" w14:textId="77777777" w:rsidR="00375D2A" w:rsidRDefault="00375D2A" w:rsidP="00375D2A">
      <w:pPr>
        <w:pStyle w:val="11"/>
      </w:pPr>
      <w:bookmarkStart w:id="77" w:name="_Toc223890903"/>
      <w:bookmarkStart w:id="78" w:name="_Toc224743087"/>
      <w:r>
        <w:lastRenderedPageBreak/>
        <w:t>ПРИЛОЖЕНИЯ</w:t>
      </w:r>
      <w:bookmarkEnd w:id="77"/>
      <w:bookmarkEnd w:id="78"/>
    </w:p>
    <w:p w14:paraId="101AF0F7" w14:textId="77777777" w:rsidR="003A4F3F" w:rsidRPr="00A25967" w:rsidRDefault="003A4F3F" w:rsidP="006642A7">
      <w:pPr>
        <w:pStyle w:val="a6"/>
        <w:rPr>
          <w:lang w:val="en-US"/>
        </w:rPr>
      </w:pPr>
    </w:p>
    <w:sectPr w:rsidR="003A4F3F" w:rsidRPr="00A25967" w:rsidSect="00283A22">
      <w:pgSz w:w="11906" w:h="16838"/>
      <w:pgMar w:top="1134" w:right="567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25F83" w14:textId="77777777" w:rsidR="00C72BB6" w:rsidRDefault="00C72BB6" w:rsidP="000B5AFC">
      <w:pPr>
        <w:spacing w:after="0" w:line="240" w:lineRule="auto"/>
      </w:pPr>
      <w:r>
        <w:separator/>
      </w:r>
    </w:p>
  </w:endnote>
  <w:endnote w:type="continuationSeparator" w:id="0">
    <w:p w14:paraId="277CA940" w14:textId="77777777" w:rsidR="00C72BB6" w:rsidRDefault="00C72BB6" w:rsidP="000B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0164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C2712BB" w14:textId="04C8D200" w:rsidR="00283A22" w:rsidRPr="00283A22" w:rsidRDefault="00283A22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83A2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83A2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83A2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026DF">
          <w:rPr>
            <w:rFonts w:ascii="Times New Roman" w:hAnsi="Times New Roman" w:cs="Times New Roman"/>
            <w:noProof/>
            <w:sz w:val="24"/>
            <w:szCs w:val="24"/>
          </w:rPr>
          <w:t>24</w:t>
        </w:r>
        <w:r w:rsidRPr="00283A2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2CE21" w14:textId="77777777" w:rsidR="00C72BB6" w:rsidRDefault="00C72BB6" w:rsidP="000B5AFC">
      <w:pPr>
        <w:spacing w:after="0" w:line="240" w:lineRule="auto"/>
      </w:pPr>
      <w:r>
        <w:separator/>
      </w:r>
    </w:p>
  </w:footnote>
  <w:footnote w:type="continuationSeparator" w:id="0">
    <w:p w14:paraId="766E2B7B" w14:textId="77777777" w:rsidR="00C72BB6" w:rsidRDefault="00C72BB6" w:rsidP="000B5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DAD"/>
    <w:multiLevelType w:val="hybridMultilevel"/>
    <w:tmpl w:val="46547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83D9A"/>
    <w:multiLevelType w:val="hybridMultilevel"/>
    <w:tmpl w:val="F7CA9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CB2EBE"/>
    <w:multiLevelType w:val="hybridMultilevel"/>
    <w:tmpl w:val="BB9036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3F4371"/>
    <w:multiLevelType w:val="hybridMultilevel"/>
    <w:tmpl w:val="0F8CD7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10659D"/>
    <w:multiLevelType w:val="hybridMultilevel"/>
    <w:tmpl w:val="2C68F79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982A39"/>
    <w:multiLevelType w:val="hybridMultilevel"/>
    <w:tmpl w:val="F70C38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8C4EFF"/>
    <w:multiLevelType w:val="hybridMultilevel"/>
    <w:tmpl w:val="0E646E6E"/>
    <w:lvl w:ilvl="0" w:tplc="B8E83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0027E4"/>
    <w:multiLevelType w:val="hybridMultilevel"/>
    <w:tmpl w:val="0A5825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E55F99"/>
    <w:multiLevelType w:val="hybridMultilevel"/>
    <w:tmpl w:val="8C809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2E7BF0"/>
    <w:multiLevelType w:val="multilevel"/>
    <w:tmpl w:val="D2D036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2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64" w:hanging="2160"/>
      </w:pPr>
      <w:rPr>
        <w:rFonts w:hint="default"/>
      </w:rPr>
    </w:lvl>
  </w:abstractNum>
  <w:abstractNum w:abstractNumId="10" w15:restartNumberingAfterBreak="0">
    <w:nsid w:val="337D77E0"/>
    <w:multiLevelType w:val="hybridMultilevel"/>
    <w:tmpl w:val="01206B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E507D1"/>
    <w:multiLevelType w:val="hybridMultilevel"/>
    <w:tmpl w:val="20B881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3048FA"/>
    <w:multiLevelType w:val="hybridMultilevel"/>
    <w:tmpl w:val="CB6476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23C88"/>
    <w:multiLevelType w:val="multilevel"/>
    <w:tmpl w:val="D63066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4A252E67"/>
    <w:multiLevelType w:val="hybridMultilevel"/>
    <w:tmpl w:val="A574C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9206C"/>
    <w:multiLevelType w:val="hybridMultilevel"/>
    <w:tmpl w:val="FD369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C01698"/>
    <w:multiLevelType w:val="multilevel"/>
    <w:tmpl w:val="029EBA9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D822A2B"/>
    <w:multiLevelType w:val="hybridMultilevel"/>
    <w:tmpl w:val="C1209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875A9C"/>
    <w:multiLevelType w:val="hybridMultilevel"/>
    <w:tmpl w:val="C03E7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20" w15:restartNumberingAfterBreak="0">
    <w:nsid w:val="54EB0BAC"/>
    <w:multiLevelType w:val="hybridMultilevel"/>
    <w:tmpl w:val="C8AAD8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6747341"/>
    <w:multiLevelType w:val="hybridMultilevel"/>
    <w:tmpl w:val="3B5A5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AF1773"/>
    <w:multiLevelType w:val="hybridMultilevel"/>
    <w:tmpl w:val="9DD439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CD7712"/>
    <w:multiLevelType w:val="multilevel"/>
    <w:tmpl w:val="9904A0E0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24" w15:restartNumberingAfterBreak="0">
    <w:nsid w:val="63DA5F97"/>
    <w:multiLevelType w:val="hybridMultilevel"/>
    <w:tmpl w:val="A230799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180643"/>
    <w:multiLevelType w:val="multilevel"/>
    <w:tmpl w:val="D8CA410A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74C1171"/>
    <w:multiLevelType w:val="hybridMultilevel"/>
    <w:tmpl w:val="C3FE9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126000"/>
    <w:multiLevelType w:val="hybridMultilevel"/>
    <w:tmpl w:val="716E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B80AF4"/>
    <w:multiLevelType w:val="multilevel"/>
    <w:tmpl w:val="D3364A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29" w15:restartNumberingAfterBreak="0">
    <w:nsid w:val="74D71DA2"/>
    <w:multiLevelType w:val="multilevel"/>
    <w:tmpl w:val="2126140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09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30" w15:restartNumberingAfterBreak="0">
    <w:nsid w:val="751205D0"/>
    <w:multiLevelType w:val="multilevel"/>
    <w:tmpl w:val="FD706CB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773B65F4"/>
    <w:multiLevelType w:val="hybridMultilevel"/>
    <w:tmpl w:val="DECCF3C2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ECB0DA4"/>
    <w:multiLevelType w:val="multilevel"/>
    <w:tmpl w:val="15F6D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14457628">
    <w:abstractNumId w:val="19"/>
  </w:num>
  <w:num w:numId="2" w16cid:durableId="999962011">
    <w:abstractNumId w:val="16"/>
  </w:num>
  <w:num w:numId="3" w16cid:durableId="1731033922">
    <w:abstractNumId w:val="23"/>
  </w:num>
  <w:num w:numId="4" w16cid:durableId="972061139">
    <w:abstractNumId w:val="25"/>
  </w:num>
  <w:num w:numId="5" w16cid:durableId="176577781">
    <w:abstractNumId w:val="17"/>
  </w:num>
  <w:num w:numId="6" w16cid:durableId="219904274">
    <w:abstractNumId w:val="22"/>
  </w:num>
  <w:num w:numId="7" w16cid:durableId="988051913">
    <w:abstractNumId w:val="13"/>
  </w:num>
  <w:num w:numId="8" w16cid:durableId="475805452">
    <w:abstractNumId w:val="0"/>
  </w:num>
  <w:num w:numId="9" w16cid:durableId="849416815">
    <w:abstractNumId w:val="3"/>
  </w:num>
  <w:num w:numId="10" w16cid:durableId="242490939">
    <w:abstractNumId w:val="2"/>
  </w:num>
  <w:num w:numId="11" w16cid:durableId="869025563">
    <w:abstractNumId w:val="15"/>
  </w:num>
  <w:num w:numId="12" w16cid:durableId="774061535">
    <w:abstractNumId w:val="26"/>
  </w:num>
  <w:num w:numId="13" w16cid:durableId="1280995189">
    <w:abstractNumId w:val="27"/>
  </w:num>
  <w:num w:numId="14" w16cid:durableId="814682233">
    <w:abstractNumId w:val="20"/>
  </w:num>
  <w:num w:numId="15" w16cid:durableId="472600721">
    <w:abstractNumId w:val="4"/>
  </w:num>
  <w:num w:numId="16" w16cid:durableId="291247953">
    <w:abstractNumId w:val="1"/>
  </w:num>
  <w:num w:numId="17" w16cid:durableId="995492039">
    <w:abstractNumId w:val="7"/>
  </w:num>
  <w:num w:numId="18" w16cid:durableId="1016037051">
    <w:abstractNumId w:val="10"/>
  </w:num>
  <w:num w:numId="19" w16cid:durableId="517617097">
    <w:abstractNumId w:val="8"/>
  </w:num>
  <w:num w:numId="20" w16cid:durableId="2047021451">
    <w:abstractNumId w:val="5"/>
  </w:num>
  <w:num w:numId="21" w16cid:durableId="410004920">
    <w:abstractNumId w:val="12"/>
  </w:num>
  <w:num w:numId="22" w16cid:durableId="872841184">
    <w:abstractNumId w:val="32"/>
  </w:num>
  <w:num w:numId="23" w16cid:durableId="1639337175">
    <w:abstractNumId w:val="30"/>
  </w:num>
  <w:num w:numId="24" w16cid:durableId="86116615">
    <w:abstractNumId w:val="6"/>
  </w:num>
  <w:num w:numId="25" w16cid:durableId="1899432333">
    <w:abstractNumId w:val="31"/>
  </w:num>
  <w:num w:numId="26" w16cid:durableId="473762235">
    <w:abstractNumId w:val="21"/>
  </w:num>
  <w:num w:numId="27" w16cid:durableId="1823697069">
    <w:abstractNumId w:val="24"/>
  </w:num>
  <w:num w:numId="28" w16cid:durableId="1626505211">
    <w:abstractNumId w:val="9"/>
  </w:num>
  <w:num w:numId="29" w16cid:durableId="1974754944">
    <w:abstractNumId w:val="11"/>
  </w:num>
  <w:num w:numId="30" w16cid:durableId="1775593884">
    <w:abstractNumId w:val="29"/>
  </w:num>
  <w:num w:numId="31" w16cid:durableId="1053431416">
    <w:abstractNumId w:val="28"/>
  </w:num>
  <w:num w:numId="32" w16cid:durableId="1159418319">
    <w:abstractNumId w:val="18"/>
  </w:num>
  <w:num w:numId="33" w16cid:durableId="12518133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CE"/>
    <w:rsid w:val="00000C2B"/>
    <w:rsid w:val="000124C8"/>
    <w:rsid w:val="00012B8A"/>
    <w:rsid w:val="000169B0"/>
    <w:rsid w:val="0002272F"/>
    <w:rsid w:val="000228D1"/>
    <w:rsid w:val="00022C3A"/>
    <w:rsid w:val="0003569D"/>
    <w:rsid w:val="0003680B"/>
    <w:rsid w:val="00040C06"/>
    <w:rsid w:val="00044C51"/>
    <w:rsid w:val="00050920"/>
    <w:rsid w:val="0005154E"/>
    <w:rsid w:val="00054FDB"/>
    <w:rsid w:val="00056C60"/>
    <w:rsid w:val="0006046A"/>
    <w:rsid w:val="00067212"/>
    <w:rsid w:val="0007543E"/>
    <w:rsid w:val="00087897"/>
    <w:rsid w:val="00091364"/>
    <w:rsid w:val="00094FD7"/>
    <w:rsid w:val="000973DD"/>
    <w:rsid w:val="000A373C"/>
    <w:rsid w:val="000A5CCC"/>
    <w:rsid w:val="000B1BFD"/>
    <w:rsid w:val="000B1D5D"/>
    <w:rsid w:val="000B5AFC"/>
    <w:rsid w:val="000C6A2B"/>
    <w:rsid w:val="000D58C2"/>
    <w:rsid w:val="000D5989"/>
    <w:rsid w:val="000E064D"/>
    <w:rsid w:val="000E2FB2"/>
    <w:rsid w:val="000E48EB"/>
    <w:rsid w:val="000E59AD"/>
    <w:rsid w:val="000E71C2"/>
    <w:rsid w:val="000F0D20"/>
    <w:rsid w:val="000F5F55"/>
    <w:rsid w:val="000F7BC5"/>
    <w:rsid w:val="00102124"/>
    <w:rsid w:val="0010220B"/>
    <w:rsid w:val="00105EAF"/>
    <w:rsid w:val="00107203"/>
    <w:rsid w:val="00112C40"/>
    <w:rsid w:val="00124439"/>
    <w:rsid w:val="00124897"/>
    <w:rsid w:val="00134E04"/>
    <w:rsid w:val="0014087E"/>
    <w:rsid w:val="00142156"/>
    <w:rsid w:val="0015382A"/>
    <w:rsid w:val="001574BF"/>
    <w:rsid w:val="001626E5"/>
    <w:rsid w:val="0016536C"/>
    <w:rsid w:val="00170B9C"/>
    <w:rsid w:val="00170F0E"/>
    <w:rsid w:val="00175E96"/>
    <w:rsid w:val="00184056"/>
    <w:rsid w:val="001929C1"/>
    <w:rsid w:val="00192BBF"/>
    <w:rsid w:val="00193D12"/>
    <w:rsid w:val="0019601D"/>
    <w:rsid w:val="001968B5"/>
    <w:rsid w:val="001A2DC0"/>
    <w:rsid w:val="001A6DAB"/>
    <w:rsid w:val="001B4EA4"/>
    <w:rsid w:val="001B537B"/>
    <w:rsid w:val="001B7FC6"/>
    <w:rsid w:val="001C0330"/>
    <w:rsid w:val="001C267B"/>
    <w:rsid w:val="001C496A"/>
    <w:rsid w:val="001C5400"/>
    <w:rsid w:val="001D06EE"/>
    <w:rsid w:val="001D4480"/>
    <w:rsid w:val="001E27C4"/>
    <w:rsid w:val="002070E7"/>
    <w:rsid w:val="0021283A"/>
    <w:rsid w:val="00217357"/>
    <w:rsid w:val="0022229D"/>
    <w:rsid w:val="00224A27"/>
    <w:rsid w:val="00230158"/>
    <w:rsid w:val="00232872"/>
    <w:rsid w:val="00234677"/>
    <w:rsid w:val="00250AD9"/>
    <w:rsid w:val="00253FBE"/>
    <w:rsid w:val="00255218"/>
    <w:rsid w:val="00256ABF"/>
    <w:rsid w:val="00262D73"/>
    <w:rsid w:val="00263C0F"/>
    <w:rsid w:val="002674F8"/>
    <w:rsid w:val="00276952"/>
    <w:rsid w:val="0028019A"/>
    <w:rsid w:val="00281727"/>
    <w:rsid w:val="00283A22"/>
    <w:rsid w:val="00284E73"/>
    <w:rsid w:val="00284F8D"/>
    <w:rsid w:val="00291BF8"/>
    <w:rsid w:val="00293EDD"/>
    <w:rsid w:val="002A3C78"/>
    <w:rsid w:val="002B3BE9"/>
    <w:rsid w:val="002C3605"/>
    <w:rsid w:val="002C3A12"/>
    <w:rsid w:val="002C53B4"/>
    <w:rsid w:val="002C799A"/>
    <w:rsid w:val="002D223D"/>
    <w:rsid w:val="002D5751"/>
    <w:rsid w:val="002E73B9"/>
    <w:rsid w:val="002F446F"/>
    <w:rsid w:val="00300BC4"/>
    <w:rsid w:val="00301D6B"/>
    <w:rsid w:val="0030729B"/>
    <w:rsid w:val="00322289"/>
    <w:rsid w:val="00325EEA"/>
    <w:rsid w:val="003261EA"/>
    <w:rsid w:val="00335AB0"/>
    <w:rsid w:val="00340D2B"/>
    <w:rsid w:val="003434E7"/>
    <w:rsid w:val="003455E5"/>
    <w:rsid w:val="00356B6C"/>
    <w:rsid w:val="0036030C"/>
    <w:rsid w:val="003726BA"/>
    <w:rsid w:val="00375D2A"/>
    <w:rsid w:val="00377255"/>
    <w:rsid w:val="00387E2A"/>
    <w:rsid w:val="003924D5"/>
    <w:rsid w:val="00392A97"/>
    <w:rsid w:val="00395418"/>
    <w:rsid w:val="00395638"/>
    <w:rsid w:val="003A4F3F"/>
    <w:rsid w:val="003A7D78"/>
    <w:rsid w:val="003B33CB"/>
    <w:rsid w:val="003B6E6F"/>
    <w:rsid w:val="003C0442"/>
    <w:rsid w:val="003C393F"/>
    <w:rsid w:val="003D0FCB"/>
    <w:rsid w:val="003D26CA"/>
    <w:rsid w:val="003D5FBA"/>
    <w:rsid w:val="003E3038"/>
    <w:rsid w:val="003E3B76"/>
    <w:rsid w:val="003E6A57"/>
    <w:rsid w:val="003F0ABD"/>
    <w:rsid w:val="0040117E"/>
    <w:rsid w:val="004033D0"/>
    <w:rsid w:val="00411729"/>
    <w:rsid w:val="00412E72"/>
    <w:rsid w:val="00415224"/>
    <w:rsid w:val="004217C7"/>
    <w:rsid w:val="004233ED"/>
    <w:rsid w:val="004244C4"/>
    <w:rsid w:val="0042499B"/>
    <w:rsid w:val="00425CE4"/>
    <w:rsid w:val="004365D3"/>
    <w:rsid w:val="004415A8"/>
    <w:rsid w:val="00441CF1"/>
    <w:rsid w:val="004566B2"/>
    <w:rsid w:val="004635F3"/>
    <w:rsid w:val="004667D7"/>
    <w:rsid w:val="0047474E"/>
    <w:rsid w:val="0047494B"/>
    <w:rsid w:val="0048086D"/>
    <w:rsid w:val="00480AD9"/>
    <w:rsid w:val="004844DA"/>
    <w:rsid w:val="00495EF1"/>
    <w:rsid w:val="00496895"/>
    <w:rsid w:val="004A15EC"/>
    <w:rsid w:val="004A1999"/>
    <w:rsid w:val="004A1E1F"/>
    <w:rsid w:val="004B3FCB"/>
    <w:rsid w:val="004B40B4"/>
    <w:rsid w:val="004B4BCA"/>
    <w:rsid w:val="004B778E"/>
    <w:rsid w:val="004C07FA"/>
    <w:rsid w:val="004C1E40"/>
    <w:rsid w:val="004D0857"/>
    <w:rsid w:val="004D5321"/>
    <w:rsid w:val="004E6A2B"/>
    <w:rsid w:val="004E7D6A"/>
    <w:rsid w:val="004F18BD"/>
    <w:rsid w:val="004F212A"/>
    <w:rsid w:val="004F21EB"/>
    <w:rsid w:val="004F3C3E"/>
    <w:rsid w:val="004F5CCD"/>
    <w:rsid w:val="004F6530"/>
    <w:rsid w:val="004F74B0"/>
    <w:rsid w:val="005018C2"/>
    <w:rsid w:val="00510149"/>
    <w:rsid w:val="005166CF"/>
    <w:rsid w:val="00522A08"/>
    <w:rsid w:val="005267D3"/>
    <w:rsid w:val="00531ADF"/>
    <w:rsid w:val="00531F5C"/>
    <w:rsid w:val="00541B3D"/>
    <w:rsid w:val="00541FBA"/>
    <w:rsid w:val="00543787"/>
    <w:rsid w:val="005438CD"/>
    <w:rsid w:val="00543FD5"/>
    <w:rsid w:val="00547304"/>
    <w:rsid w:val="00547D26"/>
    <w:rsid w:val="00547E90"/>
    <w:rsid w:val="00556FDA"/>
    <w:rsid w:val="005642C0"/>
    <w:rsid w:val="005674D8"/>
    <w:rsid w:val="005677E2"/>
    <w:rsid w:val="00570BFC"/>
    <w:rsid w:val="005751EB"/>
    <w:rsid w:val="00584ECA"/>
    <w:rsid w:val="005875D5"/>
    <w:rsid w:val="0059048C"/>
    <w:rsid w:val="005A164B"/>
    <w:rsid w:val="005A31F4"/>
    <w:rsid w:val="005A6AB4"/>
    <w:rsid w:val="005B157F"/>
    <w:rsid w:val="005B3DD7"/>
    <w:rsid w:val="005B576D"/>
    <w:rsid w:val="005B6B69"/>
    <w:rsid w:val="005B736F"/>
    <w:rsid w:val="005D74F1"/>
    <w:rsid w:val="005E0DE5"/>
    <w:rsid w:val="005E411A"/>
    <w:rsid w:val="005E70DE"/>
    <w:rsid w:val="005E7288"/>
    <w:rsid w:val="005E780C"/>
    <w:rsid w:val="005F5617"/>
    <w:rsid w:val="005F60C2"/>
    <w:rsid w:val="005F67D2"/>
    <w:rsid w:val="005F769C"/>
    <w:rsid w:val="006052FE"/>
    <w:rsid w:val="00606167"/>
    <w:rsid w:val="0062366F"/>
    <w:rsid w:val="00624918"/>
    <w:rsid w:val="00627B1A"/>
    <w:rsid w:val="00633A56"/>
    <w:rsid w:val="00633F5B"/>
    <w:rsid w:val="00635B43"/>
    <w:rsid w:val="0064105D"/>
    <w:rsid w:val="00644B5B"/>
    <w:rsid w:val="00651822"/>
    <w:rsid w:val="00654645"/>
    <w:rsid w:val="006634B3"/>
    <w:rsid w:val="006642A7"/>
    <w:rsid w:val="006650C0"/>
    <w:rsid w:val="00673249"/>
    <w:rsid w:val="0068077B"/>
    <w:rsid w:val="006853A7"/>
    <w:rsid w:val="00690768"/>
    <w:rsid w:val="00697ABF"/>
    <w:rsid w:val="006C1CB0"/>
    <w:rsid w:val="006C2BAE"/>
    <w:rsid w:val="006C58B2"/>
    <w:rsid w:val="006C6CD1"/>
    <w:rsid w:val="006D0735"/>
    <w:rsid w:val="006D5803"/>
    <w:rsid w:val="006E45AC"/>
    <w:rsid w:val="006E4A9E"/>
    <w:rsid w:val="006F0FE3"/>
    <w:rsid w:val="006F250E"/>
    <w:rsid w:val="007047B1"/>
    <w:rsid w:val="00707AB1"/>
    <w:rsid w:val="00712BC1"/>
    <w:rsid w:val="007165D7"/>
    <w:rsid w:val="007206BC"/>
    <w:rsid w:val="007212EC"/>
    <w:rsid w:val="007228CD"/>
    <w:rsid w:val="00732463"/>
    <w:rsid w:val="00732F9A"/>
    <w:rsid w:val="00733821"/>
    <w:rsid w:val="00742D2B"/>
    <w:rsid w:val="00747F6E"/>
    <w:rsid w:val="00750055"/>
    <w:rsid w:val="00754C03"/>
    <w:rsid w:val="00755EDB"/>
    <w:rsid w:val="00760476"/>
    <w:rsid w:val="0077088F"/>
    <w:rsid w:val="00771FA5"/>
    <w:rsid w:val="00777C22"/>
    <w:rsid w:val="00786AF4"/>
    <w:rsid w:val="00790448"/>
    <w:rsid w:val="007954E0"/>
    <w:rsid w:val="007A0258"/>
    <w:rsid w:val="007A2A4A"/>
    <w:rsid w:val="007A3E22"/>
    <w:rsid w:val="007B026C"/>
    <w:rsid w:val="007B1021"/>
    <w:rsid w:val="007C4440"/>
    <w:rsid w:val="007C5468"/>
    <w:rsid w:val="007D176E"/>
    <w:rsid w:val="007D49E8"/>
    <w:rsid w:val="007E3154"/>
    <w:rsid w:val="007E39BD"/>
    <w:rsid w:val="007E41C5"/>
    <w:rsid w:val="007E687B"/>
    <w:rsid w:val="007F0C42"/>
    <w:rsid w:val="007F3B31"/>
    <w:rsid w:val="00800E73"/>
    <w:rsid w:val="00801EAF"/>
    <w:rsid w:val="00804050"/>
    <w:rsid w:val="00807457"/>
    <w:rsid w:val="0081094A"/>
    <w:rsid w:val="008132EB"/>
    <w:rsid w:val="00821217"/>
    <w:rsid w:val="00825CD3"/>
    <w:rsid w:val="00826FAE"/>
    <w:rsid w:val="00830B2A"/>
    <w:rsid w:val="008320FE"/>
    <w:rsid w:val="00834361"/>
    <w:rsid w:val="008359F6"/>
    <w:rsid w:val="00836B07"/>
    <w:rsid w:val="008372C9"/>
    <w:rsid w:val="00841847"/>
    <w:rsid w:val="008420E4"/>
    <w:rsid w:val="0084269A"/>
    <w:rsid w:val="00842E60"/>
    <w:rsid w:val="00854000"/>
    <w:rsid w:val="0086111C"/>
    <w:rsid w:val="008641FC"/>
    <w:rsid w:val="0086465C"/>
    <w:rsid w:val="00865D6B"/>
    <w:rsid w:val="00871147"/>
    <w:rsid w:val="0087239A"/>
    <w:rsid w:val="008741E8"/>
    <w:rsid w:val="00886927"/>
    <w:rsid w:val="008878F7"/>
    <w:rsid w:val="00891C9D"/>
    <w:rsid w:val="008931E5"/>
    <w:rsid w:val="00896A7D"/>
    <w:rsid w:val="008A4B9E"/>
    <w:rsid w:val="008A4BFB"/>
    <w:rsid w:val="008B43D2"/>
    <w:rsid w:val="008B594E"/>
    <w:rsid w:val="008B5BBB"/>
    <w:rsid w:val="008C617A"/>
    <w:rsid w:val="008C7E66"/>
    <w:rsid w:val="008D0D27"/>
    <w:rsid w:val="008D6B6A"/>
    <w:rsid w:val="008E19D2"/>
    <w:rsid w:val="008E75AE"/>
    <w:rsid w:val="00901E75"/>
    <w:rsid w:val="009209B7"/>
    <w:rsid w:val="00925E92"/>
    <w:rsid w:val="00931455"/>
    <w:rsid w:val="00931F6D"/>
    <w:rsid w:val="00934C3F"/>
    <w:rsid w:val="00944D0E"/>
    <w:rsid w:val="0095095A"/>
    <w:rsid w:val="009754D2"/>
    <w:rsid w:val="009761CE"/>
    <w:rsid w:val="009818D2"/>
    <w:rsid w:val="009858BE"/>
    <w:rsid w:val="00986617"/>
    <w:rsid w:val="00991E7B"/>
    <w:rsid w:val="00997710"/>
    <w:rsid w:val="009A4C0D"/>
    <w:rsid w:val="009A5EED"/>
    <w:rsid w:val="009A6BE3"/>
    <w:rsid w:val="009B072B"/>
    <w:rsid w:val="009B254A"/>
    <w:rsid w:val="009B3249"/>
    <w:rsid w:val="009B5214"/>
    <w:rsid w:val="009B5383"/>
    <w:rsid w:val="009B54C1"/>
    <w:rsid w:val="009C0004"/>
    <w:rsid w:val="009C44B8"/>
    <w:rsid w:val="009C4CC5"/>
    <w:rsid w:val="009C52A1"/>
    <w:rsid w:val="009D06F1"/>
    <w:rsid w:val="009D2B35"/>
    <w:rsid w:val="009D3E0C"/>
    <w:rsid w:val="009D7657"/>
    <w:rsid w:val="009E5CEA"/>
    <w:rsid w:val="009F13D9"/>
    <w:rsid w:val="009F244D"/>
    <w:rsid w:val="00A026DF"/>
    <w:rsid w:val="00A03F2C"/>
    <w:rsid w:val="00A07850"/>
    <w:rsid w:val="00A141FD"/>
    <w:rsid w:val="00A14615"/>
    <w:rsid w:val="00A152C7"/>
    <w:rsid w:val="00A25967"/>
    <w:rsid w:val="00A34847"/>
    <w:rsid w:val="00A364C5"/>
    <w:rsid w:val="00A375DA"/>
    <w:rsid w:val="00A51D82"/>
    <w:rsid w:val="00A533DE"/>
    <w:rsid w:val="00A550E8"/>
    <w:rsid w:val="00A62CCF"/>
    <w:rsid w:val="00A727F8"/>
    <w:rsid w:val="00A75305"/>
    <w:rsid w:val="00A777AF"/>
    <w:rsid w:val="00A77866"/>
    <w:rsid w:val="00A83492"/>
    <w:rsid w:val="00A8783C"/>
    <w:rsid w:val="00A87F50"/>
    <w:rsid w:val="00A90386"/>
    <w:rsid w:val="00A92925"/>
    <w:rsid w:val="00A929E4"/>
    <w:rsid w:val="00A95D4E"/>
    <w:rsid w:val="00A97E4A"/>
    <w:rsid w:val="00AA0D6A"/>
    <w:rsid w:val="00AB27A8"/>
    <w:rsid w:val="00AC2CC5"/>
    <w:rsid w:val="00AD47D0"/>
    <w:rsid w:val="00AD76F7"/>
    <w:rsid w:val="00AE0875"/>
    <w:rsid w:val="00AE1B6D"/>
    <w:rsid w:val="00AE1D39"/>
    <w:rsid w:val="00AE3165"/>
    <w:rsid w:val="00AF07AA"/>
    <w:rsid w:val="00AF3FD0"/>
    <w:rsid w:val="00AF444C"/>
    <w:rsid w:val="00AF7EDC"/>
    <w:rsid w:val="00AF7F89"/>
    <w:rsid w:val="00B06EF0"/>
    <w:rsid w:val="00B109A6"/>
    <w:rsid w:val="00B113AB"/>
    <w:rsid w:val="00B1512B"/>
    <w:rsid w:val="00B17088"/>
    <w:rsid w:val="00B310E6"/>
    <w:rsid w:val="00B31992"/>
    <w:rsid w:val="00B37E28"/>
    <w:rsid w:val="00B40A8D"/>
    <w:rsid w:val="00B44819"/>
    <w:rsid w:val="00B46F39"/>
    <w:rsid w:val="00B529D3"/>
    <w:rsid w:val="00B55126"/>
    <w:rsid w:val="00B646FE"/>
    <w:rsid w:val="00B655D4"/>
    <w:rsid w:val="00B666E0"/>
    <w:rsid w:val="00B76912"/>
    <w:rsid w:val="00B81E63"/>
    <w:rsid w:val="00B8535E"/>
    <w:rsid w:val="00B87E4B"/>
    <w:rsid w:val="00B90EFC"/>
    <w:rsid w:val="00B911C7"/>
    <w:rsid w:val="00B915D1"/>
    <w:rsid w:val="00B919CB"/>
    <w:rsid w:val="00B931C4"/>
    <w:rsid w:val="00B9430B"/>
    <w:rsid w:val="00B943A2"/>
    <w:rsid w:val="00B953A1"/>
    <w:rsid w:val="00BA0C78"/>
    <w:rsid w:val="00BA1175"/>
    <w:rsid w:val="00BA1CF1"/>
    <w:rsid w:val="00BA32C2"/>
    <w:rsid w:val="00BA6C84"/>
    <w:rsid w:val="00BA7C69"/>
    <w:rsid w:val="00BC5B18"/>
    <w:rsid w:val="00BD01FD"/>
    <w:rsid w:val="00BD0C1B"/>
    <w:rsid w:val="00BD190F"/>
    <w:rsid w:val="00BD33EC"/>
    <w:rsid w:val="00BD3E92"/>
    <w:rsid w:val="00BD5600"/>
    <w:rsid w:val="00BE06C4"/>
    <w:rsid w:val="00BE23F5"/>
    <w:rsid w:val="00BE3AAA"/>
    <w:rsid w:val="00BE7395"/>
    <w:rsid w:val="00BF31F5"/>
    <w:rsid w:val="00BF3869"/>
    <w:rsid w:val="00BF40E0"/>
    <w:rsid w:val="00BF7E91"/>
    <w:rsid w:val="00C00E4C"/>
    <w:rsid w:val="00C01B03"/>
    <w:rsid w:val="00C07C36"/>
    <w:rsid w:val="00C1060A"/>
    <w:rsid w:val="00C126D8"/>
    <w:rsid w:val="00C13AA4"/>
    <w:rsid w:val="00C1419B"/>
    <w:rsid w:val="00C17E9E"/>
    <w:rsid w:val="00C2157A"/>
    <w:rsid w:val="00C23193"/>
    <w:rsid w:val="00C3740B"/>
    <w:rsid w:val="00C378F2"/>
    <w:rsid w:val="00C407B5"/>
    <w:rsid w:val="00C45119"/>
    <w:rsid w:val="00C5750E"/>
    <w:rsid w:val="00C577CC"/>
    <w:rsid w:val="00C627E6"/>
    <w:rsid w:val="00C65B9E"/>
    <w:rsid w:val="00C72BB6"/>
    <w:rsid w:val="00C72EB0"/>
    <w:rsid w:val="00C744ED"/>
    <w:rsid w:val="00C758AD"/>
    <w:rsid w:val="00C77697"/>
    <w:rsid w:val="00C80A90"/>
    <w:rsid w:val="00C86E5D"/>
    <w:rsid w:val="00C90870"/>
    <w:rsid w:val="00C9303F"/>
    <w:rsid w:val="00C9576D"/>
    <w:rsid w:val="00CA466F"/>
    <w:rsid w:val="00CA47A1"/>
    <w:rsid w:val="00CA7C04"/>
    <w:rsid w:val="00CB2816"/>
    <w:rsid w:val="00CB2D56"/>
    <w:rsid w:val="00CB5E69"/>
    <w:rsid w:val="00CC0645"/>
    <w:rsid w:val="00CC3474"/>
    <w:rsid w:val="00CD004E"/>
    <w:rsid w:val="00CD0082"/>
    <w:rsid w:val="00CD2D17"/>
    <w:rsid w:val="00CD42B2"/>
    <w:rsid w:val="00CE000C"/>
    <w:rsid w:val="00CE5815"/>
    <w:rsid w:val="00CF104D"/>
    <w:rsid w:val="00CF2484"/>
    <w:rsid w:val="00CF6AB6"/>
    <w:rsid w:val="00D022E8"/>
    <w:rsid w:val="00D02D1C"/>
    <w:rsid w:val="00D05D26"/>
    <w:rsid w:val="00D05D65"/>
    <w:rsid w:val="00D0646F"/>
    <w:rsid w:val="00D07EC4"/>
    <w:rsid w:val="00D108A0"/>
    <w:rsid w:val="00D12FE7"/>
    <w:rsid w:val="00D13DAE"/>
    <w:rsid w:val="00D202EE"/>
    <w:rsid w:val="00D2191B"/>
    <w:rsid w:val="00D222B0"/>
    <w:rsid w:val="00D23217"/>
    <w:rsid w:val="00D242D9"/>
    <w:rsid w:val="00D27687"/>
    <w:rsid w:val="00D310C4"/>
    <w:rsid w:val="00D35123"/>
    <w:rsid w:val="00D41F1B"/>
    <w:rsid w:val="00D428F4"/>
    <w:rsid w:val="00D42CD8"/>
    <w:rsid w:val="00D4478A"/>
    <w:rsid w:val="00D465CF"/>
    <w:rsid w:val="00D47A45"/>
    <w:rsid w:val="00D50CFF"/>
    <w:rsid w:val="00D53C03"/>
    <w:rsid w:val="00D545CD"/>
    <w:rsid w:val="00D629A1"/>
    <w:rsid w:val="00D738D2"/>
    <w:rsid w:val="00D75D9E"/>
    <w:rsid w:val="00D83E01"/>
    <w:rsid w:val="00D840E1"/>
    <w:rsid w:val="00D8752E"/>
    <w:rsid w:val="00D92C75"/>
    <w:rsid w:val="00D9335E"/>
    <w:rsid w:val="00D93EA9"/>
    <w:rsid w:val="00D9456A"/>
    <w:rsid w:val="00D96BCB"/>
    <w:rsid w:val="00D9751C"/>
    <w:rsid w:val="00DB1F4E"/>
    <w:rsid w:val="00DB4AAB"/>
    <w:rsid w:val="00DB6862"/>
    <w:rsid w:val="00DD1981"/>
    <w:rsid w:val="00DD4A5B"/>
    <w:rsid w:val="00DD5A7A"/>
    <w:rsid w:val="00DD5FF0"/>
    <w:rsid w:val="00DE38C8"/>
    <w:rsid w:val="00DE4B24"/>
    <w:rsid w:val="00DE71D1"/>
    <w:rsid w:val="00DF4C96"/>
    <w:rsid w:val="00E01CD3"/>
    <w:rsid w:val="00E044ED"/>
    <w:rsid w:val="00E1226D"/>
    <w:rsid w:val="00E139DB"/>
    <w:rsid w:val="00E201AB"/>
    <w:rsid w:val="00E201CB"/>
    <w:rsid w:val="00E22054"/>
    <w:rsid w:val="00E22264"/>
    <w:rsid w:val="00E31CD8"/>
    <w:rsid w:val="00E32D8D"/>
    <w:rsid w:val="00E33716"/>
    <w:rsid w:val="00E34D13"/>
    <w:rsid w:val="00E3615F"/>
    <w:rsid w:val="00E43DAE"/>
    <w:rsid w:val="00E44202"/>
    <w:rsid w:val="00E4454C"/>
    <w:rsid w:val="00E53229"/>
    <w:rsid w:val="00E54715"/>
    <w:rsid w:val="00E54840"/>
    <w:rsid w:val="00E562A0"/>
    <w:rsid w:val="00E6030D"/>
    <w:rsid w:val="00E652CE"/>
    <w:rsid w:val="00E679FB"/>
    <w:rsid w:val="00E72BB5"/>
    <w:rsid w:val="00E76629"/>
    <w:rsid w:val="00E76C9D"/>
    <w:rsid w:val="00E843E8"/>
    <w:rsid w:val="00E94EA0"/>
    <w:rsid w:val="00EA1ACE"/>
    <w:rsid w:val="00EA6693"/>
    <w:rsid w:val="00EB0D46"/>
    <w:rsid w:val="00EB2A56"/>
    <w:rsid w:val="00EB6406"/>
    <w:rsid w:val="00EC1DB0"/>
    <w:rsid w:val="00EC6645"/>
    <w:rsid w:val="00ED1A98"/>
    <w:rsid w:val="00ED1DA3"/>
    <w:rsid w:val="00ED5369"/>
    <w:rsid w:val="00ED7751"/>
    <w:rsid w:val="00EE6126"/>
    <w:rsid w:val="00EF1AD8"/>
    <w:rsid w:val="00EF27B1"/>
    <w:rsid w:val="00F010B5"/>
    <w:rsid w:val="00F040E1"/>
    <w:rsid w:val="00F0663F"/>
    <w:rsid w:val="00F10D93"/>
    <w:rsid w:val="00F155D2"/>
    <w:rsid w:val="00F21D9E"/>
    <w:rsid w:val="00F31345"/>
    <w:rsid w:val="00F319CB"/>
    <w:rsid w:val="00F35641"/>
    <w:rsid w:val="00F35C56"/>
    <w:rsid w:val="00F3619B"/>
    <w:rsid w:val="00F42441"/>
    <w:rsid w:val="00F44BE8"/>
    <w:rsid w:val="00F50B6E"/>
    <w:rsid w:val="00F50DDD"/>
    <w:rsid w:val="00F51D2A"/>
    <w:rsid w:val="00F56862"/>
    <w:rsid w:val="00F56C0A"/>
    <w:rsid w:val="00F6475D"/>
    <w:rsid w:val="00F75978"/>
    <w:rsid w:val="00F80557"/>
    <w:rsid w:val="00F82B57"/>
    <w:rsid w:val="00F862FA"/>
    <w:rsid w:val="00F9153B"/>
    <w:rsid w:val="00F96D73"/>
    <w:rsid w:val="00FA2396"/>
    <w:rsid w:val="00FA2693"/>
    <w:rsid w:val="00FA48A4"/>
    <w:rsid w:val="00FA4C5C"/>
    <w:rsid w:val="00FA52B5"/>
    <w:rsid w:val="00FB0E05"/>
    <w:rsid w:val="00FB2984"/>
    <w:rsid w:val="00FB7040"/>
    <w:rsid w:val="00FB79CB"/>
    <w:rsid w:val="00FC0934"/>
    <w:rsid w:val="00FC4AC1"/>
    <w:rsid w:val="00FC7FB1"/>
    <w:rsid w:val="00FD6882"/>
    <w:rsid w:val="00FE1E84"/>
    <w:rsid w:val="00FF2B4A"/>
    <w:rsid w:val="00FF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D6B"/>
  </w:style>
  <w:style w:type="paragraph" w:styleId="1">
    <w:name w:val="heading 1"/>
    <w:basedOn w:val="a"/>
    <w:next w:val="a"/>
    <w:link w:val="10"/>
    <w:uiPriority w:val="9"/>
    <w:qFormat/>
    <w:rsid w:val="00771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  <w:style w:type="paragraph" w:customStyle="1" w:styleId="11">
    <w:name w:val="Стиль1"/>
    <w:basedOn w:val="1"/>
    <w:link w:val="12"/>
    <w:qFormat/>
    <w:rsid w:val="00094FD7"/>
    <w:pPr>
      <w:spacing w:before="0" w:after="567" w:line="360" w:lineRule="auto"/>
      <w:ind w:left="709"/>
      <w:contextualSpacing/>
    </w:pPr>
    <w:rPr>
      <w:rFonts w:ascii="Times New Roman" w:hAnsi="Times New Roman"/>
      <w:b/>
      <w:color w:val="000000" w:themeColor="text1"/>
      <w:sz w:val="36"/>
      <w:szCs w:val="28"/>
    </w:rPr>
  </w:style>
  <w:style w:type="character" w:customStyle="1" w:styleId="10">
    <w:name w:val="Заголовок 1 Знак"/>
    <w:basedOn w:val="a0"/>
    <w:link w:val="1"/>
    <w:uiPriority w:val="9"/>
    <w:rsid w:val="00771F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094FD7"/>
    <w:rPr>
      <w:rFonts w:ascii="Times New Roman" w:eastAsiaTheme="majorEastAsia" w:hAnsi="Times New Roman" w:cstheme="majorBidi"/>
      <w:b/>
      <w:color w:val="000000" w:themeColor="text1"/>
      <w:sz w:val="36"/>
      <w:szCs w:val="28"/>
    </w:rPr>
  </w:style>
  <w:style w:type="paragraph" w:customStyle="1" w:styleId="2">
    <w:name w:val="Стиль2"/>
    <w:basedOn w:val="11"/>
    <w:link w:val="20"/>
    <w:qFormat/>
    <w:rsid w:val="00771FA5"/>
    <w:pPr>
      <w:spacing w:before="851"/>
      <w:outlineLvl w:val="1"/>
    </w:pPr>
    <w:rPr>
      <w:sz w:val="32"/>
    </w:rPr>
  </w:style>
  <w:style w:type="character" w:customStyle="1" w:styleId="20">
    <w:name w:val="Стиль2 Знак"/>
    <w:basedOn w:val="12"/>
    <w:link w:val="2"/>
    <w:rsid w:val="00771FA5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paragraph" w:customStyle="1" w:styleId="3">
    <w:name w:val="Стиль3"/>
    <w:basedOn w:val="2"/>
    <w:link w:val="30"/>
    <w:qFormat/>
    <w:rsid w:val="00771FA5"/>
    <w:pPr>
      <w:outlineLvl w:val="2"/>
    </w:pPr>
    <w:rPr>
      <w:sz w:val="28"/>
    </w:rPr>
  </w:style>
  <w:style w:type="character" w:customStyle="1" w:styleId="30">
    <w:name w:val="Стиль3 Знак"/>
    <w:basedOn w:val="20"/>
    <w:link w:val="3"/>
    <w:rsid w:val="00771FA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a6">
    <w:name w:val="Стиль_обычный"/>
    <w:basedOn w:val="a"/>
    <w:link w:val="a7"/>
    <w:qFormat/>
    <w:rsid w:val="00234677"/>
    <w:pPr>
      <w:spacing w:after="0" w:line="360" w:lineRule="auto"/>
      <w:jc w:val="both"/>
    </w:pPr>
    <w:rPr>
      <w:rFonts w:ascii="Times New Roman" w:hAnsi="Times New Roman"/>
      <w:sz w:val="28"/>
      <w:szCs w:val="24"/>
    </w:rPr>
  </w:style>
  <w:style w:type="character" w:customStyle="1" w:styleId="a7">
    <w:name w:val="Стиль_обычный Знак"/>
    <w:basedOn w:val="30"/>
    <w:link w:val="a6"/>
    <w:rsid w:val="00234677"/>
    <w:rPr>
      <w:rFonts w:ascii="Times New Roman" w:eastAsiaTheme="majorEastAsia" w:hAnsi="Times New Roman" w:cstheme="majorBidi"/>
      <w:b w:val="0"/>
      <w:color w:val="000000" w:themeColor="text1"/>
      <w:sz w:val="28"/>
      <w:szCs w:val="24"/>
    </w:rPr>
  </w:style>
  <w:style w:type="paragraph" w:styleId="a8">
    <w:name w:val="header"/>
    <w:basedOn w:val="a"/>
    <w:link w:val="a9"/>
    <w:uiPriority w:val="99"/>
    <w:unhideWhenUsed/>
    <w:rsid w:val="000B5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B5AFC"/>
  </w:style>
  <w:style w:type="paragraph" w:styleId="aa">
    <w:name w:val="footer"/>
    <w:basedOn w:val="a"/>
    <w:link w:val="ab"/>
    <w:uiPriority w:val="99"/>
    <w:unhideWhenUsed/>
    <w:rsid w:val="000B5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B5AFC"/>
  </w:style>
  <w:style w:type="paragraph" w:styleId="ac">
    <w:name w:val="TOC Heading"/>
    <w:basedOn w:val="1"/>
    <w:next w:val="a"/>
    <w:uiPriority w:val="39"/>
    <w:unhideWhenUsed/>
    <w:qFormat/>
    <w:rsid w:val="00B310E6"/>
    <w:pPr>
      <w:spacing w:line="259" w:lineRule="auto"/>
      <w:outlineLvl w:val="9"/>
    </w:pPr>
    <w:rPr>
      <w:lang w:eastAsia="zh-CN" w:bidi="hi-IN"/>
    </w:rPr>
  </w:style>
  <w:style w:type="paragraph" w:styleId="13">
    <w:name w:val="toc 1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B310E6"/>
    <w:rPr>
      <w:color w:val="0000FF" w:themeColor="hyperlink"/>
      <w:u w:val="single"/>
    </w:rPr>
  </w:style>
  <w:style w:type="character" w:styleId="ae">
    <w:name w:val="Placeholder Text"/>
    <w:basedOn w:val="a0"/>
    <w:uiPriority w:val="99"/>
    <w:semiHidden/>
    <w:rsid w:val="00CD42B2"/>
    <w:rPr>
      <w:color w:val="666666"/>
    </w:rPr>
  </w:style>
  <w:style w:type="paragraph" w:styleId="af">
    <w:name w:val="List Paragraph"/>
    <w:basedOn w:val="a"/>
    <w:uiPriority w:val="34"/>
    <w:qFormat/>
    <w:rsid w:val="00B31992"/>
    <w:pPr>
      <w:ind w:left="720"/>
      <w:contextualSpacing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7F3B3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4F8D"/>
    <w:rPr>
      <w:color w:val="800080" w:themeColor="followedHyperlink"/>
      <w:u w:val="singl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224A27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5E7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hyperlink" Target="https://christophm.github.io/interpretable-ml-book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ports.ru/football/blogs/3273317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s://www.kaggle.com/datasets/xfkzujqjvx97n/football-datasets/dat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inside.fifa.com/transfer-syste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www.nature.com/articles/s41597-019-0247-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football-observatory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www.transfermarkt.com" TargetMode="External"/><Relationship Id="rId27" Type="http://schemas.openxmlformats.org/officeDocument/2006/relationships/hyperlink" Target="https://pandas.pydata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91C9D-5EEB-44D1-B608-8B68248E2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33</Pages>
  <Words>5170</Words>
  <Characters>29470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kirillina</dc:creator>
  <cp:lastModifiedBy>Кирилл Ким</cp:lastModifiedBy>
  <cp:revision>6</cp:revision>
  <cp:lastPrinted>2026-03-17T07:12:00Z</cp:lastPrinted>
  <dcterms:created xsi:type="dcterms:W3CDTF">2026-03-17T13:16:00Z</dcterms:created>
  <dcterms:modified xsi:type="dcterms:W3CDTF">2026-03-18T13:17:00Z</dcterms:modified>
</cp:coreProperties>
</file>