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Какие таблицы нужны из Бизнес.Ру и где их скачать</w:t>
      </w:r>
    </w:p>
    <w:p>
      <w:pPr/>
      <w:r>
        <w:t xml:space="preserve">Таблицы идут по приоритету. Названия разделов взяты со скриншотов меню. Как выглядит экран выгрузки в вашей версии, я не видел, поэтому кнопку экспорта ищите над таблицей отчёта (обычно «Excel», «CSV» или «Экспорт»).</w:t>
      </w:r>
    </w:p>
    <w:p>
      <w:pPr>
        <w:pStyle w:val="Heading2"/>
      </w:pPr>
      <w:r>
        <w:t xml:space="preserve">Правила для всех выгрузок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Один и тот же период во всех отчётах.</w:t>
      </w:r>
      <w:r>
        <w:t xml:space="preserve"> Удобно брать с 1-го числа месяца по вчера. Если периоды разные, сверка не получится.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Не фильтруйте и не группируйте лишнее.</w:t>
      </w:r>
      <w:r>
        <w:t xml:space="preserve"> Особенно не ограничивайте типы документов и склады.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Формат CSV, если есть выбор.</w:t>
      </w:r>
      <w:r>
        <w:t xml:space="preserve"> </w:t>
      </w:r>
      <w:r>
        <w:rPr>
          <w:rStyle w:val="CodeChar"/>
        </w:rPr>
        <w:t xml:space="preserve">.xls</w:t>
      </w:r>
      <w:r>
        <w:t xml:space="preserve"> и </w:t>
      </w:r>
      <w:r>
        <w:rPr>
          <w:rStyle w:val="CodeChar"/>
        </w:rPr>
        <w:t xml:space="preserve">.xlsx</w:t>
      </w:r>
      <w:r>
        <w:t xml:space="preserve"> ноутбук тоже читает.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Одно и то же имя файла каждый раз</w:t>
      </w:r>
      <w:r>
        <w:t xml:space="preserve">, например </w:t>
      </w:r>
      <w:r>
        <w:rPr>
          <w:rStyle w:val="CodeChar"/>
        </w:rPr>
        <w:t xml:space="preserve">Списания.csv</w:t>
      </w:r>
      <w:r>
        <w:t xml:space="preserve">, и все файлы в папку </w:t>
      </w:r>
      <w:r>
        <w:rPr>
          <w:rStyle w:val="CodeChar"/>
        </w:rPr>
        <w:t xml:space="preserve">data/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Не переименовывайте колонки и не правьте файл в Excel</w:t>
      </w:r>
      <w:r>
        <w:t xml:space="preserve"> перед загрузкой.</w:t>
      </w:r>
    </w:p>
    <w:p>
      <w:pPr>
        <w:pStyle w:val="Heading2"/>
      </w:pPr>
      <w:r>
        <w:t xml:space="preserve">Уровень 1: нужно в первую очередь</w:t>
      </w:r>
    </w:p>
    <w:p>
      <w:pPr/>
      <w:r>
        <w:t xml:space="preserve">Эти пять выгрузок закрывают две главные проблемы: 318 тыс. ₽ расхождения между кассой и Бизнес.Ру и 55% «невидимого» расхода товара.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Таблица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Где взять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Что дополнительно настроить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Имя файла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Что даёт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Движение товара, все документы</w:t>
            </w:r>
          </w:p>
        </w:tc>
        <w:tc>
          <w:tcPr>
            <w:tcW w:w="1560" w:type="dxa"/>
          </w:tcPr>
          <w:p>
            <w:pPr/>
            <w:r>
              <w:t xml:space="preserve">Отчёты → Движение товара</w:t>
            </w:r>
          </w:p>
        </w:tc>
        <w:tc>
          <w:tcPr>
            <w:tcW w:w="1560" w:type="dxa"/>
          </w:tcPr>
          <w:p>
            <w:pPr/>
            <w:r>
              <w:t xml:space="preserve">Не ограничивать виды документов: чеки, поступления, списания, комплектации, перемещения. Период, как у «Продаж»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Движение_товаров.csv</w:t>
            </w:r>
          </w:p>
        </w:tc>
        <w:tc>
          <w:tcPr>
            <w:tcW w:w="1560" w:type="dxa"/>
          </w:tcPr>
          <w:p>
            <w:pPr/>
            <w:r>
              <w:t xml:space="preserve">Объяснит, куда уходят 55% товара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Списания товаров</w:t>
            </w:r>
          </w:p>
        </w:tc>
        <w:tc>
          <w:tcPr>
            <w:tcW w:w="1560" w:type="dxa"/>
          </w:tcPr>
          <w:p>
            <w:pPr/>
            <w:r>
              <w:t xml:space="preserve">Склады → Списания товаров</w:t>
            </w:r>
          </w:p>
        </w:tc>
        <w:tc>
          <w:tcPr>
            <w:tcW w:w="1560" w:type="dxa"/>
          </w:tcPr>
          <w:p>
            <w:pPr/>
            <w:r>
              <w:t xml:space="preserve">Период тот же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Списания.csv</w:t>
            </w:r>
          </w:p>
        </w:tc>
        <w:tc>
          <w:tcPr>
            <w:tcW w:w="1560" w:type="dxa"/>
          </w:tcPr>
          <w:p>
            <w:pPr/>
            <w:r>
              <w:t xml:space="preserve">Что и сколько портится, на какую сумму, с какой причиной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Комплектации</w:t>
            </w:r>
          </w:p>
        </w:tc>
        <w:tc>
          <w:tcPr>
            <w:tcW w:w="1560" w:type="dxa"/>
          </w:tcPr>
          <w:p>
            <w:pPr/>
            <w:r>
              <w:t xml:space="preserve">Склады → Комплектации</w:t>
            </w:r>
          </w:p>
        </w:tc>
        <w:tc>
          <w:tcPr>
            <w:tcW w:w="1560" w:type="dxa"/>
          </w:tcPr>
          <w:p>
            <w:pPr/>
            <w:r>
              <w:t xml:space="preserve">Период тот же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Комплектации.csv</w:t>
            </w:r>
          </w:p>
        </w:tc>
        <w:tc>
          <w:tcPr>
            <w:tcW w:w="1560" w:type="dxa"/>
          </w:tcPr>
          <w:p>
            <w:pPr/>
            <w:r>
              <w:t xml:space="preserve">Если собираете букеты через комплектацию, цветы «исчезают» именно здесь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Кассовые чеки</w:t>
            </w:r>
          </w:p>
        </w:tc>
        <w:tc>
          <w:tcPr>
            <w:tcW w:w="1560" w:type="dxa"/>
          </w:tcPr>
          <w:p>
            <w:pPr/>
            <w:r>
              <w:t xml:space="preserve">Розница → Кассовые чеки</w:t>
            </w:r>
          </w:p>
        </w:tc>
        <w:tc>
          <w:tcPr>
            <w:tcW w:w="1560" w:type="dxa"/>
          </w:tcPr>
          <w:p>
            <w:pPr/>
            <w:r>
              <w:t xml:space="preserve">Период тот же, все чеки, включая возвраты, если можно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Кассовые_чеки.csv</w:t>
            </w:r>
          </w:p>
        </w:tc>
        <w:tc>
          <w:tcPr>
            <w:tcW w:w="1560" w:type="dxa"/>
          </w:tcPr>
          <w:p>
            <w:pPr/>
            <w:r>
              <w:t xml:space="preserve">Настоящая сумма каждого чека, нал/безнал, время, кассир. Позволит найти 318 тыс. ₽ и посчитать честный средний чек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Поступления</w:t>
            </w:r>
          </w:p>
        </w:tc>
        <w:tc>
          <w:tcPr>
            <w:tcW w:w="1560" w:type="dxa"/>
          </w:tcPr>
          <w:p>
            <w:pPr/>
            <w:r>
              <w:t xml:space="preserve">Закупки → Поступления</w:t>
            </w:r>
          </w:p>
        </w:tc>
        <w:tc>
          <w:tcPr>
            <w:tcW w:w="1560" w:type="dxa"/>
          </w:tcPr>
          <w:p>
            <w:pPr/>
            <w:r>
              <w:t xml:space="preserve">Период можно взять шире, например с начала года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Поступления.csv</w:t>
            </w:r>
          </w:p>
        </w:tc>
        <w:tc>
          <w:tcPr>
            <w:tcW w:w="1560" w:type="dxa"/>
          </w:tcPr>
          <w:p>
            <w:pPr/>
            <w:r>
              <w:t xml:space="preserve">Даты поставок, поставщики, закупочные цены</w:t>
            </w:r>
          </w:p>
        </w:tc>
      </w:tr>
    </w:tbl>
    <w:p>
      <w:pPr/>
      <w:r>
        <w:t xml:space="preserve">Таблицы 2 и 3 нужны, только если в «Движении товара» с нужными типами документов видно не всё. Но это быстрая проверка, и она дешёвая.</w:t>
      </w:r>
    </w:p>
    <w:p>
      <w:pPr>
        <w:pStyle w:val="Heading2"/>
      </w:pPr>
      <w:r>
        <w:t xml:space="preserve">Уровень 2: вторая очередь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Таблица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Где взять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даёт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Товарный отчёт (продажи)</w:t>
            </w:r>
          </w:p>
        </w:tc>
        <w:tc>
          <w:tcPr>
            <w:tcW w:w="2340" w:type="dxa"/>
          </w:tcPr>
          <w:p>
            <w:pPr/>
            <w:r>
              <w:t xml:space="preserve">Розница → Товарный отчёт (продажи)</w:t>
            </w:r>
          </w:p>
        </w:tc>
        <w:tc>
          <w:tcPr>
            <w:tcW w:w="2340" w:type="dxa"/>
          </w:tcPr>
          <w:p>
            <w:pPr/>
            <w:r>
              <w:t xml:space="preserve">Продажи по товарам с разбивкой по дням. Нужен для спроса по каждому товару и прогноза на уровне товаров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Остатки товаров</w:t>
            </w:r>
          </w:p>
        </w:tc>
        <w:tc>
          <w:tcPr>
            <w:tcW w:w="2340" w:type="dxa"/>
          </w:tcPr>
          <w:p>
            <w:pPr/>
            <w:r>
              <w:t xml:space="preserve">Склады → Остатки товаров</w:t>
            </w:r>
          </w:p>
        </w:tc>
        <w:tc>
          <w:tcPr>
            <w:tcW w:w="2340" w:type="dxa"/>
          </w:tcPr>
          <w:p>
            <w:pPr/>
            <w:r>
              <w:t xml:space="preserve">Снимок склада на дату. Делайте раз в неделю и накапливайте: так появится история остатков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Инвентаризации</w:t>
            </w:r>
          </w:p>
        </w:tc>
        <w:tc>
          <w:tcPr>
            <w:tcW w:w="2340" w:type="dxa"/>
          </w:tcPr>
          <w:p>
            <w:pPr/>
            <w:r>
              <w:t xml:space="preserve">Склады → Инвентаризации</w:t>
            </w:r>
          </w:p>
        </w:tc>
        <w:tc>
          <w:tcPr>
            <w:tcW w:w="2340" w:type="dxa"/>
          </w:tcPr>
          <w:p>
            <w:pPr/>
            <w:r>
              <w:t xml:space="preserve">Разница между программой и реальностью. После проведения остатки станут надёжными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Внесение/выдача</w:t>
            </w:r>
          </w:p>
        </w:tc>
        <w:tc>
          <w:tcPr>
            <w:tcW w:w="2340" w:type="dxa"/>
          </w:tcPr>
          <w:p>
            <w:pPr/>
            <w:r>
              <w:t xml:space="preserve">Розница → Внесение/выдача</w:t>
            </w:r>
          </w:p>
        </w:tc>
        <w:tc>
          <w:tcPr>
            <w:tcW w:w="2340" w:type="dxa"/>
          </w:tcPr>
          <w:p>
            <w:pPr/>
            <w:r>
              <w:t xml:space="preserve">Движение наличных по кассе. Должно объяснить недостачу −30 356 ₽ на 01.09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Отчёт по сменам</w:t>
            </w:r>
          </w:p>
        </w:tc>
        <w:tc>
          <w:tcPr>
            <w:tcW w:w="2340" w:type="dxa"/>
          </w:tcPr>
          <w:p>
            <w:pPr/>
            <w:r>
              <w:t xml:space="preserve">Розница → Отчёт по сменам</w:t>
            </w:r>
          </w:p>
        </w:tc>
        <w:tc>
          <w:tcPr>
            <w:tcW w:w="2340" w:type="dxa"/>
          </w:tcPr>
          <w:p>
            <w:pPr/>
            <w:r>
              <w:t xml:space="preserve">Сверка с вашей таблицей кассы по каждой смене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Возвраты от покупателей</w:t>
            </w:r>
          </w:p>
        </w:tc>
        <w:tc>
          <w:tcPr>
            <w:tcW w:w="2340" w:type="dxa"/>
          </w:tcPr>
          <w:p>
            <w:pPr/>
            <w:r>
              <w:t xml:space="preserve">Продажи → Возвраты от покупателей</w:t>
            </w:r>
          </w:p>
        </w:tc>
        <w:tc>
          <w:tcPr>
            <w:tcW w:w="2340" w:type="dxa"/>
          </w:tcPr>
          <w:p>
            <w:pPr/>
            <w:r>
              <w:t xml:space="preserve">Возвраты вычитаются из выручки, без них сверка неточная</w:t>
            </w:r>
          </w:p>
        </w:tc>
      </w:tr>
    </w:tbl>
    <w:p>
      <w:pPr>
        <w:pStyle w:val="Heading2"/>
      </w:pPr>
      <w:r>
        <w:t xml:space="preserve">Уровень 3: по желанию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Таблица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Где взять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Когда нужна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Продажи по кассирам / по продавцам</w:t>
            </w:r>
          </w:p>
        </w:tc>
        <w:tc>
          <w:tcPr>
            <w:tcW w:w="3120" w:type="dxa"/>
          </w:tcPr>
          <w:p>
            <w:pPr/>
            <w:r>
              <w:t xml:space="preserve">Розница → Продажи по кассирам, Продажи по продавцам</w:t>
            </w:r>
          </w:p>
        </w:tc>
        <w:tc>
          <w:tcPr>
            <w:tcW w:w="3120" w:type="dxa"/>
          </w:tcPr>
          <w:p>
            <w:pPr/>
            <w:r>
              <w:t xml:space="preserve">Если хотите сравнивать сотрудников по выручке и среднему чеку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Отчёт о прибылях и убытках</w:t>
            </w:r>
          </w:p>
        </w:tc>
        <w:tc>
          <w:tcPr>
            <w:tcW w:w="3120" w:type="dxa"/>
          </w:tcPr>
          <w:p>
            <w:pPr/>
            <w:r>
              <w:t xml:space="preserve">Отчёты → Отчёт о прибылях и убытках</w:t>
            </w:r>
          </w:p>
        </w:tc>
        <w:tc>
          <w:tcPr>
            <w:tcW w:w="3120" w:type="dxa"/>
          </w:tcPr>
          <w:p>
            <w:pPr/>
            <w:r>
              <w:t xml:space="preserve">Чтобы увидеть чистую прибыль после аренды, зарплаты и прочего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Прочие доходы и расходы</w:t>
            </w:r>
          </w:p>
        </w:tc>
        <w:tc>
          <w:tcPr>
            <w:tcW w:w="3120" w:type="dxa"/>
          </w:tcPr>
          <w:p>
            <w:pPr/>
            <w:r>
              <w:t xml:space="preserve">Компания → Прочие доходы и расходы</w:t>
            </w:r>
          </w:p>
        </w:tc>
        <w:tc>
          <w:tcPr>
            <w:tcW w:w="3120" w:type="dxa"/>
          </w:tcPr>
          <w:p>
            <w:pPr/>
            <w:r>
              <w:t xml:space="preserve">Расходы, которых нет в кассе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Контрагенты</w:t>
            </w:r>
          </w:p>
        </w:tc>
        <w:tc>
          <w:tcPr>
            <w:tcW w:w="3120" w:type="dxa"/>
          </w:tcPr>
          <w:p>
            <w:pPr/>
            <w:r>
              <w:t xml:space="preserve">CRM → Контрагенты</w:t>
            </w:r>
          </w:p>
        </w:tc>
        <w:tc>
          <w:tcPr>
            <w:tcW w:w="3120" w:type="dxa"/>
          </w:tcPr>
          <w:p>
            <w:pPr/>
            <w:r>
              <w:t xml:space="preserve">Только если чеки пробиваются на клиентов или есть карты лояльности. Тогда можно считать повторные покупки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Отчёт по реализациям</w:t>
            </w:r>
          </w:p>
        </w:tc>
        <w:tc>
          <w:tcPr>
            <w:tcW w:w="3120" w:type="dxa"/>
          </w:tcPr>
          <w:p>
            <w:pPr/>
            <w:r>
              <w:t xml:space="preserve">Отчёты → Отчёт по реализациям</w:t>
            </w:r>
          </w:p>
        </w:tc>
        <w:tc>
          <w:tcPr>
            <w:tcW w:w="3120" w:type="dxa"/>
          </w:tcPr>
          <w:p>
            <w:pPr/>
            <w:r>
              <w:t xml:space="preserve">Если часть продаж идёт через доставку или маркетплейсы (в вашем файле есть «Яндекс»). Они могут быть частью расхождения</w:t>
            </w:r>
          </w:p>
        </w:tc>
      </w:tr>
    </w:tbl>
    <w:p>
      <w:pPr/>
      <w:r>
        <w:t xml:space="preserve">Остальные пункты меню пока не нужны. Два пункта из «Отчётов» я не видел в деле: «Анализ продаж» и «Сводный отчёт о движении товара». Они могут оказаться удобнее нынешних, попробуйте их выгрузить и пришлите образец.</w:t>
      </w:r>
    </w:p>
    <w:p>
      <w:pPr>
        <w:pStyle w:val="Heading2"/>
      </w:pPr>
      <w:r>
        <w:t xml:space="preserve">Данные вне Бизнес.Ру</w:t>
      </w:r>
    </w:p>
    <w:p>
      <w:pPr/>
      <w:r>
        <w:t xml:space="preserve">Это не таблицы из программы, но они сильно помогают объяснять пики и провалы.</w:t>
      </w:r>
    </w:p>
    <w:p>
      <w:pPr>
        <w:pStyle w:val="ListParagraph"/>
        <w:numPr>
          <w:ilvl w:val="0"/>
          <w:numId w:val="3"/>
        </w:numPr>
      </w:pPr>
      <w:r>
        <w:t xml:space="preserve">Календарь праздников: 14 февраля, 23 февраля, 8 марта, День матери, 1 сентября.</w:t>
      </w:r>
    </w:p>
    <w:p>
      <w:pPr>
        <w:pStyle w:val="ListParagraph"/>
        <w:numPr>
          <w:ilvl w:val="0"/>
          <w:numId w:val="3"/>
        </w:numPr>
      </w:pPr>
      <w:r>
        <w:t xml:space="preserve">Ваши рекламные расходы по датам.</w:t>
      </w:r>
    </w:p>
    <w:p>
      <w:pPr>
        <w:pStyle w:val="ListParagraph"/>
        <w:numPr>
          <w:ilvl w:val="0"/>
          <w:numId w:val="3"/>
        </w:numPr>
      </w:pPr>
      <w:r>
        <w:t xml:space="preserve">Погода по дням (для прогноза пригодится позже, когда накопится история).</w:t>
      </w:r>
    </w:p>
    <w:p>
      <w:pPr>
        <w:pStyle w:val="Heading2"/>
      </w:pPr>
      <w:r>
        <w:t xml:space="preserve">Как проверить, что выгрузка получилась правильной</w:t>
      </w:r>
    </w:p>
    <w:p>
      <w:pPr>
        <w:pStyle w:val="ListParagraph"/>
        <w:numPr>
          <w:ilvl w:val="0"/>
          <w:numId w:val="4"/>
        </w:numPr>
      </w:pPr>
      <w:r>
        <w:t xml:space="preserve">В файле должны быть даты и время чеков, а не только итоги.</w:t>
      </w:r>
    </w:p>
    <w:p>
      <w:pPr>
        <w:pStyle w:val="ListParagraph"/>
        <w:numPr>
          <w:ilvl w:val="0"/>
          <w:numId w:val="4"/>
        </w:numPr>
      </w:pPr>
      <w:r>
        <w:t xml:space="preserve">Количество строк в «Движении товара» должно резко вырасти, если вы включили все документы.</w:t>
      </w:r>
    </w:p>
    <w:p>
      <w:pPr>
        <w:pStyle w:val="ListParagraph"/>
        <w:numPr>
          <w:ilvl w:val="0"/>
          <w:numId w:val="4"/>
        </w:numPr>
      </w:pPr>
      <w:r>
        <w:t xml:space="preserve">«Продажи» и «Движение товара» за один период дают одинаковое количество по каждому товару. Ноутбук сам проверяет это в разделе 3.</w:t>
      </w:r>
    </w:p>
    <w:p>
      <w:pPr>
        <w:pStyle w:val="Heading2"/>
      </w:pPr>
      <w:r>
        <w:t xml:space="preserve">Что дальше</w:t>
      </w:r>
    </w:p>
    <w:p>
      <w:pPr/>
      <w:r>
        <w:t xml:space="preserve">Ноутбук сейчас читает только «Продажи», «Движение товара», вашу кассу и «Реализации». Для остальных таблиц нужен свой загрузчик. Я не буду писать его вслепую, потому что колонки в выгрузках у каждого отчёта свои. Пришлите образцы файлов из первой пятёрки (хотя бы по 20–30 строк), и я добавлю их в ноутбук: он сам найдёт причину расхождения кассы и покажет списания по категориям.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Какие таблицы нужны из Бизнес.Ру и где их скачать</dc:title>
  <dc:description>Claude Docs node/9ba976d1-63b9@1 docx-w6</dc:description>
  <cp:revision>1</cp:revision>
</cp:coreProperties>
</file>