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27" w:rsidRDefault="004F6927" w:rsidP="004D32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ВІДОКРЕМЛЕНИЙ СТРУКТУРНИЙ ПІДРОЗДІЛ</w:t>
      </w:r>
    </w:p>
    <w:p w:rsidR="004D32D7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32D7">
        <w:rPr>
          <w:rFonts w:ascii="Times New Roman" w:hAnsi="Times New Roman"/>
          <w:b/>
          <w:sz w:val="28"/>
          <w:szCs w:val="28"/>
          <w:lang w:val="uk-UA"/>
        </w:rPr>
        <w:t xml:space="preserve"> "ФАХОВИЙ КОЛЕДЖ ПРОМИСЛОВОЇ АВТОМАТИКИ </w:t>
      </w:r>
    </w:p>
    <w:p w:rsidR="004D32D7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32D7">
        <w:rPr>
          <w:rFonts w:ascii="Times New Roman" w:hAnsi="Times New Roman"/>
          <w:b/>
          <w:sz w:val="28"/>
          <w:szCs w:val="28"/>
          <w:lang w:val="uk-UA"/>
        </w:rPr>
        <w:t xml:space="preserve">ТА ІНФОРМАЦІЙНИХ ТЕХНОЛОГІЙ </w:t>
      </w:r>
    </w:p>
    <w:p w:rsidR="00D02C46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D32D7">
        <w:rPr>
          <w:rFonts w:ascii="Times New Roman" w:hAnsi="Times New Roman"/>
          <w:sz w:val="28"/>
          <w:szCs w:val="28"/>
          <w:lang w:val="uk-UA"/>
        </w:rPr>
        <w:t>ОДЕСЬКОГО НАЦІОНАЛЬНОГО ТЕХНОЛОГІЧНОГО УНІВЕРСИТЕТУ"</w:t>
      </w:r>
    </w:p>
    <w:p w:rsidR="00770FEF" w:rsidRPr="004D32D7" w:rsidRDefault="00770FEF" w:rsidP="004D32D7">
      <w:pPr>
        <w:tabs>
          <w:tab w:val="left" w:pos="5585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02C46" w:rsidRPr="00D02C46" w:rsidRDefault="00D02C46"/>
    <w:p w:rsidR="00D02C46" w:rsidRPr="00D02C46" w:rsidRDefault="00D02C46"/>
    <w:p w:rsidR="00D02C46" w:rsidRPr="00D02C46" w:rsidRDefault="00D02C46"/>
    <w:p w:rsidR="00D02C46" w:rsidRDefault="00D02C46">
      <w:pPr>
        <w:rPr>
          <w:lang w:val="uk-UA"/>
        </w:rPr>
      </w:pPr>
    </w:p>
    <w:p w:rsidR="00B51AF1" w:rsidRDefault="00B51AF1">
      <w:pPr>
        <w:rPr>
          <w:lang w:val="uk-UA"/>
        </w:rPr>
      </w:pPr>
    </w:p>
    <w:p w:rsidR="00B51AF1" w:rsidRPr="00B51AF1" w:rsidRDefault="00B51AF1">
      <w:pPr>
        <w:rPr>
          <w:lang w:val="uk-UA"/>
        </w:rPr>
      </w:pPr>
    </w:p>
    <w:p w:rsidR="00D02C46" w:rsidRPr="00790C28" w:rsidRDefault="00D02C46" w:rsidP="00D02C46">
      <w:pPr>
        <w:jc w:val="center"/>
        <w:rPr>
          <w:rFonts w:ascii="Times New Roman" w:hAnsi="Times New Roman"/>
          <w:b/>
          <w:i/>
          <w:sz w:val="56"/>
          <w:szCs w:val="56"/>
          <w:lang w:val="uk-UA"/>
        </w:rPr>
      </w:pPr>
      <w:r w:rsidRPr="00790C28">
        <w:rPr>
          <w:rFonts w:ascii="Times New Roman" w:hAnsi="Times New Roman"/>
          <w:b/>
          <w:i/>
          <w:sz w:val="56"/>
          <w:szCs w:val="56"/>
          <w:lang w:val="uk-UA"/>
        </w:rPr>
        <w:t>Додаток А</w:t>
      </w:r>
    </w:p>
    <w:p w:rsidR="00D02C46" w:rsidRPr="00790C28" w:rsidRDefault="00D02C46" w:rsidP="00D02C4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90C28">
        <w:rPr>
          <w:rFonts w:ascii="Times New Roman" w:hAnsi="Times New Roman"/>
          <w:b/>
          <w:sz w:val="32"/>
          <w:szCs w:val="32"/>
          <w:lang w:val="uk-UA"/>
        </w:rPr>
        <w:t>до дипломної роботи</w:t>
      </w:r>
    </w:p>
    <w:p w:rsidR="00D02C46" w:rsidRPr="00790C28" w:rsidRDefault="00D02C46" w:rsidP="00D02C46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90C28">
        <w:rPr>
          <w:rFonts w:ascii="Times New Roman" w:hAnsi="Times New Roman"/>
          <w:b/>
          <w:sz w:val="32"/>
          <w:szCs w:val="32"/>
          <w:lang w:val="uk-UA"/>
        </w:rPr>
        <w:t>(обов’язковий)</w:t>
      </w:r>
    </w:p>
    <w:p w:rsidR="00D02C46" w:rsidRPr="00790C28" w:rsidRDefault="00D02C46" w:rsidP="00D02C46">
      <w:pPr>
        <w:rPr>
          <w:rFonts w:ascii="Times New Roman" w:hAnsi="Times New Roman"/>
          <w:lang w:val="uk-UA"/>
        </w:rPr>
      </w:pPr>
    </w:p>
    <w:p w:rsidR="00D02C46" w:rsidRPr="00D02C46" w:rsidRDefault="00D02C46" w:rsidP="00544F57">
      <w:pPr>
        <w:tabs>
          <w:tab w:val="left" w:pos="9000"/>
        </w:tabs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Дипломник: </w:t>
      </w:r>
      <w:r w:rsidRPr="00D02C46">
        <w:rPr>
          <w:rFonts w:ascii="Times New Roman" w:hAnsi="Times New Roman"/>
          <w:sz w:val="26"/>
          <w:szCs w:val="26"/>
        </w:rPr>
        <w:t xml:space="preserve">         </w:t>
      </w:r>
      <w:r w:rsidR="000340BE">
        <w:rPr>
          <w:rFonts w:ascii="Times New Roman" w:hAnsi="Times New Roman"/>
          <w:i/>
          <w:sz w:val="28"/>
          <w:szCs w:val="28"/>
          <w:u w:val="single"/>
          <w:lang w:val="uk-UA"/>
        </w:rPr>
        <w:t>Танасійчук Кирило Іванович</w:t>
      </w:r>
      <w:r w:rsidR="00AF31A4">
        <w:rPr>
          <w:rFonts w:ascii="Times New Roman" w:hAnsi="Times New Roman"/>
          <w:i/>
          <w:sz w:val="26"/>
          <w:szCs w:val="26"/>
          <w:u w:val="single"/>
          <w:lang w:val="uk-UA"/>
        </w:rPr>
        <w:tab/>
      </w:r>
    </w:p>
    <w:p w:rsidR="00D02C46" w:rsidRPr="00D02C46" w:rsidRDefault="00D02C46" w:rsidP="00544F57">
      <w:pPr>
        <w:tabs>
          <w:tab w:val="left" w:pos="9000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Група: </w:t>
      </w:r>
      <w:r w:rsidRPr="00D02C46">
        <w:rPr>
          <w:rFonts w:ascii="Times New Roman" w:hAnsi="Times New Roman"/>
          <w:sz w:val="26"/>
          <w:szCs w:val="26"/>
        </w:rPr>
        <w:t xml:space="preserve">                    </w:t>
      </w:r>
      <w:r w:rsidR="00342B2D">
        <w:rPr>
          <w:rFonts w:ascii="Times New Roman" w:hAnsi="Times New Roman"/>
          <w:i/>
          <w:sz w:val="26"/>
          <w:szCs w:val="26"/>
          <w:u w:val="single"/>
          <w:lang w:val="uk-UA"/>
        </w:rPr>
        <w:t>К</w:t>
      </w:r>
      <w:r w:rsidR="004F6927">
        <w:rPr>
          <w:rFonts w:ascii="Times New Roman" w:hAnsi="Times New Roman"/>
          <w:i/>
          <w:sz w:val="26"/>
          <w:szCs w:val="26"/>
          <w:u w:val="single"/>
          <w:lang w:val="uk-UA"/>
        </w:rPr>
        <w:t>П</w:t>
      </w:r>
      <w:r w:rsidR="000340BE">
        <w:rPr>
          <w:rFonts w:ascii="Times New Roman" w:hAnsi="Times New Roman"/>
          <w:i/>
          <w:sz w:val="26"/>
          <w:szCs w:val="26"/>
          <w:u w:val="single"/>
          <w:lang w:val="uk-UA"/>
        </w:rPr>
        <w:t>-191</w:t>
      </w:r>
      <w:r w:rsidR="00544F57">
        <w:rPr>
          <w:rFonts w:ascii="Times New Roman" w:hAnsi="Times New Roman"/>
          <w:sz w:val="26"/>
          <w:szCs w:val="26"/>
          <w:u w:val="single"/>
          <w:lang w:val="uk-UA"/>
        </w:rPr>
        <w:tab/>
      </w:r>
    </w:p>
    <w:p w:rsidR="00D02C46" w:rsidRPr="00D02C46" w:rsidRDefault="00D02C46" w:rsidP="00544F57">
      <w:pPr>
        <w:tabs>
          <w:tab w:val="left" w:pos="90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Керівник роботи:  </w:t>
      </w:r>
      <w:proofErr w:type="spellStart"/>
      <w:r w:rsidR="004F6927">
        <w:rPr>
          <w:rFonts w:ascii="Times New Roman" w:hAnsi="Times New Roman"/>
          <w:i/>
          <w:sz w:val="28"/>
          <w:szCs w:val="28"/>
          <w:u w:val="single"/>
          <w:lang w:val="uk-UA"/>
        </w:rPr>
        <w:t>Мунтян</w:t>
      </w:r>
      <w:proofErr w:type="spellEnd"/>
      <w:r w:rsidR="004F6927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Ірина Вікторівна</w:t>
      </w:r>
      <w:r w:rsidR="001605BF">
        <w:rPr>
          <w:rFonts w:ascii="Times New Roman" w:hAnsi="Times New Roman"/>
          <w:i/>
          <w:sz w:val="26"/>
          <w:szCs w:val="26"/>
          <w:u w:val="single"/>
          <w:lang w:val="uk-UA"/>
        </w:rPr>
        <w:t xml:space="preserve"> </w:t>
      </w:r>
      <w:r w:rsidR="006B3B91">
        <w:rPr>
          <w:rFonts w:ascii="Times New Roman" w:hAnsi="Times New Roman"/>
          <w:i/>
          <w:sz w:val="26"/>
          <w:szCs w:val="26"/>
          <w:u w:val="single"/>
          <w:lang w:val="uk-UA"/>
        </w:rPr>
        <w:t xml:space="preserve"> </w:t>
      </w:r>
      <w:r w:rsidR="00544F57">
        <w:rPr>
          <w:rFonts w:ascii="Times New Roman" w:hAnsi="Times New Roman"/>
          <w:sz w:val="26"/>
          <w:szCs w:val="26"/>
          <w:u w:val="single"/>
          <w:lang w:val="uk-UA"/>
        </w:rPr>
        <w:tab/>
      </w:r>
      <w:r w:rsidRPr="00D02C46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526041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</w:t>
      </w:r>
    </w:p>
    <w:p w:rsidR="00D02C46" w:rsidRPr="001C20E0" w:rsidRDefault="00D02C46" w:rsidP="00D02C46">
      <w:pPr>
        <w:spacing w:before="240"/>
        <w:rPr>
          <w:rFonts w:ascii="Times New Roman" w:hAnsi="Times New Roman"/>
          <w:sz w:val="24"/>
          <w:szCs w:val="24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D02C46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4D32D7" w:rsidRDefault="004D32D7" w:rsidP="00D02C46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Default="00B51AF1" w:rsidP="00D02C46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</w:t>
      </w:r>
      <w:r w:rsidR="00A17C77">
        <w:rPr>
          <w:rFonts w:ascii="Times New Roman" w:hAnsi="Times New Roman"/>
          <w:lang w:val="uk-UA"/>
        </w:rPr>
        <w:t>2</w:t>
      </w:r>
      <w:r w:rsidR="004F6927">
        <w:rPr>
          <w:rFonts w:ascii="Times New Roman" w:hAnsi="Times New Roman"/>
          <w:lang w:val="uk-UA"/>
        </w:rPr>
        <w:t>3</w:t>
      </w:r>
      <w:r w:rsidR="00D02C46">
        <w:rPr>
          <w:rFonts w:ascii="Times New Roman" w:hAnsi="Times New Roman"/>
          <w:lang w:val="uk-UA"/>
        </w:rPr>
        <w:t xml:space="preserve"> </w:t>
      </w:r>
      <w:r w:rsidR="00D02C46" w:rsidRPr="00790C28">
        <w:rPr>
          <w:rFonts w:ascii="Times New Roman" w:hAnsi="Times New Roman"/>
          <w:lang w:val="uk-UA"/>
        </w:rPr>
        <w:t>р.</w:t>
      </w:r>
    </w:p>
    <w:p w:rsidR="004F6927" w:rsidRDefault="004F6927" w:rsidP="004F69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ВІДОКРЕМЛЕНИЙ СТРУКТУРНИЙ ПІДРОЗДІЛ</w:t>
      </w:r>
    </w:p>
    <w:p w:rsidR="004D32D7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32D7">
        <w:rPr>
          <w:rFonts w:ascii="Times New Roman" w:hAnsi="Times New Roman"/>
          <w:b/>
          <w:sz w:val="28"/>
          <w:szCs w:val="28"/>
          <w:lang w:val="uk-UA"/>
        </w:rPr>
        <w:t xml:space="preserve">"ФАХОВИЙ КОЛЕДЖ ПРОМИСЛОВОЇ АВТОМАТИКИ </w:t>
      </w:r>
    </w:p>
    <w:p w:rsidR="004D32D7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4D32D7">
        <w:rPr>
          <w:rFonts w:ascii="Times New Roman" w:hAnsi="Times New Roman"/>
          <w:b/>
          <w:sz w:val="28"/>
          <w:szCs w:val="28"/>
          <w:lang w:val="uk-UA"/>
        </w:rPr>
        <w:t xml:space="preserve">ТА ІНФОРМАЦІЙНИХ ТЕХНОЛОГІЙ </w:t>
      </w:r>
    </w:p>
    <w:p w:rsidR="004D32D7" w:rsidRPr="004D32D7" w:rsidRDefault="004D32D7" w:rsidP="004D32D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4D32D7">
        <w:rPr>
          <w:rFonts w:ascii="Times New Roman" w:hAnsi="Times New Roman"/>
          <w:sz w:val="28"/>
          <w:szCs w:val="28"/>
          <w:lang w:val="uk-UA"/>
        </w:rPr>
        <w:t>ОДЕСЬКОГО НАЦІОНАЛЬНОГО ТЕХНОЛОГІЧНОГО УНІВЕРСИТЕТУ"</w:t>
      </w:r>
    </w:p>
    <w:p w:rsidR="00BA4861" w:rsidRPr="00D02C46" w:rsidRDefault="00BA4861" w:rsidP="009C2F54">
      <w:pPr>
        <w:tabs>
          <w:tab w:val="left" w:pos="5585"/>
        </w:tabs>
        <w:rPr>
          <w:lang w:val="uk-UA"/>
        </w:rPr>
      </w:pPr>
    </w:p>
    <w:p w:rsidR="00BA4861" w:rsidRPr="00D02C46" w:rsidRDefault="00BA4861" w:rsidP="00BA4861"/>
    <w:p w:rsidR="00BA4861" w:rsidRPr="00D02C46" w:rsidRDefault="00BA4861" w:rsidP="00BA4861"/>
    <w:p w:rsidR="00B51AF1" w:rsidRDefault="00B51AF1" w:rsidP="00BA4861">
      <w:pPr>
        <w:rPr>
          <w:lang w:val="uk-UA"/>
        </w:rPr>
      </w:pPr>
    </w:p>
    <w:p w:rsidR="00B51AF1" w:rsidRDefault="00B51AF1" w:rsidP="00BA4861">
      <w:pPr>
        <w:rPr>
          <w:lang w:val="uk-UA"/>
        </w:rPr>
      </w:pPr>
    </w:p>
    <w:p w:rsidR="00B51AF1" w:rsidRDefault="00B51AF1" w:rsidP="00BA4861">
      <w:pPr>
        <w:rPr>
          <w:lang w:val="uk-UA"/>
        </w:rPr>
      </w:pPr>
    </w:p>
    <w:p w:rsidR="00BA4861" w:rsidRPr="00D02C46" w:rsidRDefault="00BA4861" w:rsidP="00BA4861"/>
    <w:p w:rsidR="00BA4861" w:rsidRPr="00790C28" w:rsidRDefault="00BA4861" w:rsidP="00BA4861">
      <w:pPr>
        <w:jc w:val="center"/>
        <w:rPr>
          <w:rFonts w:ascii="Times New Roman" w:hAnsi="Times New Roman"/>
          <w:b/>
          <w:i/>
          <w:sz w:val="56"/>
          <w:szCs w:val="56"/>
          <w:lang w:val="uk-UA"/>
        </w:rPr>
      </w:pPr>
      <w:r w:rsidRPr="00790C28">
        <w:rPr>
          <w:rFonts w:ascii="Times New Roman" w:hAnsi="Times New Roman"/>
          <w:b/>
          <w:i/>
          <w:sz w:val="56"/>
          <w:szCs w:val="56"/>
          <w:lang w:val="uk-UA"/>
        </w:rPr>
        <w:t xml:space="preserve">Додаток </w:t>
      </w:r>
      <w:r>
        <w:rPr>
          <w:rFonts w:ascii="Times New Roman" w:hAnsi="Times New Roman"/>
          <w:b/>
          <w:i/>
          <w:sz w:val="56"/>
          <w:szCs w:val="56"/>
          <w:lang w:val="uk-UA"/>
        </w:rPr>
        <w:t>Б</w:t>
      </w:r>
    </w:p>
    <w:p w:rsidR="00BA4861" w:rsidRPr="00790C28" w:rsidRDefault="00BA4861" w:rsidP="00BA4861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90C28">
        <w:rPr>
          <w:rFonts w:ascii="Times New Roman" w:hAnsi="Times New Roman"/>
          <w:b/>
          <w:sz w:val="32"/>
          <w:szCs w:val="32"/>
          <w:lang w:val="uk-UA"/>
        </w:rPr>
        <w:t>до дипломної роботи</w:t>
      </w:r>
    </w:p>
    <w:p w:rsidR="00BA4861" w:rsidRPr="00790C28" w:rsidRDefault="00BA4861" w:rsidP="00BA4861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790C28">
        <w:rPr>
          <w:rFonts w:ascii="Times New Roman" w:hAnsi="Times New Roman"/>
          <w:b/>
          <w:sz w:val="32"/>
          <w:szCs w:val="32"/>
          <w:lang w:val="uk-UA"/>
        </w:rPr>
        <w:t>(обов’язковий)</w:t>
      </w:r>
    </w:p>
    <w:p w:rsidR="00BA4861" w:rsidRPr="00790C28" w:rsidRDefault="00BA4861" w:rsidP="00BA4861">
      <w:pPr>
        <w:rPr>
          <w:rFonts w:ascii="Times New Roman" w:hAnsi="Times New Roman"/>
          <w:lang w:val="uk-UA"/>
        </w:rPr>
      </w:pPr>
    </w:p>
    <w:p w:rsidR="004F6927" w:rsidRPr="00D02C46" w:rsidRDefault="004F6927" w:rsidP="004F6927">
      <w:pPr>
        <w:tabs>
          <w:tab w:val="left" w:pos="9000"/>
        </w:tabs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Дипломник: </w:t>
      </w:r>
      <w:r w:rsidRPr="00D02C46">
        <w:rPr>
          <w:rFonts w:ascii="Times New Roman" w:hAnsi="Times New Roman"/>
          <w:sz w:val="26"/>
          <w:szCs w:val="26"/>
        </w:rPr>
        <w:t xml:space="preserve">         </w:t>
      </w:r>
      <w:r w:rsidR="0027008D">
        <w:rPr>
          <w:rFonts w:ascii="Times New Roman" w:hAnsi="Times New Roman"/>
          <w:i/>
          <w:sz w:val="28"/>
          <w:szCs w:val="28"/>
          <w:u w:val="single"/>
          <w:lang w:val="uk-UA"/>
        </w:rPr>
        <w:t>Танасійчук Кирило Іванович</w:t>
      </w:r>
      <w:r>
        <w:rPr>
          <w:rFonts w:ascii="Times New Roman" w:hAnsi="Times New Roman"/>
          <w:i/>
          <w:sz w:val="26"/>
          <w:szCs w:val="26"/>
          <w:u w:val="single"/>
          <w:lang w:val="uk-UA"/>
        </w:rPr>
        <w:tab/>
      </w:r>
    </w:p>
    <w:p w:rsidR="004F6927" w:rsidRPr="00D02C46" w:rsidRDefault="004F6927" w:rsidP="004F6927">
      <w:pPr>
        <w:tabs>
          <w:tab w:val="left" w:pos="9000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Група: </w:t>
      </w:r>
      <w:r w:rsidRPr="00D02C46">
        <w:rPr>
          <w:rFonts w:ascii="Times New Roman" w:hAnsi="Times New Roman"/>
          <w:sz w:val="26"/>
          <w:szCs w:val="26"/>
        </w:rPr>
        <w:t xml:space="preserve">                    </w:t>
      </w:r>
      <w:r w:rsidR="0027008D">
        <w:rPr>
          <w:rFonts w:ascii="Times New Roman" w:hAnsi="Times New Roman"/>
          <w:i/>
          <w:sz w:val="26"/>
          <w:szCs w:val="26"/>
          <w:u w:val="single"/>
          <w:lang w:val="uk-UA"/>
        </w:rPr>
        <w:t>КП-191</w:t>
      </w:r>
      <w:r>
        <w:rPr>
          <w:rFonts w:ascii="Times New Roman" w:hAnsi="Times New Roman"/>
          <w:sz w:val="26"/>
          <w:szCs w:val="26"/>
          <w:u w:val="single"/>
          <w:lang w:val="uk-UA"/>
        </w:rPr>
        <w:tab/>
      </w:r>
    </w:p>
    <w:p w:rsidR="001C20E0" w:rsidRPr="00D02C46" w:rsidRDefault="004F6927" w:rsidP="004F6927">
      <w:pPr>
        <w:tabs>
          <w:tab w:val="left" w:pos="9000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D02C46">
        <w:rPr>
          <w:rFonts w:ascii="Times New Roman" w:hAnsi="Times New Roman"/>
          <w:sz w:val="26"/>
          <w:szCs w:val="26"/>
          <w:lang w:val="uk-UA"/>
        </w:rPr>
        <w:t xml:space="preserve">Керівник роботи:  </w:t>
      </w:r>
      <w:proofErr w:type="spellStart"/>
      <w:r>
        <w:rPr>
          <w:rFonts w:ascii="Times New Roman" w:hAnsi="Times New Roman"/>
          <w:i/>
          <w:sz w:val="28"/>
          <w:szCs w:val="28"/>
          <w:u w:val="single"/>
          <w:lang w:val="uk-UA"/>
        </w:rPr>
        <w:t>Мунтя</w:t>
      </w:r>
      <w:bookmarkStart w:id="0" w:name="_GoBack"/>
      <w:bookmarkEnd w:id="0"/>
      <w:r>
        <w:rPr>
          <w:rFonts w:ascii="Times New Roman" w:hAnsi="Times New Roman"/>
          <w:i/>
          <w:sz w:val="28"/>
          <w:szCs w:val="28"/>
          <w:u w:val="single"/>
          <w:lang w:val="uk-UA"/>
        </w:rPr>
        <w:t>н</w:t>
      </w:r>
      <w:proofErr w:type="spellEnd"/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Ірина Вікторівна</w:t>
      </w:r>
      <w:r>
        <w:rPr>
          <w:rFonts w:ascii="Times New Roman" w:hAnsi="Times New Roman"/>
          <w:i/>
          <w:sz w:val="26"/>
          <w:szCs w:val="26"/>
          <w:u w:val="single"/>
          <w:lang w:val="uk-UA"/>
        </w:rPr>
        <w:t xml:space="preserve">  </w:t>
      </w:r>
      <w:r>
        <w:rPr>
          <w:rFonts w:ascii="Times New Roman" w:hAnsi="Times New Roman"/>
          <w:sz w:val="26"/>
          <w:szCs w:val="26"/>
          <w:u w:val="single"/>
          <w:lang w:val="uk-UA"/>
        </w:rPr>
        <w:tab/>
      </w:r>
      <w:r w:rsidR="001C20E0" w:rsidRPr="00D02C46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1C20E0" w:rsidRPr="00526041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</w:t>
      </w:r>
    </w:p>
    <w:p w:rsidR="001C20E0" w:rsidRPr="001C20E0" w:rsidRDefault="001C20E0" w:rsidP="001C20E0">
      <w:pPr>
        <w:spacing w:before="240"/>
        <w:rPr>
          <w:rFonts w:ascii="Times New Roman" w:hAnsi="Times New Roman"/>
          <w:sz w:val="24"/>
          <w:szCs w:val="24"/>
        </w:rPr>
      </w:pPr>
    </w:p>
    <w:p w:rsidR="00A03787" w:rsidRPr="001C20E0" w:rsidRDefault="00A03787" w:rsidP="001C20E0">
      <w:pPr>
        <w:tabs>
          <w:tab w:val="left" w:pos="900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A03787" w:rsidRDefault="00A03787" w:rsidP="00A03787">
      <w:pPr>
        <w:spacing w:before="240"/>
        <w:rPr>
          <w:rFonts w:ascii="Times New Roman" w:hAnsi="Times New Roman"/>
          <w:sz w:val="24"/>
          <w:szCs w:val="24"/>
          <w:lang w:val="uk-UA"/>
        </w:rPr>
      </w:pPr>
    </w:p>
    <w:p w:rsidR="00D02C46" w:rsidRPr="001C20E0" w:rsidRDefault="004D32D7" w:rsidP="001C20E0">
      <w:pPr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202</w:t>
      </w:r>
      <w:r w:rsidR="004F6927">
        <w:rPr>
          <w:rFonts w:ascii="Times New Roman" w:hAnsi="Times New Roman"/>
          <w:lang w:val="uk-UA"/>
        </w:rPr>
        <w:t>3</w:t>
      </w:r>
      <w:r w:rsidR="00A03787">
        <w:rPr>
          <w:rFonts w:ascii="Times New Roman" w:hAnsi="Times New Roman"/>
          <w:lang w:val="uk-UA"/>
        </w:rPr>
        <w:t xml:space="preserve"> </w:t>
      </w:r>
      <w:r w:rsidR="00A03787" w:rsidRPr="00790C28">
        <w:rPr>
          <w:rFonts w:ascii="Times New Roman" w:hAnsi="Times New Roman"/>
          <w:lang w:val="uk-UA"/>
        </w:rPr>
        <w:t>р.</w:t>
      </w:r>
    </w:p>
    <w:sectPr w:rsidR="00D02C46" w:rsidRPr="001C20E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7D" w:rsidRDefault="00E71E7D" w:rsidP="00D02C46">
      <w:pPr>
        <w:spacing w:after="0" w:line="240" w:lineRule="auto"/>
      </w:pPr>
      <w:r>
        <w:separator/>
      </w:r>
    </w:p>
  </w:endnote>
  <w:endnote w:type="continuationSeparator" w:id="0">
    <w:p w:rsidR="00E71E7D" w:rsidRDefault="00E71E7D" w:rsidP="00D02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7D" w:rsidRDefault="00E71E7D" w:rsidP="00D02C46">
      <w:pPr>
        <w:spacing w:after="0" w:line="240" w:lineRule="auto"/>
      </w:pPr>
      <w:r>
        <w:separator/>
      </w:r>
    </w:p>
  </w:footnote>
  <w:footnote w:type="continuationSeparator" w:id="0">
    <w:p w:rsidR="00E71E7D" w:rsidRDefault="00E71E7D" w:rsidP="00D02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C46" w:rsidRDefault="00D02C46">
    <w:pPr>
      <w:pStyle w:val="a4"/>
    </w:pPr>
  </w:p>
  <w:p w:rsidR="00D02C46" w:rsidRDefault="00493658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-338455</wp:posOffset>
              </wp:positionH>
              <wp:positionV relativeFrom="paragraph">
                <wp:posOffset>-360680</wp:posOffset>
              </wp:positionV>
              <wp:extent cx="6588760" cy="10189210"/>
              <wp:effectExtent l="0" t="0" r="2540" b="2540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585204" id="Rectangle 2" o:spid="_x0000_s1026" style="position:absolute;margin-left:-26.65pt;margin-top:-28.4pt;width:518.8pt;height:80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wf8QIAADg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46"/>
    <w:rsid w:val="000340BE"/>
    <w:rsid w:val="00130969"/>
    <w:rsid w:val="001605BF"/>
    <w:rsid w:val="001833F4"/>
    <w:rsid w:val="001C20E0"/>
    <w:rsid w:val="001D7959"/>
    <w:rsid w:val="001E4A49"/>
    <w:rsid w:val="0027008D"/>
    <w:rsid w:val="002D3548"/>
    <w:rsid w:val="002E2E10"/>
    <w:rsid w:val="00342B2D"/>
    <w:rsid w:val="003637E8"/>
    <w:rsid w:val="003814FC"/>
    <w:rsid w:val="00432B54"/>
    <w:rsid w:val="004622D4"/>
    <w:rsid w:val="00493658"/>
    <w:rsid w:val="004D32D7"/>
    <w:rsid w:val="004F6927"/>
    <w:rsid w:val="00544F57"/>
    <w:rsid w:val="005C2EB4"/>
    <w:rsid w:val="005D5A7F"/>
    <w:rsid w:val="0068521A"/>
    <w:rsid w:val="006B3B91"/>
    <w:rsid w:val="00717C8B"/>
    <w:rsid w:val="00770FEF"/>
    <w:rsid w:val="00783B8B"/>
    <w:rsid w:val="007A37D1"/>
    <w:rsid w:val="00811B3E"/>
    <w:rsid w:val="00850205"/>
    <w:rsid w:val="008C4EC9"/>
    <w:rsid w:val="008F4255"/>
    <w:rsid w:val="0091323A"/>
    <w:rsid w:val="009506BA"/>
    <w:rsid w:val="00996DEC"/>
    <w:rsid w:val="009C2F54"/>
    <w:rsid w:val="009D6346"/>
    <w:rsid w:val="00A03787"/>
    <w:rsid w:val="00A17C77"/>
    <w:rsid w:val="00A72968"/>
    <w:rsid w:val="00A72F84"/>
    <w:rsid w:val="00AF31A4"/>
    <w:rsid w:val="00B51AF1"/>
    <w:rsid w:val="00B63031"/>
    <w:rsid w:val="00B750CA"/>
    <w:rsid w:val="00B95757"/>
    <w:rsid w:val="00BA4861"/>
    <w:rsid w:val="00BC5477"/>
    <w:rsid w:val="00C51DD9"/>
    <w:rsid w:val="00CD4EE9"/>
    <w:rsid w:val="00D02C46"/>
    <w:rsid w:val="00D2661A"/>
    <w:rsid w:val="00DE22C7"/>
    <w:rsid w:val="00E22BD6"/>
    <w:rsid w:val="00E71E7D"/>
    <w:rsid w:val="00EA07A9"/>
    <w:rsid w:val="00FA05C7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15824"/>
  <w15:chartTrackingRefBased/>
  <w15:docId w15:val="{580202B5-7088-43C6-B88F-D706CC79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02C46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D0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2C46"/>
  </w:style>
  <w:style w:type="paragraph" w:styleId="a6">
    <w:name w:val="footer"/>
    <w:basedOn w:val="a"/>
    <w:link w:val="a7"/>
    <w:uiPriority w:val="99"/>
    <w:unhideWhenUsed/>
    <w:rsid w:val="00D02C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2C46"/>
  </w:style>
  <w:style w:type="paragraph" w:styleId="a8">
    <w:name w:val="Balloon Text"/>
    <w:basedOn w:val="a"/>
    <w:link w:val="a9"/>
    <w:uiPriority w:val="99"/>
    <w:semiHidden/>
    <w:unhideWhenUsed/>
    <w:rsid w:val="00D02C4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D02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cp:lastModifiedBy>RePack by Diakov</cp:lastModifiedBy>
  <cp:revision>4</cp:revision>
  <cp:lastPrinted>2013-06-12T22:15:00Z</cp:lastPrinted>
  <dcterms:created xsi:type="dcterms:W3CDTF">2023-06-01T16:43:00Z</dcterms:created>
  <dcterms:modified xsi:type="dcterms:W3CDTF">2023-06-01T16:43:00Z</dcterms:modified>
</cp:coreProperties>
</file>