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8C2AD" w14:textId="4968E90E" w:rsidR="00BA77E4" w:rsidRPr="00BA77E4" w:rsidRDefault="00BA77E4" w:rsidP="00BA77E4">
      <w:pPr>
        <w:rPr>
          <w:rFonts w:ascii="Times New Roman" w:hAnsi="Times New Roman" w:cs="Times New Roman"/>
          <w:sz w:val="28"/>
          <w:szCs w:val="28"/>
        </w:rPr>
      </w:pPr>
      <w:r w:rsidRPr="00BA77E4">
        <w:rPr>
          <w:rFonts w:ascii="Times New Roman" w:hAnsi="Times New Roman" w:cs="Times New Roman"/>
          <w:sz w:val="28"/>
          <w:szCs w:val="28"/>
        </w:rPr>
        <w:t>1) Проверить все пути в</w:t>
      </w:r>
      <w:r>
        <w:rPr>
          <w:rFonts w:ascii="Times New Roman" w:hAnsi="Times New Roman" w:cs="Times New Roman"/>
          <w:sz w:val="28"/>
          <w:szCs w:val="28"/>
        </w:rPr>
        <w:t xml:space="preserve"> конфигурационном файлах</w:t>
      </w:r>
      <w:r w:rsidRPr="00BA77E4">
        <w:rPr>
          <w:rFonts w:ascii="Times New Roman" w:hAnsi="Times New Roman" w:cs="Times New Roman"/>
          <w:sz w:val="28"/>
          <w:szCs w:val="28"/>
        </w:rPr>
        <w:t xml:space="preserve"> </w:t>
      </w:r>
      <w:r w:rsidRPr="00BA77E4">
        <w:rPr>
          <w:rFonts w:ascii="Times New Roman" w:hAnsi="Times New Roman" w:cs="Times New Roman"/>
          <w:sz w:val="28"/>
          <w:szCs w:val="28"/>
        </w:rPr>
        <w:t>“</w:t>
      </w:r>
      <w:r w:rsidRPr="00BA77E4">
        <w:rPr>
          <w:rFonts w:ascii="Times New Roman" w:hAnsi="Times New Roman" w:cs="Times New Roman"/>
          <w:sz w:val="28"/>
          <w:szCs w:val="28"/>
        </w:rPr>
        <w:t>Apache2/</w:t>
      </w:r>
      <w:proofErr w:type="spellStart"/>
      <w:r w:rsidRPr="00BA77E4">
        <w:rPr>
          <w:rFonts w:ascii="Times New Roman" w:hAnsi="Times New Roman" w:cs="Times New Roman"/>
          <w:sz w:val="28"/>
          <w:szCs w:val="28"/>
        </w:rPr>
        <w:t>conf</w:t>
      </w:r>
      <w:proofErr w:type="spellEnd"/>
      <w:r w:rsidRPr="00BA77E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A77E4">
        <w:rPr>
          <w:rFonts w:ascii="Times New Roman" w:hAnsi="Times New Roman" w:cs="Times New Roman"/>
          <w:sz w:val="28"/>
          <w:szCs w:val="28"/>
        </w:rPr>
        <w:t>httpd.conf</w:t>
      </w:r>
      <w:proofErr w:type="spellEnd"/>
      <w:r w:rsidRPr="00BA77E4">
        <w:rPr>
          <w:rFonts w:ascii="Times New Roman" w:hAnsi="Times New Roman" w:cs="Times New Roman"/>
          <w:sz w:val="28"/>
          <w:szCs w:val="28"/>
        </w:rPr>
        <w:t xml:space="preserve"> “, “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BA77E4">
        <w:rPr>
          <w:rFonts w:ascii="Times New Roman" w:hAnsi="Times New Roman" w:cs="Times New Roman"/>
          <w:sz w:val="28"/>
          <w:szCs w:val="28"/>
        </w:rPr>
        <w:t>2/</w:t>
      </w:r>
      <w:r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BA77E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extra</w:t>
      </w:r>
      <w:r w:rsidRPr="00BA77E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A77E4">
        <w:rPr>
          <w:rFonts w:ascii="Times New Roman" w:hAnsi="Times New Roman" w:cs="Times New Roman"/>
          <w:sz w:val="28"/>
          <w:szCs w:val="28"/>
          <w:lang w:val="en-US"/>
        </w:rPr>
        <w:t>httpd</w:t>
      </w:r>
      <w:proofErr w:type="spellEnd"/>
      <w:r w:rsidRPr="00BA77E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A77E4">
        <w:rPr>
          <w:rFonts w:ascii="Times New Roman" w:hAnsi="Times New Roman" w:cs="Times New Roman"/>
          <w:sz w:val="28"/>
          <w:szCs w:val="28"/>
          <w:lang w:val="en-US"/>
        </w:rPr>
        <w:t>vhosts</w:t>
      </w:r>
      <w:proofErr w:type="spellEnd"/>
      <w:r w:rsidRPr="00BA77E4">
        <w:rPr>
          <w:rFonts w:ascii="Times New Roman" w:hAnsi="Times New Roman" w:cs="Times New Roman"/>
          <w:sz w:val="28"/>
          <w:szCs w:val="28"/>
        </w:rPr>
        <w:t>.</w:t>
      </w:r>
      <w:r w:rsidRPr="00BA77E4">
        <w:rPr>
          <w:rFonts w:ascii="Times New Roman" w:hAnsi="Times New Roman" w:cs="Times New Roman"/>
          <w:sz w:val="28"/>
          <w:szCs w:val="28"/>
          <w:lang w:val="en-US"/>
        </w:rPr>
        <w:t>conf</w:t>
      </w:r>
      <w:proofErr w:type="gramStart"/>
      <w:r w:rsidRPr="00BA77E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77E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BA77E4">
        <w:rPr>
          <w:rFonts w:ascii="Times New Roman" w:hAnsi="Times New Roman" w:cs="Times New Roman"/>
          <w:sz w:val="28"/>
          <w:szCs w:val="28"/>
        </w:rPr>
        <w:t xml:space="preserve"> Я добавлял так "A:/...", поэтому ищите по названию диск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A77E4">
        <w:rPr>
          <w:rFonts w:ascii="Times New Roman" w:hAnsi="Times New Roman" w:cs="Times New Roman"/>
          <w:sz w:val="28"/>
          <w:szCs w:val="28"/>
        </w:rPr>
        <w:t xml:space="preserve"> нужные строки и заменяйте</w:t>
      </w:r>
    </w:p>
    <w:p w14:paraId="425993D8" w14:textId="4CD30862" w:rsidR="00BA77E4" w:rsidRPr="00BA77E4" w:rsidRDefault="00BA77E4" w:rsidP="00BA77E4">
      <w:pPr>
        <w:rPr>
          <w:rFonts w:ascii="Times New Roman" w:hAnsi="Times New Roman" w:cs="Times New Roman"/>
          <w:sz w:val="28"/>
          <w:szCs w:val="28"/>
        </w:rPr>
      </w:pPr>
      <w:r w:rsidRPr="00BA77E4">
        <w:rPr>
          <w:rFonts w:ascii="Times New Roman" w:hAnsi="Times New Roman" w:cs="Times New Roman"/>
          <w:sz w:val="28"/>
          <w:szCs w:val="28"/>
        </w:rPr>
        <w:t>2) Проинициализировать сервис: открыть консоль</w:t>
      </w:r>
      <w:r>
        <w:rPr>
          <w:rFonts w:ascii="Times New Roman" w:hAnsi="Times New Roman" w:cs="Times New Roman"/>
          <w:sz w:val="28"/>
          <w:szCs w:val="28"/>
        </w:rPr>
        <w:t xml:space="preserve"> от администратора</w:t>
      </w:r>
      <w:r w:rsidRPr="00BA77E4">
        <w:rPr>
          <w:rFonts w:ascii="Times New Roman" w:hAnsi="Times New Roman" w:cs="Times New Roman"/>
          <w:sz w:val="28"/>
          <w:szCs w:val="28"/>
        </w:rPr>
        <w:t xml:space="preserve"> и перейти по пути </w:t>
      </w:r>
      <w:r w:rsidRPr="00BA77E4">
        <w:rPr>
          <w:rFonts w:ascii="Times New Roman" w:hAnsi="Times New Roman" w:cs="Times New Roman"/>
          <w:sz w:val="28"/>
          <w:szCs w:val="28"/>
        </w:rPr>
        <w:t>“</w:t>
      </w:r>
      <w:r w:rsidRPr="00BA77E4">
        <w:rPr>
          <w:rFonts w:ascii="Times New Roman" w:hAnsi="Times New Roman" w:cs="Times New Roman"/>
          <w:sz w:val="28"/>
          <w:szCs w:val="28"/>
        </w:rPr>
        <w:t>A:\Apache2\</w:t>
      </w:r>
      <w:proofErr w:type="spellStart"/>
      <w:r w:rsidRPr="00BA77E4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BA77E4">
        <w:rPr>
          <w:rFonts w:ascii="Times New Roman" w:hAnsi="Times New Roman" w:cs="Times New Roman"/>
          <w:sz w:val="28"/>
          <w:szCs w:val="28"/>
        </w:rPr>
        <w:t>”</w:t>
      </w:r>
      <w:r w:rsidRPr="00BA77E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77E4">
        <w:rPr>
          <w:rFonts w:ascii="Times New Roman" w:hAnsi="Times New Roman" w:cs="Times New Roman"/>
          <w:sz w:val="28"/>
          <w:szCs w:val="28"/>
        </w:rPr>
        <w:t xml:space="preserve">далее выполнить команду </w:t>
      </w:r>
      <w:r w:rsidRPr="00BA77E4">
        <w:rPr>
          <w:rFonts w:ascii="Times New Roman" w:hAnsi="Times New Roman" w:cs="Times New Roman"/>
          <w:sz w:val="28"/>
          <w:szCs w:val="28"/>
        </w:rPr>
        <w:t>“</w:t>
      </w:r>
      <w:r w:rsidRPr="00BA77E4">
        <w:rPr>
          <w:rFonts w:ascii="Times New Roman" w:hAnsi="Times New Roman" w:cs="Times New Roman"/>
          <w:sz w:val="28"/>
          <w:szCs w:val="28"/>
        </w:rPr>
        <w:t xml:space="preserve">httpd.exe -k </w:t>
      </w:r>
      <w:proofErr w:type="spellStart"/>
      <w:r w:rsidRPr="00BA77E4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BA77E4">
        <w:rPr>
          <w:rFonts w:ascii="Times New Roman" w:hAnsi="Times New Roman" w:cs="Times New Roman"/>
          <w:sz w:val="28"/>
          <w:szCs w:val="28"/>
        </w:rPr>
        <w:t>”</w:t>
      </w:r>
      <w:r w:rsidRPr="00BA77E4">
        <w:rPr>
          <w:rFonts w:ascii="Times New Roman" w:hAnsi="Times New Roman" w:cs="Times New Roman"/>
          <w:sz w:val="28"/>
          <w:szCs w:val="28"/>
        </w:rPr>
        <w:t>, если возникли ошибки проверить п. 1 и проверить порты на занятость. Дефолтный порт 9001</w:t>
      </w:r>
      <w:r w:rsidRPr="00BA77E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при необходимости можно изменить в фале по пути </w:t>
      </w:r>
      <w:r w:rsidRPr="00BA77E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BA77E4">
        <w:rPr>
          <w:rFonts w:ascii="Times New Roman" w:hAnsi="Times New Roman" w:cs="Times New Roman"/>
          <w:sz w:val="28"/>
          <w:szCs w:val="28"/>
        </w:rPr>
        <w:t>2/</w:t>
      </w:r>
      <w:r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BA77E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extra</w:t>
      </w:r>
      <w:r w:rsidRPr="00BA77E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A77E4">
        <w:rPr>
          <w:rFonts w:ascii="Times New Roman" w:hAnsi="Times New Roman" w:cs="Times New Roman"/>
          <w:sz w:val="28"/>
          <w:szCs w:val="28"/>
          <w:lang w:val="en-US"/>
        </w:rPr>
        <w:t>httpd</w:t>
      </w:r>
      <w:proofErr w:type="spellEnd"/>
      <w:r w:rsidRPr="00BA77E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A77E4">
        <w:rPr>
          <w:rFonts w:ascii="Times New Roman" w:hAnsi="Times New Roman" w:cs="Times New Roman"/>
          <w:sz w:val="28"/>
          <w:szCs w:val="28"/>
          <w:lang w:val="en-US"/>
        </w:rPr>
        <w:t>vhosts</w:t>
      </w:r>
      <w:proofErr w:type="spellEnd"/>
      <w:r w:rsidRPr="00BA77E4">
        <w:rPr>
          <w:rFonts w:ascii="Times New Roman" w:hAnsi="Times New Roman" w:cs="Times New Roman"/>
          <w:sz w:val="28"/>
          <w:szCs w:val="28"/>
        </w:rPr>
        <w:t>.</w:t>
      </w:r>
      <w:r w:rsidRPr="00BA77E4"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BA77E4">
        <w:rPr>
          <w:rFonts w:ascii="Times New Roman" w:hAnsi="Times New Roman" w:cs="Times New Roman"/>
          <w:sz w:val="28"/>
          <w:szCs w:val="28"/>
        </w:rPr>
        <w:t>”</w:t>
      </w:r>
      <w:r w:rsidRPr="00BA77E4">
        <w:rPr>
          <w:rFonts w:ascii="Times New Roman" w:hAnsi="Times New Roman" w:cs="Times New Roman"/>
          <w:sz w:val="28"/>
          <w:szCs w:val="28"/>
        </w:rPr>
        <w:t>)</w:t>
      </w:r>
    </w:p>
    <w:p w14:paraId="625FD9B4" w14:textId="677B74ED" w:rsidR="00BA77E4" w:rsidRPr="00BA77E4" w:rsidRDefault="00BA77E4" w:rsidP="00BA77E4">
      <w:pPr>
        <w:rPr>
          <w:rFonts w:ascii="Times New Roman" w:hAnsi="Times New Roman" w:cs="Times New Roman"/>
          <w:sz w:val="28"/>
          <w:szCs w:val="28"/>
        </w:rPr>
      </w:pPr>
      <w:r w:rsidRPr="00BA77E4">
        <w:rPr>
          <w:rFonts w:ascii="Times New Roman" w:hAnsi="Times New Roman" w:cs="Times New Roman"/>
          <w:sz w:val="28"/>
          <w:szCs w:val="28"/>
        </w:rPr>
        <w:t xml:space="preserve">3) Запустить сервис через </w:t>
      </w:r>
      <w:r w:rsidRPr="00BA77E4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BA77E4">
        <w:rPr>
          <w:rFonts w:ascii="Times New Roman" w:hAnsi="Times New Roman" w:cs="Times New Roman"/>
          <w:sz w:val="28"/>
          <w:szCs w:val="28"/>
        </w:rPr>
        <w:t>Cлужбы</w:t>
      </w:r>
      <w:proofErr w:type="spellEnd"/>
      <w:r w:rsidRPr="00BA77E4">
        <w:rPr>
          <w:rFonts w:ascii="Times New Roman" w:hAnsi="Times New Roman" w:cs="Times New Roman"/>
          <w:sz w:val="28"/>
          <w:szCs w:val="28"/>
        </w:rPr>
        <w:t>”</w:t>
      </w:r>
      <w:r w:rsidRPr="00BA77E4">
        <w:rPr>
          <w:rFonts w:ascii="Times New Roman" w:hAnsi="Times New Roman" w:cs="Times New Roman"/>
          <w:sz w:val="28"/>
          <w:szCs w:val="28"/>
        </w:rPr>
        <w:t xml:space="preserve"> (называться будет Apache2.2), в которые можно перейти </w:t>
      </w:r>
      <w:proofErr w:type="gramStart"/>
      <w:r w:rsidRPr="00BA77E4">
        <w:rPr>
          <w:rFonts w:ascii="Times New Roman" w:hAnsi="Times New Roman" w:cs="Times New Roman"/>
          <w:sz w:val="28"/>
          <w:szCs w:val="28"/>
        </w:rPr>
        <w:t>через диспетчер</w:t>
      </w:r>
      <w:proofErr w:type="gramEnd"/>
      <w:r w:rsidRPr="00BA77E4">
        <w:rPr>
          <w:rFonts w:ascii="Times New Roman" w:hAnsi="Times New Roman" w:cs="Times New Roman"/>
          <w:sz w:val="28"/>
          <w:szCs w:val="28"/>
        </w:rPr>
        <w:t xml:space="preserve"> задач</w:t>
      </w:r>
    </w:p>
    <w:p w14:paraId="2B226A96" w14:textId="11297F43" w:rsidR="00BA77E4" w:rsidRPr="00BA77E4" w:rsidRDefault="00BA77E4" w:rsidP="00BA77E4">
      <w:pPr>
        <w:rPr>
          <w:rFonts w:ascii="Times New Roman" w:hAnsi="Times New Roman" w:cs="Times New Roman"/>
          <w:sz w:val="28"/>
          <w:szCs w:val="28"/>
        </w:rPr>
      </w:pPr>
      <w:r w:rsidRPr="00BA77E4">
        <w:rPr>
          <w:rFonts w:ascii="Times New Roman" w:hAnsi="Times New Roman" w:cs="Times New Roman"/>
          <w:sz w:val="28"/>
          <w:szCs w:val="28"/>
        </w:rPr>
        <w:t>4</w:t>
      </w:r>
      <w:r w:rsidRPr="00BA77E4">
        <w:rPr>
          <w:rFonts w:ascii="Times New Roman" w:hAnsi="Times New Roman" w:cs="Times New Roman"/>
          <w:sz w:val="28"/>
          <w:szCs w:val="28"/>
        </w:rPr>
        <w:t>) Задать</w:t>
      </w:r>
      <w:r>
        <w:rPr>
          <w:rFonts w:ascii="Times New Roman" w:hAnsi="Times New Roman" w:cs="Times New Roman"/>
          <w:sz w:val="28"/>
          <w:szCs w:val="28"/>
        </w:rPr>
        <w:t xml:space="preserve"> необходимые</w:t>
      </w:r>
      <w:r w:rsidRPr="00BA77E4">
        <w:rPr>
          <w:rFonts w:ascii="Times New Roman" w:hAnsi="Times New Roman" w:cs="Times New Roman"/>
          <w:sz w:val="28"/>
          <w:szCs w:val="28"/>
        </w:rPr>
        <w:t xml:space="preserve"> данные о подключени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A77E4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BA77E4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BA77E4">
        <w:rPr>
          <w:rFonts w:ascii="Times New Roman" w:hAnsi="Times New Roman" w:cs="Times New Roman"/>
          <w:sz w:val="28"/>
          <w:szCs w:val="28"/>
        </w:rPr>
        <w:t xml:space="preserve"> в файле по пути </w:t>
      </w:r>
      <w:r w:rsidRPr="00BA77E4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BA77E4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BA77E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A77E4">
        <w:rPr>
          <w:rFonts w:ascii="Times New Roman" w:hAnsi="Times New Roman" w:cs="Times New Roman"/>
          <w:sz w:val="28"/>
          <w:szCs w:val="28"/>
        </w:rPr>
        <w:t>localhost</w:t>
      </w:r>
      <w:proofErr w:type="spellEnd"/>
      <w:r w:rsidRPr="00BA77E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A77E4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BA77E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BA77E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A77E4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BA77E4">
        <w:rPr>
          <w:rFonts w:ascii="Times New Roman" w:hAnsi="Times New Roman" w:cs="Times New Roman"/>
          <w:sz w:val="28"/>
          <w:szCs w:val="28"/>
        </w:rPr>
        <w:t>”</w:t>
      </w:r>
    </w:p>
    <w:p w14:paraId="4333A6B2" w14:textId="5E9E4140" w:rsidR="00BE024E" w:rsidRDefault="00BA77E4" w:rsidP="00BA77E4">
      <w:pPr>
        <w:rPr>
          <w:rFonts w:ascii="Times New Roman" w:hAnsi="Times New Roman" w:cs="Times New Roman"/>
          <w:sz w:val="28"/>
          <w:szCs w:val="28"/>
        </w:rPr>
      </w:pPr>
      <w:r w:rsidRPr="00BA77E4">
        <w:rPr>
          <w:rFonts w:ascii="Times New Roman" w:hAnsi="Times New Roman" w:cs="Times New Roman"/>
          <w:sz w:val="28"/>
          <w:szCs w:val="28"/>
        </w:rPr>
        <w:t>5</w:t>
      </w:r>
      <w:r w:rsidRPr="00BA77E4">
        <w:rPr>
          <w:rFonts w:ascii="Times New Roman" w:hAnsi="Times New Roman" w:cs="Times New Roman"/>
          <w:sz w:val="28"/>
          <w:szCs w:val="28"/>
        </w:rPr>
        <w:t xml:space="preserve">) После успешного запуска перейти в браузере по ссылке </w:t>
      </w:r>
      <w:hyperlink r:id="rId4" w:history="1">
        <w:r w:rsidRPr="00C93B04">
          <w:rPr>
            <w:rStyle w:val="a3"/>
            <w:rFonts w:ascii="Times New Roman" w:hAnsi="Times New Roman" w:cs="Times New Roman"/>
            <w:sz w:val="28"/>
            <w:szCs w:val="28"/>
          </w:rPr>
          <w:t>http://localhost:9001/</w:t>
        </w:r>
      </w:hyperlink>
    </w:p>
    <w:p w14:paraId="5F0BF533" w14:textId="783A0DA3" w:rsidR="00BA77E4" w:rsidRDefault="00BA77E4" w:rsidP="00BA77E4">
      <w:pPr>
        <w:rPr>
          <w:rFonts w:ascii="Times New Roman" w:hAnsi="Times New Roman" w:cs="Times New Roman"/>
          <w:sz w:val="28"/>
          <w:szCs w:val="28"/>
        </w:rPr>
      </w:pPr>
    </w:p>
    <w:p w14:paraId="662A1ACD" w14:textId="3FAB76C0" w:rsidR="00BA77E4" w:rsidRDefault="00BA77E4" w:rsidP="00BA77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туториал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 которому следовал </w:t>
      </w:r>
      <w:hyperlink r:id="rId5" w:history="1">
        <w:r w:rsidRPr="00C93B04">
          <w:rPr>
            <w:rStyle w:val="a3"/>
            <w:rFonts w:ascii="Times New Roman" w:hAnsi="Times New Roman" w:cs="Times New Roman"/>
            <w:sz w:val="28"/>
            <w:szCs w:val="28"/>
          </w:rPr>
          <w:t>https://php-myadmin.ru/learning/instrument-apache.html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37A7B82A" w14:textId="77777777" w:rsidR="00BA77E4" w:rsidRPr="00BA77E4" w:rsidRDefault="00BA77E4" w:rsidP="00BA77E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A77E4" w:rsidRPr="00BA7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F9"/>
    <w:rsid w:val="008E14F9"/>
    <w:rsid w:val="00BA77E4"/>
    <w:rsid w:val="00BE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AEF21"/>
  <w15:chartTrackingRefBased/>
  <w15:docId w15:val="{2F9D2618-3F41-4E97-867E-217182888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77E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A77E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hp-myadmin.ru/learning/instrument-apache.html" TargetMode="External"/><Relationship Id="rId4" Type="http://schemas.openxmlformats.org/officeDocument/2006/relationships/hyperlink" Target="http://localhost:900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2</cp:revision>
  <dcterms:created xsi:type="dcterms:W3CDTF">2018-05-26T03:31:00Z</dcterms:created>
  <dcterms:modified xsi:type="dcterms:W3CDTF">2018-05-26T03:42:00Z</dcterms:modified>
</cp:coreProperties>
</file>