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rtl w:val="0"/>
        </w:rPr>
        <w:t xml:space="preserve">Техническое задание на позицию: </w:t>
      </w:r>
      <w:r w:rsidDel="00000000" w:rsidR="00000000" w:rsidRPr="00000000">
        <w:rPr>
          <w:b w:val="1"/>
          <w:rtl w:val="0"/>
        </w:rPr>
        <w:t xml:space="preserve">Junior Python разработчик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Задание: </w:t>
      </w:r>
      <w:r w:rsidDel="00000000" w:rsidR="00000000" w:rsidRPr="00000000">
        <w:rPr>
          <w:rtl w:val="0"/>
        </w:rPr>
        <w:br w:type="textWrapping"/>
        <w:t xml:space="preserve">Сбор данных с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https://quotes.toscrape.com/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Результаты: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файл с собранными данными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 файл с анализом задачи, включающий: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Что </w:t>
      </w:r>
      <w:r w:rsidDel="00000000" w:rsidR="00000000" w:rsidRPr="00000000">
        <w:rPr>
          <w:rtl w:val="0"/>
        </w:rPr>
        <w:t xml:space="preserve">было сделано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Откуда </w:t>
      </w:r>
      <w:r w:rsidDel="00000000" w:rsidR="00000000" w:rsidRPr="00000000">
        <w:rPr>
          <w:rtl w:val="0"/>
        </w:rPr>
        <w:t xml:space="preserve">были получены данные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Как </w:t>
      </w:r>
      <w:r w:rsidDel="00000000" w:rsidR="00000000" w:rsidRPr="00000000">
        <w:rPr>
          <w:rtl w:val="0"/>
        </w:rPr>
        <w:t xml:space="preserve">осуществлялся сбор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Почему </w:t>
      </w:r>
      <w:r w:rsidDel="00000000" w:rsidR="00000000" w:rsidRPr="00000000">
        <w:rPr>
          <w:rtl w:val="0"/>
        </w:rPr>
        <w:t xml:space="preserve">был выбран тот или иной метод/инструмент, а не другой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репозиторий с кодом на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пришлите на электронную почту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anastasiya.parsingmaster@gmail.com</w:t>
        </w:r>
      </w:hyperlink>
      <w:r w:rsidDel="00000000" w:rsidR="00000000" w:rsidRPr="00000000">
        <w:rPr>
          <w:b w:val="1"/>
          <w:rtl w:val="0"/>
        </w:rPr>
        <w:t xml:space="preserve"> пришлите  ссылку на Гит с вашим парсером и итоговый файл с собранными данными.</w:t>
        <w:br w:type="textWrapping"/>
        <w:t xml:space="preserve">Желаем удачи!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otes.toscrape.com/" TargetMode="External"/><Relationship Id="rId7" Type="http://schemas.openxmlformats.org/officeDocument/2006/relationships/hyperlink" Target="mailto:anastasiya.parsingmas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