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06"/>
        <w:gridCol w:w="708"/>
        <w:gridCol w:w="1418"/>
        <w:gridCol w:w="992"/>
        <w:gridCol w:w="709"/>
        <w:gridCol w:w="2977"/>
        <w:gridCol w:w="283"/>
        <w:gridCol w:w="284"/>
        <w:gridCol w:w="283"/>
        <w:gridCol w:w="284"/>
        <w:gridCol w:w="850"/>
        <w:gridCol w:w="1276"/>
      </w:tblGrid>
      <w:tr w:rsidR="0095441E" w:rsidTr="000D55C2">
        <w:trPr>
          <w:trHeight w:val="567"/>
        </w:trPr>
        <w:tc>
          <w:tcPr>
            <w:tcW w:w="1047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5441E" w:rsidRPr="00987C41" w:rsidRDefault="0095441E" w:rsidP="000D55C2">
            <w:pPr>
              <w:spacing w:line="360" w:lineRule="auto"/>
              <w:rPr>
                <w:b/>
              </w:rPr>
            </w:pPr>
          </w:p>
        </w:tc>
      </w:tr>
      <w:tr w:rsidR="0095441E" w:rsidTr="009B75BD">
        <w:trPr>
          <w:trHeight w:val="11585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5441E" w:rsidRPr="004D0B05" w:rsidRDefault="004D0B05" w:rsidP="000D55C2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4D0B05" w:rsidRPr="004D0B05" w:rsidRDefault="004D0B05" w:rsidP="000D55C2">
            <w:pPr>
              <w:ind w:right="218"/>
              <w:jc w:val="center"/>
              <w:rPr>
                <w:i/>
                <w:sz w:val="28"/>
                <w:szCs w:val="28"/>
              </w:rPr>
            </w:pPr>
            <w:r w:rsidRPr="004D0B05">
              <w:rPr>
                <w:i/>
                <w:sz w:val="28"/>
                <w:szCs w:val="28"/>
              </w:rPr>
              <w:t>(обязательное)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</w:p>
          <w:p w:rsidR="004D0B05" w:rsidRPr="00987C41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6860" w:dyaOrig="23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15.7pt;height:509.15pt" o:ole="">
                  <v:imagedata r:id="rId5" o:title=""/>
                </v:shape>
                <o:OLEObject Type="Link" ProgID="Visio.Drawing.15" ShapeID="_x0000_i1036" DrawAspect="Content" r:id="rId6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CF7140" w:rsidTr="00CF7140">
        <w:trPr>
          <w:trHeight w:val="567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7140" w:rsidRDefault="00CF7140" w:rsidP="000D55C2"/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Pr="009B75BD" w:rsidRDefault="009B75BD" w:rsidP="009B75BD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9B75BD" w:rsidRPr="009B75BD" w:rsidRDefault="009B75BD" w:rsidP="009B75BD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</w:t>
            </w:r>
            <w:r w:rsidRPr="009B75BD">
              <w:rPr>
                <w:sz w:val="20"/>
                <w:szCs w:val="20"/>
              </w:rPr>
              <w:t xml:space="preserve"> </w:t>
            </w:r>
            <w:r w:rsidRPr="009B75BD">
              <w:rPr>
                <w:sz w:val="20"/>
                <w:szCs w:val="20"/>
              </w:rPr>
              <w:t>полиграфической наградной и</w:t>
            </w:r>
            <w:r w:rsidRPr="009B75BD">
              <w:rPr>
                <w:sz w:val="20"/>
                <w:szCs w:val="20"/>
              </w:rPr>
              <w:t xml:space="preserve"> </w:t>
            </w:r>
            <w:r w:rsidRPr="009B75BD">
              <w:rPr>
                <w:sz w:val="20"/>
                <w:szCs w:val="20"/>
              </w:rPr>
              <w:t>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Масштаб</w:t>
            </w: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 w:rsidR="004D0B05"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 w:rsidR="004D0B05"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4D0B05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jc w:val="center"/>
            </w:pPr>
            <w:r>
              <w:t>Листов 1</w:t>
            </w: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326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 w:rsidR="004D0B05"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  <w:tc>
          <w:tcPr>
            <w:tcW w:w="32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4D0B05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  <w:tc>
          <w:tcPr>
            <w:tcW w:w="32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</w:tr>
      <w:tr w:rsidR="004D0B05" w:rsidTr="000D55C2">
        <w:trPr>
          <w:trHeight w:val="567"/>
        </w:trPr>
        <w:tc>
          <w:tcPr>
            <w:tcW w:w="1047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D0B05" w:rsidRPr="00987C41" w:rsidRDefault="004D0B05" w:rsidP="000D55C2">
            <w:pPr>
              <w:spacing w:line="360" w:lineRule="auto"/>
              <w:rPr>
                <w:b/>
              </w:rPr>
            </w:pPr>
          </w:p>
        </w:tc>
      </w:tr>
      <w:tr w:rsidR="004D0B05" w:rsidTr="000D55C2">
        <w:trPr>
          <w:trHeight w:val="11585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D0B05" w:rsidRPr="004D0B05" w:rsidRDefault="004D0B05" w:rsidP="000D55C2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4D0B05" w:rsidRPr="004D0B05" w:rsidRDefault="004D0B05" w:rsidP="000D55C2">
            <w:pPr>
              <w:ind w:right="218"/>
              <w:jc w:val="center"/>
              <w:rPr>
                <w:i/>
                <w:sz w:val="28"/>
                <w:szCs w:val="28"/>
              </w:rPr>
            </w:pPr>
            <w:r w:rsidRPr="004D0B05">
              <w:rPr>
                <w:i/>
                <w:sz w:val="28"/>
                <w:szCs w:val="28"/>
              </w:rPr>
              <w:t>(обязательное)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</w:t>
            </w:r>
            <w:r>
              <w:rPr>
                <w:sz w:val="28"/>
                <w:szCs w:val="28"/>
              </w:rPr>
              <w:t>есурсов</w:t>
            </w:r>
            <w:r>
              <w:rPr>
                <w:sz w:val="28"/>
                <w:szCs w:val="28"/>
              </w:rPr>
              <w:t xml:space="preserve"> системы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</w:p>
          <w:p w:rsidR="004D0B05" w:rsidRPr="00987C41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6613" w:dyaOrig="4381">
                <v:shape id="_x0000_i1059" type="#_x0000_t75" style="width:397.7pt;height:264pt" o:ole="">
                  <v:imagedata r:id="rId7" o:title=""/>
                </v:shape>
                <o:OLEObject Type="Link" ProgID="Visio.Drawing.15" ShapeID="_x0000_i1059" DrawAspect="Content" r:id="rId8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Start w:id="0" w:name="_GoBack"/>
            <w:bookmarkEnd w:id="0"/>
          </w:p>
        </w:tc>
      </w:tr>
      <w:tr w:rsidR="004D0B05" w:rsidTr="000D55C2">
        <w:trPr>
          <w:trHeight w:val="567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Pr="009B75BD" w:rsidRDefault="004D0B05" w:rsidP="000D55C2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4D0B05" w:rsidRPr="009B75BD" w:rsidRDefault="004D0B05" w:rsidP="000D55C2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Масштаб</w:t>
            </w: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ind w:left="-112" w:right="-106"/>
              <w:jc w:val="center"/>
            </w:pPr>
            <w:r>
              <w:t>Лист</w:t>
            </w:r>
            <w:r>
              <w:t xml:space="preserve"> 1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Листов</w:t>
            </w:r>
            <w:r>
              <w:t xml:space="preserve"> 1</w:t>
            </w: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326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  <w:tc>
          <w:tcPr>
            <w:tcW w:w="32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  <w:tc>
          <w:tcPr>
            <w:tcW w:w="32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</w:tbl>
    <w:p w:rsidR="00A203AE" w:rsidRDefault="00A203AE"/>
    <w:sectPr w:rsidR="00A203AE" w:rsidSect="0095441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1E"/>
    <w:rsid w:val="004D0B05"/>
    <w:rsid w:val="0095441E"/>
    <w:rsid w:val="009B75BD"/>
    <w:rsid w:val="00A203AE"/>
    <w:rsid w:val="00CF7140"/>
    <w:rsid w:val="00D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E94C"/>
  <w15:chartTrackingRefBased/>
  <w15:docId w15:val="{DE830D21-C954-425E-8B97-02D5703A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44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OSPanel\domains\mydiploma.ru\docs\&#1057;&#1093;&#1077;&#1084;&#1099;\&#1056;&#1077;&#1089;&#1091;&#1088;&#1089;&#1099;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Комиссарова</dc:creator>
  <cp:keywords/>
  <dc:description/>
  <cp:lastModifiedBy>Маргарита Комиссарова</cp:lastModifiedBy>
  <cp:revision>2</cp:revision>
  <dcterms:created xsi:type="dcterms:W3CDTF">2019-04-23T08:37:00Z</dcterms:created>
  <dcterms:modified xsi:type="dcterms:W3CDTF">2019-04-23T09:21:00Z</dcterms:modified>
</cp:coreProperties>
</file>