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65C" w:rsidRPr="00836994" w:rsidRDefault="00836994">
      <w:pPr>
        <w:rPr>
          <w:sz w:val="28"/>
          <w:szCs w:val="28"/>
        </w:rPr>
      </w:pPr>
      <w:r>
        <w:rPr>
          <w:sz w:val="28"/>
          <w:szCs w:val="28"/>
        </w:rPr>
        <w:t>Пр</w:t>
      </w:r>
      <w:r w:rsidRPr="00836994">
        <w:rPr>
          <w:sz w:val="28"/>
          <w:szCs w:val="28"/>
        </w:rPr>
        <w:t>ивет</w:t>
      </w:r>
    </w:p>
    <w:sectPr w:rsidR="0010265C" w:rsidRPr="00836994" w:rsidSect="004F4BC8">
      <w:footerReference w:type="default" r:id="rId7"/>
      <w:pgSz w:w="11906" w:h="16838"/>
      <w:pgMar w:top="794" w:right="737" w:bottom="244" w:left="1644" w:header="0" w:footer="0" w:gutter="0"/>
      <w:pgBorders>
        <w:top w:val="single" w:sz="6" w:space="21" w:color="auto"/>
        <w:left w:val="single" w:sz="6" w:space="21" w:color="auto"/>
        <w:bottom w:val="single" w:sz="6" w:space="0" w:color="auto"/>
        <w:right w:val="single" w:sz="6" w:space="1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0E26" w:rsidRDefault="00990E26" w:rsidP="00F86908">
      <w:pPr>
        <w:spacing w:after="0" w:line="240" w:lineRule="auto"/>
      </w:pPr>
      <w:r>
        <w:separator/>
      </w:r>
    </w:p>
  </w:endnote>
  <w:endnote w:type="continuationSeparator" w:id="0">
    <w:p w:rsidR="00990E26" w:rsidRDefault="00990E26" w:rsidP="00F8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Ind w:w="-318" w:type="dxa"/>
      <w:tblLayout w:type="fixed"/>
      <w:tblLook w:val="04A0"/>
    </w:tblPr>
    <w:tblGrid>
      <w:gridCol w:w="397"/>
      <w:gridCol w:w="567"/>
      <w:gridCol w:w="1304"/>
      <w:gridCol w:w="850"/>
      <w:gridCol w:w="567"/>
      <w:gridCol w:w="6094"/>
      <w:gridCol w:w="567"/>
    </w:tblGrid>
    <w:tr w:rsidR="004243DE" w:rsidTr="00836994">
      <w:trPr>
        <w:trHeight w:val="283"/>
      </w:trPr>
      <w:tc>
        <w:tcPr>
          <w:tcW w:w="397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1304" w:type="dxa"/>
        </w:tcPr>
        <w:p w:rsidR="004243DE" w:rsidRDefault="004243DE">
          <w:pPr>
            <w:pStyle w:val="a5"/>
          </w:pPr>
        </w:p>
      </w:tc>
      <w:tc>
        <w:tcPr>
          <w:tcW w:w="850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6094" w:type="dxa"/>
          <w:vMerge w:val="restart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</w:tr>
    <w:tr w:rsidR="004243DE" w:rsidTr="00836994">
      <w:trPr>
        <w:trHeight w:val="283"/>
      </w:trPr>
      <w:tc>
        <w:tcPr>
          <w:tcW w:w="397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1304" w:type="dxa"/>
        </w:tcPr>
        <w:p w:rsidR="004243DE" w:rsidRDefault="004243DE">
          <w:pPr>
            <w:pStyle w:val="a5"/>
          </w:pPr>
        </w:p>
      </w:tc>
      <w:tc>
        <w:tcPr>
          <w:tcW w:w="850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6094" w:type="dxa"/>
          <w:vMerge/>
        </w:tcPr>
        <w:p w:rsidR="004243DE" w:rsidRDefault="004243DE">
          <w:pPr>
            <w:pStyle w:val="a5"/>
          </w:pPr>
        </w:p>
      </w:tc>
      <w:tc>
        <w:tcPr>
          <w:tcW w:w="567" w:type="dxa"/>
          <w:vMerge w:val="restart"/>
        </w:tcPr>
        <w:p w:rsidR="004243DE" w:rsidRDefault="004243DE" w:rsidP="0010265C">
          <w:pPr>
            <w:pStyle w:val="a5"/>
          </w:pPr>
        </w:p>
      </w:tc>
    </w:tr>
    <w:tr w:rsidR="004243DE" w:rsidTr="00836994">
      <w:trPr>
        <w:trHeight w:val="283"/>
      </w:trPr>
      <w:tc>
        <w:tcPr>
          <w:tcW w:w="397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1304" w:type="dxa"/>
        </w:tcPr>
        <w:p w:rsidR="004243DE" w:rsidRDefault="004243DE">
          <w:pPr>
            <w:pStyle w:val="a5"/>
          </w:pPr>
        </w:p>
      </w:tc>
      <w:tc>
        <w:tcPr>
          <w:tcW w:w="850" w:type="dxa"/>
        </w:tcPr>
        <w:p w:rsidR="004243DE" w:rsidRDefault="004243DE">
          <w:pPr>
            <w:pStyle w:val="a5"/>
          </w:pPr>
        </w:p>
      </w:tc>
      <w:tc>
        <w:tcPr>
          <w:tcW w:w="567" w:type="dxa"/>
        </w:tcPr>
        <w:p w:rsidR="004243DE" w:rsidRDefault="004243DE">
          <w:pPr>
            <w:pStyle w:val="a5"/>
          </w:pPr>
        </w:p>
      </w:tc>
      <w:tc>
        <w:tcPr>
          <w:tcW w:w="6094" w:type="dxa"/>
          <w:vMerge/>
        </w:tcPr>
        <w:p w:rsidR="004243DE" w:rsidRDefault="004243DE">
          <w:pPr>
            <w:pStyle w:val="a5"/>
          </w:pPr>
        </w:p>
      </w:tc>
      <w:tc>
        <w:tcPr>
          <w:tcW w:w="567" w:type="dxa"/>
          <w:vMerge/>
        </w:tcPr>
        <w:p w:rsidR="004243DE" w:rsidRDefault="004243DE">
          <w:pPr>
            <w:pStyle w:val="a5"/>
          </w:pPr>
        </w:p>
      </w:tc>
    </w:tr>
  </w:tbl>
  <w:p w:rsidR="00F86908" w:rsidRDefault="00F869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0E26" w:rsidRDefault="00990E26" w:rsidP="00F86908">
      <w:pPr>
        <w:spacing w:after="0" w:line="240" w:lineRule="auto"/>
      </w:pPr>
      <w:r>
        <w:separator/>
      </w:r>
    </w:p>
  </w:footnote>
  <w:footnote w:type="continuationSeparator" w:id="0">
    <w:p w:rsidR="00990E26" w:rsidRDefault="00990E26" w:rsidP="00F86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27F87"/>
    <w:rsid w:val="0010265C"/>
    <w:rsid w:val="0011298B"/>
    <w:rsid w:val="001A5A1C"/>
    <w:rsid w:val="002065CB"/>
    <w:rsid w:val="00352E2C"/>
    <w:rsid w:val="004243DE"/>
    <w:rsid w:val="00434A0C"/>
    <w:rsid w:val="004531EC"/>
    <w:rsid w:val="004F4BC8"/>
    <w:rsid w:val="00524A1C"/>
    <w:rsid w:val="005271BF"/>
    <w:rsid w:val="007B2431"/>
    <w:rsid w:val="00836994"/>
    <w:rsid w:val="00856C46"/>
    <w:rsid w:val="00990E26"/>
    <w:rsid w:val="00A605F3"/>
    <w:rsid w:val="00B35D5D"/>
    <w:rsid w:val="00BB7874"/>
    <w:rsid w:val="00C02113"/>
    <w:rsid w:val="00C8180F"/>
    <w:rsid w:val="00CB265B"/>
    <w:rsid w:val="00D53ED4"/>
    <w:rsid w:val="00DF4ABD"/>
    <w:rsid w:val="00E27F87"/>
    <w:rsid w:val="00E54A91"/>
    <w:rsid w:val="00E6141E"/>
    <w:rsid w:val="00E868DD"/>
    <w:rsid w:val="00F47B2F"/>
    <w:rsid w:val="00F8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B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6908"/>
  </w:style>
  <w:style w:type="paragraph" w:styleId="a5">
    <w:name w:val="footer"/>
    <w:basedOn w:val="a"/>
    <w:link w:val="a6"/>
    <w:uiPriority w:val="99"/>
    <w:unhideWhenUsed/>
    <w:rsid w:val="00F86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6908"/>
  </w:style>
  <w:style w:type="table" w:styleId="a7">
    <w:name w:val="Table Grid"/>
    <w:basedOn w:val="a1"/>
    <w:uiPriority w:val="59"/>
    <w:rsid w:val="00F86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A5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A5A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0E7E2-AACD-44FC-871B-000DDE0C4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«Челябинский радиозавод «Полет»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И. Гасников</dc:creator>
  <cp:keywords/>
  <dc:description/>
  <cp:lastModifiedBy>1</cp:lastModifiedBy>
  <cp:revision>2</cp:revision>
  <cp:lastPrinted>2014-05-22T09:38:00Z</cp:lastPrinted>
  <dcterms:created xsi:type="dcterms:W3CDTF">2019-02-10T17:32:00Z</dcterms:created>
  <dcterms:modified xsi:type="dcterms:W3CDTF">2019-02-10T17:32:00Z</dcterms:modified>
</cp:coreProperties>
</file>