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12" w:rsidRDefault="007C5B45" w:rsidP="007C5B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Опросный лист</w:t>
      </w:r>
    </w:p>
    <w:p w:rsidR="007C5B45" w:rsidRPr="00C63E72" w:rsidRDefault="007C5B45" w:rsidP="007C5B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Проект «</w:t>
      </w:r>
      <w:proofErr w:type="spellStart"/>
      <w:r w:rsidRPr="007C5B45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QuadraticMaster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tbl>
      <w:tblPr>
        <w:tblStyle w:val="a4"/>
        <w:tblW w:w="0" w:type="auto"/>
        <w:jc w:val="center"/>
        <w:tblInd w:w="1" w:type="dxa"/>
        <w:tblLook w:val="04A0" w:firstRow="1" w:lastRow="0" w:firstColumn="1" w:lastColumn="0" w:noHBand="0" w:noVBand="1"/>
      </w:tblPr>
      <w:tblGrid>
        <w:gridCol w:w="534"/>
        <w:gridCol w:w="3685"/>
        <w:gridCol w:w="5917"/>
      </w:tblGrid>
      <w:tr w:rsidR="007C5B45" w:rsidTr="002E627D">
        <w:trPr>
          <w:jc w:val="center"/>
        </w:trPr>
        <w:tc>
          <w:tcPr>
            <w:tcW w:w="534" w:type="dxa"/>
            <w:vAlign w:val="center"/>
          </w:tcPr>
          <w:p w:rsidR="007C5B45" w:rsidRPr="007C5B45" w:rsidRDefault="007C5B45" w:rsidP="007C5B4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685" w:type="dxa"/>
            <w:vAlign w:val="center"/>
          </w:tcPr>
          <w:p w:rsidR="007C5B45" w:rsidRPr="007C5B45" w:rsidRDefault="007C5B45" w:rsidP="007C5B4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Вопрос</w:t>
            </w:r>
          </w:p>
        </w:tc>
        <w:tc>
          <w:tcPr>
            <w:tcW w:w="5917" w:type="dxa"/>
            <w:vAlign w:val="center"/>
          </w:tcPr>
          <w:p w:rsidR="007C5B45" w:rsidRPr="007C5B45" w:rsidRDefault="007C5B45" w:rsidP="007C5B4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Ответ</w:t>
            </w:r>
          </w:p>
        </w:tc>
      </w:tr>
      <w:tr w:rsidR="007C5B45" w:rsidRPr="007C5B45" w:rsidTr="002E627D">
        <w:trPr>
          <w:jc w:val="center"/>
        </w:trPr>
        <w:tc>
          <w:tcPr>
            <w:tcW w:w="534" w:type="dxa"/>
          </w:tcPr>
          <w:p w:rsidR="007C5B45" w:rsidRPr="007018A3" w:rsidRDefault="007018A3" w:rsidP="007018A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:rsidR="007C5B45" w:rsidRPr="007C5B45" w:rsidRDefault="007C5B45" w:rsidP="007018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Вашей организации и сфера ее деятельности</w:t>
            </w:r>
          </w:p>
        </w:tc>
        <w:tc>
          <w:tcPr>
            <w:tcW w:w="5917" w:type="dxa"/>
          </w:tcPr>
          <w:p w:rsidR="007C5B45" w:rsidRPr="007C5B45" w:rsidRDefault="007C5B45" w:rsidP="007018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="007018A3">
              <w:rPr>
                <w:color w:val="000000"/>
                <w:sz w:val="28"/>
                <w:szCs w:val="28"/>
              </w:rPr>
              <w:t>Вычислительные технологии нового поколения</w:t>
            </w:r>
            <w:r>
              <w:rPr>
                <w:color w:val="000000"/>
                <w:sz w:val="28"/>
                <w:szCs w:val="28"/>
              </w:rPr>
              <w:t>»</w:t>
            </w:r>
            <w:r w:rsidR="007018A3">
              <w:rPr>
                <w:color w:val="000000"/>
                <w:sz w:val="28"/>
                <w:szCs w:val="28"/>
              </w:rPr>
              <w:t>, г. Москва, проведение расчетов для научно-исследовательских институтов</w:t>
            </w:r>
          </w:p>
        </w:tc>
      </w:tr>
      <w:tr w:rsidR="007C5B45" w:rsidRPr="00D41FB0" w:rsidTr="002E627D">
        <w:trPr>
          <w:jc w:val="center"/>
        </w:trPr>
        <w:tc>
          <w:tcPr>
            <w:tcW w:w="534" w:type="dxa"/>
          </w:tcPr>
          <w:p w:rsidR="007C5B45" w:rsidRPr="007C5B45" w:rsidRDefault="007018A3" w:rsidP="007018A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685" w:type="dxa"/>
          </w:tcPr>
          <w:p w:rsidR="007C5B45" w:rsidRPr="007C5B45" w:rsidRDefault="007018A3" w:rsidP="007018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 контактного лица, контакты</w:t>
            </w:r>
          </w:p>
        </w:tc>
        <w:tc>
          <w:tcPr>
            <w:tcW w:w="5917" w:type="dxa"/>
          </w:tcPr>
          <w:p w:rsidR="007C5B45" w:rsidRPr="007018A3" w:rsidRDefault="00C42F4E" w:rsidP="007018A3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 w:rsidR="007018A3">
              <w:rPr>
                <w:color w:val="000000"/>
                <w:sz w:val="28"/>
                <w:szCs w:val="28"/>
                <w:lang w:val="en-US"/>
              </w:rPr>
              <w:t>.N.Known</w:t>
            </w:r>
            <w:proofErr w:type="spellEnd"/>
            <w:r w:rsidR="007018A3">
              <w:rPr>
                <w:color w:val="000000"/>
                <w:sz w:val="28"/>
                <w:szCs w:val="28"/>
                <w:lang w:val="en-US"/>
              </w:rPr>
              <w:t>, mystery.post@gmail.com</w:t>
            </w:r>
          </w:p>
        </w:tc>
      </w:tr>
      <w:tr w:rsidR="007C5B45" w:rsidRPr="007018A3" w:rsidTr="002E627D">
        <w:trPr>
          <w:jc w:val="center"/>
        </w:trPr>
        <w:tc>
          <w:tcPr>
            <w:tcW w:w="534" w:type="dxa"/>
          </w:tcPr>
          <w:p w:rsidR="007C5B45" w:rsidRPr="007018A3" w:rsidRDefault="007018A3" w:rsidP="007018A3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685" w:type="dxa"/>
          </w:tcPr>
          <w:p w:rsidR="007C5B45" w:rsidRPr="007018A3" w:rsidRDefault="007018A3" w:rsidP="007018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Назначение </w:t>
            </w:r>
            <w:proofErr w:type="gramStart"/>
            <w:r>
              <w:rPr>
                <w:color w:val="000000"/>
                <w:sz w:val="28"/>
                <w:szCs w:val="28"/>
              </w:rPr>
              <w:t>разрабатываемого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ПО</w:t>
            </w:r>
          </w:p>
        </w:tc>
        <w:tc>
          <w:tcPr>
            <w:tcW w:w="5917" w:type="dxa"/>
          </w:tcPr>
          <w:p w:rsidR="007C5B45" w:rsidRPr="007018A3" w:rsidRDefault="007018A3" w:rsidP="007018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Программа предназначена для нахождения количества и значения корней квадратного уравнения для повышения эффективной работы математиков.</w:t>
            </w:r>
          </w:p>
        </w:tc>
      </w:tr>
      <w:tr w:rsidR="007C5B45" w:rsidRPr="00E24922" w:rsidTr="002E627D">
        <w:trPr>
          <w:jc w:val="center"/>
        </w:trPr>
        <w:tc>
          <w:tcPr>
            <w:tcW w:w="534" w:type="dxa"/>
          </w:tcPr>
          <w:p w:rsidR="007C5B45" w:rsidRPr="007018A3" w:rsidRDefault="007018A3" w:rsidP="007018A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685" w:type="dxa"/>
          </w:tcPr>
          <w:p w:rsidR="007C5B45" w:rsidRPr="007018A3" w:rsidRDefault="007018A3" w:rsidP="007018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 какие устройства будет устанавливаться программа (тип устройства и его характеристики)</w:t>
            </w:r>
          </w:p>
        </w:tc>
        <w:tc>
          <w:tcPr>
            <w:tcW w:w="5917" w:type="dxa"/>
          </w:tcPr>
          <w:p w:rsidR="007C5B45" w:rsidRPr="007018A3" w:rsidRDefault="007018A3" w:rsidP="00CA0EC9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ПК</w:t>
            </w:r>
            <w:r w:rsidRPr="007018A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планшет</w:t>
            </w:r>
            <w:r w:rsidRPr="007018A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ОС</w:t>
            </w:r>
            <w:r w:rsidRPr="007018A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</w:tr>
      <w:tr w:rsidR="007C5B45" w:rsidRPr="007018A3" w:rsidTr="002E627D">
        <w:trPr>
          <w:jc w:val="center"/>
        </w:trPr>
        <w:tc>
          <w:tcPr>
            <w:tcW w:w="534" w:type="dxa"/>
          </w:tcPr>
          <w:p w:rsidR="007C5B45" w:rsidRPr="007018A3" w:rsidRDefault="007018A3" w:rsidP="007018A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685" w:type="dxa"/>
          </w:tcPr>
          <w:p w:rsidR="007C5B45" w:rsidRPr="007018A3" w:rsidRDefault="007018A3" w:rsidP="007018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Требуемый функционал  </w:t>
            </w:r>
            <w:proofErr w:type="gramStart"/>
            <w:r>
              <w:rPr>
                <w:color w:val="000000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5917" w:type="dxa"/>
          </w:tcPr>
          <w:p w:rsidR="007C5B45" w:rsidRPr="007018A3" w:rsidRDefault="007018A3" w:rsidP="007018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Программа должна отображать главным образом текстовую информацию, по желанию пользователя возможна опция построения графика. Корни квадратного уравнения можно найти тремя способами, </w:t>
            </w:r>
            <w:proofErr w:type="gramStart"/>
            <w:r>
              <w:rPr>
                <w:color w:val="000000"/>
                <w:sz w:val="28"/>
                <w:szCs w:val="28"/>
              </w:rPr>
              <w:t>следовательно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пользователю можно предоставить на выбор каким способом осуществлять расчет.</w:t>
            </w:r>
          </w:p>
        </w:tc>
      </w:tr>
      <w:tr w:rsidR="007C5B45" w:rsidRPr="007018A3" w:rsidTr="002E627D">
        <w:trPr>
          <w:jc w:val="center"/>
        </w:trPr>
        <w:tc>
          <w:tcPr>
            <w:tcW w:w="534" w:type="dxa"/>
          </w:tcPr>
          <w:p w:rsidR="007C5B45" w:rsidRPr="007018A3" w:rsidRDefault="007018A3" w:rsidP="007018A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685" w:type="dxa"/>
          </w:tcPr>
          <w:p w:rsidR="007C5B45" w:rsidRPr="007018A3" w:rsidRDefault="007018A3" w:rsidP="007018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Требуется ли интеграция с другими программными продуктами</w:t>
            </w:r>
          </w:p>
        </w:tc>
        <w:tc>
          <w:tcPr>
            <w:tcW w:w="5917" w:type="dxa"/>
          </w:tcPr>
          <w:p w:rsidR="007C5B45" w:rsidRPr="007018A3" w:rsidRDefault="007018A3" w:rsidP="007018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Нет, это самостоятельное </w:t>
            </w:r>
            <w:proofErr w:type="gramStart"/>
            <w:r>
              <w:rPr>
                <w:color w:val="000000"/>
                <w:sz w:val="28"/>
                <w:szCs w:val="28"/>
              </w:rPr>
              <w:t>ПО</w:t>
            </w:r>
            <w:proofErr w:type="gramEnd"/>
          </w:p>
        </w:tc>
      </w:tr>
      <w:tr w:rsidR="007C5B45" w:rsidRPr="007018A3" w:rsidTr="002E627D">
        <w:trPr>
          <w:jc w:val="center"/>
        </w:trPr>
        <w:tc>
          <w:tcPr>
            <w:tcW w:w="534" w:type="dxa"/>
          </w:tcPr>
          <w:p w:rsidR="007C5B45" w:rsidRPr="007018A3" w:rsidRDefault="007018A3" w:rsidP="007018A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685" w:type="dxa"/>
          </w:tcPr>
          <w:p w:rsidR="007C5B45" w:rsidRPr="007018A3" w:rsidRDefault="007018A3" w:rsidP="007018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Желаемые сроки разработки</w:t>
            </w:r>
          </w:p>
        </w:tc>
        <w:tc>
          <w:tcPr>
            <w:tcW w:w="5917" w:type="dxa"/>
          </w:tcPr>
          <w:p w:rsidR="007C5B45" w:rsidRPr="007018A3" w:rsidRDefault="007018A3" w:rsidP="007018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Сентябрь 2022г.</w:t>
            </w:r>
          </w:p>
        </w:tc>
      </w:tr>
    </w:tbl>
    <w:p w:rsidR="007C5B45" w:rsidRDefault="002E627D" w:rsidP="007C5B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Дата 16.08.2022</w:t>
      </w:r>
    </w:p>
    <w:p w:rsidR="002E627D" w:rsidRPr="002E627D" w:rsidRDefault="002E627D" w:rsidP="007C5B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Подписи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Stakeholder ____________________Kirill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Borovoj</w:t>
      </w:r>
      <w:proofErr w:type="spellEnd"/>
    </w:p>
    <w:p w:rsidR="002E627D" w:rsidRDefault="002E627D" w:rsidP="007C5B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  <w:t xml:space="preserve">      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Interviewers____________________John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Doe</w:t>
      </w:r>
      <w:bookmarkStart w:id="0" w:name="_GoBack"/>
      <w:bookmarkEnd w:id="0"/>
    </w:p>
    <w:sectPr w:rsidR="002E627D" w:rsidSect="00903CFB">
      <w:headerReference w:type="default" r:id="rId9"/>
      <w:type w:val="continuous"/>
      <w:pgSz w:w="11906" w:h="16838"/>
      <w:pgMar w:top="851" w:right="567" w:bottom="1134" w:left="1418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3B9" w:rsidRDefault="001323B9" w:rsidP="00024EE1">
      <w:pPr>
        <w:spacing w:after="0" w:line="240" w:lineRule="auto"/>
      </w:pPr>
      <w:r>
        <w:separator/>
      </w:r>
    </w:p>
  </w:endnote>
  <w:endnote w:type="continuationSeparator" w:id="0">
    <w:p w:rsidR="001323B9" w:rsidRDefault="001323B9" w:rsidP="0002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3B9" w:rsidRDefault="001323B9" w:rsidP="00024EE1">
      <w:pPr>
        <w:spacing w:after="0" w:line="240" w:lineRule="auto"/>
      </w:pPr>
      <w:r>
        <w:separator/>
      </w:r>
    </w:p>
  </w:footnote>
  <w:footnote w:type="continuationSeparator" w:id="0">
    <w:p w:rsidR="001323B9" w:rsidRDefault="001323B9" w:rsidP="00024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4985269"/>
      <w:docPartObj>
        <w:docPartGallery w:val="Page Numbers (Top of Page)"/>
        <w:docPartUnique/>
      </w:docPartObj>
    </w:sdtPr>
    <w:sdtEndPr/>
    <w:sdtContent>
      <w:p w:rsidR="001A7B05" w:rsidRDefault="001A7B0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FB0">
          <w:rPr>
            <w:noProof/>
          </w:rPr>
          <w:t>2</w:t>
        </w:r>
        <w:r>
          <w:fldChar w:fldCharType="end"/>
        </w:r>
      </w:p>
    </w:sdtContent>
  </w:sdt>
  <w:p w:rsidR="001A7B05" w:rsidRDefault="001A7B0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0861"/>
    <w:multiLevelType w:val="hybridMultilevel"/>
    <w:tmpl w:val="5D6A039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9372633"/>
    <w:multiLevelType w:val="hybridMultilevel"/>
    <w:tmpl w:val="DB5CD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E2F82"/>
    <w:multiLevelType w:val="hybridMultilevel"/>
    <w:tmpl w:val="D95C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D3AA3"/>
    <w:multiLevelType w:val="multilevel"/>
    <w:tmpl w:val="8AA0934C"/>
    <w:lvl w:ilvl="0">
      <w:start w:val="2"/>
      <w:numFmt w:val="decimal"/>
      <w:lvlText w:val="%1."/>
      <w:lvlJc w:val="left"/>
      <w:pPr>
        <w:ind w:left="646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4">
    <w:nsid w:val="0EBC6998"/>
    <w:multiLevelType w:val="hybridMultilevel"/>
    <w:tmpl w:val="870C6630"/>
    <w:lvl w:ilvl="0" w:tplc="94DC5448">
      <w:start w:val="1"/>
      <w:numFmt w:val="bullet"/>
      <w:lvlText w:val="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5">
    <w:nsid w:val="0F417162"/>
    <w:multiLevelType w:val="hybridMultilevel"/>
    <w:tmpl w:val="264692DA"/>
    <w:lvl w:ilvl="0" w:tplc="927057D0">
      <w:start w:val="1"/>
      <w:numFmt w:val="decimal"/>
      <w:lvlText w:val="%1)"/>
      <w:lvlJc w:val="left"/>
      <w:pPr>
        <w:ind w:left="163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AC6301"/>
    <w:multiLevelType w:val="multilevel"/>
    <w:tmpl w:val="931868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4"/>
      <w:numFmt w:val="decimal"/>
      <w:isLgl/>
      <w:lvlText w:val="%1.%2"/>
      <w:lvlJc w:val="left"/>
      <w:pPr>
        <w:ind w:left="994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8">
    <w:nsid w:val="17DE4F79"/>
    <w:multiLevelType w:val="hybridMultilevel"/>
    <w:tmpl w:val="4B124FC8"/>
    <w:lvl w:ilvl="0" w:tplc="428086B2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89C4753"/>
    <w:multiLevelType w:val="hybridMultilevel"/>
    <w:tmpl w:val="E99EE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D0AD2"/>
    <w:multiLevelType w:val="multilevel"/>
    <w:tmpl w:val="AE7091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1EB25488"/>
    <w:multiLevelType w:val="hybridMultilevel"/>
    <w:tmpl w:val="527E3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A2429"/>
    <w:multiLevelType w:val="hybridMultilevel"/>
    <w:tmpl w:val="F7BA6524"/>
    <w:lvl w:ilvl="0" w:tplc="306AAE8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EA47533"/>
    <w:multiLevelType w:val="hybridMultilevel"/>
    <w:tmpl w:val="FC86435E"/>
    <w:lvl w:ilvl="0" w:tplc="428086B2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322CDE"/>
    <w:multiLevelType w:val="multilevel"/>
    <w:tmpl w:val="192C12C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>
    <w:nsid w:val="3A7A2281"/>
    <w:multiLevelType w:val="hybridMultilevel"/>
    <w:tmpl w:val="DB5CD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7609B6"/>
    <w:multiLevelType w:val="hybridMultilevel"/>
    <w:tmpl w:val="3B5202E4"/>
    <w:lvl w:ilvl="0" w:tplc="927057D0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71C317A"/>
    <w:multiLevelType w:val="hybridMultilevel"/>
    <w:tmpl w:val="801E7600"/>
    <w:lvl w:ilvl="0" w:tplc="AAD05AE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4C767EFE"/>
    <w:multiLevelType w:val="hybridMultilevel"/>
    <w:tmpl w:val="6BECB4E0"/>
    <w:lvl w:ilvl="0" w:tplc="428086B2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E15E57"/>
    <w:multiLevelType w:val="hybridMultilevel"/>
    <w:tmpl w:val="26503F98"/>
    <w:lvl w:ilvl="0" w:tplc="C60C74B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0">
    <w:nsid w:val="4F400980"/>
    <w:multiLevelType w:val="hybridMultilevel"/>
    <w:tmpl w:val="4D065758"/>
    <w:lvl w:ilvl="0" w:tplc="AAD05AEA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>
    <w:nsid w:val="4FE603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8262C1"/>
    <w:multiLevelType w:val="hybridMultilevel"/>
    <w:tmpl w:val="F702BF8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3593505"/>
    <w:multiLevelType w:val="hybridMultilevel"/>
    <w:tmpl w:val="9D1E275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5AF53A74"/>
    <w:multiLevelType w:val="hybridMultilevel"/>
    <w:tmpl w:val="5E9857C2"/>
    <w:lvl w:ilvl="0" w:tplc="AAD05AE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D240694"/>
    <w:multiLevelType w:val="hybridMultilevel"/>
    <w:tmpl w:val="192ABCCE"/>
    <w:lvl w:ilvl="0" w:tplc="A956BF8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5EDB310E"/>
    <w:multiLevelType w:val="hybridMultilevel"/>
    <w:tmpl w:val="5FA2418E"/>
    <w:lvl w:ilvl="0" w:tplc="428086B2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7D04EE"/>
    <w:multiLevelType w:val="multilevel"/>
    <w:tmpl w:val="80B2943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FF164D0"/>
    <w:multiLevelType w:val="hybridMultilevel"/>
    <w:tmpl w:val="8BB67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3645A"/>
    <w:multiLevelType w:val="hybridMultilevel"/>
    <w:tmpl w:val="15F4A83C"/>
    <w:lvl w:ilvl="0" w:tplc="9E34AEB8">
      <w:start w:val="1"/>
      <w:numFmt w:val="decimal"/>
      <w:lvlText w:val="%1)"/>
      <w:lvlJc w:val="left"/>
      <w:pPr>
        <w:ind w:left="862" w:hanging="360"/>
      </w:pPr>
      <w:rPr>
        <w:b/>
      </w:rPr>
    </w:lvl>
    <w:lvl w:ilvl="1" w:tplc="BD46D49C">
      <w:start w:val="1"/>
      <w:numFmt w:val="decimal"/>
      <w:lvlText w:val="(%2)."/>
      <w:lvlJc w:val="left"/>
      <w:pPr>
        <w:ind w:left="158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>
    <w:nsid w:val="6CB22A30"/>
    <w:multiLevelType w:val="hybridMultilevel"/>
    <w:tmpl w:val="5808840C"/>
    <w:lvl w:ilvl="0" w:tplc="0E7C2AC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455519"/>
    <w:multiLevelType w:val="hybridMultilevel"/>
    <w:tmpl w:val="3B42A532"/>
    <w:lvl w:ilvl="0" w:tplc="6D827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4FD604E"/>
    <w:multiLevelType w:val="multilevel"/>
    <w:tmpl w:val="08DAD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95451B4"/>
    <w:multiLevelType w:val="multilevel"/>
    <w:tmpl w:val="FEDC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>
    <w:nsid w:val="7DF72FC5"/>
    <w:multiLevelType w:val="multilevel"/>
    <w:tmpl w:val="B8B8021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5">
    <w:nsid w:val="7E2E0A97"/>
    <w:multiLevelType w:val="hybridMultilevel"/>
    <w:tmpl w:val="FE7CA6C6"/>
    <w:lvl w:ilvl="0" w:tplc="041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F3F5EBF"/>
    <w:multiLevelType w:val="multilevel"/>
    <w:tmpl w:val="43F8ED6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2"/>
      <w:numFmt w:val="decimal"/>
      <w:isLgl/>
      <w:lvlText w:val="%1.%2"/>
      <w:lvlJc w:val="left"/>
      <w:pPr>
        <w:ind w:left="8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82" w:hanging="2160"/>
      </w:pPr>
      <w:rPr>
        <w:rFonts w:hint="default"/>
      </w:rPr>
    </w:lvl>
  </w:abstractNum>
  <w:abstractNum w:abstractNumId="37">
    <w:nsid w:val="7FBE7453"/>
    <w:multiLevelType w:val="hybridMultilevel"/>
    <w:tmpl w:val="D95C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34"/>
  </w:num>
  <w:num w:numId="4">
    <w:abstractNumId w:val="12"/>
  </w:num>
  <w:num w:numId="5">
    <w:abstractNumId w:val="35"/>
  </w:num>
  <w:num w:numId="6">
    <w:abstractNumId w:val="23"/>
  </w:num>
  <w:num w:numId="7">
    <w:abstractNumId w:val="14"/>
  </w:num>
  <w:num w:numId="8">
    <w:abstractNumId w:val="16"/>
  </w:num>
  <w:num w:numId="9">
    <w:abstractNumId w:val="5"/>
  </w:num>
  <w:num w:numId="10">
    <w:abstractNumId w:val="8"/>
  </w:num>
  <w:num w:numId="11">
    <w:abstractNumId w:val="26"/>
  </w:num>
  <w:num w:numId="12">
    <w:abstractNumId w:val="13"/>
  </w:num>
  <w:num w:numId="13">
    <w:abstractNumId w:val="18"/>
  </w:num>
  <w:num w:numId="14">
    <w:abstractNumId w:val="22"/>
  </w:num>
  <w:num w:numId="15">
    <w:abstractNumId w:val="4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5"/>
  </w:num>
  <w:num w:numId="19">
    <w:abstractNumId w:val="1"/>
  </w:num>
  <w:num w:numId="20">
    <w:abstractNumId w:val="15"/>
  </w:num>
  <w:num w:numId="21">
    <w:abstractNumId w:val="30"/>
  </w:num>
  <w:num w:numId="22">
    <w:abstractNumId w:val="0"/>
  </w:num>
  <w:num w:numId="23">
    <w:abstractNumId w:val="36"/>
  </w:num>
  <w:num w:numId="24">
    <w:abstractNumId w:val="7"/>
  </w:num>
  <w:num w:numId="25">
    <w:abstractNumId w:val="17"/>
  </w:num>
  <w:num w:numId="26">
    <w:abstractNumId w:val="3"/>
  </w:num>
  <w:num w:numId="27">
    <w:abstractNumId w:val="20"/>
  </w:num>
  <w:num w:numId="28">
    <w:abstractNumId w:val="28"/>
  </w:num>
  <w:num w:numId="29">
    <w:abstractNumId w:val="2"/>
  </w:num>
  <w:num w:numId="30">
    <w:abstractNumId w:val="24"/>
  </w:num>
  <w:num w:numId="31">
    <w:abstractNumId w:val="37"/>
  </w:num>
  <w:num w:numId="32">
    <w:abstractNumId w:val="31"/>
  </w:num>
  <w:num w:numId="33">
    <w:abstractNumId w:val="33"/>
  </w:num>
  <w:num w:numId="34">
    <w:abstractNumId w:val="11"/>
  </w:num>
  <w:num w:numId="35">
    <w:abstractNumId w:val="19"/>
  </w:num>
  <w:num w:numId="36">
    <w:abstractNumId w:val="21"/>
  </w:num>
  <w:num w:numId="37">
    <w:abstractNumId w:val="32"/>
  </w:num>
  <w:num w:numId="38">
    <w:abstractNumId w:val="2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37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09"/>
    <w:rsid w:val="00024EE1"/>
    <w:rsid w:val="00027BFD"/>
    <w:rsid w:val="00055524"/>
    <w:rsid w:val="00066F3E"/>
    <w:rsid w:val="000C6EBE"/>
    <w:rsid w:val="000C7391"/>
    <w:rsid w:val="000F191D"/>
    <w:rsid w:val="00110E88"/>
    <w:rsid w:val="00113E82"/>
    <w:rsid w:val="001323B9"/>
    <w:rsid w:val="00137810"/>
    <w:rsid w:val="00162D46"/>
    <w:rsid w:val="0016381C"/>
    <w:rsid w:val="001A7B05"/>
    <w:rsid w:val="001B0692"/>
    <w:rsid w:val="001D4848"/>
    <w:rsid w:val="00232832"/>
    <w:rsid w:val="00234E91"/>
    <w:rsid w:val="0025657C"/>
    <w:rsid w:val="00276064"/>
    <w:rsid w:val="00286C1F"/>
    <w:rsid w:val="002B360E"/>
    <w:rsid w:val="002E02BF"/>
    <w:rsid w:val="002E627D"/>
    <w:rsid w:val="00347EEC"/>
    <w:rsid w:val="003853AC"/>
    <w:rsid w:val="003A0B29"/>
    <w:rsid w:val="003A1A60"/>
    <w:rsid w:val="003E27AA"/>
    <w:rsid w:val="004008CD"/>
    <w:rsid w:val="00401586"/>
    <w:rsid w:val="00405746"/>
    <w:rsid w:val="004507CD"/>
    <w:rsid w:val="00452F88"/>
    <w:rsid w:val="004603BA"/>
    <w:rsid w:val="00461FA9"/>
    <w:rsid w:val="0046239C"/>
    <w:rsid w:val="00465F79"/>
    <w:rsid w:val="0047219B"/>
    <w:rsid w:val="004A18F9"/>
    <w:rsid w:val="004D2F33"/>
    <w:rsid w:val="004E3AE3"/>
    <w:rsid w:val="004E3F7F"/>
    <w:rsid w:val="004F6A9E"/>
    <w:rsid w:val="00515B4B"/>
    <w:rsid w:val="005279FE"/>
    <w:rsid w:val="00556AE4"/>
    <w:rsid w:val="005671A7"/>
    <w:rsid w:val="00574B23"/>
    <w:rsid w:val="00597E5A"/>
    <w:rsid w:val="005C747E"/>
    <w:rsid w:val="005E54B4"/>
    <w:rsid w:val="0061611D"/>
    <w:rsid w:val="00636E5F"/>
    <w:rsid w:val="00674DCA"/>
    <w:rsid w:val="006A1B47"/>
    <w:rsid w:val="006A38AC"/>
    <w:rsid w:val="006D5B64"/>
    <w:rsid w:val="006F3A0F"/>
    <w:rsid w:val="007018A3"/>
    <w:rsid w:val="00707FB8"/>
    <w:rsid w:val="00716ED0"/>
    <w:rsid w:val="00760739"/>
    <w:rsid w:val="00765235"/>
    <w:rsid w:val="007909D6"/>
    <w:rsid w:val="0079226C"/>
    <w:rsid w:val="007C5B45"/>
    <w:rsid w:val="007C67B0"/>
    <w:rsid w:val="007E7F8B"/>
    <w:rsid w:val="007F0EC2"/>
    <w:rsid w:val="007F329A"/>
    <w:rsid w:val="007F5676"/>
    <w:rsid w:val="008216CB"/>
    <w:rsid w:val="008261FC"/>
    <w:rsid w:val="00863B04"/>
    <w:rsid w:val="008A2038"/>
    <w:rsid w:val="008B1CD4"/>
    <w:rsid w:val="00903CFB"/>
    <w:rsid w:val="00905B81"/>
    <w:rsid w:val="0091534F"/>
    <w:rsid w:val="00943966"/>
    <w:rsid w:val="009575E3"/>
    <w:rsid w:val="009738C0"/>
    <w:rsid w:val="0098070F"/>
    <w:rsid w:val="00997FD3"/>
    <w:rsid w:val="009A10B1"/>
    <w:rsid w:val="009D339A"/>
    <w:rsid w:val="00A011D5"/>
    <w:rsid w:val="00A05240"/>
    <w:rsid w:val="00A104ED"/>
    <w:rsid w:val="00A41787"/>
    <w:rsid w:val="00A51FFA"/>
    <w:rsid w:val="00A53E17"/>
    <w:rsid w:val="00A5472B"/>
    <w:rsid w:val="00A71C43"/>
    <w:rsid w:val="00A95A3F"/>
    <w:rsid w:val="00AA1453"/>
    <w:rsid w:val="00AA307E"/>
    <w:rsid w:val="00AA75E3"/>
    <w:rsid w:val="00AD7811"/>
    <w:rsid w:val="00B049E8"/>
    <w:rsid w:val="00B35754"/>
    <w:rsid w:val="00B44809"/>
    <w:rsid w:val="00B91FD9"/>
    <w:rsid w:val="00B9311F"/>
    <w:rsid w:val="00B9593A"/>
    <w:rsid w:val="00BC4627"/>
    <w:rsid w:val="00C05936"/>
    <w:rsid w:val="00C276E3"/>
    <w:rsid w:val="00C42F4E"/>
    <w:rsid w:val="00C44B1F"/>
    <w:rsid w:val="00C547A7"/>
    <w:rsid w:val="00C63E72"/>
    <w:rsid w:val="00C71110"/>
    <w:rsid w:val="00C90F48"/>
    <w:rsid w:val="00CA0EC9"/>
    <w:rsid w:val="00CC329D"/>
    <w:rsid w:val="00CD5538"/>
    <w:rsid w:val="00CF5021"/>
    <w:rsid w:val="00D06569"/>
    <w:rsid w:val="00D332E5"/>
    <w:rsid w:val="00D41FB0"/>
    <w:rsid w:val="00D446BB"/>
    <w:rsid w:val="00D60742"/>
    <w:rsid w:val="00D81FEB"/>
    <w:rsid w:val="00D85D8E"/>
    <w:rsid w:val="00D92237"/>
    <w:rsid w:val="00DC1B8E"/>
    <w:rsid w:val="00DE0F96"/>
    <w:rsid w:val="00E020A7"/>
    <w:rsid w:val="00E136CE"/>
    <w:rsid w:val="00E1688A"/>
    <w:rsid w:val="00E24922"/>
    <w:rsid w:val="00E535D0"/>
    <w:rsid w:val="00E61FAF"/>
    <w:rsid w:val="00E646FF"/>
    <w:rsid w:val="00E77C28"/>
    <w:rsid w:val="00E80386"/>
    <w:rsid w:val="00E80B20"/>
    <w:rsid w:val="00EA7014"/>
    <w:rsid w:val="00EB4242"/>
    <w:rsid w:val="00EC08F1"/>
    <w:rsid w:val="00EE7412"/>
    <w:rsid w:val="00EF0419"/>
    <w:rsid w:val="00F15836"/>
    <w:rsid w:val="00F47F6D"/>
    <w:rsid w:val="00F60A51"/>
    <w:rsid w:val="00F77D03"/>
    <w:rsid w:val="00FA5FF8"/>
    <w:rsid w:val="00FC6339"/>
    <w:rsid w:val="00FC6756"/>
    <w:rsid w:val="00FD2B70"/>
    <w:rsid w:val="00FE6FC5"/>
    <w:rsid w:val="00FE7E3F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7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B20"/>
    <w:pPr>
      <w:ind w:left="720"/>
      <w:contextualSpacing/>
    </w:pPr>
  </w:style>
  <w:style w:type="paragraph" w:customStyle="1" w:styleId="syn">
    <w:name w:val="syn"/>
    <w:basedOn w:val="a"/>
    <w:rsid w:val="00E8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E80B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909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27B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53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35D0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61FAF"/>
    <w:rPr>
      <w:color w:val="808080"/>
    </w:rPr>
  </w:style>
  <w:style w:type="paragraph" w:styleId="a9">
    <w:name w:val="header"/>
    <w:basedOn w:val="a"/>
    <w:link w:val="aa"/>
    <w:uiPriority w:val="99"/>
    <w:unhideWhenUsed/>
    <w:rsid w:val="0002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EE1"/>
  </w:style>
  <w:style w:type="paragraph" w:styleId="ab">
    <w:name w:val="footer"/>
    <w:basedOn w:val="a"/>
    <w:link w:val="ac"/>
    <w:uiPriority w:val="99"/>
    <w:unhideWhenUsed/>
    <w:rsid w:val="0002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EE1"/>
  </w:style>
  <w:style w:type="paragraph" w:styleId="ad">
    <w:name w:val="Normal (Web)"/>
    <w:basedOn w:val="a"/>
    <w:uiPriority w:val="99"/>
    <w:semiHidden/>
    <w:unhideWhenUsed/>
    <w:rsid w:val="00943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e">
    <w:name w:val="Light Shading"/>
    <w:basedOn w:val="a1"/>
    <w:uiPriority w:val="60"/>
    <w:rsid w:val="00C42F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C42F4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5">
    <w:name w:val="Light Grid Accent 5"/>
    <w:basedOn w:val="a1"/>
    <w:uiPriority w:val="62"/>
    <w:rsid w:val="00C42F4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af">
    <w:name w:val="Hyperlink"/>
    <w:basedOn w:val="a0"/>
    <w:uiPriority w:val="99"/>
    <w:unhideWhenUsed/>
    <w:rsid w:val="00110E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7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B20"/>
    <w:pPr>
      <w:ind w:left="720"/>
      <w:contextualSpacing/>
    </w:pPr>
  </w:style>
  <w:style w:type="paragraph" w:customStyle="1" w:styleId="syn">
    <w:name w:val="syn"/>
    <w:basedOn w:val="a"/>
    <w:rsid w:val="00E8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E80B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909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27B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53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35D0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61FAF"/>
    <w:rPr>
      <w:color w:val="808080"/>
    </w:rPr>
  </w:style>
  <w:style w:type="paragraph" w:styleId="a9">
    <w:name w:val="header"/>
    <w:basedOn w:val="a"/>
    <w:link w:val="aa"/>
    <w:uiPriority w:val="99"/>
    <w:unhideWhenUsed/>
    <w:rsid w:val="0002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EE1"/>
  </w:style>
  <w:style w:type="paragraph" w:styleId="ab">
    <w:name w:val="footer"/>
    <w:basedOn w:val="a"/>
    <w:link w:val="ac"/>
    <w:uiPriority w:val="99"/>
    <w:unhideWhenUsed/>
    <w:rsid w:val="0002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EE1"/>
  </w:style>
  <w:style w:type="paragraph" w:styleId="ad">
    <w:name w:val="Normal (Web)"/>
    <w:basedOn w:val="a"/>
    <w:uiPriority w:val="99"/>
    <w:semiHidden/>
    <w:unhideWhenUsed/>
    <w:rsid w:val="00943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e">
    <w:name w:val="Light Shading"/>
    <w:basedOn w:val="a1"/>
    <w:uiPriority w:val="60"/>
    <w:rsid w:val="00C42F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C42F4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5">
    <w:name w:val="Light Grid Accent 5"/>
    <w:basedOn w:val="a1"/>
    <w:uiPriority w:val="62"/>
    <w:rsid w:val="00C42F4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af">
    <w:name w:val="Hyperlink"/>
    <w:basedOn w:val="a0"/>
    <w:uiPriority w:val="99"/>
    <w:unhideWhenUsed/>
    <w:rsid w:val="00110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5BC63-A772-47CE-BF16-ED43F795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</dc:creator>
  <cp:lastModifiedBy>Пользователь Windows</cp:lastModifiedBy>
  <cp:revision>2</cp:revision>
  <cp:lastPrinted>2022-02-23T10:35:00Z</cp:lastPrinted>
  <dcterms:created xsi:type="dcterms:W3CDTF">2022-08-29T20:40:00Z</dcterms:created>
  <dcterms:modified xsi:type="dcterms:W3CDTF">2022-08-29T20:40:00Z</dcterms:modified>
</cp:coreProperties>
</file>