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1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Сидоракин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программу simpleid.c:</w:t>
      </w:r>
      <w:r>
        <w:t xml:space="preserve"> </w:t>
      </w:r>
      <w:bookmarkStart w:id="22" w:name="fig:001"/>
      <w:r>
        <w:drawing>
          <wp:inline>
            <wp:extent cx="5334000" cy="103697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1"/>
      <w:r>
        <w:drawing>
          <wp:inline>
            <wp:extent cx="5334000" cy="2588963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Скомплилируем программу gcc simpleid.c -o simpleid</w:t>
      </w:r>
      <w:r>
        <w:t xml:space="preserve"> </w:t>
      </w:r>
      <w:bookmarkStart w:id="26" w:name="fig:002"/>
      <w:r>
        <w:drawing>
          <wp:inline>
            <wp:extent cx="5334000" cy="1458020"/>
            <wp:effectExtent b="0" l="0" r="0" t="0"/>
            <wp:docPr descr="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Выполняем программу simpleid: ./simpleid</w:t>
      </w:r>
      <w:r>
        <w:t xml:space="preserve"> </w:t>
      </w:r>
      <w:bookmarkStart w:id="28" w:name="fig:003"/>
      <w:r>
        <w:drawing>
          <wp:inline>
            <wp:extent cx="5334000" cy="1535683"/>
            <wp:effectExtent b="0" l="0" r="0" t="0"/>
            <wp:docPr descr="Выполнение команд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Выполняем системную программу id:</w:t>
      </w:r>
      <w:r>
        <w:t xml:space="preserve"> </w:t>
      </w:r>
      <w:bookmarkStart w:id="30" w:name="fig:003"/>
      <w:r>
        <w:drawing>
          <wp:inline>
            <wp:extent cx="5334000" cy="1872668"/>
            <wp:effectExtent b="0" l="0" r="0" t="0"/>
            <wp:docPr descr="Программа I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Усложняем программу, добавив вывод действительных идентификаторов:</w:t>
      </w:r>
      <w:r>
        <w:t xml:space="preserve"> </w:t>
      </w:r>
      <w:bookmarkStart w:id="32" w:name="fig:004"/>
      <w:r>
        <w:drawing>
          <wp:inline>
            <wp:extent cx="5334000" cy="445061"/>
            <wp:effectExtent b="0" l="0" r="0" t="0"/>
            <wp:docPr descr="simpleid2.c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4"/>
      <w:r>
        <w:drawing>
          <wp:inline>
            <wp:extent cx="5334000" cy="3164237"/>
            <wp:effectExtent b="0" l="0" r="0" t="0"/>
            <wp:docPr descr="simpleid2.c" title="" id="1" name="Picture"/>
            <a:graphic>
              <a:graphicData uri="http://schemas.openxmlformats.org/drawingml/2006/picture">
                <pic:pic>
                  <pic:nvPicPr>
                    <pic:cNvPr descr="image/6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Компилируем и запускаем simpleid2.c:</w:t>
      </w:r>
      <w:r>
        <w:t xml:space="preserve"> </w:t>
      </w:r>
      <w:bookmarkStart w:id="36" w:name="fig:007"/>
      <w:r>
        <w:drawing>
          <wp:inline>
            <wp:extent cx="5334000" cy="649595"/>
            <wp:effectExtent b="0" l="0" r="0" t="0"/>
            <wp:docPr descr="simpleid2.c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От имени суперпользователя выполняем команды:</w:t>
      </w:r>
      <w:r>
        <w:t xml:space="preserve"> </w:t>
      </w:r>
      <w:bookmarkStart w:id="38" w:name="fig:007"/>
      <w:r>
        <w:drawing>
          <wp:inline>
            <wp:extent cx="5334000" cy="368497"/>
            <wp:effectExtent b="0" l="0" r="0" t="0"/>
            <wp:docPr descr="simpleid2.c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Используем sudo</w:t>
      </w:r>
      <w:r>
        <w:t xml:space="preserve"> </w:t>
      </w:r>
      <w:bookmarkStart w:id="40" w:name="fig:007"/>
      <w:r>
        <w:drawing>
          <wp:inline>
            <wp:extent cx="5334000" cy="1167097"/>
            <wp:effectExtent b="0" l="0" r="0" t="0"/>
            <wp:docPr descr="sudo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Выполняем проверку правильности установки новых атрибутов и смены владельца файла simpleid2</w:t>
      </w:r>
      <w:r>
        <w:t xml:space="preserve"> </w:t>
      </w:r>
      <w:bookmarkStart w:id="42" w:name="fig:007"/>
      <w:r>
        <w:drawing>
          <wp:inline>
            <wp:extent cx="5334000" cy="646829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Запускаем simpleid2 и id</w:t>
      </w:r>
      <w:r>
        <w:t xml:space="preserve"> </w:t>
      </w:r>
      <w:bookmarkStart w:id="44" w:name="fig:007"/>
      <w:r>
        <w:drawing>
          <wp:inline>
            <wp:extent cx="5334000" cy="1045221"/>
            <wp:effectExtent b="0" l="0" r="0" t="0"/>
            <wp:docPr descr="simpleid2 и id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Создаем программу readfile.c</w:t>
      </w:r>
      <w:r>
        <w:t xml:space="preserve"> </w:t>
      </w:r>
      <w:bookmarkStart w:id="46" w:name="fig:007"/>
      <w:r>
        <w:drawing>
          <wp:inline>
            <wp:extent cx="5334000" cy="3212825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Откомпилируем её</w:t>
      </w:r>
      <w:r>
        <w:t xml:space="preserve"> </w:t>
      </w:r>
      <w:bookmarkStart w:id="48" w:name="fig:007"/>
      <w:r>
        <w:drawing>
          <wp:inline>
            <wp:extent cx="5334000" cy="248920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мы получили навыки изучения механизмов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5</dc:title>
  <dc:creator>Сидоракин Кирилл Вячеславович НБибд-01-18</dc:creator>
  <dc:language>ru-RU</dc:language>
  <cp:keywords/>
  <dcterms:created xsi:type="dcterms:W3CDTF">2021-11-13T16:27:58Z</dcterms:created>
  <dcterms:modified xsi:type="dcterms:W3CDTF">2021-11-13T16:27:58Z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