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российский-университет-дружбы-народов"/>
    <w:p>
      <w:pPr>
        <w:pStyle w:val="Heading1"/>
      </w:pPr>
      <w:r>
        <w:t xml:space="preserve">РОССИЙСКИЙ УНИВЕРСИТЕТ ДРУЖБЫ НАРОДОВ</w:t>
      </w:r>
    </w:p>
    <w:bookmarkStart w:id="20" w:name="Xa6f625cf182426ffae57c55e5697232c342e84a"/>
    <w:p>
      <w:pPr>
        <w:pStyle w:val="Heading3"/>
      </w:pPr>
      <w:r>
        <w:t xml:space="preserve">Факультет физико-математических и естественных наук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ОТЧЕТ</w:t>
      </w:r>
      <w:r>
        <w:t xml:space="preserve"> </w:t>
      </w:r>
      <w:r>
        <w:t xml:space="preserve">ПО ЛАБОРАТОРНОЙ РАБОТЕ №6</w:t>
      </w:r>
      <w:r>
        <w:t xml:space="preserve"> </w:t>
      </w:r>
      <w:r>
        <w:t xml:space="preserve">===============</w:t>
      </w:r>
      <w:r>
        <w:t xml:space="preserve"> </w:t>
      </w:r>
      <w:r>
        <w:t xml:space="preserve">## Тема: Разложение чисел на множители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дисциплина: Математические основы защиты информации и информационной безопасности</w:t>
      </w:r>
    </w:p>
    <w:p>
      <w:pPr>
        <w:pStyle w:val="BodyText"/>
      </w:pPr>
      <w:r>
        <w:t xml:space="preserve">Студент: Койфман Кирилл Дмитриевич</w:t>
      </w:r>
    </w:p>
    <w:p>
      <w:pPr>
        <w:pStyle w:val="BodyText"/>
      </w:pPr>
      <w:r>
        <w:t xml:space="preserve">Группа: НФИмд-01-25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</w:p>
    <w:bookmarkEnd w:id="20"/>
    <w:bookmarkStart w:id="23" w:name="введение"/>
    <w:p>
      <w:pPr>
        <w:pStyle w:val="Heading2"/>
      </w:pPr>
      <w:r>
        <w:t xml:space="preserve">Введение</w:t>
      </w:r>
    </w:p>
    <w:bookmarkStart w:id="21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реализации алгоритмов, выполняющих разложение чисел на множители.</w:t>
      </w:r>
    </w:p>
    <w:bookmarkEnd w:id="21"/>
    <w:bookmarkStart w:id="22" w:name="задачи"/>
    <w:p>
      <w:pPr>
        <w:pStyle w:val="Heading3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разложения чисел на множители, использующий</w:t>
      </w:r>
      <w:r>
        <w:t xml:space="preserve"> </w:t>
      </w:r>
      <m:oMath>
        <m:r>
          <m:t>p</m:t>
        </m:r>
      </m:oMath>
      <w:r>
        <w:t xml:space="preserve">-метод Полларда.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работоспособность реализованного алгоритма.</w:t>
      </w:r>
    </w:p>
    <w:bookmarkEnd w:id="22"/>
    <w:bookmarkEnd w:id="23"/>
    <w:bookmarkStart w:id="26" w:name="ход-работы"/>
    <w:p>
      <w:pPr>
        <w:pStyle w:val="Heading2"/>
      </w:pPr>
      <w:r>
        <w:t xml:space="preserve">Ход работы</w:t>
      </w:r>
    </w:p>
    <w:bookmarkStart w:id="24" w:name="задание"/>
    <w:p>
      <w:pPr>
        <w:pStyle w:val="Heading3"/>
      </w:pPr>
      <w:r>
        <w:t xml:space="preserve">1 задание</w:t>
      </w:r>
    </w:p>
    <w:p>
      <w:pPr>
        <w:pStyle w:val="FirstParagraph"/>
      </w:pPr>
      <w:r>
        <w:t xml:space="preserve">Для решения поставленной задачи реализуем описанный в тексте лабораторной работы алгоритм для разложения чисел на множители</w:t>
      </w:r>
      <w:r>
        <w:t xml:space="preserve"> </w:t>
      </w:r>
      <w:r>
        <w:t xml:space="preserve">на языке программирования C++ (Листинг-1):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functions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function_with_compression_behavior_1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&gt;(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compressing_function_t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(*)(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algorithmEuclid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gamma_prev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gamma_curr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gamma_next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remainder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gamma_prev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gamma_curr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gamma_next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gamma_next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gamma_curr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gamma_prev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gamma_curr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gamma_curr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gamma_next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algorithmPollard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compressing_function_t</w:t>
      </w:r>
      <w:r>
        <w:rPr>
          <w:rStyle w:val="NormalTok"/>
        </w:rPr>
        <w:t xml:space="preserve"> 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function_with_compression_behavior_1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"|a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d|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--------------------------------------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algorithmEuclid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Листинг-1(реализация алгоритма, реализующего</w:t>
      </w:r>
      <w:r>
        <w:rPr>
          <w:i/>
          <w:iCs/>
        </w:rPr>
        <w:t xml:space="preserve"> </w:t>
      </w:r>
      <m:oMath>
        <m:r>
          <m:t>p</m:t>
        </m:r>
      </m:oMath>
      <w:r>
        <w:rPr>
          <w:i/>
          <w:iCs/>
        </w:rPr>
        <w:t xml:space="preserve">-метод Полларда)</w:t>
      </w:r>
    </w:p>
    <w:bookmarkEnd w:id="24"/>
    <w:bookmarkStart w:id="25" w:name="задание-1"/>
    <w:p>
      <w:pPr>
        <w:pStyle w:val="Heading3"/>
      </w:pPr>
      <w:r>
        <w:t xml:space="preserve">2 задание</w:t>
      </w:r>
    </w:p>
    <w:p>
      <w:pPr>
        <w:pStyle w:val="FirstParagraph"/>
      </w:pPr>
      <w:r>
        <w:t xml:space="preserve">Теперь проверим работу алгоритма на предоставленном в лабораторной работе числе (Листинг-2, Листинг-3):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chosenValue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1'359'331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algorithmPollard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chosenValue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"Chosen value: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chosenValue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Divider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 tests: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[1]"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chosenValue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chosenValue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[2]"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*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chosenValue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chosenValue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Divider was not found!"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Листинг-2(код для тестирования алгоритма)</w:t>
      </w:r>
    </w:p>
    <w:p>
      <w:pPr>
        <w:pStyle w:val="SourceCode"/>
      </w:pPr>
      <w:r>
        <w:rPr>
          <w:rStyle w:val="OperatorTok"/>
        </w:rPr>
        <w:t xml:space="preserve">|</w:t>
      </w:r>
      <w:r>
        <w:rPr>
          <w:rStyle w:val="NormalTok"/>
        </w:rPr>
        <w:t xml:space="preserve">a      b       d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--------------------------------------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41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123939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1686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391594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123939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438157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435426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582738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391594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1144026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1090062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885749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1181</w:t>
      </w:r>
      <w:r>
        <w:br/>
      </w:r>
      <w:r>
        <w:rPr>
          <w:rStyle w:val="NormalTok"/>
        </w:rPr>
        <w:t xml:space="preserve">Chosen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1359331</w:t>
      </w:r>
      <w:r>
        <w:br/>
      </w:r>
      <w:r>
        <w:br/>
      </w:r>
      <w:r>
        <w:rPr>
          <w:rStyle w:val="NormalTok"/>
        </w:rPr>
        <w:t xml:space="preserve">Divider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1181</w:t>
      </w:r>
      <w:r>
        <w:br/>
      </w:r>
      <w:r>
        <w:rPr>
          <w:rStyle w:val="NormalTok"/>
        </w:rPr>
        <w:t xml:space="preserve">Result 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DecValTok"/>
        </w:rPr>
        <w:t xml:space="preserve">1359331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1151</w:t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DecValTok"/>
        </w:rPr>
        <w:t xml:space="preserve">1181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1359331</w:t>
      </w:r>
    </w:p>
    <w:p>
      <w:pPr>
        <w:pStyle w:val="FirstParagraph"/>
      </w:pPr>
      <w:r>
        <w:rPr>
          <w:i/>
          <w:iCs/>
        </w:rPr>
        <w:t xml:space="preserve">Листинг-3(результат тестирования)</w:t>
      </w:r>
    </w:p>
    <w:p>
      <w:pPr>
        <w:pStyle w:val="BodyText"/>
      </w:pPr>
      <w:r>
        <w:t xml:space="preserve">Исходя из полученных результатов (Листинг-3), можно утверждать, что реализованный алгоритм успешно работает.</w:t>
      </w:r>
    </w:p>
    <w:bookmarkEnd w:id="25"/>
    <w:bookmarkEnd w:id="26"/>
    <w:bookmarkStart w:id="27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ходе проделанной лабораторной работы мной были получены навыки по реализации алгоритмов, осуществляющих разложение чисел на множители.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2025-11-22T19:20:43Z</dcterms:created>
  <dcterms:modified xsi:type="dcterms:W3CDTF">2025-11-22T19:20:43Z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