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C09A9" w14:textId="77777777" w:rsidR="009D7935" w:rsidRPr="00DE123C" w:rsidRDefault="00375293">
      <w:pPr>
        <w:jc w:val="center"/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sz w:val="32"/>
        </w:rPr>
        <w:t>Министерство образования Республики Беларусь</w:t>
      </w:r>
    </w:p>
    <w:p w14:paraId="577B9500" w14:textId="77777777" w:rsidR="009D7935" w:rsidRPr="00DE123C" w:rsidRDefault="00375293">
      <w:pPr>
        <w:spacing w:after="0"/>
        <w:jc w:val="center"/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sz w:val="32"/>
        </w:rPr>
        <w:t>Учреждение образования</w:t>
      </w:r>
    </w:p>
    <w:p w14:paraId="3B0FFD89" w14:textId="77777777" w:rsidR="009D7935" w:rsidRPr="00DE123C" w:rsidRDefault="00375293">
      <w:pPr>
        <w:spacing w:after="0"/>
        <w:jc w:val="center"/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sz w:val="32"/>
        </w:rPr>
        <w:t>БЕЛОРУССКИЙ ГОСУДАРСТВЕННЫЙ УНИВЕРСИТЕТ</w:t>
      </w:r>
    </w:p>
    <w:p w14:paraId="6F7E571E" w14:textId="77777777" w:rsidR="009D7935" w:rsidRPr="00DE123C" w:rsidRDefault="00375293">
      <w:pPr>
        <w:spacing w:after="0"/>
        <w:jc w:val="center"/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sz w:val="32"/>
        </w:rPr>
        <w:t>ИНФОРМАТИКИ И РАДИОЭЛЕКТРОНИКИ</w:t>
      </w:r>
    </w:p>
    <w:p w14:paraId="5CE11EBF" w14:textId="77777777" w:rsidR="009D7935" w:rsidRPr="00DE123C" w:rsidRDefault="009D7935">
      <w:pPr>
        <w:jc w:val="center"/>
        <w:rPr>
          <w:rFonts w:ascii="Times New Roman" w:hAnsi="Times New Roman" w:cs="Times New Roman"/>
          <w:sz w:val="32"/>
        </w:rPr>
      </w:pPr>
    </w:p>
    <w:p w14:paraId="4365612D" w14:textId="77777777" w:rsidR="009D7935" w:rsidRPr="00DE123C" w:rsidRDefault="0037529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34DC262" w14:textId="77777777" w:rsidR="009D7935" w:rsidRPr="00DE123C" w:rsidRDefault="0037529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 xml:space="preserve">Кафедра информатики </w:t>
      </w:r>
    </w:p>
    <w:p w14:paraId="7926E491" w14:textId="77777777" w:rsidR="009D7935" w:rsidRPr="00DE123C" w:rsidRDefault="0037529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641B8D01" w14:textId="77777777" w:rsidR="009D7935" w:rsidRPr="00DE123C" w:rsidRDefault="009D7935">
      <w:pPr>
        <w:rPr>
          <w:rFonts w:ascii="Times New Roman" w:hAnsi="Times New Roman" w:cs="Times New Roman"/>
        </w:rPr>
      </w:pPr>
    </w:p>
    <w:p w14:paraId="0FFD42CC" w14:textId="77777777" w:rsidR="009D7935" w:rsidRPr="00DE123C" w:rsidRDefault="009D7935">
      <w:pPr>
        <w:rPr>
          <w:rFonts w:ascii="Times New Roman" w:hAnsi="Times New Roman" w:cs="Times New Roman"/>
        </w:rPr>
      </w:pPr>
    </w:p>
    <w:p w14:paraId="01F84103" w14:textId="77777777" w:rsidR="009D7935" w:rsidRPr="00DE123C" w:rsidRDefault="00375293">
      <w:pPr>
        <w:spacing w:after="60"/>
        <w:jc w:val="center"/>
        <w:rPr>
          <w:rFonts w:ascii="Times New Roman" w:hAnsi="Times New Roman" w:cs="Times New Roman"/>
          <w:b/>
          <w:sz w:val="24"/>
        </w:rPr>
      </w:pPr>
      <w:r w:rsidRPr="00DE123C">
        <w:rPr>
          <w:rFonts w:ascii="Times New Roman" w:hAnsi="Times New Roman" w:cs="Times New Roman"/>
          <w:b/>
          <w:sz w:val="32"/>
        </w:rPr>
        <w:t>ОТЧЁТ</w:t>
      </w:r>
    </w:p>
    <w:p w14:paraId="2BE2CCB5" w14:textId="77777777" w:rsidR="009D7935" w:rsidRPr="00DE123C" w:rsidRDefault="00375293">
      <w:pPr>
        <w:spacing w:after="60"/>
        <w:jc w:val="center"/>
        <w:rPr>
          <w:rFonts w:ascii="Times New Roman" w:hAnsi="Times New Roman" w:cs="Times New Roman"/>
          <w:sz w:val="28"/>
        </w:rPr>
      </w:pPr>
      <w:r w:rsidRPr="00DE123C">
        <w:rPr>
          <w:rFonts w:ascii="Times New Roman" w:hAnsi="Times New Roman" w:cs="Times New Roman"/>
          <w:sz w:val="28"/>
        </w:rPr>
        <w:t>к лабораторной работе</w:t>
      </w:r>
    </w:p>
    <w:p w14:paraId="36D41393" w14:textId="77777777" w:rsidR="009D7935" w:rsidRPr="00DE123C" w:rsidRDefault="00375293">
      <w:pPr>
        <w:spacing w:after="60"/>
        <w:jc w:val="center"/>
        <w:rPr>
          <w:rFonts w:ascii="Times New Roman" w:hAnsi="Times New Roman" w:cs="Times New Roman"/>
          <w:sz w:val="28"/>
        </w:rPr>
      </w:pPr>
      <w:r w:rsidRPr="00DE123C">
        <w:rPr>
          <w:rFonts w:ascii="Times New Roman" w:hAnsi="Times New Roman" w:cs="Times New Roman"/>
          <w:sz w:val="28"/>
        </w:rPr>
        <w:t>на тему</w:t>
      </w:r>
    </w:p>
    <w:p w14:paraId="00FFB464" w14:textId="77777777" w:rsidR="009D7935" w:rsidRPr="00DE123C" w:rsidRDefault="009D7935">
      <w:pPr>
        <w:spacing w:after="60"/>
        <w:jc w:val="center"/>
        <w:rPr>
          <w:rFonts w:ascii="Times New Roman" w:hAnsi="Times New Roman" w:cs="Times New Roman"/>
          <w:sz w:val="24"/>
        </w:rPr>
      </w:pPr>
    </w:p>
    <w:p w14:paraId="6CB80677" w14:textId="77777777" w:rsidR="009D7935" w:rsidRPr="00DE123C" w:rsidRDefault="00375293">
      <w:pPr>
        <w:spacing w:after="60"/>
        <w:jc w:val="center"/>
        <w:rPr>
          <w:rFonts w:ascii="Times New Roman" w:hAnsi="Times New Roman" w:cs="Times New Roman"/>
          <w:sz w:val="28"/>
        </w:rPr>
      </w:pPr>
      <w:r w:rsidRPr="00DE123C">
        <w:rPr>
          <w:rFonts w:ascii="Times New Roman" w:hAnsi="Times New Roman" w:cs="Times New Roman"/>
          <w:sz w:val="28"/>
        </w:rPr>
        <w:t>Решение систем линейных алгебраических уравнений (СЛАУ)</w:t>
      </w:r>
    </w:p>
    <w:p w14:paraId="6ADCEE87" w14:textId="77777777" w:rsidR="009D7935" w:rsidRPr="00DE123C" w:rsidRDefault="00375293">
      <w:pPr>
        <w:spacing w:after="60"/>
        <w:jc w:val="center"/>
        <w:rPr>
          <w:rFonts w:ascii="Times New Roman" w:hAnsi="Times New Roman" w:cs="Times New Roman"/>
          <w:sz w:val="28"/>
        </w:rPr>
      </w:pPr>
      <w:r w:rsidRPr="00DE123C">
        <w:rPr>
          <w:rFonts w:ascii="Times New Roman" w:hAnsi="Times New Roman" w:cs="Times New Roman"/>
          <w:sz w:val="28"/>
        </w:rPr>
        <w:t>методом Гаусса и с помощью его модификаций</w:t>
      </w:r>
    </w:p>
    <w:p w14:paraId="38B79A9E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</w:rPr>
      </w:pPr>
    </w:p>
    <w:p w14:paraId="76B376B0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</w:rPr>
      </w:pPr>
    </w:p>
    <w:p w14:paraId="5DDD2F3A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</w:rPr>
      </w:pPr>
    </w:p>
    <w:p w14:paraId="0969B67D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</w:rPr>
      </w:pPr>
    </w:p>
    <w:p w14:paraId="378A9AE6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</w:rPr>
      </w:pPr>
    </w:p>
    <w:p w14:paraId="5B6539F4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</w:rPr>
      </w:pPr>
    </w:p>
    <w:p w14:paraId="556D1BA8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</w:rPr>
      </w:pPr>
    </w:p>
    <w:p w14:paraId="55CAE9F3" w14:textId="2F57EDA9" w:rsidR="009D7935" w:rsidRPr="00DE123C" w:rsidRDefault="00375293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 xml:space="preserve">Выполнил: студент группы </w:t>
      </w:r>
      <w:r w:rsidR="00C67991" w:rsidRPr="00DE123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E123C">
        <w:rPr>
          <w:rFonts w:ascii="Times New Roman" w:hAnsi="Times New Roman" w:cs="Times New Roman"/>
          <w:sz w:val="28"/>
          <w:szCs w:val="28"/>
        </w:rPr>
        <w:t>5350</w:t>
      </w:r>
      <w:r w:rsidR="00C67991" w:rsidRPr="00DE123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E1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7DFB06" w14:textId="58E87FD9" w:rsidR="009D7935" w:rsidRPr="00DE123C" w:rsidRDefault="00E53A64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>Богданов Александр Сергеевич</w:t>
      </w:r>
    </w:p>
    <w:p w14:paraId="5013F6A9" w14:textId="77777777" w:rsidR="009D7935" w:rsidRPr="00DE123C" w:rsidRDefault="009D7935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</w:p>
    <w:p w14:paraId="28EA974C" w14:textId="77777777" w:rsidR="009D7935" w:rsidRPr="00DE123C" w:rsidRDefault="00375293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4ABB19A6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06D3C362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04FB446C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367C9117" w14:textId="77777777" w:rsidR="009D7935" w:rsidRPr="00DE123C" w:rsidRDefault="009D7935">
      <w:pPr>
        <w:spacing w:after="60"/>
        <w:rPr>
          <w:rFonts w:ascii="Times New Roman" w:hAnsi="Times New Roman" w:cs="Times New Roman"/>
          <w:sz w:val="26"/>
          <w:szCs w:val="26"/>
        </w:rPr>
      </w:pPr>
    </w:p>
    <w:p w14:paraId="63D6FF7D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4A1439F9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0500DDF4" w14:textId="77777777" w:rsidR="009D7935" w:rsidRPr="00DE123C" w:rsidRDefault="009D793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0D4F7A9D" w14:textId="6DDB7E86" w:rsidR="009D7935" w:rsidRPr="00DE123C" w:rsidRDefault="00375293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>Минск 202</w:t>
      </w:r>
      <w:r w:rsidR="00E53A64" w:rsidRPr="00DE123C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00015982"/>
        <w:docPartObj>
          <w:docPartGallery w:val="Table of Contents"/>
          <w:docPartUnique/>
        </w:docPartObj>
      </w:sdtPr>
      <w:sdtEndPr/>
      <w:sdtContent>
        <w:bookmarkStart w:id="0" w:name="_Toc113867683" w:displacedByCustomXml="prev"/>
        <w:p w14:paraId="3D1F8984" w14:textId="77777777" w:rsidR="009D7935" w:rsidRPr="00DE123C" w:rsidRDefault="00375293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 w:rsidRPr="00DE123C">
            <w:rPr>
              <w:rFonts w:ascii="Times New Roman" w:hAnsi="Times New Roman" w:cs="Times New Roman"/>
            </w:rPr>
            <w:br w:type="page"/>
          </w:r>
          <w:r w:rsidRPr="00DE123C">
            <w:rPr>
              <w:rFonts w:ascii="Times New Roman" w:hAnsi="Times New Roman" w:cs="Times New Roman"/>
              <w:b/>
              <w:bCs/>
              <w:color w:val="000000"/>
              <w:sz w:val="44"/>
              <w:szCs w:val="44"/>
            </w:rPr>
            <w:lastRenderedPageBreak/>
            <w:t>Оглавление</w:t>
          </w:r>
          <w:bookmarkEnd w:id="0"/>
        </w:p>
        <w:p w14:paraId="1A08746C" w14:textId="46633B98" w:rsidR="00DE123C" w:rsidRPr="00DE123C" w:rsidRDefault="00375293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 w:rsidRPr="00DE123C">
            <w:rPr>
              <w:rFonts w:ascii="Times New Roman" w:hAnsi="Times New Roman" w:cs="Times New Roman"/>
            </w:rPr>
            <w:fldChar w:fldCharType="begin"/>
          </w:r>
          <w:r w:rsidRPr="00DE123C">
            <w:rPr>
              <w:rFonts w:ascii="Times New Roman" w:hAnsi="Times New Roman" w:cs="Times New Roman"/>
              <w:b/>
              <w:webHidden/>
              <w:sz w:val="32"/>
              <w:szCs w:val="32"/>
            </w:rPr>
            <w:instrText>TOC \z \o "1-3" \u \h</w:instrText>
          </w:r>
          <w:r w:rsidRPr="00DE123C">
            <w:rPr>
              <w:rFonts w:ascii="Times New Roman" w:hAnsi="Times New Roman" w:cs="Times New Roman"/>
              <w:b/>
              <w:sz w:val="32"/>
              <w:szCs w:val="32"/>
            </w:rPr>
            <w:fldChar w:fldCharType="separate"/>
          </w:r>
          <w:hyperlink w:anchor="_Toc113867683" w:history="1">
            <w:r w:rsidR="00DE123C" w:rsidRPr="00DE123C">
              <w:rPr>
                <w:rStyle w:val="af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Оглавление</w:t>
            </w:r>
            <w:r w:rsidR="00DE123C"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DE123C"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DE123C"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_Toc113867683 \h </w:instrText>
            </w:r>
            <w:r w:rsidR="00DE123C"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DE123C"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DE123C"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="00DE123C"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671CE3" w14:textId="0B329518" w:rsidR="00DE123C" w:rsidRPr="00DE123C" w:rsidRDefault="00DE123C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13867684" w:history="1">
            <w:r w:rsidRPr="00DE123C">
              <w:rPr>
                <w:rStyle w:val="af3"/>
                <w:rFonts w:ascii="Times New Roman" w:hAnsi="Times New Roman" w:cs="Times New Roman"/>
                <w:b/>
                <w:noProof/>
                <w:sz w:val="32"/>
                <w:szCs w:val="32"/>
              </w:rPr>
              <w:t>Цели выполнения задания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_Toc113867684 \h </w:instrTex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CC1F81" w14:textId="10B1457F" w:rsidR="00DE123C" w:rsidRPr="00DE123C" w:rsidRDefault="00DE123C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13867685" w:history="1">
            <w:r w:rsidRPr="00DE123C">
              <w:rPr>
                <w:rStyle w:val="af3"/>
                <w:rFonts w:ascii="Times New Roman" w:hAnsi="Times New Roman" w:cs="Times New Roman"/>
                <w:b/>
                <w:noProof/>
                <w:sz w:val="32"/>
                <w:szCs w:val="32"/>
              </w:rPr>
              <w:t>Краткие теоритические сведения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_Toc113867685 \h </w:instrTex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E19F68" w14:textId="2B44EB54" w:rsidR="00DE123C" w:rsidRPr="00DE123C" w:rsidRDefault="00DE123C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13867686" w:history="1">
            <w:r w:rsidRPr="00DE123C">
              <w:rPr>
                <w:rStyle w:val="af3"/>
                <w:rFonts w:ascii="Times New Roman" w:hAnsi="Times New Roman" w:cs="Times New Roman"/>
                <w:b/>
                <w:noProof/>
                <w:sz w:val="32"/>
                <w:szCs w:val="32"/>
              </w:rPr>
              <w:t>Задание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_Toc113867686 \h </w:instrTex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AD4940" w14:textId="50844D2C" w:rsidR="00DE123C" w:rsidRPr="00DE123C" w:rsidRDefault="00DE123C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13867687" w:history="1">
            <w:r w:rsidRPr="00DE123C">
              <w:rPr>
                <w:rStyle w:val="af3"/>
                <w:rFonts w:ascii="Times New Roman" w:hAnsi="Times New Roman" w:cs="Times New Roman"/>
                <w:b/>
                <w:noProof/>
                <w:sz w:val="32"/>
                <w:szCs w:val="32"/>
              </w:rPr>
              <w:t>Оценка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_Toc113867687 \h </w:instrTex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DFE860" w14:textId="4981B3A5" w:rsidR="00DE123C" w:rsidRPr="00DE123C" w:rsidRDefault="00DE123C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13867688" w:history="1">
            <w:r w:rsidRPr="00DE123C">
              <w:rPr>
                <w:rStyle w:val="af3"/>
                <w:rFonts w:ascii="Times New Roman" w:hAnsi="Times New Roman" w:cs="Times New Roman"/>
                <w:b/>
                <w:noProof/>
                <w:sz w:val="32"/>
                <w:szCs w:val="32"/>
              </w:rPr>
              <w:t>Выводы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_Toc113867688 \h </w:instrTex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18</w:t>
            </w:r>
            <w:r w:rsidRPr="00DE123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DE116B" w14:textId="4CE299B2" w:rsidR="009D7935" w:rsidRPr="00DE123C" w:rsidRDefault="00375293">
          <w:pPr>
            <w:rPr>
              <w:rFonts w:ascii="Times New Roman" w:hAnsi="Times New Roman" w:cs="Times New Roman"/>
            </w:rPr>
          </w:pPr>
          <w:r w:rsidRPr="00DE123C">
            <w:rPr>
              <w:rFonts w:ascii="Times New Roman" w:hAnsi="Times New Roman" w:cs="Times New Roman"/>
            </w:rPr>
            <w:fldChar w:fldCharType="end"/>
          </w:r>
        </w:p>
      </w:sdtContent>
    </w:sdt>
    <w:p w14:paraId="3B4F11BC" w14:textId="77777777" w:rsidR="009D7935" w:rsidRPr="00DE123C" w:rsidRDefault="00375293">
      <w:pPr>
        <w:rPr>
          <w:rFonts w:ascii="Times New Roman" w:hAnsi="Times New Roman" w:cs="Times New Roman"/>
          <w:sz w:val="26"/>
          <w:szCs w:val="26"/>
        </w:rPr>
      </w:pPr>
      <w:r w:rsidRPr="00DE123C">
        <w:rPr>
          <w:rFonts w:ascii="Times New Roman" w:hAnsi="Times New Roman" w:cs="Times New Roman"/>
        </w:rPr>
        <w:br w:type="page"/>
      </w:r>
    </w:p>
    <w:p w14:paraId="21C88D97" w14:textId="3862A4F7" w:rsidR="00C67991" w:rsidRPr="00DE123C" w:rsidRDefault="00375293">
      <w:pPr>
        <w:spacing w:after="60"/>
        <w:rPr>
          <w:rFonts w:ascii="Times New Roman" w:hAnsi="Times New Roman" w:cs="Times New Roman"/>
          <w:sz w:val="32"/>
          <w:szCs w:val="26"/>
          <w:lang w:val="en-US"/>
        </w:rPr>
      </w:pPr>
      <w:r w:rsidRPr="00DE123C">
        <w:rPr>
          <w:rFonts w:ascii="Times New Roman" w:hAnsi="Times New Roman" w:cs="Times New Roman"/>
          <w:sz w:val="32"/>
          <w:szCs w:val="26"/>
        </w:rPr>
        <w:lastRenderedPageBreak/>
        <w:t xml:space="preserve">Вариант </w:t>
      </w:r>
      <w:r w:rsidR="00C67991" w:rsidRPr="00DE123C">
        <w:rPr>
          <w:rFonts w:ascii="Times New Roman" w:hAnsi="Times New Roman" w:cs="Times New Roman"/>
          <w:sz w:val="32"/>
          <w:szCs w:val="26"/>
          <w:lang w:val="en-US"/>
        </w:rPr>
        <w:t>3</w:t>
      </w:r>
    </w:p>
    <w:p w14:paraId="2DB86BD2" w14:textId="77777777" w:rsidR="009D7935" w:rsidRPr="00DE123C" w:rsidRDefault="00375293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1" w:name="_Toc113867684"/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>Цели выполнения задания</w:t>
      </w:r>
      <w:bookmarkEnd w:id="1"/>
    </w:p>
    <w:p w14:paraId="170D2FA2" w14:textId="77777777" w:rsidR="009D7935" w:rsidRPr="00DE123C" w:rsidRDefault="00375293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изучить метод Гаусса и его модификации, составить алгоритм метода и программу его реализации, получить численное решение заданной СЛАУ;</w:t>
      </w:r>
    </w:p>
    <w:p w14:paraId="6FE9133E" w14:textId="77777777" w:rsidR="009D7935" w:rsidRPr="00DE123C" w:rsidRDefault="00375293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составить алгоритм решения СЛАУ указанными методами, применимый для организации вычислений на ЭВМ;</w:t>
      </w:r>
    </w:p>
    <w:p w14:paraId="5B9436F8" w14:textId="77777777" w:rsidR="009D7935" w:rsidRPr="00DE123C" w:rsidRDefault="00375293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составить программу решения СЛАУ по разработанному алгоритму;</w:t>
      </w:r>
    </w:p>
    <w:p w14:paraId="600DB543" w14:textId="77777777" w:rsidR="009D7935" w:rsidRPr="00DE123C" w:rsidRDefault="00375293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выполнить тестовые примеры и проверить правильность работы программы.</w:t>
      </w:r>
    </w:p>
    <w:p w14:paraId="08EFBE22" w14:textId="77777777" w:rsidR="009D7935" w:rsidRPr="00DE123C" w:rsidRDefault="00375293">
      <w:pPr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</w:rPr>
        <w:br w:type="page"/>
      </w:r>
    </w:p>
    <w:p w14:paraId="705DDC51" w14:textId="77777777" w:rsidR="009D7935" w:rsidRPr="00DE123C" w:rsidRDefault="00375293">
      <w:pPr>
        <w:pStyle w:val="1"/>
        <w:rPr>
          <w:rFonts w:ascii="Times New Roman" w:hAnsi="Times New Roman" w:cs="Times New Roman"/>
        </w:rPr>
      </w:pPr>
      <w:bookmarkStart w:id="2" w:name="_Toc113867685"/>
      <w:r w:rsidRPr="00DE123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" behindDoc="0" locked="0" layoutInCell="1" allowOverlap="1" wp14:anchorId="3124EBC3" wp14:editId="70756A8F">
            <wp:simplePos x="0" y="0"/>
            <wp:positionH relativeFrom="margin">
              <wp:posOffset>-371475</wp:posOffset>
            </wp:positionH>
            <wp:positionV relativeFrom="margin">
              <wp:posOffset>361950</wp:posOffset>
            </wp:positionV>
            <wp:extent cx="6332855" cy="275272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 xml:space="preserve">Краткие </w:t>
      </w:r>
      <w:proofErr w:type="spellStart"/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>теоритические</w:t>
      </w:r>
      <w:proofErr w:type="spellEnd"/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 xml:space="preserve"> сведения</w:t>
      </w:r>
      <w:bookmarkEnd w:id="2"/>
    </w:p>
    <w:p w14:paraId="5BD9F195" w14:textId="77777777" w:rsidR="009D7935" w:rsidRPr="00DE123C" w:rsidRDefault="00375293">
      <w:pPr>
        <w:spacing w:beforeAutospacing="1" w:afterAutospacing="1" w:line="276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Метод Гаусса прекрасно подходит для решения систем линейных алгебраических уравнений (СЛАУ). Он обладает рядом преимуществ по сравнению с другими методами:</w:t>
      </w:r>
    </w:p>
    <w:p w14:paraId="5315B92B" w14:textId="77777777" w:rsidR="009D7935" w:rsidRPr="00DE123C" w:rsidRDefault="00375293">
      <w:pPr>
        <w:numPr>
          <w:ilvl w:val="0"/>
          <w:numId w:val="2"/>
        </w:numPr>
        <w:spacing w:beforeAutospacing="1" w:after="0" w:line="276" w:lineRule="auto"/>
        <w:ind w:left="150" w:right="150"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во-первых, нет необходимости предварительно исследовать систему уравнений на совместность;</w:t>
      </w:r>
    </w:p>
    <w:p w14:paraId="036D90E0" w14:textId="77777777" w:rsidR="009D7935" w:rsidRPr="00DE123C" w:rsidRDefault="00375293">
      <w:pPr>
        <w:numPr>
          <w:ilvl w:val="0"/>
          <w:numId w:val="2"/>
        </w:numPr>
        <w:spacing w:after="0" w:line="276" w:lineRule="auto"/>
        <w:ind w:left="150" w:right="150"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во-вторых, методом Гаусса можно решать не только СЛАУ, в которых число уравнений совпадает с количеством неизвестных переменных и основная матрица системы невырожденная, но и системы уравнений, в которых число уравнений не совпадает с количеством неизвестных переменных или определитель основной матрицы равен нулю;</w:t>
      </w:r>
    </w:p>
    <w:p w14:paraId="1D5B8438" w14:textId="77777777" w:rsidR="009D7935" w:rsidRPr="00DE123C" w:rsidRDefault="00375293">
      <w:pPr>
        <w:numPr>
          <w:ilvl w:val="0"/>
          <w:numId w:val="2"/>
        </w:numPr>
        <w:spacing w:afterAutospacing="1" w:line="276" w:lineRule="auto"/>
        <w:ind w:left="150" w:right="150"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в-третьих, метод Гаусса приводит к результату при сравнительно небольшом количестве вычислительных операций.</w:t>
      </w:r>
    </w:p>
    <w:p w14:paraId="5AEC1D94" w14:textId="77777777" w:rsidR="009D7935" w:rsidRPr="00DE123C" w:rsidRDefault="00375293">
      <w:pPr>
        <w:spacing w:beforeAutospacing="1" w:afterAutospacing="1" w:line="276" w:lineRule="auto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>Метод Гаусса включает в себя прямой (приведение расширенной матрицы к ступенчатому виду, то есть получение нулей под главной диагональю) и обратный (получение нулей над главной диагональю расширенной матрицы) ходы. Прямой ход и называется методом Гаусса, обратный - методом Гаусса-</w:t>
      </w:r>
      <w:proofErr w:type="spellStart"/>
      <w:r w:rsidRPr="00DE123C">
        <w:rPr>
          <w:rFonts w:ascii="Times New Roman" w:hAnsi="Times New Roman" w:cs="Times New Roman"/>
          <w:sz w:val="28"/>
          <w:szCs w:val="26"/>
        </w:rPr>
        <w:t>Жордана</w:t>
      </w:r>
      <w:proofErr w:type="spellEnd"/>
      <w:r w:rsidRPr="00DE123C">
        <w:rPr>
          <w:rFonts w:ascii="Times New Roman" w:hAnsi="Times New Roman" w:cs="Times New Roman"/>
          <w:sz w:val="28"/>
          <w:szCs w:val="26"/>
        </w:rPr>
        <w:t>, который отличается от первого только последовательностью исключения переменных.</w:t>
      </w:r>
    </w:p>
    <w:p w14:paraId="2F378A50" w14:textId="77777777" w:rsidR="009D7935" w:rsidRPr="00DE123C" w:rsidRDefault="00375293">
      <w:pPr>
        <w:spacing w:beforeAutospacing="1" w:afterAutospacing="1" w:line="276" w:lineRule="auto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sz w:val="28"/>
          <w:szCs w:val="26"/>
        </w:rPr>
        <w:t xml:space="preserve">Метод Гаусса идеально подходит для решения </w:t>
      </w:r>
      <w:proofErr w:type="gramStart"/>
      <w:r w:rsidRPr="00DE123C">
        <w:rPr>
          <w:rFonts w:ascii="Times New Roman" w:hAnsi="Times New Roman" w:cs="Times New Roman"/>
          <w:sz w:val="28"/>
          <w:szCs w:val="26"/>
        </w:rPr>
        <w:t>систем</w:t>
      </w:r>
      <w:proofErr w:type="gramEnd"/>
      <w:r w:rsidRPr="00DE123C">
        <w:rPr>
          <w:rFonts w:ascii="Times New Roman" w:hAnsi="Times New Roman" w:cs="Times New Roman"/>
          <w:sz w:val="28"/>
          <w:szCs w:val="26"/>
        </w:rPr>
        <w:t xml:space="preserve"> содержащих больше трех линейных уравнений, для решения систем уравнений, </w:t>
      </w:r>
      <w:r w:rsidRPr="00DE123C">
        <w:rPr>
          <w:rFonts w:ascii="Times New Roman" w:hAnsi="Times New Roman" w:cs="Times New Roman"/>
          <w:sz w:val="28"/>
          <w:szCs w:val="26"/>
        </w:rPr>
        <w:lastRenderedPageBreak/>
        <w:t xml:space="preserve">которые не являются квадратными (чего не скажешь про метод Крамера и матричный метод). То есть метод Гаусса - наиболее универсальный метод для нахождения решения любой системы линейных уравнений, он работает в случае, когда система имеет бесконечно много решений или </w:t>
      </w:r>
      <w:r w:rsidRPr="00DE123C">
        <w:rPr>
          <w:rFonts w:ascii="Times New Roman" w:hAnsi="Times New Roman" w:cs="Times New Roman"/>
          <w:noProof/>
        </w:rPr>
        <w:drawing>
          <wp:anchor distT="0" distB="0" distL="114300" distR="114300" simplePos="0" relativeHeight="3" behindDoc="0" locked="0" layoutInCell="1" allowOverlap="1" wp14:anchorId="6385DE2B" wp14:editId="21A8F8F5">
            <wp:simplePos x="0" y="0"/>
            <wp:positionH relativeFrom="margin">
              <wp:posOffset>-48260</wp:posOffset>
            </wp:positionH>
            <wp:positionV relativeFrom="margin">
              <wp:posOffset>1275715</wp:posOffset>
            </wp:positionV>
            <wp:extent cx="5876925" cy="472313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sz w:val="28"/>
          <w:szCs w:val="26"/>
        </w:rPr>
        <w:t>несовместна.</w:t>
      </w:r>
    </w:p>
    <w:p w14:paraId="00C1E6D9" w14:textId="77777777" w:rsidR="009D7935" w:rsidRPr="00DE123C" w:rsidRDefault="009D7935">
      <w:pPr>
        <w:spacing w:beforeAutospacing="1" w:afterAutospacing="1" w:line="276" w:lineRule="auto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</w:p>
    <w:p w14:paraId="29C1C6C2" w14:textId="77777777" w:rsidR="009D7935" w:rsidRPr="00DE123C" w:rsidRDefault="00375293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6A63809B" wp14:editId="06499D98">
            <wp:extent cx="5829300" cy="1651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59A" w14:textId="77777777" w:rsidR="009D7935" w:rsidRPr="00DE123C" w:rsidRDefault="00375293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2F772E" wp14:editId="24FC0AEF">
            <wp:extent cx="5924550" cy="6480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1ABF" w14:textId="77777777" w:rsidR="009D7935" w:rsidRPr="00DE123C" w:rsidRDefault="00375293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743C49E3" wp14:editId="47EB8C37">
            <wp:extent cx="6067425" cy="1905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4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F082" w14:textId="77777777" w:rsidR="009D7935" w:rsidRPr="00DE123C" w:rsidRDefault="00375293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6EF279" wp14:editId="6558D349">
            <wp:extent cx="6029325" cy="6953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8896" w14:textId="77777777" w:rsidR="009D7935" w:rsidRPr="00DE123C" w:rsidRDefault="00375293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1BAE94BA" wp14:editId="138C6B0E">
            <wp:extent cx="5934075" cy="1511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C8C6" w14:textId="77777777" w:rsidR="009D7935" w:rsidRPr="00DE123C" w:rsidRDefault="00375293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F3B681" wp14:editId="7CAD3219">
            <wp:extent cx="5981700" cy="4903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0515" w14:textId="77777777" w:rsidR="009D7935" w:rsidRPr="00DE123C" w:rsidRDefault="00375293">
      <w:pPr>
        <w:rPr>
          <w:rFonts w:ascii="Times New Roman" w:hAnsi="Times New Roman" w:cs="Times New Roman"/>
          <w:sz w:val="28"/>
          <w:szCs w:val="26"/>
        </w:rPr>
      </w:pPr>
      <w:r w:rsidRPr="00DE123C">
        <w:rPr>
          <w:rFonts w:ascii="Times New Roman" w:hAnsi="Times New Roman" w:cs="Times New Roman"/>
        </w:rPr>
        <w:br w:type="page"/>
      </w:r>
    </w:p>
    <w:p w14:paraId="4B90D676" w14:textId="77777777" w:rsidR="009D7935" w:rsidRPr="00DE123C" w:rsidRDefault="00375293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113867686"/>
      <w:r w:rsidRPr="00DE123C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Задание</w:t>
      </w:r>
      <w:bookmarkEnd w:id="3"/>
    </w:p>
    <w:p w14:paraId="0E8052EC" w14:textId="77777777" w:rsidR="009D7935" w:rsidRPr="00DE123C" w:rsidRDefault="009D7935">
      <w:pPr>
        <w:rPr>
          <w:rFonts w:ascii="Times New Roman" w:hAnsi="Times New Roman" w:cs="Times New Roman"/>
        </w:rPr>
      </w:pPr>
    </w:p>
    <w:p w14:paraId="6BF9EA58" w14:textId="77777777" w:rsidR="009D7935" w:rsidRPr="00DE123C" w:rsidRDefault="00375293">
      <w:pPr>
        <w:rPr>
          <w:rFonts w:ascii="Times New Roman" w:hAnsi="Times New Roman" w:cs="Times New Roman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1B67F4FA" wp14:editId="7E2DD317">
            <wp:extent cx="6043930" cy="110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663" b="7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8A2" w14:textId="2E979403" w:rsidR="00C67991" w:rsidRPr="00DE123C" w:rsidRDefault="00375293">
      <w:pPr>
        <w:rPr>
          <w:rFonts w:ascii="Times New Roman" w:hAnsi="Times New Roman" w:cs="Times New Roman"/>
          <w:sz w:val="32"/>
          <w:lang w:val="en-US"/>
        </w:rPr>
      </w:pPr>
      <w:r w:rsidRPr="00DE123C">
        <w:rPr>
          <w:rFonts w:ascii="Times New Roman" w:hAnsi="Times New Roman" w:cs="Times New Roman"/>
          <w:sz w:val="32"/>
        </w:rPr>
        <w:t xml:space="preserve">Вариант </w:t>
      </w:r>
      <w:r w:rsidR="00C67991" w:rsidRPr="00DE123C">
        <w:rPr>
          <w:rFonts w:ascii="Times New Roman" w:hAnsi="Times New Roman" w:cs="Times New Roman"/>
          <w:sz w:val="32"/>
          <w:lang w:val="en-US"/>
        </w:rPr>
        <w:t>3</w:t>
      </w:r>
    </w:p>
    <w:p w14:paraId="32B21630" w14:textId="77777777" w:rsidR="009D7935" w:rsidRPr="00DE123C" w:rsidRDefault="009D7935">
      <w:pPr>
        <w:rPr>
          <w:rFonts w:ascii="Times New Roman" w:hAnsi="Times New Roman" w:cs="Times New Roman"/>
          <w:sz w:val="32"/>
        </w:rPr>
      </w:pPr>
    </w:p>
    <w:p w14:paraId="7509FCB0" w14:textId="77777777" w:rsidR="009D7935" w:rsidRPr="00DE123C" w:rsidRDefault="00375293">
      <w:pPr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3F080301" wp14:editId="31681BB3">
            <wp:extent cx="6193155" cy="2828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7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032" w14:textId="77777777" w:rsidR="009D7935" w:rsidRPr="00DE123C" w:rsidRDefault="00375293">
      <w:pPr>
        <w:rPr>
          <w:rFonts w:ascii="Times New Roman" w:hAnsi="Times New Roman" w:cs="Times New Roman"/>
          <w:sz w:val="32"/>
        </w:rPr>
      </w:pPr>
      <w:r w:rsidRPr="00DE123C">
        <w:rPr>
          <w:rFonts w:ascii="Times New Roman" w:hAnsi="Times New Roman" w:cs="Times New Roman"/>
          <w:sz w:val="32"/>
        </w:rPr>
        <w:t xml:space="preserve">Полученные результаты будем сверять с решением, полученным используя подмодуль </w:t>
      </w:r>
      <w:proofErr w:type="spellStart"/>
      <w:r w:rsidRPr="00DE123C">
        <w:rPr>
          <w:rFonts w:ascii="Times New Roman" w:hAnsi="Times New Roman" w:cs="Times New Roman"/>
          <w:sz w:val="32"/>
        </w:rPr>
        <w:t>numpy</w:t>
      </w:r>
      <w:proofErr w:type="spellEnd"/>
      <w:r w:rsidRPr="00DE123C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E123C">
        <w:rPr>
          <w:rFonts w:ascii="Times New Roman" w:hAnsi="Times New Roman" w:cs="Times New Roman"/>
          <w:sz w:val="32"/>
        </w:rPr>
        <w:t>linalg</w:t>
      </w:r>
      <w:proofErr w:type="spellEnd"/>
      <w:r w:rsidRPr="00DE123C">
        <w:rPr>
          <w:rFonts w:ascii="Times New Roman" w:hAnsi="Times New Roman" w:cs="Times New Roman"/>
          <w:sz w:val="32"/>
        </w:rPr>
        <w:t>:</w:t>
      </w:r>
    </w:p>
    <w:p w14:paraId="1452C324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color w:val="2B2B2B"/>
          <w:sz w:val="32"/>
          <w:highlight w:val="white"/>
        </w:rPr>
        <w:t>   </w:t>
      </w:r>
      <w:proofErr w:type="gramStart"/>
      <w:r w:rsidRPr="00DE123C">
        <w:rPr>
          <w:rFonts w:ascii="Times New Roman" w:hAnsi="Times New Roman" w:cs="Times New Roman"/>
          <w:b/>
          <w:bCs/>
          <w:color w:val="2B2B2B"/>
          <w:highlight w:val="white"/>
          <w:lang w:val="en-US"/>
        </w:rPr>
        <w:t>print(</w:t>
      </w:r>
      <w:proofErr w:type="spellStart"/>
      <w:proofErr w:type="gramEnd"/>
      <w:r w:rsidRPr="00DE123C">
        <w:rPr>
          <w:rFonts w:ascii="Times New Roman" w:hAnsi="Times New Roman" w:cs="Times New Roman"/>
          <w:b/>
          <w:bCs/>
          <w:color w:val="2B2B2B"/>
          <w:highlight w:val="white"/>
          <w:lang w:val="en-US"/>
        </w:rPr>
        <w:t>numpy.linalg.solve</w:t>
      </w:r>
      <w:proofErr w:type="spellEnd"/>
      <w:r w:rsidRPr="00DE123C">
        <w:rPr>
          <w:rFonts w:ascii="Times New Roman" w:hAnsi="Times New Roman" w:cs="Times New Roman"/>
          <w:b/>
          <w:bCs/>
          <w:color w:val="2B2B2B"/>
          <w:highlight w:val="white"/>
          <w:lang w:val="en-US"/>
        </w:rPr>
        <w:t>(A, b))</w:t>
      </w:r>
    </w:p>
    <w:p w14:paraId="4614FFAA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color w:val="2B2B2B"/>
          <w:sz w:val="28"/>
          <w:szCs w:val="28"/>
          <w:highlight w:val="white"/>
        </w:rPr>
      </w:pPr>
      <w:r w:rsidRPr="00DE123C">
        <w:rPr>
          <w:rFonts w:ascii="Times New Roman" w:hAnsi="Times New Roman" w:cs="Times New Roman"/>
          <w:color w:val="2B2B2B"/>
          <w:sz w:val="28"/>
          <w:szCs w:val="28"/>
          <w:highlight w:val="white"/>
        </w:rPr>
        <w:t>Для исходных данных получим следующий ответ:</w:t>
      </w:r>
    </w:p>
    <w:p w14:paraId="2EA0F074" w14:textId="30F645CF" w:rsidR="009D7935" w:rsidRPr="00DE123C" w:rsidRDefault="00E53A64">
      <w:pPr>
        <w:pStyle w:val="a6"/>
        <w:spacing w:after="0" w:line="331" w:lineRule="auto"/>
        <w:rPr>
          <w:rFonts w:ascii="Times New Roman" w:hAnsi="Times New Roman" w:cs="Times New Roman"/>
          <w:color w:val="2B2B2B"/>
          <w:sz w:val="28"/>
          <w:szCs w:val="28"/>
          <w:highlight w:val="white"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72E0DCA1" wp14:editId="377D02CD">
            <wp:extent cx="3620005" cy="54300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293" w:rsidRPr="00DE123C">
        <w:rPr>
          <w:rFonts w:ascii="Times New Roman" w:hAnsi="Times New Roman" w:cs="Times New Roman"/>
        </w:rPr>
        <w:br w:type="page"/>
      </w:r>
    </w:p>
    <w:p w14:paraId="6F3567DB" w14:textId="77777777" w:rsidR="009D7935" w:rsidRPr="00DE123C" w:rsidRDefault="00375293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4" w:name="docs-internal-guid-34d0156a-7fff-ca03-91"/>
      <w:bookmarkEnd w:id="4"/>
      <w:r w:rsidRPr="00DE123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Программная реализация</w:t>
      </w:r>
    </w:p>
    <w:p w14:paraId="6EDE34F7" w14:textId="77777777" w:rsidR="009D7935" w:rsidRPr="00DE123C" w:rsidRDefault="00375293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b/>
          <w:color w:val="000000"/>
          <w:sz w:val="28"/>
          <w:szCs w:val="28"/>
        </w:rPr>
        <w:t>1. Метод Гаусса</w:t>
      </w:r>
    </w:p>
    <w:p w14:paraId="5DA2E409" w14:textId="769C6D3A" w:rsidR="009D7935" w:rsidRPr="00DE123C" w:rsidRDefault="00375293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</w:t>
      </w:r>
      <w:r w:rsidR="00E53A64" w:rsidRPr="00DE123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C+D</w:t>
      </w:r>
    </w:p>
    <w:p w14:paraId="7DA23E17" w14:textId="77777777" w:rsidR="00E53A64" w:rsidRPr="00DE123C" w:rsidRDefault="00E53A64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noProof/>
        </w:rPr>
      </w:pPr>
      <w:r w:rsidRPr="00DE123C">
        <w:rPr>
          <w:rFonts w:ascii="Times New Roman" w:hAnsi="Times New Roman" w:cs="Times New Roman"/>
          <w:noProof/>
        </w:rPr>
        <w:drawing>
          <wp:inline distT="0" distB="0" distL="0" distR="0" wp14:anchorId="27618726" wp14:editId="638A8855">
            <wp:extent cx="3105583" cy="100979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144C" w14:textId="266EA44F" w:rsidR="009D7935" w:rsidRPr="00DE123C" w:rsidRDefault="00375293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программы:</w:t>
      </w:r>
    </w:p>
    <w:p w14:paraId="52382703" w14:textId="0CEA74A5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noProof/>
          <w:color w:val="2B2B2B"/>
        </w:rPr>
        <w:drawing>
          <wp:inline distT="0" distB="0" distL="0" distR="0" wp14:anchorId="1989A547" wp14:editId="4032B296">
            <wp:extent cx="6129655" cy="2609850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9854" cy="26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8929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i/>
          <w:color w:val="2B2B2B"/>
          <w:highlight w:val="white"/>
          <w:lang w:val="en-US"/>
        </w:rPr>
        <w:t>#</w:t>
      </w:r>
      <w:r w:rsidRPr="00DE123C">
        <w:rPr>
          <w:rFonts w:ascii="Times New Roman" w:hAnsi="Times New Roman" w:cs="Times New Roman"/>
          <w:i/>
          <w:color w:val="2B2B2B"/>
          <w:highlight w:val="white"/>
        </w:rPr>
        <w:t>Прямой</w:t>
      </w:r>
      <w:r w:rsidRPr="00DE123C">
        <w:rPr>
          <w:rFonts w:ascii="Times New Roman" w:hAnsi="Times New Roman" w:cs="Times New Roman"/>
          <w:i/>
          <w:color w:val="2B2B2B"/>
          <w:highlight w:val="white"/>
          <w:lang w:val="en-US"/>
        </w:rPr>
        <w:t xml:space="preserve"> </w:t>
      </w:r>
      <w:r w:rsidRPr="00DE123C">
        <w:rPr>
          <w:rFonts w:ascii="Times New Roman" w:hAnsi="Times New Roman" w:cs="Times New Roman"/>
          <w:i/>
          <w:color w:val="2B2B2B"/>
          <w:highlight w:val="white"/>
        </w:rPr>
        <w:t>обход</w:t>
      </w:r>
      <w:r w:rsidRPr="00DE123C">
        <w:rPr>
          <w:rFonts w:ascii="Times New Roman" w:hAnsi="Times New Roman" w:cs="Times New Roman"/>
          <w:i/>
          <w:color w:val="2B2B2B"/>
          <w:highlight w:val="white"/>
          <w:lang w:val="en-US"/>
        </w:rPr>
        <w:t xml:space="preserve"> </w:t>
      </w:r>
      <w:r w:rsidRPr="00DE123C">
        <w:rPr>
          <w:rFonts w:ascii="Times New Roman" w:hAnsi="Times New Roman" w:cs="Times New Roman"/>
          <w:i/>
          <w:color w:val="2B2B2B"/>
          <w:highlight w:val="white"/>
        </w:rPr>
        <w:t>метод</w:t>
      </w:r>
      <w:r w:rsidRPr="00DE123C">
        <w:rPr>
          <w:rFonts w:ascii="Times New Roman" w:hAnsi="Times New Roman" w:cs="Times New Roman"/>
          <w:i/>
          <w:color w:val="2B2B2B"/>
          <w:highlight w:val="white"/>
          <w:lang w:val="en-US"/>
        </w:rPr>
        <w:t xml:space="preserve"> </w:t>
      </w:r>
      <w:r w:rsidRPr="00DE123C">
        <w:rPr>
          <w:rFonts w:ascii="Times New Roman" w:hAnsi="Times New Roman" w:cs="Times New Roman"/>
          <w:i/>
          <w:color w:val="2B2B2B"/>
          <w:highlight w:val="white"/>
        </w:rPr>
        <w:t>Гаусса</w:t>
      </w:r>
    </w:p>
    <w:p w14:paraId="3BC662AD" w14:textId="6B300BDB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drawing>
          <wp:inline distT="0" distB="0" distL="0" distR="0" wp14:anchorId="2D43CF57" wp14:editId="21A036E3">
            <wp:extent cx="5731510" cy="164592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1164" w14:textId="10C341DC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b/>
          <w:noProof/>
          <w:color w:val="2B2B2B"/>
        </w:rPr>
        <w:drawing>
          <wp:inline distT="0" distB="0" distL="0" distR="0" wp14:anchorId="2DC24819" wp14:editId="5C4F167E">
            <wp:extent cx="5731510" cy="82423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DD86" w14:textId="77777777" w:rsidR="00850765" w:rsidRPr="00DE123C" w:rsidRDefault="00850765">
      <w:pPr>
        <w:spacing w:after="0" w:line="240" w:lineRule="auto"/>
        <w:rPr>
          <w:rFonts w:ascii="Times New Roman" w:hAnsi="Times New Roman" w:cs="Times New Roman"/>
          <w:i/>
          <w:color w:val="2B2B2B"/>
          <w:highlight w:val="white"/>
          <w:lang w:val="en-US"/>
        </w:rPr>
      </w:pPr>
      <w:r w:rsidRPr="00DE123C">
        <w:rPr>
          <w:rFonts w:ascii="Times New Roman" w:hAnsi="Times New Roman" w:cs="Times New Roman"/>
          <w:i/>
          <w:color w:val="2B2B2B"/>
          <w:highlight w:val="white"/>
          <w:lang w:val="en-US"/>
        </w:rPr>
        <w:br w:type="page"/>
      </w:r>
    </w:p>
    <w:p w14:paraId="0189E44D" w14:textId="0AD3DF79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i/>
          <w:color w:val="2B2B2B"/>
          <w:highlight w:val="white"/>
          <w:lang w:val="en-US"/>
        </w:rPr>
        <w:lastRenderedPageBreak/>
        <w:t>#</w:t>
      </w:r>
      <w:r w:rsidRPr="00DE123C">
        <w:rPr>
          <w:rFonts w:ascii="Times New Roman" w:hAnsi="Times New Roman" w:cs="Times New Roman"/>
          <w:i/>
          <w:color w:val="2B2B2B"/>
          <w:highlight w:val="white"/>
        </w:rPr>
        <w:t>Метод</w:t>
      </w:r>
      <w:r w:rsidRPr="00DE123C">
        <w:rPr>
          <w:rFonts w:ascii="Times New Roman" w:hAnsi="Times New Roman" w:cs="Times New Roman"/>
          <w:i/>
          <w:color w:val="2B2B2B"/>
          <w:highlight w:val="white"/>
          <w:lang w:val="en-US"/>
        </w:rPr>
        <w:t xml:space="preserve"> </w:t>
      </w:r>
      <w:r w:rsidRPr="00DE123C">
        <w:rPr>
          <w:rFonts w:ascii="Times New Roman" w:hAnsi="Times New Roman" w:cs="Times New Roman"/>
          <w:i/>
          <w:color w:val="2B2B2B"/>
          <w:highlight w:val="white"/>
        </w:rPr>
        <w:t>Гаусса</w:t>
      </w:r>
    </w:p>
    <w:p w14:paraId="62931B64" w14:textId="6D3C223D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drawing>
          <wp:inline distT="0" distB="0" distL="0" distR="0" wp14:anchorId="36FA63D7" wp14:editId="3ED4F550">
            <wp:extent cx="4648849" cy="124794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A9AA" w14:textId="77777777" w:rsidR="009D7935" w:rsidRPr="00DE123C" w:rsidRDefault="00375293">
      <w:pPr>
        <w:widowControl w:val="0"/>
        <w:spacing w:after="0" w:line="249" w:lineRule="auto"/>
        <w:jc w:val="both"/>
        <w:textAlignment w:val="baseline"/>
        <w:rPr>
          <w:rFonts w:ascii="Times New Roman" w:hAnsi="Times New Roman" w:cs="Times New Roman"/>
        </w:rPr>
      </w:pPr>
      <w:r w:rsidRPr="00DE123C">
        <w:rPr>
          <w:rFonts w:ascii="Times New Roman" w:eastAsia="Times New Roman" w:hAnsi="Times New Roman" w:cs="Times New Roman"/>
          <w:bCs/>
        </w:rPr>
        <w:t xml:space="preserve">Результат работы вы можете увидеть в тестовом примере 1. Заметим так же, что недостатком данного метода является необходимость отличия от 0 главных элементов. Решением данном проблемы занимается функция </w:t>
      </w:r>
      <w:r w:rsidRPr="00DE123C">
        <w:rPr>
          <w:rFonts w:ascii="Times New Roman" w:eastAsia="Times New Roman" w:hAnsi="Times New Roman" w:cs="Times New Roman"/>
          <w:bCs/>
          <w:lang w:val="en-US"/>
        </w:rPr>
        <w:t>check</w:t>
      </w:r>
      <w:r w:rsidRPr="00DE123C">
        <w:rPr>
          <w:rFonts w:ascii="Times New Roman" w:eastAsia="Times New Roman" w:hAnsi="Times New Roman" w:cs="Times New Roman"/>
          <w:bCs/>
        </w:rPr>
        <w:t>_</w:t>
      </w:r>
      <w:r w:rsidRPr="00DE123C">
        <w:rPr>
          <w:rFonts w:ascii="Times New Roman" w:eastAsia="Times New Roman" w:hAnsi="Times New Roman" w:cs="Times New Roman"/>
          <w:bCs/>
          <w:lang w:val="en-US"/>
        </w:rPr>
        <w:t>zeros</w:t>
      </w:r>
      <w:r w:rsidRPr="00DE123C">
        <w:rPr>
          <w:rFonts w:ascii="Times New Roman" w:eastAsia="Times New Roman" w:hAnsi="Times New Roman" w:cs="Times New Roman"/>
          <w:bCs/>
        </w:rPr>
        <w:t>_</w:t>
      </w:r>
      <w:proofErr w:type="spellStart"/>
      <w:r w:rsidRPr="00DE123C">
        <w:rPr>
          <w:rFonts w:ascii="Times New Roman" w:eastAsia="Times New Roman" w:hAnsi="Times New Roman" w:cs="Times New Roman"/>
          <w:bCs/>
          <w:lang w:val="en-US"/>
        </w:rPr>
        <w:t>diag</w:t>
      </w:r>
      <w:proofErr w:type="spellEnd"/>
      <w:r w:rsidRPr="00DE123C">
        <w:rPr>
          <w:rFonts w:ascii="Times New Roman" w:eastAsia="Times New Roman" w:hAnsi="Times New Roman" w:cs="Times New Roman"/>
          <w:bCs/>
        </w:rPr>
        <w:t xml:space="preserve">, которая проверяет каждый главный элемент и в случае, если он равен 0 заменяет колонку с этим элементом на любую другую, подходящую для решения. Результат работы вы можете увидеть в тестовом примере 2. Заметим, </w:t>
      </w:r>
      <w:proofErr w:type="gramStart"/>
      <w:r w:rsidRPr="00DE123C">
        <w:rPr>
          <w:rFonts w:ascii="Times New Roman" w:eastAsia="Times New Roman" w:hAnsi="Times New Roman" w:cs="Times New Roman"/>
          <w:bCs/>
        </w:rPr>
        <w:t>что</w:t>
      </w:r>
      <w:proofErr w:type="gramEnd"/>
      <w:r w:rsidRPr="00DE123C">
        <w:rPr>
          <w:rFonts w:ascii="Times New Roman" w:eastAsia="Times New Roman" w:hAnsi="Times New Roman" w:cs="Times New Roman"/>
          <w:bCs/>
        </w:rPr>
        <w:t xml:space="preserve"> если матрица окажется несовместной (все элементы строки будут равны 0, а элемент вектор-столбца b отличен от 0) решений не будет (в тестовом примере 3), а если все элементы строки, включая элемент вектор столбца равен 0, матрица имеет бесконечное количество решений. (в тестовом примере 4)</w:t>
      </w:r>
    </w:p>
    <w:p w14:paraId="3C0FAC89" w14:textId="77777777" w:rsidR="009D7935" w:rsidRPr="00DE123C" w:rsidRDefault="009D7935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Cs/>
          <w:i/>
        </w:rPr>
      </w:pPr>
    </w:p>
    <w:p w14:paraId="405ACC13" w14:textId="77777777" w:rsidR="009D7935" w:rsidRPr="00DE123C" w:rsidRDefault="00375293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i/>
          <w:iCs/>
        </w:rPr>
      </w:pPr>
      <w:r w:rsidRPr="00DE123C">
        <w:rPr>
          <w:rFonts w:ascii="Times New Roman" w:eastAsia="Times New Roman" w:hAnsi="Times New Roman" w:cs="Times New Roman"/>
          <w:bCs/>
          <w:i/>
          <w:iCs/>
        </w:rPr>
        <w:t>#И</w:t>
      </w:r>
      <w:r w:rsidRPr="00DE123C">
        <w:rPr>
          <w:rFonts w:ascii="Times New Roman" w:eastAsia="Times New Roman" w:hAnsi="Times New Roman" w:cs="Times New Roman"/>
          <w:bCs/>
          <w:i/>
          <w:iCs/>
          <w:color w:val="2B2B2B"/>
          <w:highlight w:val="white"/>
        </w:rPr>
        <w:t>зменение колонок</w:t>
      </w:r>
    </w:p>
    <w:p w14:paraId="4C2B0295" w14:textId="7ECE14CA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b/>
          <w:noProof/>
          <w:color w:val="2B2B2B"/>
        </w:rPr>
        <w:drawing>
          <wp:inline distT="0" distB="0" distL="0" distR="0" wp14:anchorId="4300950D" wp14:editId="0862DD62">
            <wp:extent cx="3562847" cy="63826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F036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i/>
          <w:color w:val="2B2B2B"/>
          <w:highlight w:val="white"/>
        </w:rPr>
        <w:t>#Проверка на 0 на главной диагонали</w:t>
      </w:r>
    </w:p>
    <w:p w14:paraId="4B9B4DF5" w14:textId="142332D5" w:rsidR="009D7935" w:rsidRPr="00DE123C" w:rsidRDefault="00850765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Cs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drawing>
          <wp:inline distT="0" distB="0" distL="0" distR="0" wp14:anchorId="2561C7A8" wp14:editId="33354D4D">
            <wp:extent cx="5296639" cy="276263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293" w:rsidRPr="00DE123C">
        <w:rPr>
          <w:rFonts w:ascii="Times New Roman" w:eastAsia="Times New Roman" w:hAnsi="Times New Roman" w:cs="Times New Roman"/>
          <w:bCs/>
        </w:rPr>
        <w:t>Так же программа была протестирована для СЛАУ с достаточно маленькими коэффициентами, см. в тестовом примере 5. Программа была протестирована для СЛАУ с достаточно большими коэффициентами, см. в тестовом примере 6.</w:t>
      </w:r>
    </w:p>
    <w:p w14:paraId="200A9B3B" w14:textId="77777777" w:rsidR="009D7935" w:rsidRPr="00DE123C" w:rsidRDefault="009D7935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Cs/>
          <w:i/>
        </w:rPr>
      </w:pPr>
    </w:p>
    <w:p w14:paraId="0E73FA98" w14:textId="77777777" w:rsidR="00850765" w:rsidRPr="00DE123C" w:rsidRDefault="00850765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 w:rsidRPr="00DE123C">
        <w:rPr>
          <w:rFonts w:ascii="Times New Roman" w:eastAsia="Times New Roman" w:hAnsi="Times New Roman" w:cs="Times New Roman"/>
          <w:b/>
          <w:bCs/>
        </w:rPr>
        <w:br w:type="page"/>
      </w:r>
    </w:p>
    <w:p w14:paraId="51F1D723" w14:textId="3C907F64" w:rsidR="009D7935" w:rsidRPr="00DE123C" w:rsidRDefault="00375293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</w:rPr>
      </w:pPr>
      <w:r w:rsidRPr="00DE123C">
        <w:rPr>
          <w:rFonts w:ascii="Times New Roman" w:eastAsia="Times New Roman" w:hAnsi="Times New Roman" w:cs="Times New Roman"/>
          <w:b/>
          <w:bCs/>
        </w:rPr>
        <w:lastRenderedPageBreak/>
        <w:t>2. Метод Гаусса с выбором главного элемента по столбцу</w:t>
      </w:r>
    </w:p>
    <w:p w14:paraId="45D7361A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i/>
          <w:color w:val="2B2B2B"/>
          <w:highlight w:val="white"/>
        </w:rPr>
        <w:t>#Максимальный элемент по столбцу</w:t>
      </w:r>
    </w:p>
    <w:p w14:paraId="6997D87E" w14:textId="5F38FD90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drawing>
          <wp:inline distT="0" distB="0" distL="0" distR="0" wp14:anchorId="286456EE" wp14:editId="05CDA06F">
            <wp:extent cx="5731510" cy="2593340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496C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i/>
          <w:color w:val="2B2B2B"/>
          <w:highlight w:val="white"/>
        </w:rPr>
        <w:t>#Метод Гаусса поиск максимального по столбцу</w:t>
      </w:r>
    </w:p>
    <w:p w14:paraId="75FCE603" w14:textId="030ECEA1" w:rsidR="009D7935" w:rsidRPr="00A25D65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drawing>
          <wp:inline distT="0" distB="0" distL="0" distR="0" wp14:anchorId="6A19B3B4" wp14:editId="770FE997">
            <wp:extent cx="3000794" cy="1228896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0651" w14:textId="77777777" w:rsidR="009D7935" w:rsidRPr="00DE123C" w:rsidRDefault="00375293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</w:rPr>
      </w:pPr>
      <w:r w:rsidRPr="00DE123C">
        <w:rPr>
          <w:rFonts w:ascii="Times New Roman" w:eastAsia="Times New Roman" w:hAnsi="Times New Roman" w:cs="Times New Roman"/>
          <w:b/>
        </w:rPr>
        <w:t>3. Метод Гаусса с выбором главного элемента по всей матрице</w:t>
      </w:r>
    </w:p>
    <w:p w14:paraId="622C0367" w14:textId="77777777" w:rsidR="009D7935" w:rsidRPr="00DE123C" w:rsidRDefault="00375293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i/>
          <w:color w:val="2B2B2B"/>
          <w:highlight w:val="white"/>
        </w:rPr>
        <w:t>#Поиск макс элемента по всей матрице</w:t>
      </w:r>
    </w:p>
    <w:p w14:paraId="043A9552" w14:textId="5D08179E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drawing>
          <wp:inline distT="0" distB="0" distL="0" distR="0" wp14:anchorId="1A7EDE58" wp14:editId="1465CE50">
            <wp:extent cx="5731510" cy="3046095"/>
            <wp:effectExtent l="0" t="0" r="254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ABAB" w14:textId="3B195D5A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lastRenderedPageBreak/>
        <w:drawing>
          <wp:inline distT="0" distB="0" distL="0" distR="0" wp14:anchorId="571F0861" wp14:editId="5C916467">
            <wp:extent cx="2905530" cy="1495634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44CD" w14:textId="5EAC46D2" w:rsidR="009D7935" w:rsidRPr="00DE123C" w:rsidRDefault="00850765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  <w:b/>
          <w:noProof/>
          <w:color w:val="2B2B2B"/>
          <w:lang w:val="en-US"/>
        </w:rPr>
        <w:drawing>
          <wp:inline distT="0" distB="0" distL="0" distR="0" wp14:anchorId="1225DB55" wp14:editId="515BF4B7">
            <wp:extent cx="2991267" cy="1247949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EE4" w14:textId="77777777" w:rsidR="009D7935" w:rsidRPr="00DE123C" w:rsidRDefault="009D7935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2739A98A" w14:textId="77777777" w:rsidR="009D7935" w:rsidRPr="00DE123C" w:rsidRDefault="00375293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 w:rsidRPr="00DE123C">
        <w:rPr>
          <w:rFonts w:ascii="Times New Roman" w:hAnsi="Times New Roman" w:cs="Times New Roman"/>
        </w:rPr>
        <w:br/>
      </w:r>
      <w:r w:rsidRPr="00DE123C">
        <w:rPr>
          <w:rFonts w:ascii="Times New Roman" w:hAnsi="Times New Roman" w:cs="Times New Roman"/>
        </w:rPr>
        <w:br/>
      </w:r>
      <w:r w:rsidRPr="00DE123C">
        <w:rPr>
          <w:rFonts w:ascii="Times New Roman" w:hAnsi="Times New Roman" w:cs="Times New Roman"/>
          <w:b/>
          <w:color w:val="000000" w:themeColor="text1"/>
          <w:sz w:val="36"/>
        </w:rPr>
        <w:t>Полученные результаты</w:t>
      </w:r>
    </w:p>
    <w:p w14:paraId="6A29DE82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Тестовый пример 1. </w:t>
      </w:r>
    </w:p>
    <w:p w14:paraId="634A1716" w14:textId="028A5719" w:rsidR="009D7935" w:rsidRPr="00DE123C" w:rsidRDefault="00375293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</w:t>
      </w:r>
      <w:r w:rsidR="00C67991" w:rsidRPr="00DE123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E123C">
        <w:rPr>
          <w:rFonts w:ascii="Times New Roman" w:hAnsi="Times New Roman" w:cs="Times New Roman"/>
          <w:color w:val="000000"/>
          <w:sz w:val="28"/>
          <w:szCs w:val="28"/>
        </w:rPr>
        <w:t>C+D</w:t>
      </w:r>
    </w:p>
    <w:p w14:paraId="2C649C7B" w14:textId="77777777" w:rsidR="009D7935" w:rsidRPr="00DE123C" w:rsidRDefault="00375293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</w:rPr>
      </w:pPr>
      <w:r w:rsidRPr="00DE123C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0" distR="0" simplePos="0" relativeHeight="26" behindDoc="0" locked="0" layoutInCell="1" allowOverlap="1" wp14:anchorId="0085C6FC" wp14:editId="272F51C5">
            <wp:simplePos x="0" y="0"/>
            <wp:positionH relativeFrom="column">
              <wp:posOffset>-1270</wp:posOffset>
            </wp:positionH>
            <wp:positionV relativeFrom="paragraph">
              <wp:posOffset>7620</wp:posOffset>
            </wp:positionV>
            <wp:extent cx="2647950" cy="1085850"/>
            <wp:effectExtent l="0" t="0" r="0" b="0"/>
            <wp:wrapTopAndBottom/>
            <wp:docPr id="1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1565" w:type="dxa"/>
        <w:tblInd w:w="-117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2895"/>
        <w:gridCol w:w="2895"/>
        <w:gridCol w:w="2895"/>
        <w:gridCol w:w="2880"/>
      </w:tblGrid>
      <w:tr w:rsidR="009D7935" w:rsidRPr="00DE123C" w14:paraId="463016AC" w14:textId="77777777">
        <w:trPr>
          <w:trHeight w:val="20"/>
        </w:trPr>
        <w:tc>
          <w:tcPr>
            <w:tcW w:w="2895" w:type="dxa"/>
            <w:tcBorders>
              <w:right w:val="nil"/>
            </w:tcBorders>
            <w:vAlign w:val="center"/>
          </w:tcPr>
          <w:p w14:paraId="2AD3ED5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1F4496C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Метод Гаусса </w:t>
            </w:r>
            <w:proofErr w:type="gramStart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с  выбором</w:t>
            </w:r>
            <w:proofErr w:type="gramEnd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главного элемента по столбцу</w:t>
            </w:r>
          </w:p>
        </w:tc>
        <w:tc>
          <w:tcPr>
            <w:tcW w:w="2895" w:type="dxa"/>
            <w:vAlign w:val="center"/>
          </w:tcPr>
          <w:p w14:paraId="2558C29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proofErr w:type="gramStart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 Гаусса</w:t>
            </w:r>
            <w:proofErr w:type="gramEnd"/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с выбором  главного элемента по всей матрице</w:t>
            </w:r>
          </w:p>
        </w:tc>
        <w:tc>
          <w:tcPr>
            <w:tcW w:w="2880" w:type="dxa"/>
            <w:vAlign w:val="center"/>
          </w:tcPr>
          <w:p w14:paraId="592D9EC0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 w:rsidR="009D7935" w:rsidRPr="00DE123C" w14:paraId="3D6E2437" w14:textId="77777777">
        <w:trPr>
          <w:trHeight w:val="992"/>
        </w:trPr>
        <w:tc>
          <w:tcPr>
            <w:tcW w:w="2895" w:type="dxa"/>
            <w:tcBorders>
              <w:right w:val="nil"/>
            </w:tcBorders>
            <w:vAlign w:val="center"/>
          </w:tcPr>
          <w:p w14:paraId="3DE2A60B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0.9395 </w:t>
            </w:r>
          </w:p>
          <w:p w14:paraId="3B08BA81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0.8818 </w:t>
            </w:r>
          </w:p>
          <w:p w14:paraId="58E7BDC7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-0.2508 </w:t>
            </w:r>
          </w:p>
          <w:p w14:paraId="4D68701B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-0.0844 </w:t>
            </w:r>
          </w:p>
          <w:p w14:paraId="3AA19C77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0.7284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64FC6735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0.9395 </w:t>
            </w:r>
          </w:p>
          <w:p w14:paraId="42103E43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0.8818 </w:t>
            </w:r>
          </w:p>
          <w:p w14:paraId="04315A4C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-0.2508 </w:t>
            </w:r>
          </w:p>
          <w:p w14:paraId="7461D3CC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-0.0844 </w:t>
            </w:r>
          </w:p>
          <w:p w14:paraId="6807302B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0.7284</w:t>
            </w:r>
          </w:p>
        </w:tc>
        <w:tc>
          <w:tcPr>
            <w:tcW w:w="2895" w:type="dxa"/>
            <w:vAlign w:val="center"/>
          </w:tcPr>
          <w:p w14:paraId="76CFD396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0.9395 </w:t>
            </w:r>
          </w:p>
          <w:p w14:paraId="1DF505E6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0.8818 </w:t>
            </w:r>
          </w:p>
          <w:p w14:paraId="5BF00B50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-0.2508 </w:t>
            </w:r>
          </w:p>
          <w:p w14:paraId="22EEF633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-0.0844 </w:t>
            </w:r>
          </w:p>
          <w:p w14:paraId="4467B8DA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0.7284</w:t>
            </w:r>
          </w:p>
        </w:tc>
        <w:tc>
          <w:tcPr>
            <w:tcW w:w="2880" w:type="dxa"/>
            <w:vAlign w:val="center"/>
          </w:tcPr>
          <w:p w14:paraId="5A2B511F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0.9395 </w:t>
            </w:r>
          </w:p>
          <w:p w14:paraId="4AD3E881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0.8818 </w:t>
            </w:r>
          </w:p>
          <w:p w14:paraId="3E8B7953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-0.2508 </w:t>
            </w:r>
          </w:p>
          <w:p w14:paraId="07BA448A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-0.0844 </w:t>
            </w:r>
          </w:p>
          <w:p w14:paraId="0FE41E61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0.7284</w:t>
            </w:r>
          </w:p>
        </w:tc>
      </w:tr>
      <w:tr w:rsidR="009D7935" w:rsidRPr="00DE123C" w14:paraId="63E9E942" w14:textId="77777777">
        <w:trPr>
          <w:trHeight w:val="992"/>
        </w:trPr>
        <w:tc>
          <w:tcPr>
            <w:tcW w:w="2895" w:type="dxa"/>
            <w:tcBorders>
              <w:right w:val="nil"/>
            </w:tcBorders>
            <w:vAlign w:val="center"/>
          </w:tcPr>
          <w:p w14:paraId="45701591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0.939526617559100830 0.881828624471086120 </w:t>
            </w:r>
          </w:p>
          <w:p w14:paraId="77F82F5E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-0.250834802692053049 </w:t>
            </w:r>
          </w:p>
          <w:p w14:paraId="073E253C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-0.084368248177271399 0.728372038179723957 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76271A7A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 xml:space="preserve">0.939526617559100719 0.881828624471086120 </w:t>
            </w:r>
          </w:p>
          <w:p w14:paraId="552FB68D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-0.250834802692052827 -0.084368248177271399 0.728372038179723846</w:t>
            </w:r>
          </w:p>
        </w:tc>
        <w:tc>
          <w:tcPr>
            <w:tcW w:w="2895" w:type="dxa"/>
            <w:vAlign w:val="center"/>
          </w:tcPr>
          <w:p w14:paraId="227B1F5C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>0.939526617559100719</w:t>
            </w:r>
          </w:p>
          <w:p w14:paraId="686EC19E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 xml:space="preserve">0.881828624471086009 -0.250834802692052883 </w:t>
            </w:r>
          </w:p>
          <w:p w14:paraId="7C06C940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 xml:space="preserve">-0.084368248177271177 </w:t>
            </w:r>
          </w:p>
          <w:p w14:paraId="2B6389F2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  <w:t xml:space="preserve">0.728372038179723846 </w:t>
            </w:r>
          </w:p>
        </w:tc>
        <w:tc>
          <w:tcPr>
            <w:tcW w:w="2880" w:type="dxa"/>
            <w:vAlign w:val="center"/>
          </w:tcPr>
          <w:p w14:paraId="24AFDFC2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0.939526617559100385 0.881828624471085787 </w:t>
            </w:r>
          </w:p>
          <w:p w14:paraId="0A27DCF6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-0.250834802692052494 </w:t>
            </w:r>
          </w:p>
          <w:p w14:paraId="365487C9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0"/>
                <w:szCs w:val="20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0"/>
                <w:szCs w:val="20"/>
                <w:lang w:val="en-US" w:eastAsia="ru-RU" w:bidi="ru-RU"/>
              </w:rPr>
              <w:t xml:space="preserve">-0.084368248177271024 0.728372038179723735 </w:t>
            </w:r>
          </w:p>
        </w:tc>
      </w:tr>
    </w:tbl>
    <w:p w14:paraId="1FA66E82" w14:textId="77777777" w:rsidR="009D7935" w:rsidRPr="00DE123C" w:rsidRDefault="009D7935">
      <w:pPr>
        <w:rPr>
          <w:rStyle w:val="Bodytext2Bold"/>
          <w:rFonts w:eastAsia="Microsoft Sans Serif"/>
          <w:sz w:val="28"/>
          <w:szCs w:val="28"/>
          <w:lang w:val="en-US" w:bidi="ar-SA"/>
        </w:rPr>
      </w:pPr>
    </w:p>
    <w:p w14:paraId="4EEA296C" w14:textId="77777777" w:rsidR="009D7935" w:rsidRPr="00DE123C" w:rsidRDefault="00375293">
      <w:pPr>
        <w:pStyle w:val="a6"/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DE123C"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>Тестовый</w:t>
      </w:r>
      <w:proofErr w:type="spellEnd"/>
      <w:r w:rsidRPr="00DE123C"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DE123C"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>пример</w:t>
      </w:r>
      <w:proofErr w:type="spellEnd"/>
      <w:r w:rsidRPr="00DE123C"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 xml:space="preserve"> 2.</w:t>
      </w:r>
    </w:p>
    <w:p w14:paraId="0843F6EB" w14:textId="77777777" w:rsidR="009D7935" w:rsidRPr="00DE123C" w:rsidRDefault="00375293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Проверка наличия 0 на главной диагонали.</w:t>
      </w:r>
    </w:p>
    <w:p w14:paraId="32645151" w14:textId="77777777" w:rsidR="009D7935" w:rsidRPr="00DE123C" w:rsidRDefault="00375293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Исходная матрица:</w:t>
      </w:r>
    </w:p>
    <w:p w14:paraId="4D904FE4" w14:textId="77777777" w:rsidR="009D7935" w:rsidRPr="00DE123C" w:rsidRDefault="00375293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DE123C">
        <w:rPr>
          <w:rFonts w:ascii="Times New Roman" w:hAnsi="Times New Roman" w:cs="Times New Roman"/>
          <w:noProof/>
        </w:rPr>
        <w:drawing>
          <wp:anchor distT="0" distB="0" distL="0" distR="0" simplePos="0" relativeHeight="27" behindDoc="0" locked="0" layoutInCell="1" allowOverlap="1" wp14:anchorId="5D60AA17" wp14:editId="606A0A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1057275"/>
            <wp:effectExtent l="0" t="0" r="0" b="0"/>
            <wp:wrapTopAndBottom/>
            <wp:docPr id="1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 xml:space="preserve"> Матрица после функции </w:t>
      </w: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  <w:lang w:val="en-US"/>
        </w:rPr>
        <w:t>check</w:t>
      </w: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_</w:t>
      </w: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  <w:lang w:val="en-US"/>
        </w:rPr>
        <w:t>zeros</w:t>
      </w: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_</w:t>
      </w:r>
      <w:proofErr w:type="spellStart"/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  <w:lang w:val="en-US"/>
        </w:rPr>
        <w:t>diag</w:t>
      </w:r>
      <w:proofErr w:type="spellEnd"/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:</w:t>
      </w:r>
    </w:p>
    <w:p w14:paraId="3455B1E6" w14:textId="77777777" w:rsidR="009D7935" w:rsidRPr="00DE123C" w:rsidRDefault="00375293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DE123C">
        <w:rPr>
          <w:rFonts w:ascii="Times New Roman" w:hAnsi="Times New Roman" w:cs="Times New Roman"/>
          <w:noProof/>
        </w:rPr>
        <w:drawing>
          <wp:anchor distT="0" distB="0" distL="0" distR="0" simplePos="0" relativeHeight="28" behindDoc="0" locked="0" layoutInCell="1" allowOverlap="1" wp14:anchorId="5F159CB7" wp14:editId="5B2A0B0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725" cy="1076325"/>
            <wp:effectExtent l="0" t="0" r="0" b="0"/>
            <wp:wrapTopAndBottom/>
            <wp:docPr id="1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eastAsia="Microsoft Sans Serif" w:hAnsi="Times New Roman" w:cs="Times New Roman"/>
          <w:color w:val="000000"/>
          <w:sz w:val="28"/>
          <w:szCs w:val="28"/>
        </w:rPr>
        <w:t>Как видно из примера, нулей на главной диагонали нет и получен ответ:</w:t>
      </w:r>
    </w:p>
    <w:tbl>
      <w:tblPr>
        <w:tblW w:w="876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20"/>
        <w:gridCol w:w="4140"/>
      </w:tblGrid>
      <w:tr w:rsidR="009D7935" w:rsidRPr="00DE123C" w14:paraId="3B544A54" w14:textId="77777777">
        <w:trPr>
          <w:trHeight w:val="20"/>
        </w:trPr>
        <w:tc>
          <w:tcPr>
            <w:tcW w:w="4620" w:type="dxa"/>
            <w:tcBorders>
              <w:right w:val="nil"/>
            </w:tcBorders>
            <w:vAlign w:val="center"/>
          </w:tcPr>
          <w:p w14:paraId="569696C0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vAlign w:val="center"/>
          </w:tcPr>
          <w:p w14:paraId="6A22278D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 w:rsidR="009D7935" w:rsidRPr="00DE123C" w14:paraId="792300F6" w14:textId="77777777">
        <w:trPr>
          <w:trHeight w:val="992"/>
        </w:trPr>
        <w:tc>
          <w:tcPr>
            <w:tcW w:w="4620" w:type="dxa"/>
            <w:tcBorders>
              <w:right w:val="nil"/>
            </w:tcBorders>
            <w:vAlign w:val="center"/>
          </w:tcPr>
          <w:p w14:paraId="2BB446E4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-0.1984 </w:t>
            </w:r>
          </w:p>
          <w:p w14:paraId="3E107285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0.1424 </w:t>
            </w:r>
          </w:p>
          <w:p w14:paraId="18061C0E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1.1877 </w:t>
            </w:r>
          </w:p>
          <w:p w14:paraId="3D6F005B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5.2080 </w:t>
            </w:r>
          </w:p>
          <w:p w14:paraId="666D7088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0.1021 </w:t>
            </w:r>
          </w:p>
        </w:tc>
        <w:tc>
          <w:tcPr>
            <w:tcW w:w="4140" w:type="dxa"/>
            <w:vAlign w:val="center"/>
          </w:tcPr>
          <w:p w14:paraId="0F830A92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-0.1984 </w:t>
            </w:r>
          </w:p>
          <w:p w14:paraId="31392B80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0.1424 </w:t>
            </w:r>
          </w:p>
          <w:p w14:paraId="7946AAA2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1.1877 </w:t>
            </w:r>
          </w:p>
          <w:p w14:paraId="270D0097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5.2080 </w:t>
            </w:r>
          </w:p>
          <w:p w14:paraId="38DC5E86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0.1021 </w:t>
            </w:r>
          </w:p>
        </w:tc>
      </w:tr>
    </w:tbl>
    <w:p w14:paraId="4EE8C5BE" w14:textId="77777777" w:rsidR="009D7935" w:rsidRPr="00DE123C" w:rsidRDefault="009D7935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F6E4E9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Тестовый пример 3. </w:t>
      </w:r>
    </w:p>
    <w:p w14:paraId="64B8A525" w14:textId="7B0A4AEA" w:rsidR="009D7935" w:rsidRPr="00DE123C" w:rsidRDefault="002403D5">
      <w:pPr>
        <w:pStyle w:val="a6"/>
        <w:rPr>
          <w:rFonts w:ascii="Times New Roman" w:hAnsi="Times New Roman" w:cs="Times New Roman"/>
        </w:rPr>
      </w:pPr>
      <w:r w:rsidRPr="00DE123C">
        <w:rPr>
          <w:rFonts w:ascii="Times New Roman" w:hAnsi="Times New Roman" w:cs="Times New Roman"/>
          <w:noProof/>
        </w:rPr>
        <w:drawing>
          <wp:anchor distT="0" distB="0" distL="0" distR="0" simplePos="0" relativeHeight="30" behindDoc="0" locked="0" layoutInCell="1" allowOverlap="1" wp14:anchorId="35446A31" wp14:editId="3A105B88">
            <wp:simplePos x="0" y="0"/>
            <wp:positionH relativeFrom="column">
              <wp:posOffset>2837180</wp:posOffset>
            </wp:positionH>
            <wp:positionV relativeFrom="paragraph">
              <wp:posOffset>480060</wp:posOffset>
            </wp:positionV>
            <wp:extent cx="2095500" cy="179070"/>
            <wp:effectExtent l="0" t="0" r="0" b="0"/>
            <wp:wrapSquare wrapText="largest"/>
            <wp:docPr id="1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4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293" w:rsidRPr="00DE123C">
        <w:rPr>
          <w:rFonts w:ascii="Times New Roman" w:hAnsi="Times New Roman" w:cs="Times New Roman"/>
          <w:color w:val="000000"/>
          <w:sz w:val="28"/>
          <w:szCs w:val="28"/>
        </w:rPr>
        <w:t>Исходная матрица и вектор столбец:</w:t>
      </w:r>
    </w:p>
    <w:p w14:paraId="1AA468DE" w14:textId="2A9E8B93" w:rsidR="009D7935" w:rsidRPr="00DE123C" w:rsidRDefault="00375293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noProof/>
        </w:rPr>
        <w:drawing>
          <wp:anchor distT="0" distB="0" distL="0" distR="0" simplePos="0" relativeHeight="29" behindDoc="0" locked="0" layoutInCell="1" allowOverlap="1" wp14:anchorId="76F69AC8" wp14:editId="693A4D91">
            <wp:simplePos x="0" y="0"/>
            <wp:positionH relativeFrom="column">
              <wp:posOffset>17780</wp:posOffset>
            </wp:positionH>
            <wp:positionV relativeFrom="paragraph">
              <wp:posOffset>61595</wp:posOffset>
            </wp:positionV>
            <wp:extent cx="2647950" cy="1085850"/>
            <wp:effectExtent l="0" t="0" r="0" b="0"/>
            <wp:wrapTopAndBottom/>
            <wp:docPr id="1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>Получен ответ</w:t>
      </w:r>
      <w:proofErr w:type="gramStart"/>
      <w:r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2403D5"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proofErr w:type="gramEnd"/>
      <w:r w:rsidR="002403D5"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нет решений</w:t>
      </w:r>
    </w:p>
    <w:p w14:paraId="4F03C555" w14:textId="77777777" w:rsidR="00C67991" w:rsidRPr="00DE123C" w:rsidRDefault="00C67991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FB97184" w14:textId="77777777" w:rsidR="00C67991" w:rsidRPr="00DE123C" w:rsidRDefault="00C67991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57B9C2" w14:textId="5EB6391A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Тестовый пример 4.</w:t>
      </w:r>
    </w:p>
    <w:p w14:paraId="307E084A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>Исходная матрица и вектор столбец:</w:t>
      </w:r>
    </w:p>
    <w:p w14:paraId="6E10DD4A" w14:textId="0938F04E" w:rsidR="009D7935" w:rsidRPr="00DE123C" w:rsidRDefault="00375293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noProof/>
        </w:rPr>
        <w:drawing>
          <wp:anchor distT="0" distB="0" distL="0" distR="0" simplePos="0" relativeHeight="31" behindDoc="0" locked="0" layoutInCell="1" allowOverlap="1" wp14:anchorId="58FD0BCE" wp14:editId="7EBABF50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2828925" cy="1114425"/>
            <wp:effectExtent l="0" t="0" r="0" b="0"/>
            <wp:wrapTopAndBottom/>
            <wp:docPr id="1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noProof/>
        </w:rPr>
        <w:drawing>
          <wp:anchor distT="0" distB="0" distL="0" distR="0" simplePos="0" relativeHeight="32" behindDoc="0" locked="0" layoutInCell="1" allowOverlap="1" wp14:anchorId="5D4A6C54" wp14:editId="0B2AAD8F">
            <wp:simplePos x="0" y="0"/>
            <wp:positionH relativeFrom="column">
              <wp:posOffset>2951480</wp:posOffset>
            </wp:positionH>
            <wp:positionV relativeFrom="paragraph">
              <wp:posOffset>409575</wp:posOffset>
            </wp:positionV>
            <wp:extent cx="1771650" cy="209550"/>
            <wp:effectExtent l="0" t="0" r="0" b="0"/>
            <wp:wrapSquare wrapText="largest"/>
            <wp:docPr id="1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>Получен ответ</w:t>
      </w:r>
      <w:proofErr w:type="gramStart"/>
      <w:r w:rsidR="002403D5"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>: У</w:t>
      </w:r>
      <w:proofErr w:type="gramEnd"/>
      <w:r w:rsidR="002403D5"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бесконечное число решений</w:t>
      </w:r>
    </w:p>
    <w:p w14:paraId="18065AFE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Тестовый пример 5.</w:t>
      </w:r>
    </w:p>
    <w:p w14:paraId="46DD8688" w14:textId="77777777" w:rsidR="009D7935" w:rsidRPr="00DE123C" w:rsidRDefault="009D7935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B7EFB74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0" distR="0" simplePos="0" relativeHeight="33" behindDoc="0" locked="0" layoutInCell="1" allowOverlap="1" wp14:anchorId="7F50EEA8" wp14:editId="5EE0AD92">
            <wp:simplePos x="0" y="0"/>
            <wp:positionH relativeFrom="column">
              <wp:posOffset>-16510</wp:posOffset>
            </wp:positionH>
            <wp:positionV relativeFrom="paragraph">
              <wp:posOffset>114300</wp:posOffset>
            </wp:positionV>
            <wp:extent cx="3307715" cy="1306195"/>
            <wp:effectExtent l="0" t="0" r="0" b="0"/>
            <wp:wrapTopAndBottom/>
            <wp:docPr id="2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0" distR="0" simplePos="0" relativeHeight="36" behindDoc="0" locked="0" layoutInCell="1" allowOverlap="1" wp14:anchorId="6C6FB4B2" wp14:editId="1473F7C5">
            <wp:simplePos x="0" y="0"/>
            <wp:positionH relativeFrom="column">
              <wp:posOffset>3189605</wp:posOffset>
            </wp:positionH>
            <wp:positionV relativeFrom="paragraph">
              <wp:posOffset>419100</wp:posOffset>
            </wp:positionV>
            <wp:extent cx="2819400" cy="266700"/>
            <wp:effectExtent l="0" t="0" r="0" b="0"/>
            <wp:wrapTopAndBottom/>
            <wp:docPr id="21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876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20"/>
        <w:gridCol w:w="4140"/>
      </w:tblGrid>
      <w:tr w:rsidR="009D7935" w:rsidRPr="00DE123C" w14:paraId="7A3E231A" w14:textId="77777777">
        <w:trPr>
          <w:trHeight w:val="20"/>
        </w:trPr>
        <w:tc>
          <w:tcPr>
            <w:tcW w:w="4620" w:type="dxa"/>
            <w:tcBorders>
              <w:right w:val="nil"/>
            </w:tcBorders>
            <w:vAlign w:val="center"/>
          </w:tcPr>
          <w:p w14:paraId="11816823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vAlign w:val="center"/>
          </w:tcPr>
          <w:p w14:paraId="2C84B5C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 w:rsidR="009D7935" w:rsidRPr="00DE123C" w14:paraId="3406C2C1" w14:textId="77777777">
        <w:trPr>
          <w:trHeight w:val="992"/>
        </w:trPr>
        <w:tc>
          <w:tcPr>
            <w:tcW w:w="4620" w:type="dxa"/>
            <w:tcBorders>
              <w:right w:val="nil"/>
            </w:tcBorders>
            <w:vAlign w:val="center"/>
          </w:tcPr>
          <w:p w14:paraId="4C565E53" w14:textId="6B532511" w:rsidR="009D7935" w:rsidRPr="00DE123C" w:rsidRDefault="009D7935" w:rsidP="002403D5">
            <w:pPr>
              <w:spacing w:after="0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4140" w:type="dxa"/>
            <w:vAlign w:val="center"/>
          </w:tcPr>
          <w:p w14:paraId="42939D4F" w14:textId="28CD2B42" w:rsidR="009D7935" w:rsidRPr="00DE123C" w:rsidRDefault="00375293" w:rsidP="002403D5">
            <w:pPr>
              <w:spacing w:after="0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</w:p>
        </w:tc>
      </w:tr>
      <w:tr w:rsidR="009D7935" w:rsidRPr="00DE123C" w14:paraId="15AB343E" w14:textId="77777777">
        <w:trPr>
          <w:trHeight w:val="992"/>
        </w:trPr>
        <w:tc>
          <w:tcPr>
            <w:tcW w:w="4620" w:type="dxa"/>
            <w:tcBorders>
              <w:top w:val="nil"/>
              <w:right w:val="nil"/>
            </w:tcBorders>
            <w:vAlign w:val="center"/>
          </w:tcPr>
          <w:p w14:paraId="026A44E7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 xml:space="preserve">64.24576835257857965189 61.23936912266844956321 28.07968852883874433246 47.71661005510677000530 76.32561391244648518750 </w:t>
            </w:r>
          </w:p>
        </w:tc>
        <w:tc>
          <w:tcPr>
            <w:tcW w:w="4140" w:type="dxa"/>
            <w:tcBorders>
              <w:top w:val="nil"/>
            </w:tcBorders>
            <w:vAlign w:val="center"/>
          </w:tcPr>
          <w:p w14:paraId="41E1FCC7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>64.24576835257855123018 61.23936912266852772291 28.07968852883877275417 47.71661005510672026730 76.32561391244649939836</w:t>
            </w:r>
          </w:p>
        </w:tc>
      </w:tr>
    </w:tbl>
    <w:p w14:paraId="63FFDFC0" w14:textId="77777777" w:rsidR="009D7935" w:rsidRPr="00DE123C" w:rsidRDefault="009D7935">
      <w:pPr>
        <w:pStyle w:val="a6"/>
        <w:rPr>
          <w:rFonts w:ascii="Times New Roman" w:hAnsi="Times New Roman" w:cs="Times New Roman"/>
          <w:b/>
          <w:color w:val="000000" w:themeColor="text1"/>
        </w:rPr>
      </w:pPr>
    </w:p>
    <w:p w14:paraId="6A37AF8D" w14:textId="77777777" w:rsidR="009D7935" w:rsidRPr="00DE123C" w:rsidRDefault="00375293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Тестовый пример 6.</w:t>
      </w:r>
    </w:p>
    <w:p w14:paraId="75569627" w14:textId="77777777" w:rsidR="009D7935" w:rsidRPr="00DE123C" w:rsidRDefault="00375293">
      <w:pPr>
        <w:pStyle w:val="a6"/>
        <w:rPr>
          <w:rFonts w:ascii="Times New Roman" w:hAnsi="Times New Roman" w:cs="Times New Roman"/>
          <w:b/>
          <w:color w:val="000000" w:themeColor="text1"/>
        </w:rPr>
      </w:pPr>
      <w:r w:rsidRPr="00DE123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0" distR="0" simplePos="0" relativeHeight="34" behindDoc="0" locked="0" layoutInCell="1" allowOverlap="1" wp14:anchorId="3FF4F1A5" wp14:editId="32E71FCF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2809875" cy="1143000"/>
            <wp:effectExtent l="0" t="0" r="0" b="0"/>
            <wp:wrapTopAndBottom/>
            <wp:docPr id="2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23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0" distR="0" simplePos="0" relativeHeight="35" behindDoc="0" locked="0" layoutInCell="1" allowOverlap="1" wp14:anchorId="67BC0C02" wp14:editId="34259154">
            <wp:simplePos x="0" y="0"/>
            <wp:positionH relativeFrom="column">
              <wp:posOffset>2841625</wp:posOffset>
            </wp:positionH>
            <wp:positionV relativeFrom="paragraph">
              <wp:posOffset>438150</wp:posOffset>
            </wp:positionV>
            <wp:extent cx="3665220" cy="285750"/>
            <wp:effectExtent l="0" t="0" r="0" b="0"/>
            <wp:wrapSquare wrapText="largest"/>
            <wp:docPr id="2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876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20"/>
        <w:gridCol w:w="4140"/>
      </w:tblGrid>
      <w:tr w:rsidR="009D7935" w:rsidRPr="00DE123C" w14:paraId="7B42178D" w14:textId="77777777">
        <w:trPr>
          <w:trHeight w:val="20"/>
        </w:trPr>
        <w:tc>
          <w:tcPr>
            <w:tcW w:w="4620" w:type="dxa"/>
            <w:tcBorders>
              <w:right w:val="nil"/>
            </w:tcBorders>
            <w:vAlign w:val="center"/>
          </w:tcPr>
          <w:p w14:paraId="15CB3F85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lastRenderedPageBreak/>
              <w:t>Метод Гаусса</w:t>
            </w:r>
          </w:p>
        </w:tc>
        <w:tc>
          <w:tcPr>
            <w:tcW w:w="4140" w:type="dxa"/>
            <w:vAlign w:val="center"/>
          </w:tcPr>
          <w:p w14:paraId="315093C7" w14:textId="77777777" w:rsidR="009D7935" w:rsidRPr="00DE123C" w:rsidRDefault="00375293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 w:rsidR="009D7935" w:rsidRPr="002E4681" w14:paraId="3E4C5622" w14:textId="77777777">
        <w:trPr>
          <w:trHeight w:val="992"/>
        </w:trPr>
        <w:tc>
          <w:tcPr>
            <w:tcW w:w="4620" w:type="dxa"/>
            <w:tcBorders>
              <w:right w:val="nil"/>
            </w:tcBorders>
            <w:vAlign w:val="center"/>
          </w:tcPr>
          <w:p w14:paraId="318E6965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3F6E1432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7D098718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0.0003 </w:t>
            </w:r>
          </w:p>
          <w:p w14:paraId="7190A81D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0.0005 </w:t>
            </w:r>
          </w:p>
          <w:p w14:paraId="558E5F3D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0.0008</w:t>
            </w:r>
          </w:p>
        </w:tc>
        <w:tc>
          <w:tcPr>
            <w:tcW w:w="4140" w:type="dxa"/>
            <w:vAlign w:val="center"/>
          </w:tcPr>
          <w:p w14:paraId="51E886FE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608FA453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019FED22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0.0003 </w:t>
            </w:r>
          </w:p>
          <w:p w14:paraId="6F58D0D2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 xml:space="preserve">0.0005 </w:t>
            </w:r>
          </w:p>
          <w:p w14:paraId="3D4FED38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 w:bidi="ru-RU"/>
              </w:rPr>
              <w:t>0.0008</w:t>
            </w:r>
          </w:p>
        </w:tc>
      </w:tr>
      <w:tr w:rsidR="009D7935" w:rsidRPr="00DE123C" w14:paraId="135844AF" w14:textId="77777777">
        <w:trPr>
          <w:trHeight w:val="992"/>
        </w:trPr>
        <w:tc>
          <w:tcPr>
            <w:tcW w:w="4620" w:type="dxa"/>
            <w:tcBorders>
              <w:top w:val="nil"/>
              <w:right w:val="nil"/>
            </w:tcBorders>
            <w:vAlign w:val="center"/>
          </w:tcPr>
          <w:p w14:paraId="1191398F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 xml:space="preserve">0.00064245768352578581 0.00061239369122668454 0.00028079688528838767 0.00047716610055106748 0.00076325613912446458 </w:t>
            </w:r>
          </w:p>
        </w:tc>
        <w:tc>
          <w:tcPr>
            <w:tcW w:w="4140" w:type="dxa"/>
            <w:tcBorders>
              <w:top w:val="nil"/>
            </w:tcBorders>
            <w:vAlign w:val="center"/>
          </w:tcPr>
          <w:p w14:paraId="0B59E94F" w14:textId="77777777" w:rsidR="009D7935" w:rsidRPr="00DE123C" w:rsidRDefault="00375293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</w:pPr>
            <w:r w:rsidRPr="00DE123C">
              <w:rPr>
                <w:rFonts w:ascii="Times New Roman" w:eastAsia="Microsoft Sans Serif" w:hAnsi="Times New Roman" w:cs="Times New Roman"/>
                <w:sz w:val="24"/>
                <w:szCs w:val="24"/>
                <w:lang w:eastAsia="ru-RU" w:bidi="ru-RU"/>
              </w:rPr>
              <w:t xml:space="preserve">0.00064245768352578570 0.00061239369122668497 0.00028079688528838783 0.00047716610055106726 0.00076325613912446501 </w:t>
            </w:r>
          </w:p>
        </w:tc>
      </w:tr>
    </w:tbl>
    <w:p w14:paraId="3C4F9DE7" w14:textId="77777777" w:rsidR="009D7935" w:rsidRPr="00DE123C" w:rsidRDefault="009D7935">
      <w:pPr>
        <w:pStyle w:val="a6"/>
        <w:rPr>
          <w:rFonts w:ascii="Times New Roman" w:hAnsi="Times New Roman" w:cs="Times New Roman"/>
        </w:rPr>
      </w:pPr>
    </w:p>
    <w:p w14:paraId="33D6A37C" w14:textId="77777777" w:rsidR="00263CF0" w:rsidRPr="00DE123C" w:rsidRDefault="00263CF0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36"/>
          <w:szCs w:val="32"/>
        </w:rPr>
      </w:pPr>
      <w:r w:rsidRPr="00DE123C"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14:paraId="7F9868EB" w14:textId="320CE5BF" w:rsidR="009D7935" w:rsidRPr="00DE123C" w:rsidRDefault="00375293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5" w:name="_Toc113867687"/>
      <w:r w:rsidRPr="00DE123C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Оценка</w:t>
      </w:r>
      <w:bookmarkEnd w:id="5"/>
    </w:p>
    <w:p w14:paraId="14FDFC5B" w14:textId="143AF616" w:rsidR="009D7935" w:rsidRDefault="0037529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>Следующая функция производит проверку на допустимость погрешности</w:t>
      </w:r>
      <w:r w:rsidR="00DE123C" w:rsidRPr="00DE12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B28F53" w14:textId="7C646EB8" w:rsidR="009D7935" w:rsidRPr="00DE123C" w:rsidRDefault="002E4681" w:rsidP="00DE123C">
      <w:pPr>
        <w:rPr>
          <w:rFonts w:ascii="Times New Roman" w:hAnsi="Times New Roman" w:cs="Times New Roman"/>
          <w:sz w:val="28"/>
        </w:rPr>
      </w:pPr>
      <w:r w:rsidRPr="002E4681">
        <w:rPr>
          <w:rFonts w:ascii="Times New Roman" w:hAnsi="Times New Roman" w:cs="Times New Roman"/>
        </w:rPr>
        <w:drawing>
          <wp:inline distT="0" distB="0" distL="0" distR="0" wp14:anchorId="33F89543" wp14:editId="6282EE19">
            <wp:extent cx="5287113" cy="3515216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293" w:rsidRPr="00DE123C">
        <w:rPr>
          <w:rFonts w:ascii="Times New Roman" w:hAnsi="Times New Roman" w:cs="Times New Roman"/>
        </w:rPr>
        <w:br w:type="page"/>
      </w:r>
    </w:p>
    <w:p w14:paraId="67310DB6" w14:textId="77777777" w:rsidR="009D7935" w:rsidRPr="00142392" w:rsidRDefault="00375293" w:rsidP="00142392">
      <w:pPr>
        <w:pStyle w:val="1"/>
        <w:spacing w:before="0" w:line="288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13867688"/>
      <w:r w:rsidRPr="001423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Выводы</w:t>
      </w:r>
      <w:bookmarkEnd w:id="6"/>
    </w:p>
    <w:p w14:paraId="5FE7DF8C" w14:textId="77777777" w:rsidR="009D7935" w:rsidRPr="00142392" w:rsidRDefault="00375293" w:rsidP="00142392">
      <w:pPr>
        <w:spacing w:after="0" w:line="288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142392">
        <w:rPr>
          <w:rFonts w:ascii="Times New Roman" w:eastAsia="F" w:hAnsi="Times New Roman" w:cs="Times New Roman"/>
          <w:sz w:val="28"/>
          <w:szCs w:val="28"/>
        </w:rPr>
        <w:t xml:space="preserve">Таким образом, в ходе выполнения лабораторной работы был применён метод Гаусса, </w:t>
      </w:r>
      <w:r w:rsidRPr="00142392">
        <w:rPr>
          <w:rFonts w:ascii="Times New Roman" w:eastAsia="Times New Roman" w:hAnsi="Times New Roman" w:cs="Times New Roman"/>
          <w:sz w:val="28"/>
          <w:szCs w:val="28"/>
        </w:rPr>
        <w:t>метод Гаусса с выбором главного элемента по</w:t>
      </w:r>
      <w:r w:rsidRPr="00142392">
        <w:rPr>
          <w:rFonts w:ascii="Times New Roman" w:eastAsia="F" w:hAnsi="Times New Roman" w:cs="Times New Roman"/>
          <w:sz w:val="28"/>
          <w:szCs w:val="28"/>
        </w:rPr>
        <w:t xml:space="preserve"> столбцу (схема частичного выбора) и </w:t>
      </w:r>
      <w:r w:rsidRPr="00142392">
        <w:rPr>
          <w:rFonts w:ascii="Times New Roman" w:eastAsia="Times New Roman" w:hAnsi="Times New Roman" w:cs="Times New Roman"/>
          <w:sz w:val="28"/>
          <w:szCs w:val="28"/>
        </w:rPr>
        <w:t>метод Гаусса с выбором главного элемента по всей матрице (схема полного выбора)</w:t>
      </w:r>
      <w:r w:rsidRPr="00142392">
        <w:rPr>
          <w:rFonts w:ascii="Times New Roman" w:eastAsia="F" w:hAnsi="Times New Roman" w:cs="Times New Roman"/>
          <w:sz w:val="28"/>
          <w:szCs w:val="28"/>
        </w:rPr>
        <w:t xml:space="preserve"> для решения системы линейных уравнений, рассмотрены решения СЛАУ методом Гаусса на конкретном </w:t>
      </w:r>
      <w:proofErr w:type="spellStart"/>
      <w:r w:rsidRPr="00142392">
        <w:rPr>
          <w:rFonts w:ascii="Times New Roman" w:eastAsia="F" w:hAnsi="Times New Roman" w:cs="Times New Roman"/>
          <w:sz w:val="28"/>
          <w:szCs w:val="28"/>
        </w:rPr>
        <w:t>примере,составлены</w:t>
      </w:r>
      <w:proofErr w:type="spellEnd"/>
      <w:r w:rsidRPr="00142392">
        <w:rPr>
          <w:rFonts w:ascii="Times New Roman" w:eastAsia="F" w:hAnsi="Times New Roman" w:cs="Times New Roman"/>
          <w:sz w:val="28"/>
          <w:szCs w:val="28"/>
        </w:rPr>
        <w:t xml:space="preserve"> алгоритмы и созданы реализации соответствующих программ на языке </w:t>
      </w:r>
      <w:r w:rsidRPr="00142392">
        <w:rPr>
          <w:rFonts w:ascii="Times New Roman" w:eastAsia="F" w:hAnsi="Times New Roman" w:cs="Times New Roman"/>
          <w:sz w:val="28"/>
          <w:szCs w:val="28"/>
          <w:lang w:val="en-US"/>
        </w:rPr>
        <w:t>Python</w:t>
      </w:r>
      <w:r w:rsidRPr="00142392">
        <w:rPr>
          <w:rFonts w:ascii="Times New Roman" w:eastAsia="F" w:hAnsi="Times New Roman" w:cs="Times New Roman"/>
          <w:sz w:val="28"/>
          <w:szCs w:val="28"/>
        </w:rPr>
        <w:t xml:space="preserve"> для решения поставленной задачи, также проведена оценка и проверена</w:t>
      </w:r>
      <w:r w:rsidRPr="00142392">
        <w:rPr>
          <w:rFonts w:ascii="Times New Roman" w:hAnsi="Times New Roman" w:cs="Times New Roman"/>
          <w:sz w:val="28"/>
          <w:szCs w:val="28"/>
        </w:rPr>
        <w:t xml:space="preserve"> правильность работы программы.</w:t>
      </w:r>
    </w:p>
    <w:p w14:paraId="5D77F54B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Итак, метод Гаусса применим к любой системе линейных уравнений,</w:t>
      </w:r>
    </w:p>
    <w:p w14:paraId="5E0A2C9D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он идеально подходит для решения систем, содержащих больше трех</w:t>
      </w:r>
    </w:p>
    <w:p w14:paraId="475E723B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линейных уравнений. Метод Гаусса решения СЛАУ с числовыми</w:t>
      </w:r>
    </w:p>
    <w:p w14:paraId="0D510A31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коэффициентами в силу простоты и однотипности выполняемых операций</w:t>
      </w:r>
    </w:p>
    <w:p w14:paraId="7900BB96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пригоден для счета на электронно-вычислительных машинах.</w:t>
      </w:r>
    </w:p>
    <w:p w14:paraId="2C2955C4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Достоинства метода:</w:t>
      </w:r>
    </w:p>
    <w:p w14:paraId="48CC05D0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1. менее трудоёмкий по сравнению с другими методами;</w:t>
      </w:r>
    </w:p>
    <w:p w14:paraId="5607CC96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2. позволяет однозначно установить, совместна система или нет, и если</w:t>
      </w:r>
    </w:p>
    <w:p w14:paraId="04407009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совместна, найти её решение;</w:t>
      </w:r>
    </w:p>
    <w:p w14:paraId="3716BF12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3. позволяет найти максимальное число линейно независимых</w:t>
      </w:r>
    </w:p>
    <w:p w14:paraId="7EACD90C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уравнений – ранг матрицы системы.</w:t>
      </w:r>
    </w:p>
    <w:p w14:paraId="480F9473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Существенным недостатком этого метода является невозможность</w:t>
      </w:r>
    </w:p>
    <w:p w14:paraId="18BED99E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сформулировать условия совместности и определенности системы в</w:t>
      </w:r>
    </w:p>
    <w:p w14:paraId="6CAF5411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зависимости от значений коэффициентов и свободных членов. С другой</w:t>
      </w:r>
    </w:p>
    <w:p w14:paraId="1D390FEE" w14:textId="77777777" w:rsidR="009D7935" w:rsidRPr="00142392" w:rsidRDefault="00375293" w:rsidP="00142392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142392">
        <w:rPr>
          <w:rFonts w:ascii="Times New Roman" w:hAnsi="Times New Roman" w:cs="Times New Roman"/>
          <w:sz w:val="28"/>
          <w:szCs w:val="28"/>
        </w:rPr>
        <w:t>стороны, даже в случае определенной системы этот метод не позволяет найти общие формулы, выражающие решение системы через ее коэффициенты и свободные члены, которые необходимо иметь при теоретических исследованиях.</w:t>
      </w:r>
    </w:p>
    <w:sectPr w:rsidR="009D7935" w:rsidRPr="00142392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F3EFC" w14:textId="77777777" w:rsidR="0051458A" w:rsidRDefault="0051458A" w:rsidP="00C67991">
      <w:pPr>
        <w:spacing w:after="0" w:line="240" w:lineRule="auto"/>
      </w:pPr>
      <w:r>
        <w:separator/>
      </w:r>
    </w:p>
  </w:endnote>
  <w:endnote w:type="continuationSeparator" w:id="0">
    <w:p w14:paraId="492D2DF4" w14:textId="77777777" w:rsidR="0051458A" w:rsidRDefault="0051458A" w:rsidP="00C67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F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AFEE2" w14:textId="77777777" w:rsidR="0051458A" w:rsidRDefault="0051458A" w:rsidP="00C67991">
      <w:pPr>
        <w:spacing w:after="0" w:line="240" w:lineRule="auto"/>
      </w:pPr>
      <w:r>
        <w:separator/>
      </w:r>
    </w:p>
  </w:footnote>
  <w:footnote w:type="continuationSeparator" w:id="0">
    <w:p w14:paraId="7A3EFD77" w14:textId="77777777" w:rsidR="0051458A" w:rsidRDefault="0051458A" w:rsidP="00C67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8701C"/>
    <w:multiLevelType w:val="multilevel"/>
    <w:tmpl w:val="7DD01B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FE878DA"/>
    <w:multiLevelType w:val="multilevel"/>
    <w:tmpl w:val="0560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9A2AF7"/>
    <w:multiLevelType w:val="multilevel"/>
    <w:tmpl w:val="1E18EF78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935"/>
    <w:rsid w:val="00142392"/>
    <w:rsid w:val="002403D5"/>
    <w:rsid w:val="00263CF0"/>
    <w:rsid w:val="002E4681"/>
    <w:rsid w:val="00375293"/>
    <w:rsid w:val="0051458A"/>
    <w:rsid w:val="00614475"/>
    <w:rsid w:val="00850765"/>
    <w:rsid w:val="009624FE"/>
    <w:rsid w:val="009D7935"/>
    <w:rsid w:val="00A25D65"/>
    <w:rsid w:val="00A60008"/>
    <w:rsid w:val="00A70C0A"/>
    <w:rsid w:val="00C67991"/>
    <w:rsid w:val="00D907A5"/>
    <w:rsid w:val="00DE123C"/>
    <w:rsid w:val="00E53A64"/>
    <w:rsid w:val="00FB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F8FE8"/>
  <w15:docId w15:val="{37E325CB-6CE4-4D7D-AB5F-7633A47FA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B25822"/>
    <w:rPr>
      <w:color w:val="0563C1" w:themeColor="hyperlink"/>
      <w:u w:val="single"/>
    </w:rPr>
  </w:style>
  <w:style w:type="character" w:styleId="a3">
    <w:name w:val="Strong"/>
    <w:basedOn w:val="a0"/>
    <w:uiPriority w:val="22"/>
    <w:qFormat/>
    <w:rsid w:val="00B25822"/>
    <w:rPr>
      <w:b/>
      <w:bCs/>
    </w:rPr>
  </w:style>
  <w:style w:type="character" w:customStyle="1" w:styleId="a4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B2582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c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20">
    <w:name w:val="Body text (2)"/>
    <w:basedOn w:val="a"/>
    <w:qFormat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 w:val="26"/>
      <w:szCs w:val="26"/>
    </w:r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pPr>
      <w:jc w:val="center"/>
    </w:pPr>
    <w:rPr>
      <w:b/>
      <w:bCs/>
    </w:rPr>
  </w:style>
  <w:style w:type="paragraph" w:styleId="af">
    <w:name w:val="header"/>
    <w:basedOn w:val="a"/>
    <w:link w:val="af0"/>
    <w:uiPriority w:val="99"/>
    <w:unhideWhenUsed/>
    <w:rsid w:val="00C679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C67991"/>
  </w:style>
  <w:style w:type="paragraph" w:styleId="af1">
    <w:name w:val="footer"/>
    <w:basedOn w:val="a"/>
    <w:link w:val="af2"/>
    <w:uiPriority w:val="99"/>
    <w:unhideWhenUsed/>
    <w:rsid w:val="00C679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C67991"/>
  </w:style>
  <w:style w:type="character" w:styleId="af3">
    <w:name w:val="Hyperlink"/>
    <w:basedOn w:val="a0"/>
    <w:uiPriority w:val="99"/>
    <w:unhideWhenUsed/>
    <w:rsid w:val="00DE12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B674-0BE3-4764-9CAF-F887EFBC9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Богданов</dc:creator>
  <dc:description/>
  <cp:lastModifiedBy>Александр Богданов</cp:lastModifiedBy>
  <cp:revision>18</cp:revision>
  <dcterms:created xsi:type="dcterms:W3CDTF">2021-02-21T23:47:00Z</dcterms:created>
  <dcterms:modified xsi:type="dcterms:W3CDTF">2022-09-12T07:46:00Z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