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F53E8DD" w14:textId="77777777" w:rsidR="00995E4C" w:rsidRPr="00AA37C6" w:rsidRDefault="00000000">
      <w:pPr>
        <w:spacing w:after="240"/>
        <w:jc w:val="center"/>
        <w:rPr>
          <w:lang w:val="ru-RU"/>
        </w:rPr>
      </w:pPr>
      <w:r w:rsidRPr="00AA37C6">
        <w:rPr>
          <w:b/>
          <w:color w:val="1B365D"/>
          <w:sz w:val="40"/>
          <w:lang w:val="ru-RU"/>
        </w:rPr>
        <w:t>Лабораторная работа №4</w:t>
      </w:r>
      <w:r w:rsidRPr="00AA37C6">
        <w:rPr>
          <w:b/>
          <w:color w:val="1B365D"/>
          <w:sz w:val="40"/>
          <w:lang w:val="ru-RU"/>
        </w:rPr>
        <w:br/>
        <w:t xml:space="preserve">Написание </w:t>
      </w:r>
      <w:r>
        <w:rPr>
          <w:b/>
          <w:color w:val="1B365D"/>
          <w:sz w:val="40"/>
        </w:rPr>
        <w:t>Unit</w:t>
      </w:r>
      <w:r w:rsidRPr="00AA37C6">
        <w:rPr>
          <w:b/>
          <w:color w:val="1B365D"/>
          <w:sz w:val="40"/>
          <w:lang w:val="ru-RU"/>
        </w:rPr>
        <w:t>-тестов</w:t>
      </w:r>
    </w:p>
    <w:p w14:paraId="0E1A5BB1" w14:textId="77777777" w:rsidR="00995E4C" w:rsidRPr="00AA37C6" w:rsidRDefault="00000000">
      <w:pPr>
        <w:keepNext/>
        <w:spacing w:before="280" w:after="120"/>
        <w:rPr>
          <w:lang w:val="ru-RU"/>
        </w:rPr>
      </w:pPr>
      <w:r w:rsidRPr="00AA37C6">
        <w:rPr>
          <w:b/>
          <w:color w:val="1B365D"/>
          <w:sz w:val="32"/>
          <w:lang w:val="ru-RU"/>
        </w:rPr>
        <w:t>Теоретическая часть и методика тестирования</w:t>
      </w:r>
    </w:p>
    <w:p w14:paraId="243C51B2" w14:textId="77777777" w:rsidR="00995E4C" w:rsidRPr="00AA37C6" w:rsidRDefault="00000000">
      <w:pPr>
        <w:rPr>
          <w:lang w:val="ru-RU"/>
        </w:rPr>
      </w:pPr>
      <w:r w:rsidRPr="00AA37C6">
        <w:rPr>
          <w:b/>
          <w:lang w:val="ru-RU"/>
        </w:rPr>
        <w:t>Ручное тестирование:</w:t>
      </w:r>
      <w:r w:rsidRPr="00AA37C6">
        <w:rPr>
          <w:b/>
          <w:lang w:val="ru-RU"/>
        </w:rPr>
        <w:br/>
      </w:r>
      <w:r w:rsidRPr="00AA37C6">
        <w:rPr>
          <w:lang w:val="ru-RU"/>
        </w:rPr>
        <w:t>— зная алгоритм нахождения периметра и площади фигуры, определяем наборы входных данных, которые будут переданы на вход программе;</w:t>
      </w:r>
      <w:r w:rsidRPr="00AA37C6">
        <w:rPr>
          <w:lang w:val="ru-RU"/>
        </w:rPr>
        <w:br/>
        <w:t>— зная входные данные, можно вручную просчитать, какой ответ должна дать программа;</w:t>
      </w:r>
      <w:r w:rsidRPr="00AA37C6">
        <w:rPr>
          <w:lang w:val="ru-RU"/>
        </w:rPr>
        <w:br/>
        <w:t>— запускаем программу и передаем ей на вход исходные данные;</w:t>
      </w:r>
      <w:r w:rsidRPr="00AA37C6">
        <w:rPr>
          <w:lang w:val="ru-RU"/>
        </w:rPr>
        <w:br/>
        <w:t>— получаем от нее ответ и сравниваем с тем, который должен быть получен. Если они совпадают — хорошо, идём к следующему набору данных, если нет, сообщаем об ошибке, фиксируем в протоколе тестирования.</w:t>
      </w:r>
    </w:p>
    <w:p w14:paraId="7BFC3372" w14:textId="77777777" w:rsidR="00AA37C6" w:rsidRPr="00AA37C6" w:rsidRDefault="00000000" w:rsidP="00AA37C6">
      <w:pPr>
        <w:rPr>
          <w:b/>
          <w:lang w:val="ru-RU"/>
        </w:rPr>
      </w:pPr>
      <w:r w:rsidRPr="00AA37C6">
        <w:rPr>
          <w:b/>
          <w:lang w:val="ru-RU"/>
        </w:rPr>
        <w:t xml:space="preserve">Формат и требования к </w:t>
      </w:r>
      <w:r>
        <w:rPr>
          <w:b/>
        </w:rPr>
        <w:t>Unit</w:t>
      </w:r>
      <w:r w:rsidRPr="00AA37C6">
        <w:rPr>
          <w:b/>
          <w:lang w:val="ru-RU"/>
        </w:rPr>
        <w:t>-тестам:</w:t>
      </w:r>
    </w:p>
    <w:p w14:paraId="7023FF60" w14:textId="77777777" w:rsidR="00AA37C6" w:rsidRPr="00AA37C6" w:rsidRDefault="00AA37C6" w:rsidP="00AA37C6">
      <w:pPr>
        <w:pStyle w:val="ae"/>
        <w:numPr>
          <w:ilvl w:val="0"/>
          <w:numId w:val="11"/>
        </w:numPr>
        <w:rPr>
          <w:bCs/>
          <w:lang w:val="ru-RU"/>
        </w:rPr>
      </w:pPr>
      <w:r w:rsidRPr="00AA37C6">
        <w:rPr>
          <w:bCs/>
          <w:lang w:val="ru-RU"/>
        </w:rPr>
        <w:t>Тесты должны быть написаны в виде тестового класса;</w:t>
      </w:r>
    </w:p>
    <w:p w14:paraId="3D1FFDB8" w14:textId="77777777" w:rsidR="00AA37C6" w:rsidRPr="00AA37C6" w:rsidRDefault="00AA37C6" w:rsidP="00AA37C6">
      <w:pPr>
        <w:pStyle w:val="ae"/>
        <w:numPr>
          <w:ilvl w:val="0"/>
          <w:numId w:val="11"/>
        </w:numPr>
        <w:rPr>
          <w:bCs/>
          <w:lang w:val="ru-RU"/>
        </w:rPr>
      </w:pPr>
      <w:r w:rsidRPr="00AA37C6">
        <w:rPr>
          <w:bCs/>
          <w:lang w:val="ru-RU"/>
        </w:rPr>
        <w:t xml:space="preserve">Класс должен быть унаследован от базового класса </w:t>
      </w:r>
      <w:proofErr w:type="spellStart"/>
      <w:proofErr w:type="gramStart"/>
      <w:r w:rsidRPr="00AA37C6">
        <w:rPr>
          <w:bCs/>
          <w:lang w:val="ru-RU"/>
        </w:rPr>
        <w:t>unittest.TestCase</w:t>
      </w:r>
      <w:proofErr w:type="spellEnd"/>
      <w:proofErr w:type="gramEnd"/>
      <w:r w:rsidRPr="00AA37C6">
        <w:rPr>
          <w:bCs/>
          <w:lang w:val="ru-RU"/>
        </w:rPr>
        <w:t>;</w:t>
      </w:r>
    </w:p>
    <w:p w14:paraId="77603930" w14:textId="77777777" w:rsidR="00AA37C6" w:rsidRPr="00AA37C6" w:rsidRDefault="00AA37C6" w:rsidP="00AA37C6">
      <w:pPr>
        <w:pStyle w:val="ae"/>
        <w:numPr>
          <w:ilvl w:val="0"/>
          <w:numId w:val="11"/>
        </w:numPr>
        <w:rPr>
          <w:bCs/>
          <w:lang w:val="ru-RU"/>
        </w:rPr>
      </w:pPr>
      <w:r w:rsidRPr="00AA37C6">
        <w:rPr>
          <w:bCs/>
          <w:lang w:val="ru-RU"/>
        </w:rPr>
        <w:t xml:space="preserve">Имена всех тестовых функций должны начинаться с префикса </w:t>
      </w:r>
      <w:proofErr w:type="spellStart"/>
      <w:r w:rsidRPr="00AA37C6">
        <w:rPr>
          <w:bCs/>
          <w:lang w:val="ru-RU"/>
        </w:rPr>
        <w:t>test</w:t>
      </w:r>
      <w:proofErr w:type="spellEnd"/>
      <w:r w:rsidRPr="00AA37C6">
        <w:rPr>
          <w:bCs/>
          <w:lang w:val="ru-RU"/>
        </w:rPr>
        <w:t>;</w:t>
      </w:r>
    </w:p>
    <w:p w14:paraId="014A24DD" w14:textId="77777777" w:rsidR="00AA37C6" w:rsidRPr="00AA37C6" w:rsidRDefault="00AA37C6" w:rsidP="00AA37C6">
      <w:pPr>
        <w:pStyle w:val="ae"/>
        <w:numPr>
          <w:ilvl w:val="0"/>
          <w:numId w:val="11"/>
        </w:numPr>
        <w:rPr>
          <w:bCs/>
          <w:lang w:val="ru-RU"/>
        </w:rPr>
      </w:pPr>
      <w:r w:rsidRPr="00AA37C6">
        <w:rPr>
          <w:bCs/>
          <w:lang w:val="ru-RU"/>
        </w:rPr>
        <w:t>Внутри функций вызываются операторы утверждения (</w:t>
      </w:r>
      <w:proofErr w:type="spellStart"/>
      <w:r w:rsidRPr="00AA37C6">
        <w:rPr>
          <w:bCs/>
          <w:lang w:val="ru-RU"/>
        </w:rPr>
        <w:t>assertX</w:t>
      </w:r>
      <w:proofErr w:type="spellEnd"/>
      <w:r w:rsidRPr="00AA37C6">
        <w:rPr>
          <w:bCs/>
          <w:lang w:val="ru-RU"/>
        </w:rPr>
        <w:t>), проверяющие соответствие</w:t>
      </w:r>
    </w:p>
    <w:p w14:paraId="564348C7" w14:textId="77777777" w:rsidR="00AA37C6" w:rsidRPr="00AA37C6" w:rsidRDefault="00AA37C6" w:rsidP="00AA37C6">
      <w:pPr>
        <w:pStyle w:val="ae"/>
        <w:numPr>
          <w:ilvl w:val="0"/>
          <w:numId w:val="11"/>
        </w:numPr>
        <w:rPr>
          <w:bCs/>
          <w:lang w:val="ru-RU"/>
        </w:rPr>
      </w:pPr>
      <w:r w:rsidRPr="00AA37C6">
        <w:rPr>
          <w:bCs/>
          <w:lang w:val="ru-RU"/>
        </w:rPr>
        <w:t>полученных результатов эталонным;</w:t>
      </w:r>
    </w:p>
    <w:p w14:paraId="08AB7299" w14:textId="0896DD29" w:rsidR="00AA37C6" w:rsidRPr="00AA37C6" w:rsidRDefault="00AA37C6" w:rsidP="00AA37C6">
      <w:pPr>
        <w:pStyle w:val="ae"/>
        <w:numPr>
          <w:ilvl w:val="0"/>
          <w:numId w:val="11"/>
        </w:numPr>
        <w:rPr>
          <w:bCs/>
          <w:lang w:val="ru-RU"/>
        </w:rPr>
      </w:pPr>
      <w:r w:rsidRPr="00AA37C6">
        <w:rPr>
          <w:bCs/>
          <w:lang w:val="ru-RU"/>
        </w:rPr>
        <w:t xml:space="preserve">Запуск тестов осуществляется командой: </w:t>
      </w:r>
      <w:proofErr w:type="spellStart"/>
      <w:r w:rsidRPr="00AA37C6">
        <w:rPr>
          <w:bCs/>
          <w:lang w:val="ru-RU"/>
        </w:rPr>
        <w:t>python</w:t>
      </w:r>
      <w:proofErr w:type="spellEnd"/>
      <w:r w:rsidRPr="00AA37C6">
        <w:rPr>
          <w:bCs/>
          <w:lang w:val="ru-RU"/>
        </w:rPr>
        <w:t xml:space="preserve"> -m </w:t>
      </w:r>
      <w:proofErr w:type="spellStart"/>
      <w:r w:rsidRPr="00AA37C6">
        <w:rPr>
          <w:bCs/>
          <w:lang w:val="ru-RU"/>
        </w:rPr>
        <w:t>unittest</w:t>
      </w:r>
      <w:proofErr w:type="spellEnd"/>
      <w:r w:rsidRPr="00AA37C6">
        <w:rPr>
          <w:bCs/>
          <w:lang w:val="ru-RU"/>
        </w:rPr>
        <w:t xml:space="preserve"> </w:t>
      </w:r>
      <w:r w:rsidRPr="00AA37C6">
        <w:rPr>
          <w:bCs/>
          <w:lang w:val="ru-RU"/>
        </w:rPr>
        <w:t>&lt;</w:t>
      </w:r>
      <w:proofErr w:type="spellStart"/>
      <w:r w:rsidRPr="00AA37C6">
        <w:rPr>
          <w:bCs/>
          <w:lang w:val="ru-RU"/>
        </w:rPr>
        <w:t>имя_файла</w:t>
      </w:r>
      <w:proofErr w:type="spellEnd"/>
      <w:r w:rsidRPr="00AA37C6">
        <w:rPr>
          <w:bCs/>
          <w:lang w:val="ru-RU"/>
        </w:rPr>
        <w:t>&gt;</w:t>
      </w:r>
      <w:r w:rsidRPr="00AA37C6">
        <w:rPr>
          <w:bCs/>
          <w:lang w:val="ru-RU"/>
        </w:rPr>
        <w:t>.</w:t>
      </w:r>
      <w:proofErr w:type="spellStart"/>
      <w:r w:rsidRPr="00AA37C6">
        <w:rPr>
          <w:bCs/>
          <w:lang w:val="ru-RU"/>
        </w:rPr>
        <w:t>py</w:t>
      </w:r>
      <w:proofErr w:type="spellEnd"/>
      <w:r w:rsidRPr="00AA37C6">
        <w:rPr>
          <w:bCs/>
          <w:lang w:val="ru-RU"/>
        </w:rPr>
        <w:t>.</w:t>
      </w:r>
      <w:r w:rsidR="00000000" w:rsidRPr="00AA37C6">
        <w:rPr>
          <w:bCs/>
          <w:lang w:val="ru-RU"/>
        </w:rPr>
        <w:br/>
      </w:r>
    </w:p>
    <w:p w14:paraId="3D18D51C" w14:textId="77777777" w:rsidR="00995E4C" w:rsidRPr="00AA37C6" w:rsidRDefault="00000000">
      <w:pPr>
        <w:keepNext/>
        <w:spacing w:before="280" w:after="120"/>
        <w:rPr>
          <w:lang w:val="ru-RU"/>
        </w:rPr>
      </w:pPr>
      <w:r w:rsidRPr="00AA37C6">
        <w:rPr>
          <w:b/>
          <w:color w:val="1B365D"/>
          <w:sz w:val="32"/>
          <w:lang w:val="ru-RU"/>
        </w:rPr>
        <w:t>План и результаты тестирования</w:t>
      </w:r>
    </w:p>
    <w:p w14:paraId="7CB4679D" w14:textId="77777777" w:rsidR="00995E4C" w:rsidRPr="00AA37C6" w:rsidRDefault="00000000">
      <w:pPr>
        <w:keepNext/>
        <w:spacing w:before="200"/>
        <w:rPr>
          <w:lang w:val="ru-RU"/>
        </w:rPr>
      </w:pPr>
      <w:r w:rsidRPr="00AA37C6">
        <w:rPr>
          <w:b/>
          <w:color w:val="2B547E"/>
          <w:sz w:val="26"/>
          <w:lang w:val="ru-RU"/>
        </w:rPr>
        <w:t>1. Цели и задачи тестирования</w:t>
      </w:r>
    </w:p>
    <w:p w14:paraId="2FF7E713" w14:textId="142FDC5B" w:rsidR="00995E4C" w:rsidRPr="00AA37C6" w:rsidRDefault="00000000">
      <w:r w:rsidRPr="00AA37C6">
        <w:rPr>
          <w:b/>
          <w:lang w:val="ru-RU"/>
        </w:rPr>
        <w:t xml:space="preserve">Цель: </w:t>
      </w:r>
      <w:r w:rsidRPr="00AA37C6">
        <w:rPr>
          <w:lang w:val="ru-RU"/>
        </w:rPr>
        <w:t>Проведение автоматизированного модульного тестирования библиотеки геометрических функций для подтверждения корректности математических расчетов площади и периметра фигур.</w:t>
      </w:r>
      <w:r w:rsidRPr="00AA37C6">
        <w:rPr>
          <w:lang w:val="ru-RU"/>
        </w:rPr>
        <w:br/>
      </w:r>
      <w:r w:rsidRPr="00AA37C6">
        <w:rPr>
          <w:b/>
          <w:lang w:val="ru-RU"/>
        </w:rPr>
        <w:t>Задачи:</w:t>
      </w:r>
      <w:r w:rsidRPr="00AA37C6">
        <w:rPr>
          <w:b/>
          <w:lang w:val="ru-RU"/>
        </w:rPr>
        <w:br/>
      </w:r>
      <w:r w:rsidRPr="00AA37C6">
        <w:rPr>
          <w:lang w:val="ru-RU"/>
        </w:rPr>
        <w:t xml:space="preserve">1. Разработать модульные тесты с использованием фреймворка </w:t>
      </w:r>
      <w:proofErr w:type="spellStart"/>
      <w:r>
        <w:t>unittest</w:t>
      </w:r>
      <w:proofErr w:type="spellEnd"/>
      <w:r w:rsidRPr="00AA37C6">
        <w:rPr>
          <w:lang w:val="ru-RU"/>
        </w:rPr>
        <w:t xml:space="preserve"> для всех четырех модулей библиотеки: </w:t>
      </w:r>
      <w:r>
        <w:t>circle</w:t>
      </w:r>
      <w:r w:rsidRPr="00AA37C6">
        <w:rPr>
          <w:lang w:val="ru-RU"/>
        </w:rPr>
        <w:t>.</w:t>
      </w:r>
      <w:proofErr w:type="spellStart"/>
      <w:r>
        <w:t>py</w:t>
      </w:r>
      <w:proofErr w:type="spellEnd"/>
      <w:r w:rsidRPr="00AA37C6">
        <w:rPr>
          <w:lang w:val="ru-RU"/>
        </w:rPr>
        <w:t xml:space="preserve">, </w:t>
      </w:r>
      <w:r>
        <w:t>rectangle</w:t>
      </w:r>
      <w:r w:rsidRPr="00AA37C6">
        <w:rPr>
          <w:lang w:val="ru-RU"/>
        </w:rPr>
        <w:t>.</w:t>
      </w:r>
      <w:proofErr w:type="spellStart"/>
      <w:r>
        <w:t>py</w:t>
      </w:r>
      <w:proofErr w:type="spellEnd"/>
      <w:r w:rsidRPr="00AA37C6">
        <w:rPr>
          <w:lang w:val="ru-RU"/>
        </w:rPr>
        <w:t xml:space="preserve">, </w:t>
      </w:r>
      <w:r>
        <w:t>square</w:t>
      </w:r>
      <w:r w:rsidRPr="00AA37C6">
        <w:rPr>
          <w:lang w:val="ru-RU"/>
        </w:rPr>
        <w:t>.</w:t>
      </w:r>
      <w:proofErr w:type="spellStart"/>
      <w:r>
        <w:t>py</w:t>
      </w:r>
      <w:proofErr w:type="spellEnd"/>
      <w:r w:rsidRPr="00AA37C6">
        <w:rPr>
          <w:lang w:val="ru-RU"/>
        </w:rPr>
        <w:t xml:space="preserve">, </w:t>
      </w:r>
      <w:r>
        <w:t>triangle</w:t>
      </w:r>
      <w:r w:rsidRPr="00AA37C6">
        <w:rPr>
          <w:lang w:val="ru-RU"/>
        </w:rPr>
        <w:t>.</w:t>
      </w:r>
      <w:proofErr w:type="spellStart"/>
      <w:r>
        <w:t>py</w:t>
      </w:r>
      <w:proofErr w:type="spellEnd"/>
      <w:r w:rsidRPr="00AA37C6">
        <w:rPr>
          <w:lang w:val="ru-RU"/>
        </w:rPr>
        <w:t>.</w:t>
      </w:r>
      <w:r w:rsidRPr="00AA37C6">
        <w:rPr>
          <w:lang w:val="ru-RU"/>
        </w:rPr>
        <w:br/>
        <w:t>2. Проверить правильность расчетов функций при стандартных положительных значениях параметров.</w:t>
      </w:r>
      <w:r w:rsidRPr="00AA37C6">
        <w:rPr>
          <w:lang w:val="ru-RU"/>
        </w:rPr>
        <w:br/>
        <w:t>3. Проверить граничные условия (передача нулевых значений параметров).</w:t>
      </w:r>
    </w:p>
    <w:p w14:paraId="5468931A" w14:textId="77777777" w:rsidR="00995E4C" w:rsidRPr="00AA37C6" w:rsidRDefault="00000000">
      <w:pPr>
        <w:keepNext/>
        <w:spacing w:before="200"/>
        <w:rPr>
          <w:lang w:val="ru-RU"/>
        </w:rPr>
      </w:pPr>
      <w:r w:rsidRPr="00AA37C6">
        <w:rPr>
          <w:b/>
          <w:color w:val="2B547E"/>
          <w:sz w:val="26"/>
          <w:lang w:val="ru-RU"/>
        </w:rPr>
        <w:t>2. Описание тестируемого продукта</w:t>
      </w:r>
    </w:p>
    <w:p w14:paraId="4AE0260F" w14:textId="77777777" w:rsidR="00995E4C" w:rsidRPr="00AA37C6" w:rsidRDefault="00000000">
      <w:pPr>
        <w:rPr>
          <w:lang w:val="ru-RU"/>
        </w:rPr>
      </w:pPr>
      <w:r w:rsidRPr="00AA37C6">
        <w:rPr>
          <w:lang w:val="ru-RU"/>
        </w:rPr>
        <w:t xml:space="preserve">Тестируемый продукт представляет собой библиотеку на языке </w:t>
      </w:r>
      <w:r>
        <w:t>Python</w:t>
      </w:r>
      <w:r w:rsidRPr="00AA37C6">
        <w:rPr>
          <w:lang w:val="ru-RU"/>
        </w:rPr>
        <w:t>, состоящую из четырех модулей и реализующую математические формулы евклидовой геометрии для расчета параметров плоских геометрических фигур (круг, прямоугольник, квадрат, треугольник).</w:t>
      </w:r>
    </w:p>
    <w:p w14:paraId="1420F095" w14:textId="5F1EDCA7" w:rsidR="00995E4C" w:rsidRPr="00AA37C6" w:rsidRDefault="00000000">
      <w:pPr>
        <w:rPr>
          <w:lang w:val="ru-RU"/>
        </w:rPr>
      </w:pPr>
      <w:r w:rsidRPr="00AA37C6">
        <w:rPr>
          <w:lang w:val="ru-RU"/>
        </w:rPr>
        <w:t>Требования к продукту:</w:t>
      </w:r>
      <w:r w:rsidRPr="00AA37C6">
        <w:rPr>
          <w:lang w:val="ru-RU"/>
        </w:rPr>
        <w:br/>
        <w:t xml:space="preserve">• Функция </w:t>
      </w:r>
      <w:r>
        <w:t>area</w:t>
      </w:r>
      <w:r w:rsidRPr="00AA37C6">
        <w:rPr>
          <w:lang w:val="ru-RU"/>
        </w:rPr>
        <w:t xml:space="preserve"> должна возвращать площадь фигуры, рассчитанную по корректной математической </w:t>
      </w:r>
      <w:r w:rsidRPr="00AA37C6">
        <w:rPr>
          <w:lang w:val="ru-RU"/>
        </w:rPr>
        <w:lastRenderedPageBreak/>
        <w:t>формуле;</w:t>
      </w:r>
      <w:r w:rsidRPr="00AA37C6">
        <w:rPr>
          <w:lang w:val="ru-RU"/>
        </w:rPr>
        <w:br/>
        <w:t xml:space="preserve">• Функция </w:t>
      </w:r>
      <w:r>
        <w:t>perimeter</w:t>
      </w:r>
      <w:r w:rsidRPr="00AA37C6">
        <w:rPr>
          <w:lang w:val="ru-RU"/>
        </w:rPr>
        <w:t xml:space="preserve"> должна возвращать суммарную длину всех сторон фигуры;</w:t>
      </w:r>
    </w:p>
    <w:p w14:paraId="4EBA4385" w14:textId="77777777" w:rsidR="00995E4C" w:rsidRPr="00AA37C6" w:rsidRDefault="00000000">
      <w:pPr>
        <w:keepNext/>
        <w:spacing w:before="200"/>
        <w:rPr>
          <w:lang w:val="ru-RU"/>
        </w:rPr>
      </w:pPr>
      <w:r w:rsidRPr="00AA37C6">
        <w:rPr>
          <w:b/>
          <w:color w:val="2B547E"/>
          <w:sz w:val="26"/>
          <w:lang w:val="ru-RU"/>
        </w:rPr>
        <w:t>3. Область тестирования</w:t>
      </w:r>
    </w:p>
    <w:p w14:paraId="0C1C1F1F" w14:textId="12CC4D87" w:rsidR="00AA37C6" w:rsidRPr="00AA37C6" w:rsidRDefault="00000000" w:rsidP="00AA37C6">
      <w:r w:rsidRPr="00AA37C6">
        <w:rPr>
          <w:lang w:val="ru-RU"/>
        </w:rPr>
        <w:t>В область тестирования включены модули и функции:</w:t>
      </w:r>
      <w:r w:rsidRPr="00AA37C6">
        <w:rPr>
          <w:lang w:val="ru-RU"/>
        </w:rPr>
        <w:br/>
        <w:t xml:space="preserve">• Модуль </w:t>
      </w:r>
      <w:r>
        <w:t>circle</w:t>
      </w:r>
      <w:r w:rsidRPr="00AA37C6">
        <w:rPr>
          <w:lang w:val="ru-RU"/>
        </w:rPr>
        <w:t>.</w:t>
      </w:r>
      <w:proofErr w:type="spellStart"/>
      <w:r>
        <w:t>py</w:t>
      </w:r>
      <w:proofErr w:type="spellEnd"/>
      <w:r w:rsidRPr="00AA37C6">
        <w:rPr>
          <w:lang w:val="ru-RU"/>
        </w:rPr>
        <w:t xml:space="preserve">: функции </w:t>
      </w:r>
      <w:r>
        <w:t>area</w:t>
      </w:r>
      <w:r w:rsidRPr="00AA37C6">
        <w:rPr>
          <w:lang w:val="ru-RU"/>
        </w:rPr>
        <w:t>(</w:t>
      </w:r>
      <w:r>
        <w:t>r</w:t>
      </w:r>
      <w:r w:rsidRPr="00AA37C6">
        <w:rPr>
          <w:lang w:val="ru-RU"/>
        </w:rPr>
        <w:t xml:space="preserve">) и </w:t>
      </w:r>
      <w:r>
        <w:t>perimeter</w:t>
      </w:r>
      <w:r w:rsidRPr="00AA37C6">
        <w:rPr>
          <w:lang w:val="ru-RU"/>
        </w:rPr>
        <w:t>(</w:t>
      </w:r>
      <w:r>
        <w:t>r</w:t>
      </w:r>
      <w:r w:rsidRPr="00AA37C6">
        <w:rPr>
          <w:lang w:val="ru-RU"/>
        </w:rPr>
        <w:t>);</w:t>
      </w:r>
      <w:r w:rsidRPr="00AA37C6">
        <w:rPr>
          <w:lang w:val="ru-RU"/>
        </w:rPr>
        <w:br/>
        <w:t xml:space="preserve">• Модуль </w:t>
      </w:r>
      <w:r>
        <w:t>rectangle</w:t>
      </w:r>
      <w:r w:rsidRPr="00AA37C6">
        <w:rPr>
          <w:lang w:val="ru-RU"/>
        </w:rPr>
        <w:t>.</w:t>
      </w:r>
      <w:proofErr w:type="spellStart"/>
      <w:r>
        <w:t>py</w:t>
      </w:r>
      <w:proofErr w:type="spellEnd"/>
      <w:r w:rsidRPr="00AA37C6">
        <w:rPr>
          <w:lang w:val="ru-RU"/>
        </w:rPr>
        <w:t xml:space="preserve">: функции </w:t>
      </w:r>
      <w:proofErr w:type="gramStart"/>
      <w:r>
        <w:t>area</w:t>
      </w:r>
      <w:r w:rsidRPr="00AA37C6">
        <w:rPr>
          <w:lang w:val="ru-RU"/>
        </w:rPr>
        <w:t>(</w:t>
      </w:r>
      <w:proofErr w:type="gramEnd"/>
      <w:r>
        <w:t>a</w:t>
      </w:r>
      <w:r w:rsidRPr="00AA37C6">
        <w:rPr>
          <w:lang w:val="ru-RU"/>
        </w:rPr>
        <w:t xml:space="preserve">, </w:t>
      </w:r>
      <w:r>
        <w:t>b</w:t>
      </w:r>
      <w:r w:rsidRPr="00AA37C6">
        <w:rPr>
          <w:lang w:val="ru-RU"/>
        </w:rPr>
        <w:t xml:space="preserve">) и </w:t>
      </w:r>
      <w:proofErr w:type="gramStart"/>
      <w:r>
        <w:t>perimeter</w:t>
      </w:r>
      <w:r w:rsidRPr="00AA37C6">
        <w:rPr>
          <w:lang w:val="ru-RU"/>
        </w:rPr>
        <w:t>(</w:t>
      </w:r>
      <w:proofErr w:type="gramEnd"/>
      <w:r>
        <w:t>a</w:t>
      </w:r>
      <w:r w:rsidRPr="00AA37C6">
        <w:rPr>
          <w:lang w:val="ru-RU"/>
        </w:rPr>
        <w:t xml:space="preserve">, </w:t>
      </w:r>
      <w:r>
        <w:t>b</w:t>
      </w:r>
      <w:r w:rsidRPr="00AA37C6">
        <w:rPr>
          <w:lang w:val="ru-RU"/>
        </w:rPr>
        <w:t>);</w:t>
      </w:r>
      <w:r w:rsidRPr="00AA37C6">
        <w:rPr>
          <w:lang w:val="ru-RU"/>
        </w:rPr>
        <w:br/>
        <w:t xml:space="preserve">• Модуль </w:t>
      </w:r>
      <w:r>
        <w:t>square</w:t>
      </w:r>
      <w:r w:rsidRPr="00AA37C6">
        <w:rPr>
          <w:lang w:val="ru-RU"/>
        </w:rPr>
        <w:t>.</w:t>
      </w:r>
      <w:proofErr w:type="spellStart"/>
      <w:r>
        <w:t>py</w:t>
      </w:r>
      <w:proofErr w:type="spellEnd"/>
      <w:r w:rsidRPr="00AA37C6">
        <w:rPr>
          <w:lang w:val="ru-RU"/>
        </w:rPr>
        <w:t xml:space="preserve">: функции </w:t>
      </w:r>
      <w:r>
        <w:t>area</w:t>
      </w:r>
      <w:r w:rsidRPr="00AA37C6">
        <w:rPr>
          <w:lang w:val="ru-RU"/>
        </w:rPr>
        <w:t>(</w:t>
      </w:r>
      <w:r>
        <w:t>a</w:t>
      </w:r>
      <w:r w:rsidRPr="00AA37C6">
        <w:rPr>
          <w:lang w:val="ru-RU"/>
        </w:rPr>
        <w:t xml:space="preserve">) и </w:t>
      </w:r>
      <w:r>
        <w:t>perimeter</w:t>
      </w:r>
      <w:r w:rsidRPr="00AA37C6">
        <w:rPr>
          <w:lang w:val="ru-RU"/>
        </w:rPr>
        <w:t>(</w:t>
      </w:r>
      <w:r>
        <w:t>a</w:t>
      </w:r>
      <w:r w:rsidRPr="00AA37C6">
        <w:rPr>
          <w:lang w:val="ru-RU"/>
        </w:rPr>
        <w:t>);</w:t>
      </w:r>
      <w:r w:rsidRPr="00AA37C6">
        <w:rPr>
          <w:lang w:val="ru-RU"/>
        </w:rPr>
        <w:br/>
        <w:t xml:space="preserve">• Модуль </w:t>
      </w:r>
      <w:r>
        <w:t>triangle</w:t>
      </w:r>
      <w:r w:rsidRPr="00AA37C6">
        <w:rPr>
          <w:lang w:val="ru-RU"/>
        </w:rPr>
        <w:t>.</w:t>
      </w:r>
      <w:proofErr w:type="spellStart"/>
      <w:r>
        <w:t>py</w:t>
      </w:r>
      <w:proofErr w:type="spellEnd"/>
      <w:r w:rsidRPr="00AA37C6">
        <w:rPr>
          <w:lang w:val="ru-RU"/>
        </w:rPr>
        <w:t xml:space="preserve">: функции </w:t>
      </w:r>
      <w:proofErr w:type="gramStart"/>
      <w:r>
        <w:t>area</w:t>
      </w:r>
      <w:r w:rsidRPr="00AA37C6">
        <w:rPr>
          <w:lang w:val="ru-RU"/>
        </w:rPr>
        <w:t>(</w:t>
      </w:r>
      <w:proofErr w:type="gramEnd"/>
      <w:r>
        <w:t>a</w:t>
      </w:r>
      <w:r w:rsidRPr="00AA37C6">
        <w:rPr>
          <w:lang w:val="ru-RU"/>
        </w:rPr>
        <w:t xml:space="preserve">, </w:t>
      </w:r>
      <w:r>
        <w:t>h</w:t>
      </w:r>
      <w:r w:rsidRPr="00AA37C6">
        <w:rPr>
          <w:lang w:val="ru-RU"/>
        </w:rPr>
        <w:t xml:space="preserve">) и </w:t>
      </w:r>
      <w:proofErr w:type="gramStart"/>
      <w:r>
        <w:t>perimeter</w:t>
      </w:r>
      <w:r w:rsidRPr="00AA37C6">
        <w:rPr>
          <w:lang w:val="ru-RU"/>
        </w:rPr>
        <w:t>(</w:t>
      </w:r>
      <w:proofErr w:type="gramEnd"/>
      <w:r>
        <w:t>a</w:t>
      </w:r>
      <w:r w:rsidRPr="00AA37C6">
        <w:rPr>
          <w:lang w:val="ru-RU"/>
        </w:rPr>
        <w:t xml:space="preserve">, </w:t>
      </w:r>
      <w:r>
        <w:t>b</w:t>
      </w:r>
      <w:r w:rsidRPr="00AA37C6">
        <w:rPr>
          <w:lang w:val="ru-RU"/>
        </w:rPr>
        <w:t xml:space="preserve">, </w:t>
      </w:r>
      <w:r>
        <w:t>c</w:t>
      </w:r>
      <w:r w:rsidRPr="00AA37C6">
        <w:rPr>
          <w:lang w:val="ru-RU"/>
        </w:rPr>
        <w:t>).</w:t>
      </w:r>
    </w:p>
    <w:p w14:paraId="006839DF" w14:textId="77777777" w:rsidR="00995E4C" w:rsidRPr="00AA37C6" w:rsidRDefault="00000000">
      <w:pPr>
        <w:keepNext/>
        <w:spacing w:before="200"/>
        <w:rPr>
          <w:lang w:val="ru-RU"/>
        </w:rPr>
      </w:pPr>
      <w:r w:rsidRPr="00AA37C6">
        <w:rPr>
          <w:b/>
          <w:color w:val="2B547E"/>
          <w:sz w:val="26"/>
          <w:lang w:val="ru-RU"/>
        </w:rPr>
        <w:t>4. Стратегия тестирования</w:t>
      </w:r>
    </w:p>
    <w:p w14:paraId="3980D4E9" w14:textId="35429B44" w:rsidR="00995E4C" w:rsidRPr="00AA37C6" w:rsidRDefault="00000000">
      <w:pPr>
        <w:rPr>
          <w:lang w:val="ru-RU"/>
        </w:rPr>
      </w:pPr>
      <w:r w:rsidRPr="00AA37C6">
        <w:rPr>
          <w:lang w:val="ru-RU"/>
        </w:rPr>
        <w:t>• Уровень тестирования: Модульное (</w:t>
      </w:r>
      <w:r>
        <w:t>Unit</w:t>
      </w:r>
      <w:r w:rsidRPr="00AA37C6">
        <w:rPr>
          <w:lang w:val="ru-RU"/>
        </w:rPr>
        <w:t>-тестирование).</w:t>
      </w:r>
      <w:r w:rsidRPr="00AA37C6">
        <w:rPr>
          <w:lang w:val="ru-RU"/>
        </w:rPr>
        <w:br/>
        <w:t xml:space="preserve">• Техники тест-дизайна: Анализ классов эквивалентности (стандартные целые положительные значения) и анализ граничных значений (нулевые аргументы: </w:t>
      </w:r>
      <w:r>
        <w:t>r</w:t>
      </w:r>
      <w:r w:rsidRPr="00AA37C6">
        <w:rPr>
          <w:lang w:val="ru-RU"/>
        </w:rPr>
        <w:t xml:space="preserve"> = 0, </w:t>
      </w:r>
      <w:r>
        <w:t>a</w:t>
      </w:r>
      <w:r w:rsidRPr="00AA37C6">
        <w:rPr>
          <w:lang w:val="ru-RU"/>
        </w:rPr>
        <w:t xml:space="preserve"> = 0, </w:t>
      </w:r>
      <w:r>
        <w:t>b</w:t>
      </w:r>
      <w:r w:rsidRPr="00AA37C6">
        <w:rPr>
          <w:lang w:val="ru-RU"/>
        </w:rPr>
        <w:t xml:space="preserve"> = 0, </w:t>
      </w:r>
      <w:r>
        <w:t>h</w:t>
      </w:r>
      <w:r w:rsidRPr="00AA37C6">
        <w:rPr>
          <w:lang w:val="ru-RU"/>
        </w:rPr>
        <w:t xml:space="preserve"> = 0).</w:t>
      </w:r>
      <w:r w:rsidRPr="00AA37C6">
        <w:rPr>
          <w:lang w:val="ru-RU"/>
        </w:rPr>
        <w:br/>
        <w:t xml:space="preserve">• Инструменты: Стандартный модуль </w:t>
      </w:r>
      <w:r>
        <w:t>Python</w:t>
      </w:r>
      <w:r w:rsidRPr="00AA37C6">
        <w:rPr>
          <w:lang w:val="ru-RU"/>
        </w:rPr>
        <w:t xml:space="preserve"> </w:t>
      </w:r>
      <w:proofErr w:type="spellStart"/>
      <w:r>
        <w:t>unittest</w:t>
      </w:r>
      <w:proofErr w:type="spellEnd"/>
      <w:r w:rsidRPr="00AA37C6">
        <w:rPr>
          <w:lang w:val="ru-RU"/>
        </w:rPr>
        <w:t>.</w:t>
      </w:r>
    </w:p>
    <w:p w14:paraId="1E74D1A1" w14:textId="77777777" w:rsidR="00995E4C" w:rsidRPr="00AA37C6" w:rsidRDefault="00000000">
      <w:pPr>
        <w:keepNext/>
        <w:spacing w:before="200"/>
        <w:rPr>
          <w:lang w:val="ru-RU"/>
        </w:rPr>
      </w:pPr>
      <w:r w:rsidRPr="00AA37C6">
        <w:rPr>
          <w:b/>
          <w:color w:val="2B547E"/>
          <w:sz w:val="26"/>
          <w:lang w:val="ru-RU"/>
        </w:rPr>
        <w:t>5. Критерии приемки</w:t>
      </w:r>
    </w:p>
    <w:p w14:paraId="029ACD55" w14:textId="7D3A7352" w:rsidR="00995E4C" w:rsidRPr="00AA37C6" w:rsidRDefault="00000000">
      <w:pPr>
        <w:rPr>
          <w:lang w:val="ru-RU"/>
        </w:rPr>
      </w:pPr>
      <w:r w:rsidRPr="00AA37C6">
        <w:rPr>
          <w:lang w:val="ru-RU"/>
        </w:rPr>
        <w:t>• Все разработанные тест-кейсы должны быть исполнены и задокументированы;</w:t>
      </w:r>
      <w:r w:rsidRPr="00AA37C6">
        <w:rPr>
          <w:lang w:val="ru-RU"/>
        </w:rPr>
        <w:br/>
        <w:t>• Тест считается успешно пройденным (</w:t>
      </w:r>
      <w:r>
        <w:t>PASSED</w:t>
      </w:r>
      <w:r w:rsidRPr="00AA37C6">
        <w:rPr>
          <w:lang w:val="ru-RU"/>
        </w:rPr>
        <w:t>), если возвращаемое функцией значение строго совпадает с теоретически верным результатом;</w:t>
      </w:r>
      <w:r w:rsidRPr="00AA37C6">
        <w:rPr>
          <w:lang w:val="ru-RU"/>
        </w:rPr>
        <w:br/>
        <w:t xml:space="preserve">• При несовпадении тест помечается статусом </w:t>
      </w:r>
      <w:r>
        <w:t>FAILED</w:t>
      </w:r>
      <w:r w:rsidRPr="00AA37C6">
        <w:rPr>
          <w:lang w:val="ru-RU"/>
        </w:rPr>
        <w:t>, что фиксирует наличие программного дефекта в соответствующем модуле.</w:t>
      </w:r>
    </w:p>
    <w:p w14:paraId="07C3E011" w14:textId="77777777" w:rsidR="00995E4C" w:rsidRPr="00AA37C6" w:rsidRDefault="00000000">
      <w:pPr>
        <w:keepNext/>
        <w:spacing w:before="200"/>
        <w:rPr>
          <w:lang w:val="ru-RU"/>
        </w:rPr>
      </w:pPr>
      <w:r w:rsidRPr="00AA37C6">
        <w:rPr>
          <w:b/>
          <w:color w:val="2B547E"/>
          <w:sz w:val="26"/>
          <w:lang w:val="ru-RU"/>
        </w:rPr>
        <w:t>6. Ожидаемые результаты</w:t>
      </w:r>
    </w:p>
    <w:p w14:paraId="0077A9C6" w14:textId="77777777" w:rsidR="00995E4C" w:rsidRPr="00AA37C6" w:rsidRDefault="00000000">
      <w:pPr>
        <w:rPr>
          <w:lang w:val="ru-RU"/>
        </w:rPr>
      </w:pPr>
      <w:r w:rsidRPr="00AA37C6">
        <w:rPr>
          <w:lang w:val="ru-RU"/>
        </w:rPr>
        <w:t>• Подготовлено 24 автоматизированных модульных теста (по 6 тестов на фигуру: 3 сценария для площади и 3 сценария для периметра);</w:t>
      </w:r>
      <w:r w:rsidRPr="00AA37C6">
        <w:rPr>
          <w:lang w:val="ru-RU"/>
        </w:rPr>
        <w:br/>
        <w:t>• Формирование протокола тестирования с подробным описанием причин падения (</w:t>
      </w:r>
      <w:proofErr w:type="spellStart"/>
      <w:r>
        <w:t>AssertionError</w:t>
      </w:r>
      <w:proofErr w:type="spellEnd"/>
      <w:r w:rsidRPr="00AA37C6">
        <w:rPr>
          <w:lang w:val="ru-RU"/>
        </w:rPr>
        <w:t>);</w:t>
      </w:r>
      <w:r w:rsidRPr="00AA37C6">
        <w:rPr>
          <w:lang w:val="ru-RU"/>
        </w:rPr>
        <w:br/>
        <w:t>• Локализация дефектов в исходных файлах функций.</w:t>
      </w:r>
    </w:p>
    <w:p w14:paraId="09B8C0E1" w14:textId="77777777" w:rsidR="00995E4C" w:rsidRPr="00AA37C6" w:rsidRDefault="00000000">
      <w:pPr>
        <w:keepNext/>
        <w:spacing w:before="200"/>
        <w:rPr>
          <w:lang w:val="ru-RU"/>
        </w:rPr>
      </w:pPr>
      <w:r w:rsidRPr="00AA37C6">
        <w:rPr>
          <w:b/>
          <w:color w:val="2B547E"/>
          <w:sz w:val="26"/>
          <w:lang w:val="ru-RU"/>
        </w:rPr>
        <w:t>7. Актуальные результаты тестирования</w:t>
      </w:r>
    </w:p>
    <w:p w14:paraId="0FCC258D" w14:textId="77777777" w:rsidR="00995E4C" w:rsidRDefault="00000000">
      <w:r w:rsidRPr="00AA37C6">
        <w:rPr>
          <w:lang w:val="ru-RU"/>
        </w:rPr>
        <w:t xml:space="preserve">Тестирование проводилось запуском каждого модуля через </w:t>
      </w:r>
      <w:r>
        <w:t>python</w:t>
      </w:r>
      <w:r w:rsidRPr="00AA37C6">
        <w:rPr>
          <w:lang w:val="ru-RU"/>
        </w:rPr>
        <w:t xml:space="preserve"> -</w:t>
      </w:r>
      <w:r>
        <w:t>m</w:t>
      </w:r>
      <w:r w:rsidRPr="00AA37C6">
        <w:rPr>
          <w:lang w:val="ru-RU"/>
        </w:rPr>
        <w:t xml:space="preserve"> </w:t>
      </w:r>
      <w:proofErr w:type="spellStart"/>
      <w:r>
        <w:t>unittest</w:t>
      </w:r>
      <w:proofErr w:type="spellEnd"/>
      <w:r w:rsidRPr="00AA37C6">
        <w:rPr>
          <w:lang w:val="ru-RU"/>
        </w:rPr>
        <w:t xml:space="preserve">. </w:t>
      </w:r>
      <w:r>
        <w:t xml:space="preserve">Ниже </w:t>
      </w:r>
      <w:proofErr w:type="spellStart"/>
      <w:r>
        <w:t>представлена</w:t>
      </w:r>
      <w:proofErr w:type="spellEnd"/>
      <w:r>
        <w:t xml:space="preserve"> </w:t>
      </w:r>
      <w:proofErr w:type="spellStart"/>
      <w:r>
        <w:t>сводка</w:t>
      </w:r>
      <w:proofErr w:type="spellEnd"/>
      <w:r>
        <w:t xml:space="preserve"> </w:t>
      </w:r>
      <w:proofErr w:type="spellStart"/>
      <w:r>
        <w:t>выполнения</w:t>
      </w:r>
      <w:proofErr w:type="spellEnd"/>
      <w:r>
        <w:t xml:space="preserve"> </w:t>
      </w:r>
      <w:proofErr w:type="spellStart"/>
      <w:r>
        <w:t>тестов</w:t>
      </w:r>
      <w:proofErr w:type="spellEnd"/>
      <w:r>
        <w:t>:</w:t>
      </w:r>
    </w:p>
    <w:p w14:paraId="14CF3A84" w14:textId="44277CB8" w:rsidR="00AA37C6" w:rsidRDefault="00AA37C6">
      <w:r>
        <w:rPr>
          <w:noProof/>
        </w:rPr>
        <w:lastRenderedPageBreak/>
        <w:drawing>
          <wp:inline distT="0" distB="0" distL="0" distR="0" wp14:anchorId="39E8857F" wp14:editId="327D1AAB">
            <wp:extent cx="6126480" cy="4924425"/>
            <wp:effectExtent l="0" t="0" r="0" b="3175"/>
            <wp:docPr id="19118096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809688" name="Рисунок 191180968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C5BC0" w14:textId="6AF6D1E9" w:rsidR="00AA37C6" w:rsidRDefault="00AA37C6">
      <w:r>
        <w:rPr>
          <w:noProof/>
        </w:rPr>
        <w:lastRenderedPageBreak/>
        <w:drawing>
          <wp:inline distT="0" distB="0" distL="0" distR="0" wp14:anchorId="19DFBF6C" wp14:editId="2205E3C5">
            <wp:extent cx="6126480" cy="4277360"/>
            <wp:effectExtent l="0" t="0" r="0" b="2540"/>
            <wp:docPr id="119388440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884407" name="Рисунок 119388440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27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12"/>
        <w:gridCol w:w="2412"/>
        <w:gridCol w:w="2412"/>
        <w:gridCol w:w="2412"/>
      </w:tblGrid>
      <w:tr w:rsidR="00995E4C" w14:paraId="0A23844B" w14:textId="77777777">
        <w:trPr>
          <w:jc w:val="center"/>
        </w:trPr>
        <w:tc>
          <w:tcPr>
            <w:tcW w:w="2412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C957F0" w14:textId="77777777" w:rsidR="00995E4C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Модуль</w:t>
            </w:r>
          </w:p>
        </w:tc>
        <w:tc>
          <w:tcPr>
            <w:tcW w:w="2412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3F4A3C" w14:textId="77777777" w:rsidR="00995E4C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Всего тестов</w:t>
            </w:r>
          </w:p>
        </w:tc>
        <w:tc>
          <w:tcPr>
            <w:tcW w:w="2412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0FB48A" w14:textId="77777777" w:rsidR="00995E4C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Успешно (OK)</w:t>
            </w:r>
          </w:p>
        </w:tc>
        <w:tc>
          <w:tcPr>
            <w:tcW w:w="2412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8DFCAE" w14:textId="77777777" w:rsidR="00995E4C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Провалено (FAILED)</w:t>
            </w:r>
          </w:p>
        </w:tc>
      </w:tr>
      <w:tr w:rsidR="00995E4C" w14:paraId="4CD9C601" w14:textId="77777777">
        <w:trPr>
          <w:jc w:val="center"/>
        </w:trPr>
        <w:tc>
          <w:tcPr>
            <w:tcW w:w="24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6E600" w14:textId="77777777" w:rsidR="00995E4C" w:rsidRDefault="00000000">
            <w:r>
              <w:rPr>
                <w:sz w:val="20"/>
              </w:rPr>
              <w:t>circle.py (CircleTestClass)</w:t>
            </w:r>
          </w:p>
        </w:tc>
        <w:tc>
          <w:tcPr>
            <w:tcW w:w="24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23CAF" w14:textId="77777777" w:rsidR="00995E4C" w:rsidRDefault="00000000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4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EBF46" w14:textId="77777777" w:rsidR="00995E4C" w:rsidRDefault="00000000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4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C8EA8" w14:textId="77777777" w:rsidR="00995E4C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</w:tr>
      <w:tr w:rsidR="00995E4C" w14:paraId="53E56F17" w14:textId="77777777">
        <w:trPr>
          <w:jc w:val="center"/>
        </w:trPr>
        <w:tc>
          <w:tcPr>
            <w:tcW w:w="2412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E01AF" w14:textId="77777777" w:rsidR="00995E4C" w:rsidRDefault="00000000">
            <w:r>
              <w:rPr>
                <w:sz w:val="20"/>
              </w:rPr>
              <w:t>square.py (SquareTestClass)</w:t>
            </w:r>
          </w:p>
        </w:tc>
        <w:tc>
          <w:tcPr>
            <w:tcW w:w="2412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370F0" w14:textId="77777777" w:rsidR="00995E4C" w:rsidRDefault="00000000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412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08347" w14:textId="77777777" w:rsidR="00995E4C" w:rsidRDefault="00000000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412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8F757" w14:textId="77777777" w:rsidR="00995E4C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</w:tr>
      <w:tr w:rsidR="00995E4C" w14:paraId="10522FAD" w14:textId="77777777">
        <w:trPr>
          <w:jc w:val="center"/>
        </w:trPr>
        <w:tc>
          <w:tcPr>
            <w:tcW w:w="24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39ED2" w14:textId="77777777" w:rsidR="00995E4C" w:rsidRDefault="00000000">
            <w:r>
              <w:rPr>
                <w:sz w:val="20"/>
              </w:rPr>
              <w:t>triangle.py (TriangleTestClass)</w:t>
            </w:r>
          </w:p>
        </w:tc>
        <w:tc>
          <w:tcPr>
            <w:tcW w:w="24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0B37B" w14:textId="77777777" w:rsidR="00995E4C" w:rsidRDefault="00000000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4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263AE" w14:textId="77777777" w:rsidR="00995E4C" w:rsidRDefault="00000000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4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6D690" w14:textId="77777777" w:rsidR="00995E4C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</w:tr>
      <w:tr w:rsidR="00995E4C" w14:paraId="0623C1B7" w14:textId="77777777">
        <w:trPr>
          <w:jc w:val="center"/>
        </w:trPr>
        <w:tc>
          <w:tcPr>
            <w:tcW w:w="2412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BBFC3" w14:textId="77777777" w:rsidR="00995E4C" w:rsidRDefault="00000000">
            <w:r>
              <w:rPr>
                <w:sz w:val="20"/>
              </w:rPr>
              <w:t>rectangle.py (RectangularTestClass)</w:t>
            </w:r>
          </w:p>
        </w:tc>
        <w:tc>
          <w:tcPr>
            <w:tcW w:w="2412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8735B" w14:textId="77777777" w:rsidR="00995E4C" w:rsidRDefault="00000000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412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E49E5" w14:textId="77777777" w:rsidR="00995E4C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412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595E1" w14:textId="77777777" w:rsidR="00995E4C" w:rsidRDefault="00000000">
            <w:pPr>
              <w:jc w:val="center"/>
            </w:pPr>
            <w:r>
              <w:rPr>
                <w:b/>
                <w:color w:val="B00020"/>
                <w:sz w:val="20"/>
              </w:rPr>
              <w:t>3</w:t>
            </w:r>
          </w:p>
        </w:tc>
      </w:tr>
    </w:tbl>
    <w:p w14:paraId="24CB4F64" w14:textId="77777777" w:rsidR="00995E4C" w:rsidRDefault="00995E4C">
      <w:pPr>
        <w:spacing w:before="120"/>
      </w:pPr>
    </w:p>
    <w:p w14:paraId="26B174DD" w14:textId="77777777" w:rsidR="00995E4C" w:rsidRPr="00AA37C6" w:rsidRDefault="00000000">
      <w:pPr>
        <w:rPr>
          <w:lang w:val="ru-RU"/>
        </w:rPr>
      </w:pPr>
      <w:r w:rsidRPr="00AA37C6">
        <w:rPr>
          <w:b/>
          <w:lang w:val="ru-RU"/>
        </w:rPr>
        <w:t xml:space="preserve">Детализация проваленных тестов модуля </w:t>
      </w:r>
      <w:r>
        <w:rPr>
          <w:b/>
        </w:rPr>
        <w:t>rectangle</w:t>
      </w:r>
      <w:r w:rsidRPr="00AA37C6">
        <w:rPr>
          <w:b/>
          <w:lang w:val="ru-RU"/>
        </w:rPr>
        <w:t>.</w:t>
      </w:r>
      <w:proofErr w:type="spellStart"/>
      <w:r>
        <w:rPr>
          <w:b/>
        </w:rPr>
        <w:t>py</w:t>
      </w:r>
      <w:proofErr w:type="spellEnd"/>
      <w:r w:rsidRPr="00AA37C6">
        <w:rPr>
          <w:b/>
          <w:lang w:val="ru-RU"/>
        </w:rPr>
        <w:t>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12"/>
        <w:gridCol w:w="2412"/>
        <w:gridCol w:w="2412"/>
        <w:gridCol w:w="2412"/>
      </w:tblGrid>
      <w:tr w:rsidR="00995E4C" w14:paraId="14247E62" w14:textId="77777777">
        <w:trPr>
          <w:jc w:val="center"/>
        </w:trPr>
        <w:tc>
          <w:tcPr>
            <w:tcW w:w="2412" w:type="dxa"/>
            <w:shd w:val="clear" w:color="auto" w:fill="33333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DD0B58" w14:textId="77777777" w:rsidR="00995E4C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Тест-кейс</w:t>
            </w:r>
          </w:p>
        </w:tc>
        <w:tc>
          <w:tcPr>
            <w:tcW w:w="2412" w:type="dxa"/>
            <w:shd w:val="clear" w:color="auto" w:fill="33333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08E644" w14:textId="77777777" w:rsidR="00995E4C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Ожидалось</w:t>
            </w:r>
          </w:p>
        </w:tc>
        <w:tc>
          <w:tcPr>
            <w:tcW w:w="2412" w:type="dxa"/>
            <w:shd w:val="clear" w:color="auto" w:fill="33333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769A7D" w14:textId="77777777" w:rsidR="00995E4C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Фактический результат</w:t>
            </w:r>
          </w:p>
        </w:tc>
        <w:tc>
          <w:tcPr>
            <w:tcW w:w="2412" w:type="dxa"/>
            <w:shd w:val="clear" w:color="auto" w:fill="33333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11A645" w14:textId="77777777" w:rsidR="00995E4C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Статус</w:t>
            </w:r>
          </w:p>
        </w:tc>
      </w:tr>
      <w:tr w:rsidR="00995E4C" w14:paraId="7F3BFD70" w14:textId="77777777">
        <w:trPr>
          <w:jc w:val="center"/>
        </w:trPr>
        <w:tc>
          <w:tcPr>
            <w:tcW w:w="24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13CDB" w14:textId="77777777" w:rsidR="00995E4C" w:rsidRDefault="00000000">
            <w:r>
              <w:rPr>
                <w:sz w:val="20"/>
              </w:rPr>
              <w:t>test_perimeter_1 (perimeter(10, 5))</w:t>
            </w:r>
          </w:p>
        </w:tc>
        <w:tc>
          <w:tcPr>
            <w:tcW w:w="24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893CC" w14:textId="77777777" w:rsidR="00995E4C" w:rsidRDefault="00000000">
            <w:pPr>
              <w:jc w:val="center"/>
            </w:pPr>
            <w:r>
              <w:rPr>
                <w:sz w:val="20"/>
              </w:rPr>
              <w:t>30</w:t>
            </w:r>
          </w:p>
        </w:tc>
        <w:tc>
          <w:tcPr>
            <w:tcW w:w="24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AC4B7" w14:textId="77777777" w:rsidR="00995E4C" w:rsidRDefault="00000000">
            <w:pPr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w="24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95E86" w14:textId="77777777" w:rsidR="00995E4C" w:rsidRDefault="00000000">
            <w:pPr>
              <w:jc w:val="center"/>
            </w:pPr>
            <w:r>
              <w:rPr>
                <w:b/>
                <w:color w:val="B00020"/>
                <w:sz w:val="20"/>
              </w:rPr>
              <w:t>FAILED</w:t>
            </w:r>
          </w:p>
        </w:tc>
      </w:tr>
      <w:tr w:rsidR="00995E4C" w14:paraId="636A2106" w14:textId="77777777">
        <w:trPr>
          <w:jc w:val="center"/>
        </w:trPr>
        <w:tc>
          <w:tcPr>
            <w:tcW w:w="2412" w:type="dxa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6ABD2" w14:textId="77777777" w:rsidR="00995E4C" w:rsidRDefault="00000000">
            <w:r>
              <w:rPr>
                <w:sz w:val="20"/>
              </w:rPr>
              <w:t>test_perimeter_zero (perimeter(7, 0))</w:t>
            </w:r>
          </w:p>
        </w:tc>
        <w:tc>
          <w:tcPr>
            <w:tcW w:w="2412" w:type="dxa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A73F9" w14:textId="77777777" w:rsidR="00995E4C" w:rsidRDefault="00000000"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w="2412" w:type="dxa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00BBE" w14:textId="77777777" w:rsidR="00995E4C" w:rsidRDefault="00000000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412" w:type="dxa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F74A0" w14:textId="77777777" w:rsidR="00995E4C" w:rsidRDefault="00000000">
            <w:pPr>
              <w:jc w:val="center"/>
            </w:pPr>
            <w:r>
              <w:rPr>
                <w:b/>
                <w:color w:val="B00020"/>
                <w:sz w:val="20"/>
              </w:rPr>
              <w:t>FAILED</w:t>
            </w:r>
          </w:p>
        </w:tc>
      </w:tr>
      <w:tr w:rsidR="00995E4C" w14:paraId="7AFA0FC4" w14:textId="77777777">
        <w:trPr>
          <w:jc w:val="center"/>
        </w:trPr>
        <w:tc>
          <w:tcPr>
            <w:tcW w:w="24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1C99A" w14:textId="77777777" w:rsidR="00995E4C" w:rsidRDefault="00000000">
            <w:r>
              <w:rPr>
                <w:sz w:val="20"/>
              </w:rPr>
              <w:lastRenderedPageBreak/>
              <w:t>test_perimeter_2 (perimeter(5, 2))</w:t>
            </w:r>
          </w:p>
        </w:tc>
        <w:tc>
          <w:tcPr>
            <w:tcW w:w="24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024C4" w14:textId="77777777" w:rsidR="00995E4C" w:rsidRDefault="00000000"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w="24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F246F" w14:textId="77777777" w:rsidR="00995E4C" w:rsidRDefault="00000000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4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576C4" w14:textId="77777777" w:rsidR="00995E4C" w:rsidRDefault="00000000">
            <w:pPr>
              <w:jc w:val="center"/>
            </w:pPr>
            <w:r>
              <w:rPr>
                <w:b/>
                <w:color w:val="B00020"/>
                <w:sz w:val="20"/>
              </w:rPr>
              <w:t>FAILED</w:t>
            </w:r>
          </w:p>
        </w:tc>
      </w:tr>
    </w:tbl>
    <w:p w14:paraId="0311C7E8" w14:textId="77777777" w:rsidR="00995E4C" w:rsidRPr="00AA37C6" w:rsidRDefault="00995E4C">
      <w:pPr>
        <w:rPr>
          <w:lang w:val="ru-RU"/>
        </w:rPr>
      </w:pPr>
    </w:p>
    <w:p w14:paraId="5C2EC827" w14:textId="77777777" w:rsidR="00995E4C" w:rsidRDefault="00000000">
      <w:pPr>
        <w:keepNext/>
        <w:spacing w:before="200"/>
      </w:pPr>
      <w:r>
        <w:rPr>
          <w:b/>
          <w:color w:val="2B547E"/>
          <w:sz w:val="26"/>
        </w:rPr>
        <w:t>8. Выводы из результатов тестирования</w:t>
      </w:r>
    </w:p>
    <w:p w14:paraId="09C154D8" w14:textId="3A18F918" w:rsidR="00995E4C" w:rsidRPr="00AA37C6" w:rsidRDefault="00000000">
      <w:pPr>
        <w:rPr>
          <w:lang w:val="ru-RU"/>
        </w:rPr>
      </w:pPr>
      <w:r w:rsidRPr="00AA37C6">
        <w:rPr>
          <w:lang w:val="ru-RU"/>
        </w:rPr>
        <w:t xml:space="preserve">1. Разработанный набор </w:t>
      </w:r>
      <w:r>
        <w:t>unit</w:t>
      </w:r>
      <w:r w:rsidRPr="00AA37C6">
        <w:rPr>
          <w:lang w:val="ru-RU"/>
        </w:rPr>
        <w:t>-тестов успешно выполняет автоматизированную проверку функциональности геометрических модулей.</w:t>
      </w:r>
      <w:r w:rsidRPr="00AA37C6">
        <w:rPr>
          <w:lang w:val="ru-RU"/>
        </w:rPr>
        <w:br/>
        <w:t xml:space="preserve">2. Модули </w:t>
      </w:r>
      <w:r>
        <w:t>circle</w:t>
      </w:r>
      <w:r w:rsidRPr="00AA37C6">
        <w:rPr>
          <w:lang w:val="ru-RU"/>
        </w:rPr>
        <w:t>.</w:t>
      </w:r>
      <w:proofErr w:type="spellStart"/>
      <w:r>
        <w:t>py</w:t>
      </w:r>
      <w:proofErr w:type="spellEnd"/>
      <w:r w:rsidRPr="00AA37C6">
        <w:rPr>
          <w:lang w:val="ru-RU"/>
        </w:rPr>
        <w:t xml:space="preserve">, </w:t>
      </w:r>
      <w:r>
        <w:t>square</w:t>
      </w:r>
      <w:r w:rsidRPr="00AA37C6">
        <w:rPr>
          <w:lang w:val="ru-RU"/>
        </w:rPr>
        <w:t>.</w:t>
      </w:r>
      <w:proofErr w:type="spellStart"/>
      <w:r>
        <w:t>py</w:t>
      </w:r>
      <w:proofErr w:type="spellEnd"/>
      <w:r w:rsidRPr="00AA37C6">
        <w:rPr>
          <w:lang w:val="ru-RU"/>
        </w:rPr>
        <w:t xml:space="preserve"> и </w:t>
      </w:r>
      <w:r>
        <w:t>triangle</w:t>
      </w:r>
      <w:r w:rsidRPr="00AA37C6">
        <w:rPr>
          <w:lang w:val="ru-RU"/>
        </w:rPr>
        <w:t>.</w:t>
      </w:r>
      <w:proofErr w:type="spellStart"/>
      <w:r>
        <w:t>py</w:t>
      </w:r>
      <w:proofErr w:type="spellEnd"/>
      <w:r w:rsidRPr="00AA37C6">
        <w:rPr>
          <w:lang w:val="ru-RU"/>
        </w:rPr>
        <w:t xml:space="preserve"> прошли все проверки без ошибок (100% успешных тестов) и полностью соответствуют геометрическим формулам.</w:t>
      </w:r>
      <w:r w:rsidRPr="00AA37C6">
        <w:rPr>
          <w:lang w:val="ru-RU"/>
        </w:rPr>
        <w:br/>
        <w:t xml:space="preserve">3. В модуле </w:t>
      </w:r>
      <w:r>
        <w:t>rectangle</w:t>
      </w:r>
      <w:r w:rsidRPr="00AA37C6">
        <w:rPr>
          <w:lang w:val="ru-RU"/>
        </w:rPr>
        <w:t>.</w:t>
      </w:r>
      <w:proofErr w:type="spellStart"/>
      <w:r>
        <w:t>py</w:t>
      </w:r>
      <w:proofErr w:type="spellEnd"/>
      <w:r w:rsidRPr="00AA37C6">
        <w:rPr>
          <w:lang w:val="ru-RU"/>
        </w:rPr>
        <w:t xml:space="preserve"> выявлена программная ошибка: в теле функции </w:t>
      </w:r>
      <w:proofErr w:type="gramStart"/>
      <w:r>
        <w:t>perimeter</w:t>
      </w:r>
      <w:r w:rsidRPr="00AA37C6">
        <w:rPr>
          <w:lang w:val="ru-RU"/>
        </w:rPr>
        <w:t>(</w:t>
      </w:r>
      <w:proofErr w:type="gramEnd"/>
      <w:r>
        <w:t>a</w:t>
      </w:r>
      <w:r w:rsidRPr="00AA37C6">
        <w:rPr>
          <w:lang w:val="ru-RU"/>
        </w:rPr>
        <w:t xml:space="preserve">, </w:t>
      </w:r>
      <w:r>
        <w:t>b</w:t>
      </w:r>
      <w:r w:rsidRPr="00AA37C6">
        <w:rPr>
          <w:lang w:val="ru-RU"/>
        </w:rPr>
        <w:t xml:space="preserve">) записано выражение </w:t>
      </w:r>
      <w:r>
        <w:t>return</w:t>
      </w:r>
      <w:r w:rsidRPr="00AA37C6">
        <w:rPr>
          <w:lang w:val="ru-RU"/>
        </w:rPr>
        <w:t xml:space="preserve"> </w:t>
      </w:r>
      <w:r>
        <w:t>a</w:t>
      </w:r>
      <w:r w:rsidRPr="00AA37C6">
        <w:rPr>
          <w:lang w:val="ru-RU"/>
        </w:rPr>
        <w:t xml:space="preserve"> + </w:t>
      </w:r>
      <w:r>
        <w:t>b</w:t>
      </w:r>
      <w:r w:rsidRPr="00AA37C6">
        <w:rPr>
          <w:lang w:val="ru-RU"/>
        </w:rPr>
        <w:t xml:space="preserve"> (полупериметр) вместо </w:t>
      </w:r>
      <w:r>
        <w:t>return</w:t>
      </w:r>
      <w:r w:rsidRPr="00AA37C6">
        <w:rPr>
          <w:lang w:val="ru-RU"/>
        </w:rPr>
        <w:t xml:space="preserve"> 2 * (</w:t>
      </w:r>
      <w:r>
        <w:t>a</w:t>
      </w:r>
      <w:r w:rsidRPr="00AA37C6">
        <w:rPr>
          <w:lang w:val="ru-RU"/>
        </w:rPr>
        <w:t xml:space="preserve"> + </w:t>
      </w:r>
      <w:r>
        <w:t>b</w:t>
      </w:r>
      <w:r w:rsidRPr="00AA37C6">
        <w:rPr>
          <w:lang w:val="ru-RU"/>
        </w:rPr>
        <w:t>).</w:t>
      </w:r>
    </w:p>
    <w:sectPr w:rsidR="00995E4C" w:rsidRPr="00AA37C6" w:rsidSect="00034616">
      <w:pgSz w:w="12240" w:h="15840"/>
      <w:pgMar w:top="1152" w:right="1152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6873BD"/>
    <w:multiLevelType w:val="hybridMultilevel"/>
    <w:tmpl w:val="B1EC47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5328D9"/>
    <w:multiLevelType w:val="hybridMultilevel"/>
    <w:tmpl w:val="AEBABC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68039C"/>
    <w:multiLevelType w:val="hybridMultilevel"/>
    <w:tmpl w:val="ECECD072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F66F04"/>
    <w:multiLevelType w:val="hybridMultilevel"/>
    <w:tmpl w:val="753CFC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4D465E"/>
    <w:multiLevelType w:val="hybridMultilevel"/>
    <w:tmpl w:val="987C3196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2481119">
    <w:abstractNumId w:val="8"/>
  </w:num>
  <w:num w:numId="2" w16cid:durableId="523054293">
    <w:abstractNumId w:val="6"/>
  </w:num>
  <w:num w:numId="3" w16cid:durableId="1571235080">
    <w:abstractNumId w:val="5"/>
  </w:num>
  <w:num w:numId="4" w16cid:durableId="200869400">
    <w:abstractNumId w:val="4"/>
  </w:num>
  <w:num w:numId="5" w16cid:durableId="2089494174">
    <w:abstractNumId w:val="7"/>
  </w:num>
  <w:num w:numId="6" w16cid:durableId="995576047">
    <w:abstractNumId w:val="3"/>
  </w:num>
  <w:num w:numId="7" w16cid:durableId="797577342">
    <w:abstractNumId w:val="2"/>
  </w:num>
  <w:num w:numId="8" w16cid:durableId="1693801241">
    <w:abstractNumId w:val="1"/>
  </w:num>
  <w:num w:numId="9" w16cid:durableId="1009332408">
    <w:abstractNumId w:val="0"/>
  </w:num>
  <w:num w:numId="10" w16cid:durableId="2106992435">
    <w:abstractNumId w:val="10"/>
  </w:num>
  <w:num w:numId="11" w16cid:durableId="2052000951">
    <w:abstractNumId w:val="9"/>
  </w:num>
  <w:num w:numId="12" w16cid:durableId="1242373172">
    <w:abstractNumId w:val="11"/>
  </w:num>
  <w:num w:numId="13" w16cid:durableId="981925903">
    <w:abstractNumId w:val="13"/>
  </w:num>
  <w:num w:numId="14" w16cid:durableId="1127820149">
    <w:abstractNumId w:val="1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11691"/>
    <w:rsid w:val="00995E4C"/>
    <w:rsid w:val="00AA1D8D"/>
    <w:rsid w:val="00AA37C6"/>
    <w:rsid w:val="00B47730"/>
    <w:rsid w:val="00CB0664"/>
    <w:rsid w:val="00FC693F"/>
    <w:rsid w:val="00FE3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9EAE410"/>
  <w14:defaultImageDpi w14:val="300"/>
  <w15:docId w15:val="{B89007FE-E1D7-BD48-B3E3-5952B25B0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/>
    </w:pPr>
    <w:rPr>
      <w:rFonts w:ascii="Calibri" w:hAnsi="Calibri"/>
      <w:color w:val="222222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654</Words>
  <Characters>3734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кирилл мальцев</cp:lastModifiedBy>
  <cp:revision>2</cp:revision>
  <dcterms:created xsi:type="dcterms:W3CDTF">2026-09-25T14:47:00Z</dcterms:created>
  <dcterms:modified xsi:type="dcterms:W3CDTF">2026-09-25T14:47:00Z</dcterms:modified>
  <cp:category/>
</cp:coreProperties>
</file>