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№1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FF0000"/>
          <w:szCs w:val="28"/>
          <w:lang w:eastAsia="ru-RU" w:bidi="ar-SA"/>
        </w:rPr>
        <w:t>Наименование дисциплины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7"/>
          <w:bCs/>
          <w:smallCaps w:val="0"/>
          <w:color w:val="FF0000"/>
          <w:szCs w:val="28"/>
          <w:lang w:eastAsia="ru-RU" w:bidi="ar-SA"/>
        </w:rPr>
        <w:t>Наименование темы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>(ка)</w:t>
            </w:r>
            <w:r>
              <w:rPr>
                <w:szCs w:val="28"/>
              </w:rPr>
              <w:t xml:space="preserve"> гр. </w:t>
            </w:r>
            <w:r>
              <w:rPr>
                <w:color w:val="FF0000"/>
                <w:szCs w:val="28"/>
              </w:rPr>
              <w:t>0000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Иванов И.И.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Иванов И.И.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:rsidR="00A70A77" w:rsidRDefault="00B34D85">
      <w:pPr>
        <w:pStyle w:val="2"/>
        <w:pageBreakBefore/>
      </w:pPr>
      <w:r>
        <w:lastRenderedPageBreak/>
        <w:t>Цель работы</w:t>
      </w:r>
    </w:p>
    <w:p w:rsidR="00FC399C" w:rsidRDefault="00B07EB0">
      <w:pPr>
        <w:pStyle w:val="Textbody"/>
        <w:rPr>
          <w:color w:val="FF0000"/>
        </w:rPr>
      </w:pPr>
      <w:r>
        <w:rPr>
          <w:color w:val="FF0000"/>
        </w:rPr>
        <w:t>Красным</w:t>
      </w:r>
      <w:r w:rsidR="000A0CDD">
        <w:rPr>
          <w:color w:val="FF0000"/>
        </w:rPr>
        <w:t xml:space="preserve"> цветом</w:t>
      </w:r>
      <w:r>
        <w:rPr>
          <w:color w:val="FF0000"/>
        </w:rPr>
        <w:t xml:space="preserve"> выделен текст с инструкциями, которым необходимо следовать при написании отчета</w:t>
      </w:r>
      <w:r w:rsidR="000A0CDD">
        <w:rPr>
          <w:color w:val="FF0000"/>
        </w:rPr>
        <w:t>. В</w:t>
      </w:r>
      <w:r>
        <w:rPr>
          <w:color w:val="FF0000"/>
        </w:rPr>
        <w:t xml:space="preserve"> финальной версии отчета инструкций </w:t>
      </w:r>
      <w:r w:rsidR="000A0CDD">
        <w:rPr>
          <w:color w:val="FF0000"/>
        </w:rPr>
        <w:t xml:space="preserve">и текста красным цветом </w:t>
      </w:r>
      <w:r>
        <w:rPr>
          <w:color w:val="FF0000"/>
        </w:rPr>
        <w:t xml:space="preserve">быть не должно. </w:t>
      </w:r>
      <w:r w:rsidR="00FC399C">
        <w:rPr>
          <w:color w:val="FF0000"/>
        </w:rPr>
        <w:t xml:space="preserve">Отчет пишется </w:t>
      </w:r>
      <w:r w:rsidR="00FC399C" w:rsidRPr="00FC399C">
        <w:rPr>
          <w:color w:val="FF0000"/>
          <w:u w:val="single"/>
        </w:rPr>
        <w:t>в безличной форме,</w:t>
      </w:r>
      <w:r w:rsidR="00FC399C">
        <w:rPr>
          <w:color w:val="FF0000"/>
        </w:rPr>
        <w:t xml:space="preserve"> то есть нельзя использовать личные местоимения. Надо писать примерно так: «было сделано …», «было разработано …», «была написана программа …», «была изучена теория …» и т.д.</w:t>
      </w:r>
    </w:p>
    <w:p w:rsidR="00A70A77" w:rsidRDefault="00B07EB0">
      <w:pPr>
        <w:pStyle w:val="Textbody"/>
        <w:rPr>
          <w:color w:val="FF0000"/>
        </w:rPr>
      </w:pPr>
      <w:r>
        <w:rPr>
          <w:color w:val="FF0000"/>
        </w:rPr>
        <w:t xml:space="preserve">В разделе </w:t>
      </w:r>
      <w:r w:rsidR="000A0CDD">
        <w:rPr>
          <w:color w:val="FF0000"/>
        </w:rPr>
        <w:t xml:space="preserve">«Цель» </w:t>
      </w:r>
      <w:r>
        <w:rPr>
          <w:color w:val="FF0000"/>
        </w:rPr>
        <w:t>приводится цель работы в соответствии с методическими указаниями или с указаниями преподавателя. Цель коррелирует с темой.</w:t>
      </w:r>
      <w:r w:rsidR="00FC399C">
        <w:rPr>
          <w:color w:val="FF0000"/>
        </w:rPr>
        <w:t xml:space="preserve"> Цель можно взять из дистанционного курса. </w:t>
      </w:r>
    </w:p>
    <w:p w:rsidR="00A70A77" w:rsidRDefault="00A70A77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B34D85" w:rsidRDefault="00B34D85">
      <w:pPr>
        <w:pStyle w:val="Textbody"/>
      </w:pPr>
    </w:p>
    <w:p w:rsidR="00A70A77" w:rsidRDefault="00B34D85">
      <w:pPr>
        <w:pStyle w:val="2"/>
      </w:pPr>
      <w:r>
        <w:lastRenderedPageBreak/>
        <w:t>Задание</w:t>
      </w:r>
    </w:p>
    <w:p w:rsidR="00A70A77" w:rsidRDefault="00B07EB0">
      <w:pPr>
        <w:pStyle w:val="Standard"/>
      </w:pPr>
      <w:r w:rsidRPr="000A0CDD">
        <w:rPr>
          <w:color w:val="FF0000"/>
          <w:lang w:eastAsia="ru-RU" w:bidi="ar-SA"/>
        </w:rPr>
        <w:t>За</w:t>
      </w:r>
      <w:r>
        <w:rPr>
          <w:color w:val="FF0000"/>
          <w:lang w:eastAsia="ru-RU" w:bidi="ar-SA"/>
        </w:rPr>
        <w:t>дание на лабораторную работу в исходной формулировке. Указывается полностью. Указывается вариант задания, если есть.</w:t>
      </w:r>
      <w:r w:rsidR="000A0CDD">
        <w:rPr>
          <w:color w:val="FF0000"/>
          <w:lang w:eastAsia="ru-RU" w:bidi="ar-SA"/>
        </w:rPr>
        <w:t xml:space="preserve"> Обратите внимание, что форматирование текста задания должно быть таким, как и основной текст в отчете (вставляйте текст задания </w:t>
      </w:r>
      <w:r w:rsidR="00FC399C">
        <w:rPr>
          <w:color w:val="FF0000"/>
          <w:lang w:eastAsia="ru-RU" w:bidi="ar-SA"/>
        </w:rPr>
        <w:t>«</w:t>
      </w:r>
      <w:r w:rsidR="000A0CDD">
        <w:rPr>
          <w:color w:val="FF0000"/>
          <w:lang w:eastAsia="ru-RU" w:bidi="ar-SA"/>
        </w:rPr>
        <w:t xml:space="preserve">без сохранения </w:t>
      </w:r>
      <w:r w:rsidR="00FC399C">
        <w:rPr>
          <w:color w:val="FF0000"/>
          <w:lang w:eastAsia="ru-RU" w:bidi="ar-SA"/>
        </w:rPr>
        <w:t xml:space="preserve">исходного </w:t>
      </w:r>
      <w:r w:rsidR="000A0CDD">
        <w:rPr>
          <w:color w:val="FF0000"/>
          <w:lang w:eastAsia="ru-RU" w:bidi="ar-SA"/>
        </w:rPr>
        <w:t>форматирования</w:t>
      </w:r>
      <w:r w:rsidR="00FC399C">
        <w:rPr>
          <w:color w:val="FF0000"/>
          <w:lang w:eastAsia="ru-RU" w:bidi="ar-SA"/>
        </w:rPr>
        <w:t>»</w:t>
      </w:r>
      <w:r w:rsidR="000A0CDD">
        <w:rPr>
          <w:color w:val="FF0000"/>
          <w:lang w:eastAsia="ru-RU" w:bidi="ar-SA"/>
        </w:rPr>
        <w:t xml:space="preserve">, </w:t>
      </w:r>
      <w:r w:rsidR="00FC399C">
        <w:rPr>
          <w:color w:val="FF0000"/>
          <w:lang w:eastAsia="ru-RU" w:bidi="ar-SA"/>
        </w:rPr>
        <w:t>или</w:t>
      </w:r>
      <w:r w:rsidR="000A0CDD">
        <w:rPr>
          <w:color w:val="FF0000"/>
          <w:lang w:eastAsia="ru-RU" w:bidi="ar-SA"/>
        </w:rPr>
        <w:t xml:space="preserve"> с </w:t>
      </w:r>
      <w:r w:rsidR="00FC399C">
        <w:rPr>
          <w:color w:val="FF0000"/>
          <w:lang w:eastAsia="ru-RU" w:bidi="ar-SA"/>
        </w:rPr>
        <w:t>«</w:t>
      </w:r>
      <w:r w:rsidR="000A0CDD">
        <w:rPr>
          <w:color w:val="FF0000"/>
          <w:lang w:eastAsia="ru-RU" w:bidi="ar-SA"/>
        </w:rPr>
        <w:t>применением форматирования документа</w:t>
      </w:r>
      <w:r w:rsidR="00FC399C">
        <w:rPr>
          <w:color w:val="FF0000"/>
          <w:lang w:eastAsia="ru-RU" w:bidi="ar-SA"/>
        </w:rPr>
        <w:t>»</w:t>
      </w:r>
      <w:r w:rsidR="000A0CDD">
        <w:rPr>
          <w:color w:val="FF0000"/>
          <w:lang w:eastAsia="ru-RU" w:bidi="ar-SA"/>
        </w:rPr>
        <w:t>).</w:t>
      </w:r>
    </w:p>
    <w:p w:rsidR="00A70A77" w:rsidRDefault="00A70A77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A70A77" w:rsidRDefault="00B07EB0">
      <w:pPr>
        <w:pStyle w:val="2"/>
      </w:pPr>
      <w:r>
        <w:lastRenderedPageBreak/>
        <w:t>Основные теоретические пол</w:t>
      </w:r>
      <w:r w:rsidR="00B34D85">
        <w:t>ожения</w:t>
      </w:r>
    </w:p>
    <w:p w:rsidR="00A70A77" w:rsidRDefault="00B07EB0"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t>Раздел выполняется в соответствии с указаниями преподавателя.</w:t>
      </w:r>
    </w:p>
    <w:p w:rsidR="00A70A77" w:rsidRDefault="00B07EB0">
      <w:pPr>
        <w:pStyle w:val="Standard"/>
        <w:rPr>
          <w:color w:val="FF0000"/>
        </w:rPr>
      </w:pPr>
      <w:r>
        <w:rPr>
          <w:color w:val="FF0000"/>
          <w:lang w:eastAsia="ru-RU" w:bidi="ar-SA"/>
        </w:rPr>
        <w:t>В разделе может быть приведено описание используемых управляющих конструкций языка, используемых встроенных (библиотечных) структур данных, описание существующих алгоритмов, которые будут реализованы в работы со ссылкой на источник.</w:t>
      </w:r>
      <w:r w:rsidR="00FC399C">
        <w:rPr>
          <w:color w:val="FF0000"/>
          <w:lang w:eastAsia="ru-RU" w:bidi="ar-SA"/>
        </w:rPr>
        <w:t xml:space="preserve"> </w:t>
      </w:r>
    </w:p>
    <w:p w:rsidR="00A70A77" w:rsidRDefault="00B07EB0">
      <w:pPr>
        <w:pStyle w:val="Standard"/>
        <w:rPr>
          <w:color w:val="FF0000"/>
        </w:rPr>
      </w:pPr>
      <w:r>
        <w:rPr>
          <w:color w:val="FF0000"/>
          <w:lang w:eastAsia="ru-RU" w:bidi="ar-SA"/>
        </w:rPr>
        <w:t>Этот раздел может отсутствоват</w:t>
      </w:r>
      <w:r w:rsidR="00FC399C">
        <w:rPr>
          <w:color w:val="FF0000"/>
          <w:lang w:eastAsia="ru-RU" w:bidi="ar-SA"/>
        </w:rPr>
        <w:t>ь.</w:t>
      </w:r>
    </w:p>
    <w:p w:rsidR="00A70A77" w:rsidRDefault="00A70A77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B34D85" w:rsidRDefault="00B34D85">
      <w:pPr>
        <w:pStyle w:val="Standard"/>
        <w:rPr>
          <w:lang w:eastAsia="ru-RU" w:bidi="ar-SA"/>
        </w:rPr>
      </w:pPr>
    </w:p>
    <w:p w:rsidR="00A70A77" w:rsidRDefault="00B34D85">
      <w:pPr>
        <w:pStyle w:val="2"/>
      </w:pPr>
      <w:r>
        <w:lastRenderedPageBreak/>
        <w:t>Выполнение работы</w:t>
      </w:r>
    </w:p>
    <w:p w:rsidR="00A70A77" w:rsidRDefault="00B07EB0">
      <w:pPr>
        <w:pStyle w:val="Standard"/>
        <w:rPr>
          <w:color w:val="FF0000"/>
        </w:rPr>
      </w:pPr>
      <w:r>
        <w:rPr>
          <w:color w:val="FF0000"/>
          <w:szCs w:val="28"/>
          <w:lang w:eastAsia="ru-RU" w:bidi="ar-SA"/>
        </w:rPr>
        <w:t>Приводится подробное описание хода решения поставленных задач</w:t>
      </w:r>
      <w:r w:rsidR="000A0CDD">
        <w:rPr>
          <w:color w:val="FF0000"/>
          <w:szCs w:val="28"/>
          <w:lang w:eastAsia="ru-RU" w:bidi="ar-SA"/>
        </w:rPr>
        <w:t xml:space="preserve"> (описание, как </w:t>
      </w:r>
      <w:r w:rsidR="00FC399C">
        <w:rPr>
          <w:color w:val="FF0000"/>
          <w:szCs w:val="28"/>
          <w:lang w:eastAsia="ru-RU" w:bidi="ar-SA"/>
        </w:rPr>
        <w:t>вы</w:t>
      </w:r>
      <w:r w:rsidR="000A0CDD">
        <w:rPr>
          <w:color w:val="FF0000"/>
          <w:szCs w:val="28"/>
          <w:lang w:eastAsia="ru-RU" w:bidi="ar-SA"/>
        </w:rPr>
        <w:t xml:space="preserve"> решали задачу)</w:t>
      </w:r>
      <w:r>
        <w:rPr>
          <w:color w:val="FF0000"/>
          <w:szCs w:val="28"/>
          <w:lang w:eastAsia="ru-RU" w:bidi="ar-SA"/>
        </w:rPr>
        <w:t>.</w:t>
      </w:r>
      <w:r w:rsidR="00FC399C">
        <w:rPr>
          <w:color w:val="FF0000"/>
          <w:szCs w:val="28"/>
          <w:lang w:eastAsia="ru-RU" w:bidi="ar-SA"/>
        </w:rPr>
        <w:t xml:space="preserve"> Повествование ведется в </w:t>
      </w:r>
      <w:r w:rsidR="00FC399C" w:rsidRPr="00FC399C">
        <w:rPr>
          <w:color w:val="FF0000"/>
          <w:szCs w:val="28"/>
          <w:u w:val="single"/>
          <w:lang w:eastAsia="ru-RU" w:bidi="ar-SA"/>
        </w:rPr>
        <w:t>безличной форме</w:t>
      </w:r>
      <w:r w:rsidR="00FC399C">
        <w:rPr>
          <w:color w:val="FF0000"/>
          <w:szCs w:val="28"/>
          <w:lang w:eastAsia="ru-RU" w:bidi="ar-SA"/>
        </w:rPr>
        <w:t xml:space="preserve">. </w:t>
      </w:r>
    </w:p>
    <w:p w:rsidR="00A70A77" w:rsidRDefault="00B07EB0">
      <w:pPr>
        <w:pStyle w:val="Standard"/>
      </w:pPr>
      <w:r>
        <w:rPr>
          <w:color w:val="FF0000"/>
          <w:szCs w:val="28"/>
          <w:lang w:eastAsia="ru-RU" w:bidi="ar-SA"/>
        </w:rPr>
        <w:t>Описываются все переменные, созданные и используемые в программе с указанием их назначения. Переменные в программном коде должны быть названы с использованием существительных на английском языке (допустимы общепринятые сокращения): например,</w:t>
      </w:r>
      <w:r>
        <w:rPr>
          <w:szCs w:val="28"/>
          <w:lang w:eastAsia="ru-RU" w:bidi="ar-SA"/>
        </w:rPr>
        <w:t xml:space="preserve"> строка для хранения результата — </w:t>
      </w:r>
      <w:r>
        <w:rPr>
          <w:i/>
          <w:iCs/>
          <w:szCs w:val="28"/>
          <w:lang w:val="en-US" w:eastAsia="ru-RU" w:bidi="ar-SA"/>
        </w:rPr>
        <w:t>str</w:t>
      </w:r>
      <w:r w:rsidRPr="000A0CDD"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result</w:t>
      </w:r>
      <w:r w:rsidRPr="000A0CD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или </w:t>
      </w:r>
      <w:r>
        <w:rPr>
          <w:i/>
          <w:iCs/>
          <w:szCs w:val="28"/>
          <w:lang w:val="en-US" w:eastAsia="ru-RU" w:bidi="ar-SA"/>
        </w:rPr>
        <w:t>result</w:t>
      </w:r>
      <w:r w:rsidRPr="000A0CDD"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str</w:t>
      </w:r>
      <w:r w:rsidRPr="000A0CDD">
        <w:rPr>
          <w:i/>
          <w:iCs/>
          <w:szCs w:val="28"/>
          <w:lang w:eastAsia="ru-RU" w:bidi="ar-SA"/>
        </w:rPr>
        <w:t>.</w:t>
      </w:r>
    </w:p>
    <w:p w:rsidR="00A70A77" w:rsidRPr="000A0CDD" w:rsidRDefault="00B07EB0">
      <w:pPr>
        <w:pStyle w:val="Standard"/>
        <w:rPr>
          <w:color w:val="FF0000"/>
        </w:rPr>
      </w:pPr>
      <w:r>
        <w:rPr>
          <w:color w:val="FF0000"/>
          <w:szCs w:val="28"/>
          <w:lang w:eastAsia="ru-RU" w:bidi="ar-SA"/>
        </w:rPr>
        <w:t xml:space="preserve">Приводится описание всех функций, реализованных в программе, с указанием входных аргументов и выходных результатов. В названии функций приветствуется использовать глаголы на английском языке, как в примере выше: </w:t>
      </w:r>
      <w:r>
        <w:rPr>
          <w:i/>
          <w:iCs/>
          <w:color w:val="FF0000"/>
          <w:szCs w:val="28"/>
          <w:lang w:val="en-US" w:eastAsia="ru-RU" w:bidi="ar-SA"/>
        </w:rPr>
        <w:t>get</w:t>
      </w:r>
      <w:r w:rsidRPr="000A0CDD">
        <w:rPr>
          <w:i/>
          <w:iCs/>
          <w:color w:val="FF0000"/>
          <w:szCs w:val="28"/>
          <w:lang w:eastAsia="ru-RU" w:bidi="ar-SA"/>
        </w:rPr>
        <w:t xml:space="preserve">, </w:t>
      </w:r>
      <w:r>
        <w:rPr>
          <w:i/>
          <w:iCs/>
          <w:color w:val="FF0000"/>
          <w:szCs w:val="28"/>
          <w:lang w:val="en-US" w:eastAsia="ru-RU" w:bidi="ar-SA"/>
        </w:rPr>
        <w:t>find</w:t>
      </w:r>
      <w:r w:rsidRPr="000A0CDD">
        <w:rPr>
          <w:i/>
          <w:iCs/>
          <w:color w:val="FF0000"/>
          <w:szCs w:val="28"/>
          <w:lang w:eastAsia="ru-RU" w:bidi="ar-SA"/>
        </w:rPr>
        <w:t xml:space="preserve">, </w:t>
      </w:r>
      <w:r>
        <w:rPr>
          <w:i/>
          <w:iCs/>
          <w:color w:val="FF0000"/>
          <w:szCs w:val="28"/>
          <w:lang w:val="en-US" w:eastAsia="ru-RU" w:bidi="ar-SA"/>
        </w:rPr>
        <w:t>process</w:t>
      </w:r>
      <w:r>
        <w:rPr>
          <w:color w:val="FF0000"/>
          <w:szCs w:val="28"/>
          <w:lang w:eastAsia="ru-RU" w:bidi="ar-SA"/>
        </w:rPr>
        <w:t xml:space="preserve"> и т. д. Например, </w:t>
      </w:r>
      <w:r>
        <w:rPr>
          <w:szCs w:val="28"/>
          <w:lang w:eastAsia="ru-RU" w:bidi="ar-SA"/>
        </w:rPr>
        <w:t xml:space="preserve">функция </w:t>
      </w:r>
      <w:r>
        <w:rPr>
          <w:i/>
          <w:iCs/>
          <w:szCs w:val="28"/>
          <w:lang w:val="en-US" w:eastAsia="ru-RU" w:bidi="ar-SA"/>
        </w:rPr>
        <w:t>void</w:t>
      </w:r>
      <w:r w:rsidRPr="000A0CDD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</w:t>
      </w:r>
      <w:r w:rsidRPr="000A0CDD"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number</w:t>
      </w:r>
      <w:r w:rsidRPr="000A0CDD"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string</w:t>
      </w:r>
      <w:r w:rsidRPr="000A0CDD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input</w:t>
      </w:r>
      <w:r w:rsidRPr="000A0CDD"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str</w:t>
      </w:r>
      <w:r w:rsidRPr="000A0CDD"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принимает на вход строку </w:t>
      </w:r>
      <w:r w:rsidRPr="00FC399C">
        <w:rPr>
          <w:i/>
          <w:iCs/>
          <w:szCs w:val="28"/>
          <w:lang w:val="en-US" w:eastAsia="ru-RU" w:bidi="ar-SA"/>
        </w:rPr>
        <w:t>i</w:t>
      </w:r>
      <w:r>
        <w:rPr>
          <w:i/>
          <w:iCs/>
          <w:szCs w:val="28"/>
          <w:lang w:val="en-US" w:eastAsia="ru-RU" w:bidi="ar-SA"/>
        </w:rPr>
        <w:t>nput</w:t>
      </w:r>
      <w:r w:rsidRPr="000A0CDD"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str</w:t>
      </w:r>
      <w:r w:rsidRPr="000A0CDD">
        <w:rPr>
          <w:color w:val="CE181E"/>
          <w:szCs w:val="28"/>
          <w:lang w:eastAsia="ru-RU" w:bidi="ar-SA"/>
        </w:rPr>
        <w:t xml:space="preserve"> </w:t>
      </w:r>
      <w:r w:rsidRPr="000A0CDD">
        <w:rPr>
          <w:color w:val="FF0000"/>
          <w:szCs w:val="28"/>
          <w:lang w:eastAsia="ru-RU" w:bidi="ar-SA"/>
        </w:rPr>
        <w:t>и преобразует его &lt;таким-то&gt; образом. Примеры кода в тексте (внутри предложений) выделяются курсивом.</w:t>
      </w:r>
    </w:p>
    <w:p w:rsidR="00A70A77" w:rsidRDefault="00B07EB0">
      <w:pPr>
        <w:pStyle w:val="Standard"/>
        <w:rPr>
          <w:color w:val="FF0000"/>
        </w:rPr>
      </w:pPr>
      <w:r w:rsidRPr="000A0CDD">
        <w:rPr>
          <w:color w:val="FF0000"/>
          <w:szCs w:val="28"/>
          <w:lang w:eastAsia="ru-RU" w:bidi="ar-SA"/>
        </w:rPr>
        <w:t xml:space="preserve">Если в ходе выполнения были реализованы </w:t>
      </w:r>
      <w:r>
        <w:rPr>
          <w:color w:val="FF0000"/>
          <w:szCs w:val="28"/>
          <w:lang w:eastAsia="ru-RU" w:bidi="ar-SA"/>
        </w:rPr>
        <w:t>классы, привести описание полей и методов класса.</w:t>
      </w:r>
    </w:p>
    <w:p w:rsidR="00A70A77" w:rsidRDefault="00B07EB0"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t>Примеры программного кода для иллюстрации хитрого/интересного/необычного решения можно приводить между абзацами (не в тексте), но не более 5 строк. В таких случаях надо выделять код, например:</w:t>
      </w:r>
    </w:p>
    <w:p w:rsidR="00A70A77" w:rsidRDefault="00B07EB0">
      <w:pPr>
        <w:pStyle w:val="a5"/>
        <w:rPr>
          <w:color w:val="FF0000"/>
        </w:rPr>
      </w:pPr>
      <w:r>
        <w:rPr>
          <w:color w:val="FF0000"/>
        </w:rPr>
        <w:t>решение некоторого</w:t>
      </w:r>
    </w:p>
    <w:p w:rsidR="00A70A77" w:rsidRDefault="00B07EB0">
      <w:pPr>
        <w:pStyle w:val="a5"/>
        <w:rPr>
          <w:color w:val="FF0000"/>
        </w:rPr>
      </w:pPr>
      <w:r>
        <w:rPr>
          <w:color w:val="FF0000"/>
        </w:rPr>
        <w:t>интересного момента</w:t>
      </w:r>
    </w:p>
    <w:p w:rsidR="00A70A77" w:rsidRDefault="00B07EB0">
      <w:pPr>
        <w:pStyle w:val="a5"/>
        <w:rPr>
          <w:color w:val="FF0000"/>
        </w:rPr>
      </w:pPr>
      <w:r>
        <w:rPr>
          <w:color w:val="FF0000"/>
        </w:rPr>
        <w:t>необычным способом</w:t>
      </w:r>
    </w:p>
    <w:p w:rsidR="00A70A77" w:rsidRPr="004B3C86" w:rsidRDefault="00B07EB0">
      <w:pPr>
        <w:pStyle w:val="Standard"/>
        <w:rPr>
          <w:color w:val="FF0000"/>
        </w:rPr>
      </w:pPr>
      <w:r>
        <w:rPr>
          <w:color w:val="FF0000"/>
        </w:rPr>
        <w:t>Пример иллюстрации</w:t>
      </w:r>
      <w:r w:rsidR="000A0CDD">
        <w:rPr>
          <w:color w:val="FF0000"/>
        </w:rPr>
        <w:t xml:space="preserve"> см на рис. 1. </w:t>
      </w:r>
      <w:r w:rsidR="004B3C86">
        <w:rPr>
          <w:color w:val="FF0000"/>
        </w:rPr>
        <w:t>С</w:t>
      </w:r>
      <w:r w:rsidR="000A0CDD">
        <w:rPr>
          <w:color w:val="FF0000"/>
        </w:rPr>
        <w:t xml:space="preserve">сылка на рисунок должна быть в тексте до появления самого рисунка. </w:t>
      </w:r>
      <w:r w:rsidR="004B3C86">
        <w:rPr>
          <w:color w:val="FF0000"/>
        </w:rPr>
        <w:t xml:space="preserve">Если рисунков несколько, можно сделать автоматическую нумерацию: правой кнопкой мыши по картинке </w:t>
      </w:r>
      <w:r w:rsidR="004B3C86" w:rsidRPr="004B3C86">
        <w:rPr>
          <w:color w:val="FF0000"/>
          <w:lang w:val="en-US"/>
        </w:rPr>
        <w:sym w:font="Wingdings" w:char="F0E8"/>
      </w:r>
      <w:r w:rsidR="004B3C86">
        <w:rPr>
          <w:color w:val="FF0000"/>
        </w:rPr>
        <w:t xml:space="preserve"> вставить подпись (</w:t>
      </w:r>
      <w:r w:rsidR="004B3C86">
        <w:rPr>
          <w:color w:val="FF0000"/>
          <w:lang w:val="en-US"/>
        </w:rPr>
        <w:t>Insert</w:t>
      </w:r>
      <w:r w:rsidR="004B3C86" w:rsidRPr="004B3C86">
        <w:rPr>
          <w:color w:val="FF0000"/>
        </w:rPr>
        <w:t xml:space="preserve"> </w:t>
      </w:r>
      <w:r w:rsidR="004B3C86">
        <w:rPr>
          <w:color w:val="FF0000"/>
          <w:lang w:val="en-US"/>
        </w:rPr>
        <w:t>Capture</w:t>
      </w:r>
      <w:r w:rsidR="004B3C86" w:rsidRPr="004B3C86">
        <w:rPr>
          <w:color w:val="FF0000"/>
        </w:rPr>
        <w:t xml:space="preserve">) </w:t>
      </w:r>
      <w:r w:rsidR="004B3C86" w:rsidRPr="004B3C86">
        <w:rPr>
          <w:color w:val="FF0000"/>
          <w:lang w:val="en-US"/>
        </w:rPr>
        <w:sym w:font="Wingdings" w:char="F0E8"/>
      </w:r>
      <w:r w:rsidR="004B3C86" w:rsidRPr="004B3C86">
        <w:rPr>
          <w:color w:val="FF0000"/>
        </w:rPr>
        <w:t xml:space="preserve"> </w:t>
      </w:r>
      <w:r w:rsidR="004B3C86">
        <w:rPr>
          <w:color w:val="FF0000"/>
          <w:lang w:val="en-US"/>
        </w:rPr>
        <w:t>Ok</w:t>
      </w:r>
      <w:r w:rsidR="004B3C86">
        <w:rPr>
          <w:color w:val="FF0000"/>
        </w:rPr>
        <w:t xml:space="preserve"> и добавьте подпись рисунка</w:t>
      </w:r>
      <w:r w:rsidR="004B3C86" w:rsidRPr="004B3C86">
        <w:rPr>
          <w:color w:val="FF0000"/>
        </w:rPr>
        <w:t xml:space="preserve">. </w:t>
      </w:r>
      <w:r w:rsidR="004B3C86">
        <w:rPr>
          <w:color w:val="FF0000"/>
        </w:rPr>
        <w:t>Далее отредактируйте стиль подписи рисунка (в списке стилей этот стиль обычно называется «</w:t>
      </w:r>
      <w:r w:rsidR="004B3C86">
        <w:rPr>
          <w:color w:val="FF0000"/>
          <w:lang w:val="en-US"/>
        </w:rPr>
        <w:t>Capture</w:t>
      </w:r>
      <w:r w:rsidR="004B3C86">
        <w:rPr>
          <w:color w:val="FF0000"/>
        </w:rPr>
        <w:t xml:space="preserve">» или «Название») – настроив стиль один раз в начале, при добавлении подписи к новому рисунку через правую кнопку мыши у вас автоматически будет применяться правильно настроенная подпись рисунка. </w:t>
      </w:r>
    </w:p>
    <w:p w:rsidR="000A0CDD" w:rsidRDefault="00BD5862" w:rsidP="004B3C86">
      <w:pPr>
        <w:pStyle w:val="Standard"/>
        <w:keepNext/>
        <w:ind w:firstLine="0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1" o:spid="_x0000_i1025" type="#_x0000_t75" style="width:231pt;height:178.5pt;visibility:visible">
            <v:imagedata r:id="rId7" o:title=""/>
          </v:shape>
        </w:pict>
      </w:r>
    </w:p>
    <w:p w:rsidR="000A0CDD" w:rsidRPr="000A0CDD" w:rsidRDefault="000A0CDD" w:rsidP="004B3C86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 w:rsidRPr="000A0CDD">
        <w:rPr>
          <w:i w:val="0"/>
          <w:iCs w:val="0"/>
          <w:sz w:val="28"/>
          <w:szCs w:val="28"/>
        </w:rPr>
        <w:fldChar w:fldCharType="begin"/>
      </w:r>
      <w:r w:rsidRPr="000A0CDD">
        <w:rPr>
          <w:i w:val="0"/>
          <w:iCs w:val="0"/>
          <w:sz w:val="28"/>
          <w:szCs w:val="28"/>
        </w:rPr>
        <w:instrText xml:space="preserve"> SEQ Рисунок \* ARABIC </w:instrText>
      </w:r>
      <w:r w:rsidRPr="000A0CDD">
        <w:rPr>
          <w:i w:val="0"/>
          <w:iCs w:val="0"/>
          <w:sz w:val="28"/>
          <w:szCs w:val="28"/>
        </w:rPr>
        <w:fldChar w:fldCharType="separate"/>
      </w:r>
      <w:r w:rsidRPr="000A0CDD">
        <w:rPr>
          <w:i w:val="0"/>
          <w:iCs w:val="0"/>
          <w:noProof/>
          <w:sz w:val="28"/>
          <w:szCs w:val="28"/>
        </w:rPr>
        <w:t>1</w:t>
      </w:r>
      <w:r w:rsidRPr="000A0CDD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– Пример иллюстрации</w:t>
      </w:r>
    </w:p>
    <w:p w:rsidR="00A70A77" w:rsidRDefault="004B3C86">
      <w:pPr>
        <w:pStyle w:val="Standard"/>
      </w:pPr>
      <w:r>
        <w:rPr>
          <w:color w:val="FF0000"/>
          <w:szCs w:val="28"/>
          <w:lang w:eastAsia="ru-RU" w:bidi="ar-SA"/>
        </w:rPr>
        <w:t>Весь ра</w:t>
      </w:r>
      <w:r w:rsidR="00B07EB0">
        <w:rPr>
          <w:color w:val="FF0000"/>
          <w:szCs w:val="28"/>
          <w:lang w:eastAsia="ru-RU" w:bidi="ar-SA"/>
        </w:rPr>
        <w:t>зработанный программный код прив</w:t>
      </w:r>
      <w:r>
        <w:rPr>
          <w:color w:val="FF0000"/>
          <w:szCs w:val="28"/>
          <w:lang w:eastAsia="ru-RU" w:bidi="ar-SA"/>
        </w:rPr>
        <w:t>одится</w:t>
      </w:r>
      <w:r w:rsidR="00B07EB0">
        <w:rPr>
          <w:color w:val="FF0000"/>
          <w:szCs w:val="28"/>
          <w:lang w:eastAsia="ru-RU" w:bidi="ar-SA"/>
        </w:rPr>
        <w:t xml:space="preserve"> в Приложении</w:t>
      </w:r>
      <w:r>
        <w:rPr>
          <w:color w:val="FF0000"/>
          <w:szCs w:val="28"/>
          <w:lang w:eastAsia="ru-RU" w:bidi="ar-SA"/>
        </w:rPr>
        <w:t xml:space="preserve"> А</w:t>
      </w:r>
      <w:r w:rsidR="00B07EB0">
        <w:rPr>
          <w:color w:val="FF0000"/>
          <w:szCs w:val="28"/>
          <w:lang w:eastAsia="ru-RU" w:bidi="ar-SA"/>
        </w:rPr>
        <w:t xml:space="preserve">. При этом </w:t>
      </w:r>
      <w:r>
        <w:rPr>
          <w:color w:val="FF0000"/>
          <w:szCs w:val="28"/>
          <w:lang w:eastAsia="ru-RU" w:bidi="ar-SA"/>
        </w:rPr>
        <w:t xml:space="preserve">исходный код стоит </w:t>
      </w:r>
      <w:r w:rsidR="00B07EB0">
        <w:rPr>
          <w:color w:val="FF0000"/>
          <w:szCs w:val="28"/>
          <w:lang w:eastAsia="ru-RU" w:bidi="ar-SA"/>
        </w:rPr>
        <w:t>упомянуть в тексте так:</w:t>
      </w:r>
    </w:p>
    <w:p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A70A77" w:rsidRDefault="00B07EB0"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t>Если было проведено тестирование и результаты тестировани</w:t>
      </w:r>
      <w:r w:rsidR="004B3C86">
        <w:rPr>
          <w:color w:val="FF0000"/>
          <w:szCs w:val="28"/>
          <w:lang w:eastAsia="ru-RU" w:bidi="ar-SA"/>
        </w:rPr>
        <w:t xml:space="preserve">я </w:t>
      </w:r>
      <w:r>
        <w:rPr>
          <w:color w:val="FF0000"/>
          <w:szCs w:val="28"/>
          <w:lang w:eastAsia="ru-RU" w:bidi="ar-SA"/>
        </w:rPr>
        <w:t>занимают больше, чем одну страницу, то</w:t>
      </w:r>
      <w:r w:rsidR="004B3C86">
        <w:rPr>
          <w:color w:val="FF0000"/>
          <w:szCs w:val="28"/>
          <w:lang w:eastAsia="ru-RU" w:bidi="ar-SA"/>
        </w:rPr>
        <w:t xml:space="preserve"> разместите их в приложении Б, ссылаться на такое приложение следует так</w:t>
      </w:r>
      <w:r>
        <w:rPr>
          <w:color w:val="FF0000"/>
          <w:szCs w:val="28"/>
          <w:lang w:eastAsia="ru-RU" w:bidi="ar-SA"/>
        </w:rPr>
        <w:t>:</w:t>
      </w:r>
    </w:p>
    <w:p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A70A77" w:rsidRDefault="00B07EB0">
      <w:pPr>
        <w:pStyle w:val="Standard"/>
        <w:rPr>
          <w:color w:val="FF0000"/>
          <w:lang w:eastAsia="ru-RU" w:bidi="ar-SA"/>
        </w:rPr>
      </w:pPr>
      <w:r>
        <w:rPr>
          <w:color w:val="FF0000"/>
          <w:lang w:eastAsia="ru-RU" w:bidi="ar-SA"/>
        </w:rPr>
        <w:t>Если результаты тестирования помещаются на одну страницу, можно создать для них отдельный раздел</w:t>
      </w:r>
    </w:p>
    <w:p w:rsidR="00A70A77" w:rsidRDefault="00A70A77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B34D85" w:rsidRDefault="00B34D85">
      <w:pPr>
        <w:pStyle w:val="Standard"/>
        <w:ind w:firstLine="0"/>
        <w:rPr>
          <w:lang w:eastAsia="ru-RU" w:bidi="ar-SA"/>
        </w:rPr>
      </w:pPr>
    </w:p>
    <w:p w:rsidR="00A70A77" w:rsidRDefault="00B34D8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A70A77" w:rsidRPr="004B3C86" w:rsidRDefault="00B07EB0" w:rsidP="004B3C86"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lang w:eastAsia="ru-RU" w:bidi="ar-SA"/>
        </w:rPr>
        <w:t>Здесь результаты тестирования, которые помещаются на одну страницу.</w:t>
      </w:r>
      <w:r w:rsidR="004B3C86">
        <w:rPr>
          <w:color w:val="FF0000"/>
          <w:lang w:eastAsia="ru-RU" w:bidi="ar-SA"/>
        </w:rPr>
        <w:t xml:space="preserve"> Ссылка на таблицу с тестированием обязательно должна быть в тексте до самой таблицы. </w:t>
      </w:r>
      <w:r w:rsidR="004B3C86">
        <w:rPr>
          <w:color w:val="FF0000"/>
          <w:szCs w:val="28"/>
          <w:lang w:eastAsia="ru-RU" w:bidi="ar-SA"/>
        </w:rPr>
        <w:t>Не оставляйте пустых столбцов в таблице, удаляйте их.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</w:t>
      </w:r>
      <w:bookmarkStart w:id="0" w:name="_GoBack"/>
      <w:bookmarkEnd w:id="0"/>
      <w:r>
        <w:t>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RPr="00B42A38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rPr>
                <w:szCs w:val="28"/>
              </w:rPr>
            </w:pPr>
            <w:r w:rsidRPr="00B42A38">
              <w:rPr>
                <w:szCs w:val="28"/>
              </w:rPr>
              <w:t>Комментарии</w:t>
            </w: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A70A77" w:rsidRPr="00B42A38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B07EB0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B42A38">
              <w:rPr>
                <w:szCs w:val="28"/>
              </w:rPr>
              <w:t>...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B42A38" w:rsidRDefault="00A70A77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:rsidR="000A0CDD" w:rsidRPr="00B42A38" w:rsidRDefault="000A0CDD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szCs w:val="28"/>
          <w:lang w:eastAsia="ru-RU" w:bidi="ar-SA"/>
        </w:rPr>
      </w:pPr>
    </w:p>
    <w:p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:rsidR="00B34D85" w:rsidRP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:rsidR="00A70A77" w:rsidRDefault="00B34D85">
      <w:pPr>
        <w:pStyle w:val="2"/>
      </w:pPr>
      <w:r>
        <w:lastRenderedPageBreak/>
        <w:t>Выводы</w:t>
      </w:r>
    </w:p>
    <w:p w:rsidR="00A70A77" w:rsidRDefault="00B07EB0"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t>Первое предложение в выводах — переформулированная цель из раздела «Цель работы»:</w:t>
      </w:r>
    </w:p>
    <w:p w:rsidR="00A70A77" w:rsidRDefault="00B07EB0">
      <w:pPr>
        <w:pStyle w:val="Standard"/>
      </w:pPr>
      <w:r>
        <w:rPr>
          <w:szCs w:val="28"/>
          <w:lang w:eastAsia="ru-RU" w:bidi="ar-SA"/>
        </w:rPr>
        <w:t>Было исследовано, изучено …</w:t>
      </w:r>
    </w:p>
    <w:p w:rsidR="00A70A77" w:rsidRDefault="00B07EB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 основные управляющие конструкции языка…</w:t>
      </w:r>
    </w:p>
    <w:p w:rsidR="00A70A77" w:rsidRDefault="00B07EB0">
      <w:pPr>
        <w:pStyle w:val="Standard"/>
        <w:rPr>
          <w:color w:val="FF0000"/>
        </w:rPr>
      </w:pPr>
      <w:r>
        <w:rPr>
          <w:color w:val="FF0000"/>
          <w:szCs w:val="28"/>
          <w:lang w:eastAsia="ru-RU" w:bidi="ar-SA"/>
        </w:rPr>
        <w:t>Далее необходимо указать, какая конкретно задача была решена, например:</w:t>
      </w:r>
    </w:p>
    <w:p w:rsidR="00A70A77" w:rsidRDefault="00B07EB0" w:rsidP="00B34D85">
      <w:pPr>
        <w:pStyle w:val="Standard"/>
      </w:pPr>
      <w:r>
        <w:rPr>
          <w:szCs w:val="28"/>
          <w:lang w:eastAsia="ru-RU" w:bidi="ar-SA"/>
        </w:rPr>
        <w:t xml:space="preserve">Разработана программа, выполняющая считывание с клавиатуры исходных данных и команды пользователя. </w:t>
      </w:r>
      <w:r>
        <w:rPr>
          <w:color w:val="FF0000"/>
          <w:szCs w:val="28"/>
          <w:lang w:eastAsia="ru-RU" w:bidi="ar-SA"/>
        </w:rPr>
        <w:t xml:space="preserve">Нужно конкретизировать, с помощью чего задача была решена, например: </w:t>
      </w:r>
      <w:r>
        <w:rPr>
          <w:color w:val="000000"/>
          <w:szCs w:val="28"/>
          <w:lang w:eastAsia="ru-RU" w:bidi="ar-SA"/>
        </w:rPr>
        <w:t xml:space="preserve">для обработки команд пользователя использовались условные операторы </w:t>
      </w:r>
      <w:r>
        <w:rPr>
          <w:i/>
          <w:iCs/>
          <w:color w:val="000000"/>
          <w:szCs w:val="28"/>
          <w:lang w:val="en-US" w:eastAsia="ru-RU" w:bidi="ar-SA"/>
        </w:rPr>
        <w:t>if</w:t>
      </w:r>
      <w:r w:rsidRPr="000A0CDD">
        <w:rPr>
          <w:i/>
          <w:iCs/>
          <w:color w:val="000000"/>
          <w:szCs w:val="28"/>
          <w:lang w:eastAsia="ru-RU" w:bidi="ar-SA"/>
        </w:rPr>
        <w:t>-</w:t>
      </w:r>
      <w:r>
        <w:rPr>
          <w:i/>
          <w:iCs/>
          <w:color w:val="000000"/>
          <w:szCs w:val="28"/>
          <w:lang w:val="en-US" w:eastAsia="ru-RU" w:bidi="ar-SA"/>
        </w:rPr>
        <w:t>elif</w:t>
      </w:r>
      <w:r w:rsidRPr="000A0CDD">
        <w:rPr>
          <w:i/>
          <w:iCs/>
          <w:color w:val="000000"/>
          <w:szCs w:val="28"/>
          <w:lang w:eastAsia="ru-RU" w:bidi="ar-SA"/>
        </w:rPr>
        <w:t>-</w:t>
      </w:r>
      <w:r>
        <w:rPr>
          <w:i/>
          <w:iCs/>
          <w:color w:val="000000"/>
          <w:szCs w:val="28"/>
          <w:lang w:val="en-US" w:eastAsia="ru-RU" w:bidi="ar-SA"/>
        </w:rPr>
        <w:t>else</w:t>
      </w:r>
      <w:r w:rsidRPr="000A0CDD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 xml:space="preserve">Во избежание возникновения исключительных ситуаций при приведении типов </w:t>
      </w:r>
      <w:r>
        <w:rPr>
          <w:i/>
          <w:iCs/>
          <w:color w:val="000000"/>
          <w:szCs w:val="28"/>
          <w:lang w:val="en-US" w:eastAsia="ru-RU" w:bidi="ar-SA"/>
        </w:rPr>
        <w:t>str</w:t>
      </w:r>
      <w:r w:rsidRPr="000A0CD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в </w:t>
      </w:r>
      <w:r>
        <w:rPr>
          <w:i/>
          <w:iCs/>
          <w:color w:val="000000"/>
          <w:szCs w:val="28"/>
          <w:lang w:val="en-US" w:eastAsia="ru-RU" w:bidi="ar-SA"/>
        </w:rPr>
        <w:t>int</w:t>
      </w:r>
      <w:r w:rsidRPr="000A0CDD"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использовалась встроенная функция </w:t>
      </w:r>
      <w:r>
        <w:rPr>
          <w:i/>
          <w:iCs/>
          <w:color w:val="000000"/>
          <w:szCs w:val="28"/>
          <w:lang w:val="en-US" w:eastAsia="ru-RU" w:bidi="ar-SA"/>
        </w:rPr>
        <w:t>is</w:t>
      </w:r>
      <w:r w:rsidRPr="000A0CDD">
        <w:rPr>
          <w:i/>
          <w:iCs/>
          <w:color w:val="000000"/>
          <w:szCs w:val="28"/>
          <w:lang w:eastAsia="ru-RU" w:bidi="ar-SA"/>
        </w:rPr>
        <w:t>_</w:t>
      </w:r>
      <w:r>
        <w:rPr>
          <w:i/>
          <w:iCs/>
          <w:color w:val="000000"/>
          <w:szCs w:val="28"/>
          <w:lang w:val="en-US" w:eastAsia="ru-RU" w:bidi="ar-SA"/>
        </w:rPr>
        <w:t>numeric</w:t>
      </w:r>
      <w:r w:rsidRPr="000A0CDD">
        <w:rPr>
          <w:i/>
          <w:iCs/>
          <w:color w:val="000000"/>
          <w:szCs w:val="28"/>
          <w:lang w:eastAsia="ru-RU" w:bidi="ar-SA"/>
        </w:rPr>
        <w:t>()</w:t>
      </w:r>
      <w:r w:rsidRPr="000A0CDD">
        <w:rPr>
          <w:color w:val="FF0000"/>
          <w:szCs w:val="28"/>
          <w:lang w:eastAsia="ru-RU" w:bidi="ar-SA"/>
        </w:rPr>
        <w:t xml:space="preserve"> </w:t>
      </w:r>
      <w:r>
        <w:rPr>
          <w:color w:val="FF0000"/>
          <w:szCs w:val="28"/>
          <w:lang w:eastAsia="ru-RU" w:bidi="ar-SA"/>
        </w:rPr>
        <w:t xml:space="preserve">или </w:t>
      </w:r>
      <w:r>
        <w:rPr>
          <w:color w:val="000000"/>
          <w:szCs w:val="28"/>
          <w:lang w:eastAsia="ru-RU" w:bidi="ar-SA"/>
        </w:rPr>
        <w:t xml:space="preserve">для отлавливания исключительных ситуаций был использован блок </w:t>
      </w:r>
      <w:r>
        <w:rPr>
          <w:i/>
          <w:iCs/>
          <w:color w:val="000000"/>
          <w:szCs w:val="28"/>
          <w:lang w:val="en-US" w:eastAsia="ru-RU" w:bidi="ar-SA"/>
        </w:rPr>
        <w:t>try</w:t>
      </w:r>
      <w:r w:rsidRPr="000A0CDD">
        <w:rPr>
          <w:i/>
          <w:iCs/>
          <w:color w:val="000000"/>
          <w:szCs w:val="28"/>
          <w:lang w:eastAsia="ru-RU" w:bidi="ar-SA"/>
        </w:rPr>
        <w:t>-</w:t>
      </w:r>
      <w:r>
        <w:rPr>
          <w:i/>
          <w:iCs/>
          <w:color w:val="000000"/>
          <w:szCs w:val="28"/>
          <w:lang w:val="en-US" w:eastAsia="ru-RU" w:bidi="ar-SA"/>
        </w:rPr>
        <w:t>except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FF0000"/>
          <w:szCs w:val="28"/>
          <w:lang w:eastAsia="ru-RU" w:bidi="ar-SA"/>
        </w:rPr>
        <w:t>и т.д.</w:t>
      </w:r>
    </w:p>
    <w:p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FC399C" w:rsidRPr="00FC399C" w:rsidRDefault="00FC399C" w:rsidP="00FC399C">
      <w:pPr>
        <w:pStyle w:val="Textbody"/>
      </w:pPr>
    </w:p>
    <w:p w:rsidR="00A70A77" w:rsidRPr="00FC399C" w:rsidRDefault="00B07EB0">
      <w:pPr>
        <w:pStyle w:val="Standard"/>
        <w:rPr>
          <w:color w:val="FF0000"/>
        </w:rPr>
      </w:pPr>
      <w:r w:rsidRPr="00FC399C">
        <w:rPr>
          <w:color w:val="FF0000"/>
        </w:rPr>
        <w:t>Сначала указываем имя файла, в котором код лежит в репозитории:</w:t>
      </w:r>
    </w:p>
    <w:p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cpp</w:t>
      </w:r>
    </w:p>
    <w:p w:rsidR="00A70A77" w:rsidRDefault="00B07EB0">
      <w:pPr>
        <w:pStyle w:val="a5"/>
        <w:rPr>
          <w:color w:val="FF0000"/>
        </w:rPr>
      </w:pPr>
      <w:r>
        <w:rPr>
          <w:color w:val="FF0000"/>
        </w:rPr>
        <w:t>Весь программный код оформляется с тем же форматированием, что и многострочные примеры кода в тексте отчета.</w:t>
      </w:r>
    </w:p>
    <w:p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A70A77" w:rsidRDefault="00B07EB0">
      <w:pPr>
        <w:pStyle w:val="Textbody"/>
        <w:rPr>
          <w:color w:val="FF0000"/>
        </w:rPr>
      </w:pPr>
      <w:r>
        <w:rPr>
          <w:color w:val="FF0000"/>
        </w:rPr>
        <w:t>Если результаты тестирования велики (больше 1 страницы), то их выносят в приложение.</w:t>
      </w:r>
    </w:p>
    <w:p w:rsidR="00A70A77" w:rsidRDefault="00B07EB0">
      <w:pPr>
        <w:pStyle w:val="Textbody"/>
      </w:pPr>
      <w:r>
        <w:rPr>
          <w:color w:val="FF0000"/>
        </w:rPr>
        <w:t>Процесс тестирования можно представить в виде таблицы, например:</w:t>
      </w:r>
    </w:p>
    <w:p w:rsidR="00A70A77" w:rsidRDefault="00B07EB0">
      <w:pPr>
        <w:pStyle w:val="Table"/>
        <w:keepNext/>
      </w:pPr>
      <w:r>
        <w:t>Таблица Б.2 -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:rsidR="00A70A77" w:rsidRDefault="00B07EB0">
      <w:pPr>
        <w:pStyle w:val="Standard"/>
      </w:pPr>
      <w:r>
        <w:rPr>
          <w:color w:val="FF0000"/>
        </w:rPr>
        <w:t xml:space="preserve">Обратите внимание, что в нумерации таблицы в приложении обязательно должен быть в качестве префикса номер самого приложения: </w:t>
      </w:r>
      <w:r w:rsidR="004754E0">
        <w:rPr>
          <w:color w:val="FF0000"/>
        </w:rPr>
        <w:t>Б</w:t>
      </w:r>
      <w:r>
        <w:rPr>
          <w:color w:val="FF0000"/>
        </w:rPr>
        <w:t>.</w:t>
      </w:r>
    </w:p>
    <w:sectPr w:rsidR="00A70A7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862" w:rsidRDefault="00BD5862">
      <w:pPr>
        <w:rPr>
          <w:rFonts w:hint="eastAsia"/>
        </w:rPr>
      </w:pPr>
      <w:r>
        <w:separator/>
      </w:r>
    </w:p>
  </w:endnote>
  <w:endnote w:type="continuationSeparator" w:id="0">
    <w:p w:rsidR="00BD5862" w:rsidRDefault="00BD58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42A3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862" w:rsidRDefault="00BD586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D5862" w:rsidRDefault="00BD58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A70A77"/>
    <w:rsid w:val="00B07EB0"/>
    <w:rsid w:val="00B3111F"/>
    <w:rsid w:val="00B34D85"/>
    <w:rsid w:val="00B42A38"/>
    <w:rsid w:val="00BD5862"/>
    <w:rsid w:val="00C14F8C"/>
    <w:rsid w:val="00C17CAB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Username</cp:lastModifiedBy>
  <cp:revision>4</cp:revision>
  <dcterms:created xsi:type="dcterms:W3CDTF">2023-09-15T17:33:00Z</dcterms:created>
  <dcterms:modified xsi:type="dcterms:W3CDTF">2023-09-24T19:11:00Z</dcterms:modified>
</cp:coreProperties>
</file>