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F" w:rsidRPr="00C34089" w:rsidRDefault="00080C9F" w:rsidP="00080C9F">
      <w:pPr>
        <w:ind w:right="4394"/>
        <w:jc w:val="center"/>
        <w:rPr>
          <w:rFonts w:eastAsia="Times New Roman"/>
          <w:szCs w:val="28"/>
        </w:rPr>
      </w:pPr>
      <w:r w:rsidRPr="00C34089">
        <w:rPr>
          <w:rFonts w:eastAsia="Times New Roman"/>
          <w:szCs w:val="28"/>
        </w:rPr>
        <w:t>ФЕДЕРАЛЬНОЕ АГЕНТСТВО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Cs w:val="28"/>
        </w:rPr>
      </w:pPr>
      <w:r w:rsidRPr="00C34089">
        <w:rPr>
          <w:rFonts w:eastAsia="Times New Roman"/>
          <w:szCs w:val="28"/>
        </w:rPr>
        <w:t>ЖЕЛЕЗНОДОРОЖНОГО ТРАНСПОРТА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</w:p>
    <w:p w:rsidR="00080C9F" w:rsidRPr="00C34089" w:rsidRDefault="00080C9F" w:rsidP="00080C9F">
      <w:pPr>
        <w:ind w:right="4394"/>
        <w:jc w:val="center"/>
        <w:rPr>
          <w:rFonts w:eastAsia="Times New Roman"/>
          <w:caps/>
          <w:sz w:val="20"/>
          <w:szCs w:val="28"/>
        </w:rPr>
      </w:pPr>
      <w:r w:rsidRPr="00C34089">
        <w:rPr>
          <w:rFonts w:eastAsia="Times New Roman"/>
          <w:caps/>
          <w:sz w:val="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</w:p>
    <w:p w:rsidR="00080C9F" w:rsidRPr="00C34089" w:rsidRDefault="00080C9F" w:rsidP="00080C9F">
      <w:pPr>
        <w:ind w:right="4394"/>
        <w:jc w:val="center"/>
        <w:rPr>
          <w:rFonts w:eastAsia="Times New Roman"/>
          <w:b/>
          <w:caps/>
          <w:szCs w:val="28"/>
        </w:rPr>
      </w:pPr>
      <w:r w:rsidRPr="00C34089">
        <w:rPr>
          <w:rFonts w:eastAsia="Times New Roman"/>
          <w:b/>
          <w:caps/>
          <w:szCs w:val="28"/>
        </w:rPr>
        <w:t xml:space="preserve">«Московский государственный 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b/>
          <w:caps/>
          <w:szCs w:val="28"/>
        </w:rPr>
      </w:pPr>
      <w:r w:rsidRPr="00C34089">
        <w:rPr>
          <w:rFonts w:eastAsia="Times New Roman"/>
          <w:b/>
          <w:caps/>
          <w:szCs w:val="28"/>
        </w:rPr>
        <w:t>университет путей сообщения» (МГУПС (МИИТ)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ПРОТОКОЛ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от «</w:t>
      </w:r>
      <w:r>
        <w:rPr>
          <w:rFonts w:eastAsia="Times New Roman"/>
          <w:sz w:val="28"/>
          <w:szCs w:val="28"/>
        </w:rPr>
        <w:t>13</w:t>
      </w:r>
      <w:r w:rsidRPr="00C34089"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sz w:val="28"/>
          <w:szCs w:val="28"/>
        </w:rPr>
        <w:t>октября</w:t>
      </w:r>
      <w:r w:rsidRPr="00C34089">
        <w:rPr>
          <w:rFonts w:eastAsia="Times New Roman"/>
          <w:sz w:val="28"/>
          <w:szCs w:val="28"/>
        </w:rPr>
        <w:t xml:space="preserve"> 201</w:t>
      </w:r>
      <w:r>
        <w:rPr>
          <w:rFonts w:eastAsia="Times New Roman"/>
          <w:sz w:val="28"/>
          <w:szCs w:val="28"/>
        </w:rPr>
        <w:t>4</w:t>
      </w:r>
      <w:r w:rsidRPr="00C34089">
        <w:rPr>
          <w:rFonts w:eastAsia="Times New Roman"/>
          <w:sz w:val="28"/>
          <w:szCs w:val="28"/>
        </w:rPr>
        <w:t xml:space="preserve"> года № </w:t>
      </w:r>
      <w:r>
        <w:rPr>
          <w:rFonts w:eastAsia="Times New Roman"/>
          <w:sz w:val="28"/>
          <w:szCs w:val="28"/>
        </w:rPr>
        <w:t>4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Москва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 xml:space="preserve">Кафедра «Управление и </w:t>
      </w:r>
    </w:p>
    <w:p w:rsidR="00080C9F" w:rsidRPr="00C34089" w:rsidRDefault="00080C9F" w:rsidP="00080C9F">
      <w:pPr>
        <w:ind w:right="4394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защита информации»</w:t>
      </w:r>
    </w:p>
    <w:p w:rsidR="00080C9F" w:rsidRDefault="00080C9F" w:rsidP="00080C9F">
      <w:pPr>
        <w:jc w:val="center"/>
        <w:rPr>
          <w:b/>
          <w:bCs/>
          <w:sz w:val="28"/>
          <w:szCs w:val="28"/>
        </w:rPr>
      </w:pPr>
    </w:p>
    <w:p w:rsidR="005B1158" w:rsidRPr="00080C9F" w:rsidRDefault="00FE0E91" w:rsidP="00080C9F">
      <w:pPr>
        <w:rPr>
          <w:b/>
          <w:bCs/>
          <w:sz w:val="28"/>
          <w:szCs w:val="28"/>
        </w:rPr>
      </w:pPr>
      <w:r w:rsidRPr="00080C9F">
        <w:rPr>
          <w:b/>
          <w:bCs/>
          <w:sz w:val="28"/>
          <w:szCs w:val="28"/>
        </w:rPr>
        <w:t>Присутствовали</w:t>
      </w:r>
      <w:r w:rsidR="005078D1" w:rsidRPr="00080C9F">
        <w:rPr>
          <w:b/>
          <w:bCs/>
          <w:sz w:val="28"/>
          <w:szCs w:val="28"/>
        </w:rPr>
        <w:t>: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1. Зав. каф., д.т.н., проф. Баранов Л.А.,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2. д.т.н., проф. Алексеев В.М.,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3. д.т.н., проф. Ермолин Ю.А.,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4</w:t>
      </w:r>
      <w:r w:rsidR="00080C9F" w:rsidRPr="0087039B">
        <w:rPr>
          <w:sz w:val="28"/>
          <w:szCs w:val="28"/>
        </w:rPr>
        <w:t xml:space="preserve">. д.т.н., проф. </w:t>
      </w:r>
      <w:proofErr w:type="spellStart"/>
      <w:r w:rsidR="00080C9F" w:rsidRPr="0087039B">
        <w:rPr>
          <w:sz w:val="28"/>
          <w:szCs w:val="28"/>
        </w:rPr>
        <w:t>Клепцов</w:t>
      </w:r>
      <w:proofErr w:type="spellEnd"/>
      <w:r w:rsidR="00080C9F" w:rsidRPr="0087039B">
        <w:rPr>
          <w:sz w:val="28"/>
          <w:szCs w:val="28"/>
        </w:rPr>
        <w:t xml:space="preserve"> М.Я.,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5</w:t>
      </w:r>
      <w:r w:rsidR="00080C9F" w:rsidRPr="0087039B">
        <w:rPr>
          <w:sz w:val="28"/>
          <w:szCs w:val="28"/>
        </w:rPr>
        <w:t>. д.т.н., проф. Сидоренко В.Г.,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6</w:t>
      </w:r>
      <w:r w:rsidR="00080C9F" w:rsidRPr="0087039B">
        <w:rPr>
          <w:sz w:val="28"/>
          <w:szCs w:val="28"/>
        </w:rPr>
        <w:t>. к.т.н., доц. Балакина Е.П.,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7</w:t>
      </w:r>
      <w:r w:rsidR="00080C9F" w:rsidRPr="0087039B">
        <w:rPr>
          <w:sz w:val="28"/>
          <w:szCs w:val="28"/>
        </w:rPr>
        <w:t>. к.т.н., доц. Васильева М.А.,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8</w:t>
      </w:r>
      <w:r w:rsidR="00080C9F" w:rsidRPr="0087039B">
        <w:rPr>
          <w:sz w:val="28"/>
          <w:szCs w:val="28"/>
        </w:rPr>
        <w:t xml:space="preserve">. к.ф.-м.н., доц. </w:t>
      </w:r>
      <w:proofErr w:type="spellStart"/>
      <w:r w:rsidR="00080C9F" w:rsidRPr="0087039B">
        <w:rPr>
          <w:sz w:val="28"/>
          <w:szCs w:val="28"/>
        </w:rPr>
        <w:t>Зольникова</w:t>
      </w:r>
      <w:proofErr w:type="spellEnd"/>
      <w:r w:rsidR="00080C9F" w:rsidRPr="0087039B">
        <w:rPr>
          <w:sz w:val="28"/>
          <w:szCs w:val="28"/>
        </w:rPr>
        <w:t xml:space="preserve"> Н.Н.,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9</w:t>
      </w:r>
      <w:r w:rsidR="00080C9F" w:rsidRPr="0087039B">
        <w:rPr>
          <w:sz w:val="28"/>
          <w:szCs w:val="28"/>
        </w:rPr>
        <w:t>. к.т.н., доц. Караулов А.Н.,</w:t>
      </w:r>
    </w:p>
    <w:p w:rsidR="0087039B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10. к.т.н., доц. Максимов В.М.,</w:t>
      </w:r>
    </w:p>
    <w:p w:rsidR="0087039B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 xml:space="preserve">11. к.т.н., доц. </w:t>
      </w:r>
      <w:proofErr w:type="spellStart"/>
      <w:r w:rsidRPr="0087039B">
        <w:rPr>
          <w:sz w:val="28"/>
          <w:szCs w:val="28"/>
        </w:rPr>
        <w:t>Мелёшин</w:t>
      </w:r>
      <w:proofErr w:type="spellEnd"/>
      <w:r w:rsidRPr="0087039B">
        <w:rPr>
          <w:sz w:val="28"/>
          <w:szCs w:val="28"/>
        </w:rPr>
        <w:t xml:space="preserve"> И.С.,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2</w:t>
      </w:r>
      <w:r w:rsidRPr="0087039B">
        <w:rPr>
          <w:sz w:val="28"/>
          <w:szCs w:val="28"/>
        </w:rPr>
        <w:t>. к.т.н., доц. Монахов О.И.,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3</w:t>
      </w:r>
      <w:r w:rsidRPr="0087039B">
        <w:rPr>
          <w:sz w:val="28"/>
          <w:szCs w:val="28"/>
        </w:rPr>
        <w:t xml:space="preserve">. к.т.н., доц. </w:t>
      </w:r>
      <w:proofErr w:type="spellStart"/>
      <w:r w:rsidRPr="0087039B">
        <w:rPr>
          <w:sz w:val="28"/>
          <w:szCs w:val="28"/>
        </w:rPr>
        <w:t>Нефёдкина</w:t>
      </w:r>
      <w:proofErr w:type="spellEnd"/>
      <w:r w:rsidRPr="0087039B">
        <w:rPr>
          <w:sz w:val="28"/>
          <w:szCs w:val="28"/>
        </w:rPr>
        <w:t xml:space="preserve"> Г.Ф.,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4</w:t>
      </w:r>
      <w:r w:rsidRPr="0087039B">
        <w:rPr>
          <w:sz w:val="28"/>
          <w:szCs w:val="28"/>
        </w:rPr>
        <w:t>. к.т.н., доц. Федянин В.П.,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5</w:t>
      </w:r>
      <w:r w:rsidRPr="0087039B">
        <w:rPr>
          <w:sz w:val="28"/>
          <w:szCs w:val="28"/>
        </w:rPr>
        <w:t>. к.т.н., асс. Сафронов А.И.,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6</w:t>
      </w:r>
      <w:r w:rsidRPr="0087039B">
        <w:rPr>
          <w:sz w:val="28"/>
          <w:szCs w:val="28"/>
        </w:rPr>
        <w:t>. ст.</w:t>
      </w:r>
      <w:r w:rsidR="0087039B" w:rsidRPr="0087039B">
        <w:rPr>
          <w:sz w:val="28"/>
          <w:szCs w:val="28"/>
        </w:rPr>
        <w:t xml:space="preserve"> </w:t>
      </w:r>
      <w:r w:rsidRPr="0087039B">
        <w:rPr>
          <w:sz w:val="28"/>
          <w:szCs w:val="28"/>
        </w:rPr>
        <w:t>преп. Ваганов А.В.,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7</w:t>
      </w:r>
      <w:r w:rsidRPr="0087039B">
        <w:rPr>
          <w:sz w:val="28"/>
          <w:szCs w:val="28"/>
        </w:rPr>
        <w:t>. ст.</w:t>
      </w:r>
      <w:r w:rsidR="0087039B" w:rsidRPr="0087039B">
        <w:rPr>
          <w:sz w:val="28"/>
          <w:szCs w:val="28"/>
        </w:rPr>
        <w:t xml:space="preserve"> </w:t>
      </w:r>
      <w:r w:rsidRPr="0087039B">
        <w:rPr>
          <w:sz w:val="28"/>
          <w:szCs w:val="28"/>
        </w:rPr>
        <w:t>преп. Катина М.В.,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</w:t>
      </w:r>
      <w:r w:rsidR="0087039B" w:rsidRPr="0087039B">
        <w:rPr>
          <w:sz w:val="28"/>
          <w:szCs w:val="28"/>
        </w:rPr>
        <w:t>8</w:t>
      </w:r>
      <w:r w:rsidRPr="0087039B">
        <w:rPr>
          <w:sz w:val="28"/>
          <w:szCs w:val="28"/>
        </w:rPr>
        <w:t>. ст.</w:t>
      </w:r>
      <w:r w:rsidR="0087039B" w:rsidRPr="0087039B">
        <w:rPr>
          <w:sz w:val="28"/>
          <w:szCs w:val="28"/>
        </w:rPr>
        <w:t xml:space="preserve"> </w:t>
      </w:r>
      <w:r w:rsidRPr="0087039B">
        <w:rPr>
          <w:sz w:val="28"/>
          <w:szCs w:val="28"/>
        </w:rPr>
        <w:t xml:space="preserve">преп. </w:t>
      </w:r>
      <w:proofErr w:type="spellStart"/>
      <w:r w:rsidRPr="0087039B">
        <w:rPr>
          <w:sz w:val="28"/>
          <w:szCs w:val="28"/>
        </w:rPr>
        <w:t>Сеславин</w:t>
      </w:r>
      <w:proofErr w:type="spellEnd"/>
      <w:r w:rsidRPr="0087039B">
        <w:rPr>
          <w:sz w:val="28"/>
          <w:szCs w:val="28"/>
        </w:rPr>
        <w:t xml:space="preserve"> А.И.,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19</w:t>
      </w:r>
      <w:r w:rsidR="00080C9F" w:rsidRPr="0087039B">
        <w:rPr>
          <w:sz w:val="28"/>
          <w:szCs w:val="28"/>
        </w:rPr>
        <w:t xml:space="preserve">. асс. </w:t>
      </w:r>
      <w:proofErr w:type="spellStart"/>
      <w:r w:rsidR="00080C9F" w:rsidRPr="0087039B">
        <w:rPr>
          <w:sz w:val="28"/>
          <w:szCs w:val="28"/>
        </w:rPr>
        <w:t>Стряпкин</w:t>
      </w:r>
      <w:proofErr w:type="spellEnd"/>
      <w:r w:rsidR="00080C9F" w:rsidRPr="0087039B">
        <w:rPr>
          <w:sz w:val="28"/>
          <w:szCs w:val="28"/>
        </w:rPr>
        <w:t xml:space="preserve"> Л.И.,</w:t>
      </w:r>
    </w:p>
    <w:p w:rsidR="00080C9F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20</w:t>
      </w:r>
      <w:r w:rsidR="00080C9F" w:rsidRPr="0087039B">
        <w:rPr>
          <w:sz w:val="28"/>
          <w:szCs w:val="28"/>
        </w:rPr>
        <w:t>. асс. Филипченко К.М.,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>2</w:t>
      </w:r>
      <w:r w:rsidR="0087039B" w:rsidRPr="0087039B">
        <w:rPr>
          <w:sz w:val="28"/>
          <w:szCs w:val="28"/>
        </w:rPr>
        <w:t>1</w:t>
      </w:r>
      <w:r w:rsidRPr="0087039B">
        <w:rPr>
          <w:sz w:val="28"/>
          <w:szCs w:val="28"/>
        </w:rPr>
        <w:t>. асс. Щеглов М.И.,</w:t>
      </w:r>
    </w:p>
    <w:p w:rsidR="0087039B" w:rsidRPr="0087039B" w:rsidRDefault="0087039B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 xml:space="preserve">22. </w:t>
      </w:r>
      <w:proofErr w:type="spellStart"/>
      <w:r w:rsidRPr="0087039B">
        <w:rPr>
          <w:sz w:val="28"/>
          <w:szCs w:val="28"/>
        </w:rPr>
        <w:t>асп</w:t>
      </w:r>
      <w:proofErr w:type="spellEnd"/>
      <w:r w:rsidRPr="0087039B">
        <w:rPr>
          <w:sz w:val="28"/>
          <w:szCs w:val="28"/>
        </w:rPr>
        <w:t>. Воинов А.Н.,</w:t>
      </w:r>
    </w:p>
    <w:p w:rsidR="00080C9F" w:rsidRPr="0087039B" w:rsidRDefault="00080C9F" w:rsidP="00080C9F">
      <w:pPr>
        <w:rPr>
          <w:sz w:val="28"/>
          <w:szCs w:val="28"/>
        </w:rPr>
      </w:pPr>
      <w:r w:rsidRPr="0087039B">
        <w:rPr>
          <w:sz w:val="28"/>
          <w:szCs w:val="28"/>
        </w:rPr>
        <w:t xml:space="preserve">23. </w:t>
      </w:r>
      <w:proofErr w:type="spellStart"/>
      <w:r w:rsidRPr="0087039B">
        <w:rPr>
          <w:sz w:val="28"/>
          <w:szCs w:val="28"/>
        </w:rPr>
        <w:t>асп</w:t>
      </w:r>
      <w:proofErr w:type="spellEnd"/>
      <w:r w:rsidRPr="0087039B">
        <w:rPr>
          <w:sz w:val="28"/>
          <w:szCs w:val="28"/>
        </w:rPr>
        <w:t xml:space="preserve">. </w:t>
      </w:r>
      <w:proofErr w:type="spellStart"/>
      <w:r w:rsidRPr="0087039B">
        <w:rPr>
          <w:sz w:val="28"/>
          <w:szCs w:val="28"/>
        </w:rPr>
        <w:t>Щавелев</w:t>
      </w:r>
      <w:proofErr w:type="spellEnd"/>
      <w:r w:rsidRPr="0087039B">
        <w:rPr>
          <w:sz w:val="28"/>
          <w:szCs w:val="28"/>
        </w:rPr>
        <w:t xml:space="preserve"> О.В.</w:t>
      </w:r>
      <w:r w:rsidR="0087039B" w:rsidRPr="0087039B">
        <w:rPr>
          <w:sz w:val="28"/>
          <w:szCs w:val="28"/>
        </w:rPr>
        <w:t>,</w:t>
      </w:r>
    </w:p>
    <w:p w:rsidR="007956AC" w:rsidRPr="00080C9F" w:rsidRDefault="0087039B" w:rsidP="00080C9F">
      <w:pPr>
        <w:jc w:val="both"/>
        <w:rPr>
          <w:bCs/>
          <w:sz w:val="28"/>
          <w:szCs w:val="28"/>
        </w:rPr>
      </w:pPr>
      <w:r w:rsidRPr="0087039B">
        <w:rPr>
          <w:bCs/>
          <w:sz w:val="28"/>
          <w:szCs w:val="28"/>
        </w:rPr>
        <w:t xml:space="preserve">24. </w:t>
      </w:r>
      <w:proofErr w:type="spellStart"/>
      <w:r w:rsidR="007A1109" w:rsidRPr="0087039B">
        <w:rPr>
          <w:bCs/>
          <w:sz w:val="28"/>
          <w:szCs w:val="28"/>
        </w:rPr>
        <w:t>асп</w:t>
      </w:r>
      <w:proofErr w:type="spellEnd"/>
      <w:r w:rsidR="007A1109" w:rsidRPr="0087039B">
        <w:rPr>
          <w:bCs/>
          <w:sz w:val="28"/>
          <w:szCs w:val="28"/>
        </w:rPr>
        <w:t>. Алексеева В.В.</w:t>
      </w:r>
    </w:p>
    <w:p w:rsidR="005403DC" w:rsidRPr="00080C9F" w:rsidRDefault="005403DC" w:rsidP="00080C9F">
      <w:pPr>
        <w:jc w:val="both"/>
        <w:rPr>
          <w:bCs/>
          <w:sz w:val="28"/>
          <w:szCs w:val="28"/>
        </w:rPr>
      </w:pPr>
    </w:p>
    <w:p w:rsidR="005B1158" w:rsidRPr="00080C9F" w:rsidRDefault="00FE0E91" w:rsidP="00080C9F">
      <w:pPr>
        <w:rPr>
          <w:b/>
          <w:bCs/>
          <w:sz w:val="28"/>
          <w:szCs w:val="28"/>
        </w:rPr>
      </w:pPr>
      <w:r w:rsidRPr="00080C9F">
        <w:rPr>
          <w:b/>
          <w:bCs/>
          <w:sz w:val="28"/>
          <w:szCs w:val="28"/>
        </w:rPr>
        <w:t>Слушали</w:t>
      </w:r>
      <w:r w:rsidR="005078D1" w:rsidRPr="00080C9F">
        <w:rPr>
          <w:b/>
          <w:bCs/>
          <w:sz w:val="28"/>
          <w:szCs w:val="28"/>
        </w:rPr>
        <w:t>:</w:t>
      </w:r>
    </w:p>
    <w:p w:rsidR="007A1109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Сообщение зав. каф., д.т.н.</w:t>
      </w:r>
      <w:r w:rsidR="007A1109" w:rsidRPr="00080C9F">
        <w:rPr>
          <w:bCs/>
          <w:sz w:val="28"/>
          <w:szCs w:val="28"/>
        </w:rPr>
        <w:t xml:space="preserve"> проф. Баранова Л.А. об утверждении темы</w:t>
      </w:r>
      <w:r w:rsidR="00161FA5" w:rsidRPr="00080C9F">
        <w:rPr>
          <w:bCs/>
          <w:sz w:val="28"/>
          <w:szCs w:val="28"/>
        </w:rPr>
        <w:t xml:space="preserve"> «Оценка эффективности интегрирования автоматизированных систем управления перевозочных процессов метрополитена»</w:t>
      </w:r>
      <w:r w:rsidR="007A1109" w:rsidRPr="00080C9F">
        <w:rPr>
          <w:bCs/>
          <w:sz w:val="28"/>
          <w:szCs w:val="28"/>
        </w:rPr>
        <w:t xml:space="preserve"> кандидатской диссертации аспирантки Алексеевой В.В.</w:t>
      </w:r>
      <w:r w:rsidR="00E1174D" w:rsidRPr="00080C9F">
        <w:rPr>
          <w:bCs/>
          <w:sz w:val="28"/>
          <w:szCs w:val="28"/>
        </w:rPr>
        <w:t xml:space="preserve"> С вопросами выступили: ст. преп. </w:t>
      </w:r>
      <w:proofErr w:type="spellStart"/>
      <w:r w:rsidR="00E1174D" w:rsidRPr="00080C9F">
        <w:rPr>
          <w:bCs/>
          <w:sz w:val="28"/>
          <w:szCs w:val="28"/>
        </w:rPr>
        <w:lastRenderedPageBreak/>
        <w:t>Сеславин</w:t>
      </w:r>
      <w:proofErr w:type="spellEnd"/>
      <w:r w:rsidR="00E1174D" w:rsidRPr="00080C9F">
        <w:rPr>
          <w:bCs/>
          <w:sz w:val="28"/>
          <w:szCs w:val="28"/>
        </w:rPr>
        <w:t xml:space="preserve"> А.И., </w:t>
      </w:r>
      <w:r>
        <w:rPr>
          <w:bCs/>
          <w:sz w:val="28"/>
          <w:szCs w:val="28"/>
        </w:rPr>
        <w:t xml:space="preserve">к.т.н., </w:t>
      </w:r>
      <w:r w:rsidR="00E1174D" w:rsidRPr="00080C9F">
        <w:rPr>
          <w:bCs/>
          <w:sz w:val="28"/>
          <w:szCs w:val="28"/>
        </w:rPr>
        <w:t>доц. Максимов В.М.,</w:t>
      </w:r>
      <w:r>
        <w:rPr>
          <w:bCs/>
          <w:sz w:val="28"/>
          <w:szCs w:val="28"/>
        </w:rPr>
        <w:t xml:space="preserve"> д.т.н.,</w:t>
      </w:r>
      <w:r w:rsidR="00E1174D" w:rsidRPr="00080C9F">
        <w:rPr>
          <w:bCs/>
          <w:sz w:val="28"/>
          <w:szCs w:val="28"/>
        </w:rPr>
        <w:t xml:space="preserve"> проф. Ермолин Ю.А.,</w:t>
      </w:r>
      <w:r>
        <w:rPr>
          <w:bCs/>
          <w:sz w:val="28"/>
          <w:szCs w:val="28"/>
        </w:rPr>
        <w:t xml:space="preserve"> д.т.н.,</w:t>
      </w:r>
      <w:r w:rsidR="00E1174D" w:rsidRPr="00080C9F">
        <w:rPr>
          <w:bCs/>
          <w:sz w:val="28"/>
          <w:szCs w:val="28"/>
        </w:rPr>
        <w:t xml:space="preserve"> проф. Алексеев В.М., </w:t>
      </w:r>
      <w:r>
        <w:rPr>
          <w:bCs/>
          <w:sz w:val="28"/>
          <w:szCs w:val="28"/>
        </w:rPr>
        <w:t xml:space="preserve">к.т.н., </w:t>
      </w:r>
      <w:r w:rsidR="00E1174D" w:rsidRPr="00080C9F">
        <w:rPr>
          <w:bCs/>
          <w:sz w:val="28"/>
          <w:szCs w:val="28"/>
        </w:rPr>
        <w:t xml:space="preserve">доц. </w:t>
      </w:r>
      <w:proofErr w:type="spellStart"/>
      <w:r w:rsidR="00E1174D" w:rsidRPr="00080C9F">
        <w:rPr>
          <w:bCs/>
          <w:sz w:val="28"/>
          <w:szCs w:val="28"/>
        </w:rPr>
        <w:t>Нефёдкина</w:t>
      </w:r>
      <w:proofErr w:type="spellEnd"/>
      <w:r w:rsidR="00E1174D" w:rsidRPr="00080C9F">
        <w:rPr>
          <w:bCs/>
          <w:sz w:val="28"/>
          <w:szCs w:val="28"/>
        </w:rPr>
        <w:t xml:space="preserve"> Г.Ф. Парировать вопросы помогла научный руководитель,</w:t>
      </w:r>
      <w:r>
        <w:rPr>
          <w:bCs/>
          <w:sz w:val="28"/>
          <w:szCs w:val="28"/>
        </w:rPr>
        <w:t xml:space="preserve"> д.т.н.,</w:t>
      </w:r>
      <w:r w:rsidR="00E1174D" w:rsidRPr="00080C9F">
        <w:rPr>
          <w:bCs/>
          <w:sz w:val="28"/>
          <w:szCs w:val="28"/>
        </w:rPr>
        <w:t xml:space="preserve"> проф. Сидоренко В.Г.</w:t>
      </w:r>
    </w:p>
    <w:p w:rsidR="00FC15AE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Сообщение зав. каф., д.т.н.,</w:t>
      </w:r>
      <w:r w:rsidR="00C722C8" w:rsidRPr="00080C9F">
        <w:rPr>
          <w:bCs/>
          <w:sz w:val="28"/>
          <w:szCs w:val="28"/>
        </w:rPr>
        <w:t xml:space="preserve"> п</w:t>
      </w:r>
      <w:r w:rsidR="00DE79BB" w:rsidRPr="00080C9F">
        <w:rPr>
          <w:bCs/>
          <w:sz w:val="28"/>
          <w:szCs w:val="28"/>
        </w:rPr>
        <w:t>роф. Баранов</w:t>
      </w:r>
      <w:r w:rsidR="00DD3286" w:rsidRPr="00080C9F">
        <w:rPr>
          <w:bCs/>
          <w:sz w:val="28"/>
          <w:szCs w:val="28"/>
        </w:rPr>
        <w:t>а</w:t>
      </w:r>
      <w:r w:rsidR="00DE79BB" w:rsidRPr="00080C9F">
        <w:rPr>
          <w:bCs/>
          <w:sz w:val="28"/>
          <w:szCs w:val="28"/>
        </w:rPr>
        <w:t xml:space="preserve"> Л.А. </w:t>
      </w:r>
      <w:r w:rsidR="00C722C8" w:rsidRPr="00080C9F">
        <w:rPr>
          <w:bCs/>
          <w:sz w:val="28"/>
          <w:szCs w:val="28"/>
        </w:rPr>
        <w:t>об утверждении тем</w:t>
      </w:r>
      <w:r w:rsidR="007A1109" w:rsidRPr="00080C9F">
        <w:rPr>
          <w:bCs/>
          <w:sz w:val="28"/>
          <w:szCs w:val="28"/>
        </w:rPr>
        <w:t>ы</w:t>
      </w:r>
      <w:r w:rsidR="00F00A55" w:rsidRPr="00080C9F">
        <w:rPr>
          <w:bCs/>
          <w:sz w:val="28"/>
          <w:szCs w:val="28"/>
        </w:rPr>
        <w:t xml:space="preserve"> «Алгоритмы управления временем хода поездов метрополитена с позиционным и непрерывным управлением тягой и рекуперативным торможением»</w:t>
      </w:r>
      <w:r w:rsidR="00C722C8" w:rsidRPr="00080C9F">
        <w:rPr>
          <w:bCs/>
          <w:sz w:val="28"/>
          <w:szCs w:val="28"/>
        </w:rPr>
        <w:t xml:space="preserve"> кандидатск</w:t>
      </w:r>
      <w:r w:rsidR="007A1109" w:rsidRPr="00080C9F">
        <w:rPr>
          <w:bCs/>
          <w:sz w:val="28"/>
          <w:szCs w:val="28"/>
        </w:rPr>
        <w:t>ой</w:t>
      </w:r>
      <w:r w:rsidR="00C722C8" w:rsidRPr="00080C9F">
        <w:rPr>
          <w:bCs/>
          <w:sz w:val="28"/>
          <w:szCs w:val="28"/>
        </w:rPr>
        <w:t xml:space="preserve"> диссертаци</w:t>
      </w:r>
      <w:r w:rsidR="007A1109" w:rsidRPr="00080C9F">
        <w:rPr>
          <w:bCs/>
          <w:sz w:val="28"/>
          <w:szCs w:val="28"/>
        </w:rPr>
        <w:t>и</w:t>
      </w:r>
      <w:r w:rsidR="00C722C8" w:rsidRPr="00080C9F">
        <w:rPr>
          <w:bCs/>
          <w:sz w:val="28"/>
          <w:szCs w:val="28"/>
        </w:rPr>
        <w:t xml:space="preserve"> аспирант</w:t>
      </w:r>
      <w:r w:rsidR="007A1109" w:rsidRPr="00080C9F">
        <w:rPr>
          <w:bCs/>
          <w:sz w:val="28"/>
          <w:szCs w:val="28"/>
        </w:rPr>
        <w:t xml:space="preserve">а </w:t>
      </w:r>
      <w:proofErr w:type="spellStart"/>
      <w:r w:rsidR="007A1109" w:rsidRPr="00080C9F">
        <w:rPr>
          <w:bCs/>
          <w:sz w:val="28"/>
          <w:szCs w:val="28"/>
        </w:rPr>
        <w:t>Воинова</w:t>
      </w:r>
      <w:proofErr w:type="spellEnd"/>
      <w:r w:rsidR="007A1109" w:rsidRPr="00080C9F">
        <w:rPr>
          <w:bCs/>
          <w:sz w:val="28"/>
          <w:szCs w:val="28"/>
        </w:rPr>
        <w:t xml:space="preserve"> А.Н.</w:t>
      </w:r>
      <w:r w:rsidR="00E1174D" w:rsidRPr="00080C9F">
        <w:rPr>
          <w:bCs/>
          <w:sz w:val="28"/>
          <w:szCs w:val="28"/>
        </w:rPr>
        <w:t xml:space="preserve"> Вопросы не задали. Тему прокомментировал научный руководитель</w:t>
      </w:r>
      <w:r>
        <w:rPr>
          <w:bCs/>
          <w:sz w:val="28"/>
          <w:szCs w:val="28"/>
        </w:rPr>
        <w:t xml:space="preserve"> зав. каф., д.т.н.,</w:t>
      </w:r>
      <w:r w:rsidR="00E1174D" w:rsidRPr="00080C9F">
        <w:rPr>
          <w:bCs/>
          <w:sz w:val="28"/>
          <w:szCs w:val="28"/>
        </w:rPr>
        <w:t xml:space="preserve"> проф. Баранов Л.А.</w:t>
      </w:r>
    </w:p>
    <w:p w:rsidR="007A1109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Сообщение зав. каф., д.т.н.,</w:t>
      </w:r>
      <w:r w:rsidR="007A1109" w:rsidRPr="00080C9F">
        <w:rPr>
          <w:bCs/>
          <w:sz w:val="28"/>
          <w:szCs w:val="28"/>
        </w:rPr>
        <w:t xml:space="preserve"> проф. Баранова Л.А. об утверждении темы</w:t>
      </w:r>
      <w:r w:rsidR="00161FA5" w:rsidRPr="00080C9F">
        <w:rPr>
          <w:bCs/>
          <w:sz w:val="28"/>
          <w:szCs w:val="28"/>
        </w:rPr>
        <w:t xml:space="preserve"> «Автоматизация планирования работы подвижного состава метрополитена»</w:t>
      </w:r>
      <w:r w:rsidR="007A1109" w:rsidRPr="00080C9F">
        <w:rPr>
          <w:bCs/>
          <w:sz w:val="28"/>
          <w:szCs w:val="28"/>
        </w:rPr>
        <w:t xml:space="preserve"> кандидатской диссертации аспиранта </w:t>
      </w:r>
      <w:proofErr w:type="spellStart"/>
      <w:r w:rsidR="007A1109" w:rsidRPr="00080C9F">
        <w:rPr>
          <w:bCs/>
          <w:sz w:val="28"/>
          <w:szCs w:val="28"/>
        </w:rPr>
        <w:t>Щавелева</w:t>
      </w:r>
      <w:proofErr w:type="spellEnd"/>
      <w:r w:rsidR="007A1109" w:rsidRPr="00080C9F">
        <w:rPr>
          <w:bCs/>
          <w:sz w:val="28"/>
          <w:szCs w:val="28"/>
        </w:rPr>
        <w:t xml:space="preserve"> О.В.</w:t>
      </w:r>
      <w:r w:rsidR="00E1174D" w:rsidRPr="00080C9F">
        <w:rPr>
          <w:bCs/>
          <w:sz w:val="28"/>
          <w:szCs w:val="28"/>
        </w:rPr>
        <w:t xml:space="preserve"> С вопросами выступил ст. преп. </w:t>
      </w:r>
      <w:proofErr w:type="spellStart"/>
      <w:r w:rsidR="00E1174D" w:rsidRPr="00080C9F">
        <w:rPr>
          <w:bCs/>
          <w:sz w:val="28"/>
          <w:szCs w:val="28"/>
        </w:rPr>
        <w:t>Сеславин</w:t>
      </w:r>
      <w:proofErr w:type="spellEnd"/>
      <w:r w:rsidR="00E1174D" w:rsidRPr="00080C9F">
        <w:rPr>
          <w:bCs/>
          <w:sz w:val="28"/>
          <w:szCs w:val="28"/>
        </w:rPr>
        <w:t xml:space="preserve"> А.И. Вопросы помогла парировать научный руководитель</w:t>
      </w:r>
      <w:r>
        <w:rPr>
          <w:bCs/>
          <w:sz w:val="28"/>
          <w:szCs w:val="28"/>
        </w:rPr>
        <w:t xml:space="preserve"> д.т.н.,</w:t>
      </w:r>
      <w:r w:rsidR="00E1174D" w:rsidRPr="00080C9F">
        <w:rPr>
          <w:bCs/>
          <w:sz w:val="28"/>
          <w:szCs w:val="28"/>
        </w:rPr>
        <w:t xml:space="preserve"> проф. Сидоренко В.Г.</w:t>
      </w:r>
    </w:p>
    <w:p w:rsidR="007A1109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Сообщение зав. каф., д.т.н.,</w:t>
      </w:r>
      <w:r w:rsidR="007A1109" w:rsidRPr="00080C9F">
        <w:rPr>
          <w:bCs/>
          <w:sz w:val="28"/>
          <w:szCs w:val="28"/>
        </w:rPr>
        <w:t xml:space="preserve"> проф. Баранова Л.А. о рекомендации в состав конференции научно-педагогических работников, сотрудников и обучающихся института транспортной техники и систем управления: </w:t>
      </w:r>
      <w:r>
        <w:rPr>
          <w:bCs/>
          <w:sz w:val="28"/>
          <w:szCs w:val="28"/>
        </w:rPr>
        <w:t>д.т.н., проф. Алексеева</w:t>
      </w:r>
      <w:r w:rsidR="007A1109" w:rsidRPr="00080C9F">
        <w:rPr>
          <w:bCs/>
          <w:sz w:val="28"/>
          <w:szCs w:val="28"/>
        </w:rPr>
        <w:t xml:space="preserve"> В.М., зав. каф., д.т.н., проф. Баранова Л.А., </w:t>
      </w:r>
      <w:r>
        <w:rPr>
          <w:bCs/>
          <w:sz w:val="28"/>
          <w:szCs w:val="28"/>
        </w:rPr>
        <w:t xml:space="preserve">д.т.н., </w:t>
      </w:r>
      <w:r w:rsidR="007A1109" w:rsidRPr="00080C9F">
        <w:rPr>
          <w:bCs/>
          <w:sz w:val="28"/>
          <w:szCs w:val="28"/>
        </w:rPr>
        <w:t>проф. Сидоренко В.Г.</w:t>
      </w:r>
    </w:p>
    <w:p w:rsidR="007A1109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 Сообщение зав. каф., д.т.н.,</w:t>
      </w:r>
      <w:r w:rsidR="007A1109" w:rsidRPr="00080C9F">
        <w:rPr>
          <w:bCs/>
          <w:sz w:val="28"/>
          <w:szCs w:val="28"/>
        </w:rPr>
        <w:t xml:space="preserve"> проф. Баранова Л.А. о рекомендации к сдаче в печать в типографию </w:t>
      </w:r>
      <w:proofErr w:type="spellStart"/>
      <w:r w:rsidR="007A1109" w:rsidRPr="00080C9F">
        <w:rPr>
          <w:bCs/>
          <w:sz w:val="28"/>
          <w:szCs w:val="28"/>
        </w:rPr>
        <w:t>МИИТа</w:t>
      </w:r>
      <w:proofErr w:type="spellEnd"/>
      <w:r w:rsidR="00161FA5" w:rsidRPr="00080C9F">
        <w:rPr>
          <w:bCs/>
          <w:sz w:val="28"/>
          <w:szCs w:val="28"/>
        </w:rPr>
        <w:t xml:space="preserve"> методических указаний к лабораторным работам и практическим занятиям</w:t>
      </w:r>
      <w:r w:rsidR="007A1109" w:rsidRPr="00080C9F">
        <w:rPr>
          <w:bCs/>
          <w:sz w:val="28"/>
          <w:szCs w:val="28"/>
        </w:rPr>
        <w:t>.</w:t>
      </w:r>
      <w:r w:rsidR="00161FA5" w:rsidRPr="00080C9F">
        <w:rPr>
          <w:bCs/>
          <w:sz w:val="28"/>
          <w:szCs w:val="28"/>
        </w:rPr>
        <w:t xml:space="preserve"> Докладывал ассистент </w:t>
      </w:r>
      <w:proofErr w:type="spellStart"/>
      <w:r w:rsidR="00161FA5" w:rsidRPr="00080C9F">
        <w:rPr>
          <w:bCs/>
          <w:sz w:val="28"/>
          <w:szCs w:val="28"/>
        </w:rPr>
        <w:t>Стряпкин</w:t>
      </w:r>
      <w:proofErr w:type="spellEnd"/>
      <w:r w:rsidR="00161FA5" w:rsidRPr="00080C9F">
        <w:rPr>
          <w:bCs/>
          <w:sz w:val="28"/>
          <w:szCs w:val="28"/>
        </w:rPr>
        <w:t xml:space="preserve"> Л.И. Для обсуждения на заседании кафедры представлены следующие материалы:</w:t>
      </w:r>
    </w:p>
    <w:p w:rsidR="00161FA5" w:rsidRPr="00080C9F" w:rsidRDefault="0087039B" w:rsidP="0087039B">
      <w:pPr>
        <w:ind w:left="70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F00A55" w:rsidRPr="00080C9F">
        <w:rPr>
          <w:bCs/>
          <w:sz w:val="28"/>
          <w:szCs w:val="28"/>
        </w:rPr>
        <w:t>«Исследование полупроводниковых д</w:t>
      </w:r>
      <w:r>
        <w:rPr>
          <w:bCs/>
          <w:sz w:val="28"/>
          <w:szCs w:val="28"/>
        </w:rPr>
        <w:t>иодов и устройств на их основе».</w:t>
      </w:r>
      <w:r w:rsidR="00F00A55" w:rsidRPr="00080C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="00F00A55" w:rsidRPr="00080C9F">
        <w:rPr>
          <w:bCs/>
          <w:sz w:val="28"/>
          <w:szCs w:val="28"/>
        </w:rPr>
        <w:t>вт</w:t>
      </w:r>
      <w:r>
        <w:rPr>
          <w:bCs/>
          <w:sz w:val="28"/>
          <w:szCs w:val="28"/>
        </w:rPr>
        <w:t>оры:</w:t>
      </w:r>
      <w:r w:rsidR="00F00A55" w:rsidRPr="00080C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к.т.н., доц. </w:t>
      </w:r>
      <w:proofErr w:type="spellStart"/>
      <w:r w:rsidR="00F00A55" w:rsidRPr="00080C9F">
        <w:rPr>
          <w:bCs/>
          <w:sz w:val="28"/>
          <w:szCs w:val="28"/>
        </w:rPr>
        <w:t>Нефёдкина</w:t>
      </w:r>
      <w:proofErr w:type="spellEnd"/>
      <w:r w:rsidR="00F00A55" w:rsidRPr="00080C9F">
        <w:rPr>
          <w:bCs/>
          <w:sz w:val="28"/>
          <w:szCs w:val="28"/>
        </w:rPr>
        <w:t xml:space="preserve"> Г.Ф., </w:t>
      </w:r>
      <w:r>
        <w:rPr>
          <w:bCs/>
          <w:sz w:val="28"/>
          <w:szCs w:val="28"/>
        </w:rPr>
        <w:t xml:space="preserve">ст. преп. </w:t>
      </w:r>
      <w:r w:rsidR="00F00A55" w:rsidRPr="00080C9F">
        <w:rPr>
          <w:bCs/>
          <w:sz w:val="28"/>
          <w:szCs w:val="28"/>
        </w:rPr>
        <w:t xml:space="preserve">Ваганов А.В., </w:t>
      </w:r>
      <w:r>
        <w:rPr>
          <w:bCs/>
          <w:sz w:val="28"/>
          <w:szCs w:val="28"/>
        </w:rPr>
        <w:t xml:space="preserve">асс. </w:t>
      </w:r>
      <w:proofErr w:type="spellStart"/>
      <w:r w:rsidR="00F00A55" w:rsidRPr="00080C9F">
        <w:rPr>
          <w:bCs/>
          <w:sz w:val="28"/>
          <w:szCs w:val="28"/>
        </w:rPr>
        <w:t>Стряпкин</w:t>
      </w:r>
      <w:proofErr w:type="spellEnd"/>
      <w:r w:rsidR="00F00A55" w:rsidRPr="00080C9F">
        <w:rPr>
          <w:bCs/>
          <w:sz w:val="28"/>
          <w:szCs w:val="28"/>
        </w:rPr>
        <w:t xml:space="preserve"> Л.И. под ред.</w:t>
      </w:r>
      <w:r>
        <w:rPr>
          <w:bCs/>
          <w:sz w:val="28"/>
          <w:szCs w:val="28"/>
        </w:rPr>
        <w:t xml:space="preserve"> д.т.н., проф.</w:t>
      </w:r>
      <w:r w:rsidR="00F00A55" w:rsidRPr="00080C9F">
        <w:rPr>
          <w:bCs/>
          <w:sz w:val="28"/>
          <w:szCs w:val="28"/>
        </w:rPr>
        <w:t xml:space="preserve"> </w:t>
      </w:r>
      <w:proofErr w:type="spellStart"/>
      <w:r w:rsidR="00F00A55" w:rsidRPr="00080C9F">
        <w:rPr>
          <w:bCs/>
          <w:sz w:val="28"/>
          <w:szCs w:val="28"/>
        </w:rPr>
        <w:t>Клепцова</w:t>
      </w:r>
      <w:proofErr w:type="spellEnd"/>
      <w:r w:rsidR="00F00A55" w:rsidRPr="00080C9F">
        <w:rPr>
          <w:bCs/>
          <w:sz w:val="28"/>
          <w:szCs w:val="28"/>
        </w:rPr>
        <w:t xml:space="preserve"> М.Я.</w:t>
      </w:r>
    </w:p>
    <w:p w:rsidR="00E1174D" w:rsidRPr="00080C9F" w:rsidRDefault="0087039B" w:rsidP="0087039B">
      <w:pPr>
        <w:ind w:left="70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F00A55" w:rsidRPr="00080C9F">
        <w:rPr>
          <w:bCs/>
          <w:sz w:val="28"/>
          <w:szCs w:val="28"/>
        </w:rPr>
        <w:t>«Криптографич</w:t>
      </w:r>
      <w:r>
        <w:rPr>
          <w:bCs/>
          <w:sz w:val="28"/>
          <w:szCs w:val="28"/>
        </w:rPr>
        <w:t>еские методы защиты информации».</w:t>
      </w:r>
      <w:r w:rsidR="00F00A55" w:rsidRPr="00080C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="00F00A55" w:rsidRPr="00080C9F">
        <w:rPr>
          <w:bCs/>
          <w:sz w:val="28"/>
          <w:szCs w:val="28"/>
        </w:rPr>
        <w:t>вт</w:t>
      </w:r>
      <w:r>
        <w:rPr>
          <w:bCs/>
          <w:sz w:val="28"/>
          <w:szCs w:val="28"/>
        </w:rPr>
        <w:t xml:space="preserve">оры: </w:t>
      </w:r>
      <w:proofErr w:type="spellStart"/>
      <w:r>
        <w:rPr>
          <w:bCs/>
          <w:sz w:val="28"/>
          <w:szCs w:val="28"/>
        </w:rPr>
        <w:t>д.т.н</w:t>
      </w:r>
      <w:proofErr w:type="spellEnd"/>
      <w:r>
        <w:rPr>
          <w:bCs/>
          <w:sz w:val="28"/>
          <w:szCs w:val="28"/>
        </w:rPr>
        <w:t>, проф.</w:t>
      </w:r>
      <w:r w:rsidR="00F00A55" w:rsidRPr="00080C9F">
        <w:rPr>
          <w:bCs/>
          <w:sz w:val="28"/>
          <w:szCs w:val="28"/>
        </w:rPr>
        <w:t xml:space="preserve"> </w:t>
      </w:r>
      <w:proofErr w:type="spellStart"/>
      <w:r w:rsidR="00F00A55" w:rsidRPr="00080C9F">
        <w:rPr>
          <w:bCs/>
          <w:sz w:val="28"/>
          <w:szCs w:val="28"/>
        </w:rPr>
        <w:t>Клепцов</w:t>
      </w:r>
      <w:proofErr w:type="spellEnd"/>
      <w:r w:rsidR="00F00A55" w:rsidRPr="00080C9F">
        <w:rPr>
          <w:bCs/>
          <w:sz w:val="28"/>
          <w:szCs w:val="28"/>
        </w:rPr>
        <w:t xml:space="preserve"> М.Я., </w:t>
      </w:r>
      <w:r>
        <w:rPr>
          <w:bCs/>
          <w:sz w:val="28"/>
          <w:szCs w:val="28"/>
        </w:rPr>
        <w:t xml:space="preserve">асс. </w:t>
      </w:r>
      <w:proofErr w:type="spellStart"/>
      <w:r w:rsidR="00F00A55" w:rsidRPr="00080C9F">
        <w:rPr>
          <w:bCs/>
          <w:sz w:val="28"/>
          <w:szCs w:val="28"/>
        </w:rPr>
        <w:t>Стряпкин</w:t>
      </w:r>
      <w:proofErr w:type="spellEnd"/>
      <w:r w:rsidR="00F00A55" w:rsidRPr="00080C9F">
        <w:rPr>
          <w:bCs/>
          <w:sz w:val="28"/>
          <w:szCs w:val="28"/>
        </w:rPr>
        <w:t xml:space="preserve"> Л.И.,</w:t>
      </w:r>
      <w:r>
        <w:rPr>
          <w:bCs/>
          <w:sz w:val="28"/>
          <w:szCs w:val="28"/>
        </w:rPr>
        <w:t xml:space="preserve"> ст. преп.</w:t>
      </w:r>
      <w:r w:rsidR="00F00A55" w:rsidRPr="00080C9F">
        <w:rPr>
          <w:bCs/>
          <w:sz w:val="28"/>
          <w:szCs w:val="28"/>
        </w:rPr>
        <w:t xml:space="preserve"> Ваганов А.В., Шаров А.В.</w:t>
      </w:r>
    </w:p>
    <w:p w:rsidR="00E1174D" w:rsidRPr="00080C9F" w:rsidRDefault="0087039B" w:rsidP="00080C9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6. Сообщение д.т.н.,</w:t>
      </w:r>
      <w:r w:rsidR="00E1174D" w:rsidRPr="00080C9F">
        <w:rPr>
          <w:bCs/>
          <w:sz w:val="28"/>
          <w:szCs w:val="28"/>
        </w:rPr>
        <w:t xml:space="preserve"> проф. Сидоренко В.Г. о результатах выполнения учебно-методической работы кафедры в 2014 году. Задан вопрос касательно расшифровки аббревиатуры УМКД. УМКД должен содержать: рабочую программу, конспект лекций, примеры курсовых работы, экзаменационные билеты.</w:t>
      </w:r>
    </w:p>
    <w:p w:rsidR="00080C9F" w:rsidRPr="00080C9F" w:rsidRDefault="0087039B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</w:t>
      </w:r>
      <w:r w:rsidR="002C58C6">
        <w:rPr>
          <w:bCs/>
          <w:sz w:val="28"/>
          <w:szCs w:val="28"/>
        </w:rPr>
        <w:t xml:space="preserve">про отсутствие </w:t>
      </w:r>
      <w:r w:rsidR="002C58C6" w:rsidRPr="00080C9F">
        <w:rPr>
          <w:sz w:val="28"/>
          <w:szCs w:val="28"/>
        </w:rPr>
        <w:t>публик</w:t>
      </w:r>
      <w:r w:rsidR="002C58C6">
        <w:rPr>
          <w:sz w:val="28"/>
          <w:szCs w:val="28"/>
        </w:rPr>
        <w:t>аций</w:t>
      </w:r>
      <w:r w:rsidR="002C58C6" w:rsidRPr="00080C9F">
        <w:rPr>
          <w:sz w:val="28"/>
          <w:szCs w:val="28"/>
        </w:rPr>
        <w:t xml:space="preserve"> </w:t>
      </w:r>
      <w:r w:rsidR="002C58C6">
        <w:rPr>
          <w:sz w:val="28"/>
          <w:szCs w:val="28"/>
        </w:rPr>
        <w:t>с</w:t>
      </w:r>
      <w:r w:rsidR="00080C9F" w:rsidRPr="00080C9F">
        <w:rPr>
          <w:sz w:val="28"/>
          <w:szCs w:val="28"/>
        </w:rPr>
        <w:t>писк</w:t>
      </w:r>
      <w:r w:rsidR="002C58C6">
        <w:rPr>
          <w:sz w:val="28"/>
          <w:szCs w:val="28"/>
        </w:rPr>
        <w:t>ов</w:t>
      </w:r>
      <w:r w:rsidR="00080C9F" w:rsidRPr="00080C9F">
        <w:rPr>
          <w:sz w:val="28"/>
          <w:szCs w:val="28"/>
        </w:rPr>
        <w:t xml:space="preserve"> журналов</w:t>
      </w:r>
      <w:r w:rsidR="002C58C6">
        <w:rPr>
          <w:sz w:val="28"/>
          <w:szCs w:val="28"/>
        </w:rPr>
        <w:t>, рекомендованных</w:t>
      </w:r>
      <w:r w:rsidR="00080C9F" w:rsidRPr="00080C9F">
        <w:rPr>
          <w:sz w:val="28"/>
          <w:szCs w:val="28"/>
        </w:rPr>
        <w:t xml:space="preserve"> ВАК</w:t>
      </w:r>
      <w:r w:rsidR="002C58C6">
        <w:rPr>
          <w:sz w:val="28"/>
          <w:szCs w:val="28"/>
        </w:rPr>
        <w:t xml:space="preserve"> РФ на официальном сайте</w:t>
      </w:r>
      <w:r w:rsidR="00080C9F" w:rsidRPr="00080C9F">
        <w:rPr>
          <w:sz w:val="28"/>
          <w:szCs w:val="28"/>
        </w:rPr>
        <w:t>. Публикуется только перечень требований к журналам для публикации основных результатов работы по диссертациям.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про м</w:t>
      </w:r>
      <w:r w:rsidR="00080C9F" w:rsidRPr="00080C9F">
        <w:rPr>
          <w:sz w:val="28"/>
          <w:szCs w:val="28"/>
        </w:rPr>
        <w:t>инимальный проходной бал по ЕГЭ</w:t>
      </w:r>
      <w:r>
        <w:rPr>
          <w:sz w:val="28"/>
          <w:szCs w:val="28"/>
        </w:rPr>
        <w:t>.</w:t>
      </w:r>
      <w:r w:rsidR="00080C9F" w:rsidRPr="00080C9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080C9F" w:rsidRPr="00080C9F">
        <w:rPr>
          <w:sz w:val="28"/>
          <w:szCs w:val="28"/>
        </w:rPr>
        <w:t xml:space="preserve">а бюджетную основу обучения для большинства Московских вузов составил 195. У </w:t>
      </w:r>
      <w:proofErr w:type="spellStart"/>
      <w:r w:rsidR="00080C9F" w:rsidRPr="00080C9F">
        <w:rPr>
          <w:sz w:val="28"/>
          <w:szCs w:val="28"/>
        </w:rPr>
        <w:t>МИИТа</w:t>
      </w:r>
      <w:proofErr w:type="spellEnd"/>
      <w:r w:rsidR="00080C9F" w:rsidRPr="00080C9F">
        <w:rPr>
          <w:sz w:val="28"/>
          <w:szCs w:val="28"/>
        </w:rPr>
        <w:t xml:space="preserve"> этот показатель ниже на 10 баллов.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об обновлении в условиях труда и отдыха сотрудников Университета. </w:t>
      </w:r>
      <w:r w:rsidR="00080C9F" w:rsidRPr="00080C9F">
        <w:rPr>
          <w:sz w:val="28"/>
          <w:szCs w:val="28"/>
        </w:rPr>
        <w:t xml:space="preserve">1,2,3 и 4 ноября – официальные выходные дни для сотрудников </w:t>
      </w:r>
      <w:proofErr w:type="spellStart"/>
      <w:r w:rsidR="00080C9F" w:rsidRPr="00080C9F">
        <w:rPr>
          <w:sz w:val="28"/>
          <w:szCs w:val="28"/>
        </w:rPr>
        <w:t>МИИТа</w:t>
      </w:r>
      <w:proofErr w:type="spellEnd"/>
      <w:r w:rsidR="00080C9F" w:rsidRPr="00080C9F">
        <w:rPr>
          <w:sz w:val="28"/>
          <w:szCs w:val="28"/>
        </w:rPr>
        <w:t>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о необходимости </w:t>
      </w:r>
      <w:r>
        <w:rPr>
          <w:sz w:val="28"/>
          <w:szCs w:val="28"/>
        </w:rPr>
        <w:t>посещения</w:t>
      </w:r>
      <w:r w:rsidR="00080C9F" w:rsidRPr="00080C9F">
        <w:rPr>
          <w:sz w:val="28"/>
          <w:szCs w:val="28"/>
        </w:rPr>
        <w:t xml:space="preserve"> военно-учётно</w:t>
      </w:r>
      <w:r>
        <w:rPr>
          <w:sz w:val="28"/>
          <w:szCs w:val="28"/>
        </w:rPr>
        <w:t>го</w:t>
      </w:r>
      <w:r w:rsidR="00080C9F" w:rsidRPr="00080C9F">
        <w:rPr>
          <w:sz w:val="28"/>
          <w:szCs w:val="28"/>
        </w:rPr>
        <w:t xml:space="preserve"> бюро следующим преподавателям: </w:t>
      </w:r>
      <w:r>
        <w:rPr>
          <w:sz w:val="28"/>
          <w:szCs w:val="28"/>
        </w:rPr>
        <w:t xml:space="preserve">к.т.н., доц. </w:t>
      </w:r>
      <w:proofErr w:type="spellStart"/>
      <w:r w:rsidR="00080C9F" w:rsidRPr="00080C9F">
        <w:rPr>
          <w:sz w:val="28"/>
          <w:szCs w:val="28"/>
        </w:rPr>
        <w:t>Мелёшину</w:t>
      </w:r>
      <w:proofErr w:type="spellEnd"/>
      <w:r w:rsidR="00080C9F" w:rsidRPr="00080C9F">
        <w:rPr>
          <w:sz w:val="28"/>
          <w:szCs w:val="28"/>
        </w:rPr>
        <w:t xml:space="preserve"> И.С.,</w:t>
      </w:r>
      <w:r>
        <w:rPr>
          <w:sz w:val="28"/>
          <w:szCs w:val="28"/>
        </w:rPr>
        <w:t xml:space="preserve"> д.т.н., проф.</w:t>
      </w:r>
      <w:r w:rsidR="00080C9F" w:rsidRPr="00080C9F">
        <w:rPr>
          <w:sz w:val="28"/>
          <w:szCs w:val="28"/>
        </w:rPr>
        <w:t xml:space="preserve"> </w:t>
      </w:r>
      <w:proofErr w:type="spellStart"/>
      <w:r w:rsidR="00080C9F" w:rsidRPr="00080C9F">
        <w:rPr>
          <w:sz w:val="28"/>
          <w:szCs w:val="28"/>
        </w:rPr>
        <w:t>Клепцову</w:t>
      </w:r>
      <w:proofErr w:type="spellEnd"/>
      <w:r w:rsidR="00080C9F" w:rsidRPr="00080C9F">
        <w:rPr>
          <w:sz w:val="28"/>
          <w:szCs w:val="28"/>
        </w:rPr>
        <w:t xml:space="preserve"> М.Я, </w:t>
      </w:r>
      <w:r>
        <w:rPr>
          <w:sz w:val="28"/>
          <w:szCs w:val="28"/>
        </w:rPr>
        <w:t xml:space="preserve">к.т.н., доц. </w:t>
      </w:r>
      <w:r w:rsidR="00080C9F" w:rsidRPr="00080C9F">
        <w:rPr>
          <w:sz w:val="28"/>
          <w:szCs w:val="28"/>
        </w:rPr>
        <w:t xml:space="preserve">Сафронову А.И., </w:t>
      </w:r>
      <w:r>
        <w:rPr>
          <w:sz w:val="28"/>
          <w:szCs w:val="28"/>
        </w:rPr>
        <w:t xml:space="preserve">асс. </w:t>
      </w:r>
      <w:r w:rsidR="00080C9F" w:rsidRPr="00080C9F">
        <w:rPr>
          <w:sz w:val="28"/>
          <w:szCs w:val="28"/>
        </w:rPr>
        <w:t xml:space="preserve">Филипченко К.М. и </w:t>
      </w:r>
      <w:r>
        <w:rPr>
          <w:sz w:val="28"/>
          <w:szCs w:val="28"/>
        </w:rPr>
        <w:t xml:space="preserve">асс. </w:t>
      </w:r>
      <w:r w:rsidR="00080C9F" w:rsidRPr="00080C9F">
        <w:rPr>
          <w:sz w:val="28"/>
          <w:szCs w:val="28"/>
        </w:rPr>
        <w:t>Щеглову М.И.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80C9F" w:rsidRPr="00080C9F">
        <w:rPr>
          <w:sz w:val="28"/>
          <w:szCs w:val="28"/>
        </w:rPr>
        <w:t xml:space="preserve"> вопрос</w:t>
      </w:r>
      <w:r>
        <w:rPr>
          <w:sz w:val="28"/>
          <w:szCs w:val="28"/>
        </w:rPr>
        <w:t>у</w:t>
      </w:r>
      <w:r w:rsidR="00080C9F" w:rsidRPr="00080C9F">
        <w:rPr>
          <w:sz w:val="28"/>
          <w:szCs w:val="28"/>
        </w:rPr>
        <w:t xml:space="preserve"> о предоставлении дополнительных образовательных услуг для студентов, идущих </w:t>
      </w:r>
      <w:r w:rsidR="00080C9F" w:rsidRPr="00080C9F">
        <w:rPr>
          <w:sz w:val="28"/>
          <w:szCs w:val="28"/>
        </w:rPr>
        <w:lastRenderedPageBreak/>
        <w:t>по целевому направлению.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о необходимости </w:t>
      </w:r>
      <w:r>
        <w:rPr>
          <w:sz w:val="28"/>
          <w:szCs w:val="28"/>
        </w:rPr>
        <w:t>выбора</w:t>
      </w:r>
      <w:r w:rsidR="00080C9F" w:rsidRPr="00080C9F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ов прохождения</w:t>
      </w:r>
      <w:r w:rsidR="00080C9F" w:rsidRPr="00080C9F">
        <w:rPr>
          <w:sz w:val="28"/>
          <w:szCs w:val="28"/>
        </w:rPr>
        <w:t xml:space="preserve"> курсов повышения квалификации преподавател</w:t>
      </w:r>
      <w:r>
        <w:rPr>
          <w:sz w:val="28"/>
          <w:szCs w:val="28"/>
        </w:rPr>
        <w:t>ями</w:t>
      </w:r>
      <w:r w:rsidR="00080C9F" w:rsidRPr="00080C9F">
        <w:rPr>
          <w:sz w:val="28"/>
          <w:szCs w:val="28"/>
        </w:rPr>
        <w:t>.</w:t>
      </w:r>
    </w:p>
    <w:p w:rsidR="00080C9F" w:rsidRPr="00080C9F" w:rsidRDefault="002C58C6" w:rsidP="00080C9F">
      <w:pPr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080C9F" w:rsidRPr="00080C9F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Сообщение зав. каф., д.т.н.,</w:t>
      </w:r>
      <w:r w:rsidRPr="00080C9F">
        <w:rPr>
          <w:bCs/>
          <w:sz w:val="28"/>
          <w:szCs w:val="28"/>
        </w:rPr>
        <w:t xml:space="preserve"> проф. Баранова Л.А.</w:t>
      </w:r>
      <w:r>
        <w:rPr>
          <w:bCs/>
          <w:sz w:val="28"/>
          <w:szCs w:val="28"/>
        </w:rPr>
        <w:t xml:space="preserve"> о </w:t>
      </w:r>
      <w:r>
        <w:rPr>
          <w:sz w:val="28"/>
          <w:szCs w:val="28"/>
        </w:rPr>
        <w:t>п</w:t>
      </w:r>
      <w:r w:rsidR="00080C9F" w:rsidRPr="00080C9F">
        <w:rPr>
          <w:sz w:val="28"/>
          <w:szCs w:val="28"/>
        </w:rPr>
        <w:t>ередач</w:t>
      </w:r>
      <w:r>
        <w:rPr>
          <w:sz w:val="28"/>
          <w:szCs w:val="28"/>
        </w:rPr>
        <w:t>е</w:t>
      </w:r>
      <w:r w:rsidR="00080C9F" w:rsidRPr="00080C9F">
        <w:rPr>
          <w:sz w:val="28"/>
          <w:szCs w:val="28"/>
        </w:rPr>
        <w:t xml:space="preserve"> нагрузки по паяльной практике преподавателям техникума Андреева.</w:t>
      </w:r>
    </w:p>
    <w:p w:rsidR="00080C9F" w:rsidRDefault="00080C9F" w:rsidP="00080C9F">
      <w:pPr>
        <w:rPr>
          <w:bCs/>
          <w:sz w:val="28"/>
          <w:szCs w:val="28"/>
        </w:rPr>
      </w:pPr>
    </w:p>
    <w:p w:rsidR="002C58C6" w:rsidRPr="00080C9F" w:rsidRDefault="002C58C6" w:rsidP="00080C9F">
      <w:pPr>
        <w:jc w:val="both"/>
        <w:rPr>
          <w:sz w:val="28"/>
          <w:szCs w:val="28"/>
        </w:rPr>
      </w:pPr>
      <w:bookmarkStart w:id="0" w:name="_GoBack"/>
      <w:bookmarkEnd w:id="0"/>
    </w:p>
    <w:p w:rsidR="00080C9F" w:rsidRPr="00080C9F" w:rsidRDefault="00080C9F" w:rsidP="00080C9F">
      <w:pPr>
        <w:rPr>
          <w:sz w:val="28"/>
          <w:szCs w:val="28"/>
        </w:rPr>
      </w:pPr>
    </w:p>
    <w:p w:rsidR="00080C9F" w:rsidRDefault="00080C9F" w:rsidP="00080C9F">
      <w:pPr>
        <w:tabs>
          <w:tab w:val="right" w:pos="9355"/>
        </w:tabs>
        <w:jc w:val="both"/>
        <w:rPr>
          <w:sz w:val="28"/>
          <w:szCs w:val="28"/>
        </w:rPr>
      </w:pPr>
      <w:r w:rsidRPr="008857F0">
        <w:rPr>
          <w:sz w:val="28"/>
          <w:szCs w:val="28"/>
        </w:rPr>
        <w:t xml:space="preserve">Заведующий кафедрой </w:t>
      </w:r>
      <w:proofErr w:type="spellStart"/>
      <w:r w:rsidRPr="008857F0">
        <w:rPr>
          <w:sz w:val="28"/>
          <w:szCs w:val="28"/>
        </w:rPr>
        <w:t>УиЗИ</w:t>
      </w:r>
      <w:proofErr w:type="spellEnd"/>
      <w:r w:rsidRPr="008857F0">
        <w:rPr>
          <w:sz w:val="28"/>
          <w:szCs w:val="28"/>
        </w:rPr>
        <w:t>, д.т.н., проф.</w:t>
      </w:r>
      <w:r>
        <w:rPr>
          <w:sz w:val="28"/>
          <w:szCs w:val="28"/>
        </w:rPr>
        <w:tab/>
      </w:r>
      <w:r w:rsidRPr="008857F0">
        <w:rPr>
          <w:sz w:val="28"/>
          <w:szCs w:val="28"/>
        </w:rPr>
        <w:t>Л.А. Баранов</w:t>
      </w:r>
    </w:p>
    <w:p w:rsidR="00080C9F" w:rsidRDefault="00080C9F" w:rsidP="00080C9F">
      <w:pPr>
        <w:tabs>
          <w:tab w:val="right" w:pos="9355"/>
        </w:tabs>
        <w:jc w:val="both"/>
        <w:rPr>
          <w:sz w:val="28"/>
          <w:szCs w:val="28"/>
        </w:rPr>
      </w:pPr>
    </w:p>
    <w:p w:rsidR="002C58C6" w:rsidRPr="00C34089" w:rsidRDefault="002C58C6" w:rsidP="00080C9F">
      <w:pPr>
        <w:tabs>
          <w:tab w:val="right" w:pos="9355"/>
        </w:tabs>
        <w:jc w:val="both"/>
        <w:rPr>
          <w:sz w:val="28"/>
          <w:szCs w:val="28"/>
        </w:rPr>
      </w:pPr>
    </w:p>
    <w:p w:rsidR="00080C9F" w:rsidRPr="00C34089" w:rsidRDefault="00080C9F" w:rsidP="00080C9F">
      <w:pPr>
        <w:tabs>
          <w:tab w:val="right" w:pos="9355"/>
        </w:tabs>
        <w:jc w:val="both"/>
        <w:rPr>
          <w:sz w:val="28"/>
          <w:szCs w:val="28"/>
        </w:rPr>
      </w:pPr>
      <w:r w:rsidRPr="00C34089">
        <w:rPr>
          <w:sz w:val="28"/>
          <w:szCs w:val="28"/>
        </w:rPr>
        <w:t xml:space="preserve">Учёный секретарь кафедры </w:t>
      </w:r>
      <w:proofErr w:type="spellStart"/>
      <w:r w:rsidRPr="00C34089">
        <w:rPr>
          <w:sz w:val="28"/>
          <w:szCs w:val="28"/>
        </w:rPr>
        <w:t>УиЗИ</w:t>
      </w:r>
      <w:proofErr w:type="spellEnd"/>
      <w:r>
        <w:rPr>
          <w:sz w:val="28"/>
          <w:szCs w:val="28"/>
        </w:rPr>
        <w:t>,</w:t>
      </w:r>
      <w:r w:rsidRPr="00C34089">
        <w:rPr>
          <w:sz w:val="28"/>
          <w:szCs w:val="28"/>
        </w:rPr>
        <w:t xml:space="preserve"> к.т.н.,</w:t>
      </w:r>
      <w:r>
        <w:rPr>
          <w:sz w:val="28"/>
          <w:szCs w:val="28"/>
        </w:rPr>
        <w:t xml:space="preserve"> асс.</w:t>
      </w:r>
      <w:r>
        <w:rPr>
          <w:sz w:val="28"/>
          <w:szCs w:val="28"/>
        </w:rPr>
        <w:tab/>
        <w:t>А.И. Сафронов</w:t>
      </w:r>
    </w:p>
    <w:p w:rsidR="00C722C8" w:rsidRPr="00080C9F" w:rsidRDefault="00C722C8" w:rsidP="00080C9F">
      <w:pPr>
        <w:widowControl/>
        <w:suppressAutoHyphens w:val="0"/>
        <w:rPr>
          <w:sz w:val="28"/>
          <w:szCs w:val="28"/>
        </w:rPr>
      </w:pPr>
    </w:p>
    <w:sectPr w:rsidR="00C722C8" w:rsidRPr="00080C9F">
      <w:pgSz w:w="11906" w:h="16838"/>
      <w:pgMar w:top="850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301"/>
    <w:multiLevelType w:val="hybridMultilevel"/>
    <w:tmpl w:val="F196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0F08"/>
    <w:multiLevelType w:val="hybridMultilevel"/>
    <w:tmpl w:val="B1DC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D1"/>
    <w:rsid w:val="00080C9F"/>
    <w:rsid w:val="000E6C4C"/>
    <w:rsid w:val="00161FA5"/>
    <w:rsid w:val="0018780A"/>
    <w:rsid w:val="00233EF3"/>
    <w:rsid w:val="002C58C6"/>
    <w:rsid w:val="003C4B80"/>
    <w:rsid w:val="005078D1"/>
    <w:rsid w:val="005403DC"/>
    <w:rsid w:val="005B1158"/>
    <w:rsid w:val="00610CC0"/>
    <w:rsid w:val="00617FB0"/>
    <w:rsid w:val="006F0D81"/>
    <w:rsid w:val="007956AC"/>
    <w:rsid w:val="007A1109"/>
    <w:rsid w:val="0087039B"/>
    <w:rsid w:val="008C398D"/>
    <w:rsid w:val="00984D84"/>
    <w:rsid w:val="00B6377E"/>
    <w:rsid w:val="00C722C8"/>
    <w:rsid w:val="00C76A20"/>
    <w:rsid w:val="00D55D07"/>
    <w:rsid w:val="00DD3286"/>
    <w:rsid w:val="00DE79BB"/>
    <w:rsid w:val="00DF18E5"/>
    <w:rsid w:val="00E1174D"/>
    <w:rsid w:val="00F00A55"/>
    <w:rsid w:val="00FC15AE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0461DC"/>
  <w15:docId w15:val="{753B361D-2B19-4824-9A06-0663238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6">
    <w:name w:val="List Paragraph"/>
    <w:basedOn w:val="a"/>
    <w:uiPriority w:val="34"/>
    <w:qFormat/>
    <w:rsid w:val="00C7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Антон Сафронов</cp:lastModifiedBy>
  <cp:revision>10</cp:revision>
  <cp:lastPrinted>2013-09-02T09:30:00Z</cp:lastPrinted>
  <dcterms:created xsi:type="dcterms:W3CDTF">2014-10-20T14:14:00Z</dcterms:created>
  <dcterms:modified xsi:type="dcterms:W3CDTF">2024-02-24T15:32:00Z</dcterms:modified>
</cp:coreProperties>
</file>