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87E" w:rsidRPr="00104F57" w:rsidRDefault="0010487E" w:rsidP="0010487E">
      <w:pPr>
        <w:widowControl w:val="0"/>
        <w:suppressAutoHyphens/>
        <w:spacing w:line="240" w:lineRule="auto"/>
        <w:ind w:right="4394"/>
        <w:jc w:val="center"/>
        <w:rPr>
          <w:rFonts w:eastAsia="Times New Roman"/>
          <w:kern w:val="1"/>
          <w:sz w:val="24"/>
          <w:lang w:eastAsia="ru-RU"/>
        </w:rPr>
      </w:pPr>
      <w:r w:rsidRPr="00104F57">
        <w:rPr>
          <w:rFonts w:eastAsia="Times New Roman"/>
          <w:kern w:val="1"/>
          <w:sz w:val="24"/>
          <w:lang w:eastAsia="ru-RU"/>
        </w:rPr>
        <w:t>ФЕДЕРАЛЬНОЕ АГЕНТСТВО</w:t>
      </w:r>
    </w:p>
    <w:p w:rsidR="0010487E" w:rsidRPr="00104F57" w:rsidRDefault="0010487E" w:rsidP="0010487E">
      <w:pPr>
        <w:widowControl w:val="0"/>
        <w:suppressAutoHyphens/>
        <w:spacing w:line="240" w:lineRule="auto"/>
        <w:ind w:right="4394"/>
        <w:jc w:val="center"/>
        <w:rPr>
          <w:rFonts w:eastAsia="Times New Roman"/>
          <w:kern w:val="1"/>
          <w:sz w:val="24"/>
          <w:lang w:eastAsia="ru-RU"/>
        </w:rPr>
      </w:pPr>
      <w:r w:rsidRPr="00104F57">
        <w:rPr>
          <w:rFonts w:eastAsia="Times New Roman"/>
          <w:kern w:val="1"/>
          <w:sz w:val="24"/>
          <w:lang w:eastAsia="ru-RU"/>
        </w:rPr>
        <w:t>ЖЕЛЕЗНОДОРОЖНОГО ТРАНСПОРТА</w:t>
      </w:r>
    </w:p>
    <w:p w:rsidR="0010487E" w:rsidRPr="00104F57" w:rsidRDefault="0010487E" w:rsidP="0010487E">
      <w:pPr>
        <w:widowControl w:val="0"/>
        <w:suppressAutoHyphens/>
        <w:spacing w:line="240" w:lineRule="auto"/>
        <w:ind w:right="4394"/>
        <w:jc w:val="center"/>
        <w:rPr>
          <w:rFonts w:eastAsia="Times New Roman"/>
          <w:kern w:val="1"/>
          <w:lang w:eastAsia="ru-RU"/>
        </w:rPr>
      </w:pPr>
    </w:p>
    <w:p w:rsidR="0010487E" w:rsidRPr="00104F57" w:rsidRDefault="0010487E" w:rsidP="0010487E">
      <w:pPr>
        <w:widowControl w:val="0"/>
        <w:suppressAutoHyphens/>
        <w:spacing w:line="240" w:lineRule="auto"/>
        <w:ind w:right="4394"/>
        <w:jc w:val="center"/>
        <w:rPr>
          <w:rFonts w:eastAsia="Times New Roman"/>
          <w:caps/>
          <w:kern w:val="1"/>
          <w:sz w:val="20"/>
          <w:lang w:eastAsia="ru-RU"/>
        </w:rPr>
      </w:pPr>
      <w:r w:rsidRPr="00104F57">
        <w:rPr>
          <w:rFonts w:eastAsia="Times New Roman"/>
          <w:caps/>
          <w:kern w:val="1"/>
          <w:sz w:val="20"/>
          <w:lang w:eastAsia="ru-RU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10487E" w:rsidRPr="00104F57" w:rsidRDefault="0010487E" w:rsidP="0010487E">
      <w:pPr>
        <w:widowControl w:val="0"/>
        <w:suppressAutoHyphens/>
        <w:spacing w:line="240" w:lineRule="auto"/>
        <w:ind w:right="4394"/>
        <w:jc w:val="center"/>
        <w:rPr>
          <w:rFonts w:eastAsia="Times New Roman"/>
          <w:kern w:val="1"/>
          <w:lang w:eastAsia="ru-RU"/>
        </w:rPr>
      </w:pPr>
    </w:p>
    <w:p w:rsidR="0010487E" w:rsidRPr="00104F57" w:rsidRDefault="0010487E" w:rsidP="0010487E">
      <w:pPr>
        <w:widowControl w:val="0"/>
        <w:suppressAutoHyphens/>
        <w:spacing w:line="240" w:lineRule="auto"/>
        <w:ind w:right="4394"/>
        <w:jc w:val="center"/>
        <w:rPr>
          <w:rFonts w:eastAsia="Times New Roman"/>
          <w:b/>
          <w:caps/>
          <w:kern w:val="1"/>
          <w:sz w:val="24"/>
          <w:lang w:eastAsia="ru-RU"/>
        </w:rPr>
      </w:pPr>
      <w:r w:rsidRPr="00104F57">
        <w:rPr>
          <w:rFonts w:eastAsia="Times New Roman"/>
          <w:b/>
          <w:caps/>
          <w:kern w:val="1"/>
          <w:sz w:val="24"/>
          <w:lang w:eastAsia="ru-RU"/>
        </w:rPr>
        <w:t xml:space="preserve">«Московский государственный </w:t>
      </w:r>
    </w:p>
    <w:p w:rsidR="0010487E" w:rsidRPr="00104F57" w:rsidRDefault="0010487E" w:rsidP="0010487E">
      <w:pPr>
        <w:widowControl w:val="0"/>
        <w:suppressAutoHyphens/>
        <w:spacing w:line="240" w:lineRule="auto"/>
        <w:ind w:right="4394"/>
        <w:jc w:val="center"/>
        <w:rPr>
          <w:rFonts w:eastAsia="Times New Roman"/>
          <w:b/>
          <w:caps/>
          <w:kern w:val="1"/>
          <w:sz w:val="24"/>
          <w:lang w:eastAsia="ru-RU"/>
        </w:rPr>
      </w:pPr>
      <w:r w:rsidRPr="00104F57">
        <w:rPr>
          <w:rFonts w:eastAsia="Times New Roman"/>
          <w:b/>
          <w:caps/>
          <w:kern w:val="1"/>
          <w:sz w:val="24"/>
          <w:lang w:eastAsia="ru-RU"/>
        </w:rPr>
        <w:t>университет путей сообщения» (МГУПС (МИИТ)</w:t>
      </w:r>
    </w:p>
    <w:p w:rsidR="0010487E" w:rsidRPr="00104F57" w:rsidRDefault="0010487E" w:rsidP="0010487E">
      <w:pPr>
        <w:widowControl w:val="0"/>
        <w:suppressAutoHyphens/>
        <w:spacing w:line="240" w:lineRule="auto"/>
        <w:ind w:right="4394"/>
        <w:jc w:val="center"/>
        <w:rPr>
          <w:rFonts w:eastAsia="Times New Roman"/>
          <w:kern w:val="1"/>
          <w:lang w:eastAsia="ru-RU"/>
        </w:rPr>
      </w:pPr>
    </w:p>
    <w:p w:rsidR="0010487E" w:rsidRPr="00104F57" w:rsidRDefault="0010487E" w:rsidP="0010487E">
      <w:pPr>
        <w:widowControl w:val="0"/>
        <w:suppressAutoHyphens/>
        <w:spacing w:line="240" w:lineRule="auto"/>
        <w:ind w:right="4394"/>
        <w:jc w:val="center"/>
        <w:rPr>
          <w:rFonts w:eastAsia="Times New Roman"/>
          <w:kern w:val="1"/>
          <w:lang w:eastAsia="ru-RU"/>
        </w:rPr>
      </w:pPr>
      <w:r w:rsidRPr="00104F57">
        <w:rPr>
          <w:rFonts w:eastAsia="Times New Roman"/>
          <w:kern w:val="1"/>
          <w:lang w:eastAsia="ru-RU"/>
        </w:rPr>
        <w:t>ПРОТОКОЛ</w:t>
      </w:r>
    </w:p>
    <w:p w:rsidR="0010487E" w:rsidRPr="00104F57" w:rsidRDefault="0010487E" w:rsidP="0010487E">
      <w:pPr>
        <w:widowControl w:val="0"/>
        <w:suppressAutoHyphens/>
        <w:spacing w:line="240" w:lineRule="auto"/>
        <w:ind w:right="4394"/>
        <w:jc w:val="center"/>
        <w:rPr>
          <w:rFonts w:eastAsia="Times New Roman"/>
          <w:kern w:val="1"/>
          <w:lang w:eastAsia="ru-RU"/>
        </w:rPr>
      </w:pPr>
      <w:r w:rsidRPr="00104F57">
        <w:rPr>
          <w:rFonts w:eastAsia="Times New Roman"/>
          <w:kern w:val="1"/>
          <w:lang w:eastAsia="ru-RU"/>
        </w:rPr>
        <w:t>от «</w:t>
      </w:r>
      <w:r>
        <w:rPr>
          <w:rFonts w:eastAsia="Times New Roman"/>
          <w:kern w:val="1"/>
          <w:lang w:eastAsia="ru-RU"/>
        </w:rPr>
        <w:t>8</w:t>
      </w:r>
      <w:r w:rsidRPr="00104F57">
        <w:rPr>
          <w:rFonts w:eastAsia="Times New Roman"/>
          <w:kern w:val="1"/>
          <w:lang w:eastAsia="ru-RU"/>
        </w:rPr>
        <w:t xml:space="preserve">» </w:t>
      </w:r>
      <w:r>
        <w:rPr>
          <w:rFonts w:eastAsia="Times New Roman"/>
          <w:kern w:val="1"/>
          <w:lang w:eastAsia="ru-RU"/>
        </w:rPr>
        <w:t>декабря</w:t>
      </w:r>
      <w:r w:rsidRPr="00104F57">
        <w:rPr>
          <w:rFonts w:eastAsia="Times New Roman"/>
          <w:kern w:val="1"/>
          <w:lang w:eastAsia="ru-RU"/>
        </w:rPr>
        <w:t xml:space="preserve"> 2014 года № </w:t>
      </w:r>
      <w:r>
        <w:rPr>
          <w:rFonts w:eastAsia="Times New Roman"/>
          <w:kern w:val="1"/>
          <w:lang w:eastAsia="ru-RU"/>
        </w:rPr>
        <w:t>8</w:t>
      </w:r>
    </w:p>
    <w:p w:rsidR="0010487E" w:rsidRPr="00104F57" w:rsidRDefault="0010487E" w:rsidP="0010487E">
      <w:pPr>
        <w:widowControl w:val="0"/>
        <w:suppressAutoHyphens/>
        <w:spacing w:line="240" w:lineRule="auto"/>
        <w:ind w:right="4394"/>
        <w:jc w:val="center"/>
        <w:rPr>
          <w:rFonts w:eastAsia="Times New Roman"/>
          <w:kern w:val="1"/>
          <w:lang w:eastAsia="ru-RU"/>
        </w:rPr>
      </w:pPr>
      <w:r w:rsidRPr="00104F57">
        <w:rPr>
          <w:rFonts w:eastAsia="Times New Roman"/>
          <w:kern w:val="1"/>
          <w:lang w:eastAsia="ru-RU"/>
        </w:rPr>
        <w:t>Москва</w:t>
      </w:r>
    </w:p>
    <w:p w:rsidR="0010487E" w:rsidRPr="00104F57" w:rsidRDefault="0010487E" w:rsidP="0010487E">
      <w:pPr>
        <w:widowControl w:val="0"/>
        <w:suppressAutoHyphens/>
        <w:spacing w:line="240" w:lineRule="auto"/>
        <w:ind w:right="4394"/>
        <w:jc w:val="center"/>
        <w:rPr>
          <w:rFonts w:eastAsia="Times New Roman"/>
          <w:kern w:val="1"/>
          <w:lang w:eastAsia="ru-RU"/>
        </w:rPr>
      </w:pPr>
    </w:p>
    <w:p w:rsidR="0010487E" w:rsidRPr="00104F57" w:rsidRDefault="0010487E" w:rsidP="0010487E">
      <w:pPr>
        <w:widowControl w:val="0"/>
        <w:suppressAutoHyphens/>
        <w:spacing w:line="240" w:lineRule="auto"/>
        <w:ind w:right="4394"/>
        <w:jc w:val="center"/>
        <w:rPr>
          <w:rFonts w:eastAsia="Times New Roman"/>
          <w:kern w:val="1"/>
          <w:lang w:eastAsia="ru-RU"/>
        </w:rPr>
      </w:pPr>
      <w:r w:rsidRPr="00104F57">
        <w:rPr>
          <w:rFonts w:eastAsia="Times New Roman"/>
          <w:kern w:val="1"/>
          <w:lang w:eastAsia="ru-RU"/>
        </w:rPr>
        <w:t xml:space="preserve">Кафедра «Управление и </w:t>
      </w:r>
    </w:p>
    <w:p w:rsidR="0010487E" w:rsidRPr="00104F57" w:rsidRDefault="0010487E" w:rsidP="0010487E">
      <w:pPr>
        <w:widowControl w:val="0"/>
        <w:suppressAutoHyphens/>
        <w:spacing w:line="240" w:lineRule="auto"/>
        <w:ind w:right="4394"/>
        <w:jc w:val="center"/>
        <w:rPr>
          <w:rFonts w:eastAsia="Times New Roman"/>
          <w:kern w:val="1"/>
          <w:lang w:eastAsia="ru-RU"/>
        </w:rPr>
      </w:pPr>
      <w:r w:rsidRPr="00104F57">
        <w:rPr>
          <w:rFonts w:eastAsia="Times New Roman"/>
          <w:kern w:val="1"/>
          <w:lang w:eastAsia="ru-RU"/>
        </w:rPr>
        <w:t>защита информации»</w:t>
      </w:r>
    </w:p>
    <w:p w:rsidR="0010487E" w:rsidRDefault="0010487E">
      <w:pPr>
        <w:rPr>
          <w:b/>
        </w:rPr>
      </w:pPr>
    </w:p>
    <w:p w:rsidR="00F67BEC" w:rsidRPr="00B2578B" w:rsidRDefault="00F56C31" w:rsidP="00957180">
      <w:pPr>
        <w:spacing w:line="223" w:lineRule="auto"/>
        <w:rPr>
          <w:b/>
        </w:rPr>
      </w:pPr>
      <w:r w:rsidRPr="00B2578B">
        <w:rPr>
          <w:b/>
        </w:rPr>
        <w:t xml:space="preserve">Присутствовали: </w:t>
      </w:r>
    </w:p>
    <w:p w:rsidR="00F56C31" w:rsidRPr="00B2578B" w:rsidRDefault="00F67BEC" w:rsidP="00957180">
      <w:pPr>
        <w:spacing w:line="223" w:lineRule="auto"/>
      </w:pPr>
      <w:r w:rsidRPr="00B2578B">
        <w:t xml:space="preserve">1. Зав. каф., </w:t>
      </w:r>
      <w:r w:rsidR="00F56C31" w:rsidRPr="00B2578B">
        <w:t>д.т.н., проф. Баранов Л.А.,</w:t>
      </w:r>
    </w:p>
    <w:p w:rsidR="00F67BEC" w:rsidRPr="00B2578B" w:rsidRDefault="00F67BEC" w:rsidP="00957180">
      <w:pPr>
        <w:spacing w:line="223" w:lineRule="auto"/>
      </w:pPr>
      <w:r w:rsidRPr="00B2578B">
        <w:t>2. д.т.н., проф. Алексеев В.М.,</w:t>
      </w:r>
    </w:p>
    <w:p w:rsidR="00026452" w:rsidRPr="00B2578B" w:rsidRDefault="00026452" w:rsidP="00957180">
      <w:pPr>
        <w:spacing w:line="223" w:lineRule="auto"/>
      </w:pPr>
      <w:r w:rsidRPr="00B2578B">
        <w:t>3. д.т.н., проф. Ермолин Ю.А.,</w:t>
      </w:r>
    </w:p>
    <w:p w:rsidR="00026452" w:rsidRPr="00B2578B" w:rsidRDefault="00112EB9" w:rsidP="00957180">
      <w:pPr>
        <w:spacing w:line="223" w:lineRule="auto"/>
      </w:pPr>
      <w:r w:rsidRPr="00B2578B">
        <w:t>4</w:t>
      </w:r>
      <w:r w:rsidR="00026452" w:rsidRPr="00B2578B">
        <w:t xml:space="preserve">. д.т.н., проф. </w:t>
      </w:r>
      <w:proofErr w:type="spellStart"/>
      <w:r w:rsidR="00026452" w:rsidRPr="00B2578B">
        <w:t>Клепцов</w:t>
      </w:r>
      <w:proofErr w:type="spellEnd"/>
      <w:r w:rsidR="00026452" w:rsidRPr="00B2578B">
        <w:t xml:space="preserve"> М.Я.,</w:t>
      </w:r>
    </w:p>
    <w:p w:rsidR="00F67BEC" w:rsidRPr="00B2578B" w:rsidRDefault="00112EB9" w:rsidP="00957180">
      <w:pPr>
        <w:spacing w:line="223" w:lineRule="auto"/>
      </w:pPr>
      <w:r w:rsidRPr="00B2578B">
        <w:t>5</w:t>
      </w:r>
      <w:r w:rsidR="00F67BEC" w:rsidRPr="00B2578B">
        <w:t>. д.т.н., проф. Сидоренко В.Г.,</w:t>
      </w:r>
    </w:p>
    <w:p w:rsidR="00EE4551" w:rsidRPr="00B2578B" w:rsidRDefault="00112EB9" w:rsidP="00957180">
      <w:pPr>
        <w:spacing w:line="223" w:lineRule="auto"/>
      </w:pPr>
      <w:r w:rsidRPr="00B2578B">
        <w:t>6</w:t>
      </w:r>
      <w:r w:rsidR="00EE4551" w:rsidRPr="00B2578B">
        <w:t>. к.т.н., доц. Балакина Е.П.,</w:t>
      </w:r>
    </w:p>
    <w:p w:rsidR="00F67BEC" w:rsidRPr="00B2578B" w:rsidRDefault="00112EB9" w:rsidP="00957180">
      <w:pPr>
        <w:spacing w:line="223" w:lineRule="auto"/>
      </w:pPr>
      <w:r w:rsidRPr="00B2578B">
        <w:t>7</w:t>
      </w:r>
      <w:r w:rsidR="00F67BEC" w:rsidRPr="00B2578B">
        <w:t>. к.т.н., доц. Васильева М.А.,</w:t>
      </w:r>
    </w:p>
    <w:p w:rsidR="002C5F5A" w:rsidRPr="00B2578B" w:rsidRDefault="00112EB9" w:rsidP="00957180">
      <w:pPr>
        <w:spacing w:line="223" w:lineRule="auto"/>
      </w:pPr>
      <w:r w:rsidRPr="00B2578B">
        <w:t>8</w:t>
      </w:r>
      <w:r w:rsidR="002C5F5A" w:rsidRPr="00B2578B">
        <w:t xml:space="preserve">. к.ф.-м.н., доц. </w:t>
      </w:r>
      <w:proofErr w:type="spellStart"/>
      <w:r w:rsidR="002C5F5A" w:rsidRPr="00B2578B">
        <w:t>Зольникова</w:t>
      </w:r>
      <w:proofErr w:type="spellEnd"/>
      <w:r w:rsidR="002C5F5A" w:rsidRPr="00B2578B">
        <w:t xml:space="preserve"> Н.Н.,</w:t>
      </w:r>
    </w:p>
    <w:p w:rsidR="00B9144F" w:rsidRPr="00B2578B" w:rsidRDefault="00112EB9" w:rsidP="00957180">
      <w:pPr>
        <w:spacing w:line="223" w:lineRule="auto"/>
      </w:pPr>
      <w:r w:rsidRPr="00B2578B">
        <w:t>9</w:t>
      </w:r>
      <w:r w:rsidR="00B9144F" w:rsidRPr="00B2578B">
        <w:t>. к.т.н., доц. Иконников С.Е.,</w:t>
      </w:r>
    </w:p>
    <w:p w:rsidR="00F67BEC" w:rsidRPr="00B2578B" w:rsidRDefault="00973E0C" w:rsidP="00957180">
      <w:pPr>
        <w:spacing w:line="223" w:lineRule="auto"/>
      </w:pPr>
      <w:r w:rsidRPr="00B2578B">
        <w:t>1</w:t>
      </w:r>
      <w:r w:rsidR="00112EB9" w:rsidRPr="00B2578B">
        <w:t>0</w:t>
      </w:r>
      <w:r w:rsidR="00F67BEC" w:rsidRPr="00B2578B">
        <w:t>. к.т.н., доц. Караулов А.Н.,</w:t>
      </w:r>
    </w:p>
    <w:p w:rsidR="002C5F5A" w:rsidRPr="00B2578B" w:rsidRDefault="00973E0C" w:rsidP="00957180">
      <w:pPr>
        <w:spacing w:line="223" w:lineRule="auto"/>
      </w:pPr>
      <w:r w:rsidRPr="00B2578B">
        <w:t>1</w:t>
      </w:r>
      <w:r w:rsidR="00112EB9" w:rsidRPr="00B2578B">
        <w:t>1</w:t>
      </w:r>
      <w:r w:rsidR="002C5F5A" w:rsidRPr="00B2578B">
        <w:t>. к.т.н., доц. Максимов В.М.,</w:t>
      </w:r>
    </w:p>
    <w:p w:rsidR="00F67BEC" w:rsidRPr="00B2578B" w:rsidRDefault="00973E0C" w:rsidP="00957180">
      <w:pPr>
        <w:spacing w:line="223" w:lineRule="auto"/>
      </w:pPr>
      <w:r w:rsidRPr="00B2578B">
        <w:t>1</w:t>
      </w:r>
      <w:r w:rsidR="00112EB9" w:rsidRPr="00B2578B">
        <w:t>2</w:t>
      </w:r>
      <w:r w:rsidR="00F67BEC" w:rsidRPr="00B2578B">
        <w:t>. к.т.н., доц. Монахов О.И.</w:t>
      </w:r>
      <w:r w:rsidR="002C5F5A" w:rsidRPr="00B2578B">
        <w:t>,</w:t>
      </w:r>
    </w:p>
    <w:p w:rsidR="00973E0C" w:rsidRPr="00B2578B" w:rsidRDefault="00973E0C" w:rsidP="00957180">
      <w:pPr>
        <w:spacing w:line="223" w:lineRule="auto"/>
      </w:pPr>
      <w:r w:rsidRPr="00B2578B">
        <w:t>1</w:t>
      </w:r>
      <w:r w:rsidR="00112EB9" w:rsidRPr="00B2578B">
        <w:t>3</w:t>
      </w:r>
      <w:r w:rsidRPr="00B2578B">
        <w:t xml:space="preserve">. к.т.н., доц. </w:t>
      </w:r>
      <w:proofErr w:type="spellStart"/>
      <w:r w:rsidRPr="00B2578B">
        <w:t>Нефёдкина</w:t>
      </w:r>
      <w:proofErr w:type="spellEnd"/>
      <w:r w:rsidRPr="00B2578B">
        <w:t xml:space="preserve"> Г.Ф.,</w:t>
      </w:r>
    </w:p>
    <w:p w:rsidR="00F67BEC" w:rsidRPr="00B2578B" w:rsidRDefault="00973E0C" w:rsidP="00957180">
      <w:pPr>
        <w:spacing w:line="223" w:lineRule="auto"/>
      </w:pPr>
      <w:r w:rsidRPr="00B2578B">
        <w:t>1</w:t>
      </w:r>
      <w:r w:rsidR="00112EB9" w:rsidRPr="00B2578B">
        <w:t>4</w:t>
      </w:r>
      <w:r w:rsidR="00F67BEC" w:rsidRPr="00B2578B">
        <w:t>. к.т.н., доц. Сафронов А.И.,</w:t>
      </w:r>
    </w:p>
    <w:p w:rsidR="00F67BEC" w:rsidRPr="00B2578B" w:rsidRDefault="00973E0C" w:rsidP="00957180">
      <w:pPr>
        <w:spacing w:line="223" w:lineRule="auto"/>
      </w:pPr>
      <w:r w:rsidRPr="00B2578B">
        <w:t>1</w:t>
      </w:r>
      <w:r w:rsidR="00112EB9" w:rsidRPr="00B2578B">
        <w:t>5</w:t>
      </w:r>
      <w:r w:rsidR="00F67BEC" w:rsidRPr="00B2578B">
        <w:t>. к.т.н., доц. Федянин В.П.,</w:t>
      </w:r>
    </w:p>
    <w:p w:rsidR="00B9144F" w:rsidRPr="00B2578B" w:rsidRDefault="00973E0C" w:rsidP="00957180">
      <w:pPr>
        <w:spacing w:line="223" w:lineRule="auto"/>
      </w:pPr>
      <w:r w:rsidRPr="00B2578B">
        <w:t>1</w:t>
      </w:r>
      <w:r w:rsidR="00112EB9" w:rsidRPr="00B2578B">
        <w:t>6</w:t>
      </w:r>
      <w:r w:rsidR="00B9144F" w:rsidRPr="00B2578B">
        <w:t>. ст.преп. Ваганов А.В.,</w:t>
      </w:r>
    </w:p>
    <w:p w:rsidR="00F67BEC" w:rsidRPr="00B2578B" w:rsidRDefault="00973E0C" w:rsidP="00957180">
      <w:pPr>
        <w:spacing w:line="223" w:lineRule="auto"/>
      </w:pPr>
      <w:r w:rsidRPr="00B2578B">
        <w:t>1</w:t>
      </w:r>
      <w:r w:rsidR="00112EB9" w:rsidRPr="00B2578B">
        <w:t>7</w:t>
      </w:r>
      <w:r w:rsidR="00F67BEC" w:rsidRPr="00B2578B">
        <w:t>. ст.преп. Катина М.В.,</w:t>
      </w:r>
    </w:p>
    <w:p w:rsidR="00026452" w:rsidRPr="00B2578B" w:rsidRDefault="00973E0C" w:rsidP="00957180">
      <w:pPr>
        <w:spacing w:line="223" w:lineRule="auto"/>
      </w:pPr>
      <w:r w:rsidRPr="00B2578B">
        <w:t>1</w:t>
      </w:r>
      <w:r w:rsidR="00112EB9" w:rsidRPr="00B2578B">
        <w:t>8</w:t>
      </w:r>
      <w:r w:rsidR="00026452" w:rsidRPr="00B2578B">
        <w:t xml:space="preserve">. ст.преп. </w:t>
      </w:r>
      <w:proofErr w:type="spellStart"/>
      <w:r w:rsidR="00026452" w:rsidRPr="00B2578B">
        <w:t>Сеславин</w:t>
      </w:r>
      <w:proofErr w:type="spellEnd"/>
      <w:r w:rsidR="00026452" w:rsidRPr="00B2578B">
        <w:t xml:space="preserve"> А.И.,</w:t>
      </w:r>
    </w:p>
    <w:p w:rsidR="00F67BEC" w:rsidRPr="00B2578B" w:rsidRDefault="00112EB9" w:rsidP="00957180">
      <w:pPr>
        <w:spacing w:line="223" w:lineRule="auto"/>
      </w:pPr>
      <w:r w:rsidRPr="00B2578B">
        <w:t>19</w:t>
      </w:r>
      <w:r w:rsidR="00F67BEC" w:rsidRPr="00B2578B">
        <w:t xml:space="preserve">. </w:t>
      </w:r>
      <w:proofErr w:type="spellStart"/>
      <w:r w:rsidR="00F67BEC" w:rsidRPr="00B2578B">
        <w:t>асп</w:t>
      </w:r>
      <w:proofErr w:type="spellEnd"/>
      <w:r w:rsidR="00F67BEC" w:rsidRPr="00B2578B">
        <w:t>. Воинов А.Н.,</w:t>
      </w:r>
    </w:p>
    <w:p w:rsidR="00112EB9" w:rsidRPr="00B2578B" w:rsidRDefault="00112EB9" w:rsidP="00957180">
      <w:pPr>
        <w:spacing w:line="223" w:lineRule="auto"/>
      </w:pPr>
      <w:r w:rsidRPr="00B2578B">
        <w:t xml:space="preserve">20. </w:t>
      </w:r>
      <w:proofErr w:type="spellStart"/>
      <w:r w:rsidRPr="00B2578B">
        <w:t>асп</w:t>
      </w:r>
      <w:proofErr w:type="spellEnd"/>
      <w:r w:rsidRPr="00B2578B">
        <w:t>. Любимова Л.В.,</w:t>
      </w:r>
    </w:p>
    <w:p w:rsidR="002C5F5A" w:rsidRPr="00B2578B" w:rsidRDefault="00973E0C" w:rsidP="00957180">
      <w:pPr>
        <w:spacing w:line="223" w:lineRule="auto"/>
      </w:pPr>
      <w:r w:rsidRPr="00B2578B">
        <w:t>2</w:t>
      </w:r>
      <w:r w:rsidR="00112EB9" w:rsidRPr="00B2578B">
        <w:t>1</w:t>
      </w:r>
      <w:r w:rsidR="00F67BEC" w:rsidRPr="00B2578B">
        <w:t xml:space="preserve">. </w:t>
      </w:r>
      <w:r w:rsidR="00F56C31" w:rsidRPr="00B2578B">
        <w:t>асс. Филипченко К.М.,</w:t>
      </w:r>
    </w:p>
    <w:p w:rsidR="00026452" w:rsidRPr="00B2578B" w:rsidRDefault="00973E0C" w:rsidP="00957180">
      <w:pPr>
        <w:spacing w:line="223" w:lineRule="auto"/>
      </w:pPr>
      <w:r w:rsidRPr="00B2578B">
        <w:t>2</w:t>
      </w:r>
      <w:r w:rsidR="00112EB9" w:rsidRPr="00B2578B">
        <w:t>2</w:t>
      </w:r>
      <w:r w:rsidR="00026452" w:rsidRPr="00B2578B">
        <w:t xml:space="preserve">. асс. </w:t>
      </w:r>
      <w:proofErr w:type="spellStart"/>
      <w:r w:rsidR="00026452" w:rsidRPr="00B2578B">
        <w:t>Стряпкин</w:t>
      </w:r>
      <w:proofErr w:type="spellEnd"/>
      <w:r w:rsidR="00026452" w:rsidRPr="00B2578B">
        <w:t xml:space="preserve"> Л.И.,</w:t>
      </w:r>
    </w:p>
    <w:p w:rsidR="00973E0C" w:rsidRPr="00B2578B" w:rsidRDefault="00973E0C" w:rsidP="00957180">
      <w:pPr>
        <w:spacing w:line="223" w:lineRule="auto"/>
      </w:pPr>
      <w:r w:rsidRPr="00B2578B">
        <w:t>2</w:t>
      </w:r>
      <w:r w:rsidR="00112EB9" w:rsidRPr="00B2578B">
        <w:t>3</w:t>
      </w:r>
      <w:r w:rsidRPr="00B2578B">
        <w:t>.</w:t>
      </w:r>
      <w:r w:rsidR="00BD7F0E" w:rsidRPr="00B2578B">
        <w:t xml:space="preserve"> </w:t>
      </w:r>
      <w:proofErr w:type="spellStart"/>
      <w:r w:rsidRPr="00B2578B">
        <w:t>асп</w:t>
      </w:r>
      <w:proofErr w:type="spellEnd"/>
      <w:r w:rsidRPr="00B2578B">
        <w:t xml:space="preserve">. </w:t>
      </w:r>
      <w:proofErr w:type="spellStart"/>
      <w:r w:rsidRPr="00B2578B">
        <w:t>Щавелев</w:t>
      </w:r>
      <w:proofErr w:type="spellEnd"/>
      <w:r w:rsidRPr="00B2578B">
        <w:t xml:space="preserve"> О.В.,</w:t>
      </w:r>
    </w:p>
    <w:p w:rsidR="00F56C31" w:rsidRPr="00B2578B" w:rsidRDefault="00973E0C" w:rsidP="00957180">
      <w:pPr>
        <w:spacing w:line="223" w:lineRule="auto"/>
      </w:pPr>
      <w:r w:rsidRPr="00B2578B">
        <w:t>2</w:t>
      </w:r>
      <w:r w:rsidR="00112EB9" w:rsidRPr="00B2578B">
        <w:t>4</w:t>
      </w:r>
      <w:r w:rsidR="00F67BEC" w:rsidRPr="00B2578B">
        <w:t>. асс. Щеглов М.И.</w:t>
      </w:r>
    </w:p>
    <w:p w:rsidR="00112EB9" w:rsidRPr="00B2578B" w:rsidRDefault="00112EB9" w:rsidP="00957180">
      <w:pPr>
        <w:spacing w:line="223" w:lineRule="auto"/>
        <w:rPr>
          <w:b/>
        </w:rPr>
      </w:pPr>
    </w:p>
    <w:p w:rsidR="00B2578B" w:rsidRDefault="00B2578B" w:rsidP="00957180">
      <w:pPr>
        <w:spacing w:line="223" w:lineRule="auto"/>
        <w:rPr>
          <w:b/>
        </w:rPr>
      </w:pPr>
      <w:r>
        <w:rPr>
          <w:b/>
        </w:rPr>
        <w:br w:type="page"/>
      </w:r>
    </w:p>
    <w:p w:rsidR="00F56C31" w:rsidRPr="00B2578B" w:rsidRDefault="007164D1" w:rsidP="00957180">
      <w:pPr>
        <w:spacing w:line="223" w:lineRule="auto"/>
        <w:rPr>
          <w:b/>
        </w:rPr>
      </w:pPr>
      <w:r w:rsidRPr="00B2578B">
        <w:rPr>
          <w:b/>
        </w:rPr>
        <w:lastRenderedPageBreak/>
        <w:t>Слушали:</w:t>
      </w:r>
    </w:p>
    <w:p w:rsidR="00D0005F" w:rsidRPr="00B2578B" w:rsidRDefault="007164D1" w:rsidP="00957180">
      <w:pPr>
        <w:spacing w:line="223" w:lineRule="auto"/>
        <w:jc w:val="both"/>
      </w:pPr>
      <w:r w:rsidRPr="00B2578B">
        <w:t xml:space="preserve">1. </w:t>
      </w:r>
      <w:r w:rsidR="00B2578B">
        <w:t>Сообщение зав. каф.,</w:t>
      </w:r>
      <w:r w:rsidR="00553FF2" w:rsidRPr="00B2578B">
        <w:t xml:space="preserve"> д.т.н., проф. Баранова Л.А. о </w:t>
      </w:r>
      <w:r w:rsidR="00462D14" w:rsidRPr="00B2578B">
        <w:t xml:space="preserve">ремонте Дома Культуры </w:t>
      </w:r>
      <w:proofErr w:type="spellStart"/>
      <w:r w:rsidR="00462D14" w:rsidRPr="00B2578B">
        <w:t>МИИТа</w:t>
      </w:r>
      <w:proofErr w:type="spellEnd"/>
      <w:r w:rsidR="00553FF2" w:rsidRPr="00B2578B">
        <w:t>.</w:t>
      </w:r>
      <w:r w:rsidR="00D0005F" w:rsidRPr="00B2578B">
        <w:t xml:space="preserve"> </w:t>
      </w:r>
    </w:p>
    <w:p w:rsidR="00553FF2" w:rsidRPr="00B2578B" w:rsidRDefault="008478C3" w:rsidP="00957180">
      <w:pPr>
        <w:spacing w:line="223" w:lineRule="auto"/>
        <w:jc w:val="both"/>
      </w:pPr>
      <w:r w:rsidRPr="00B2578B">
        <w:t xml:space="preserve">2. </w:t>
      </w:r>
      <w:r w:rsidR="00B2578B">
        <w:t>Сообщение зав. каф.,</w:t>
      </w:r>
      <w:r w:rsidRPr="00B2578B">
        <w:t xml:space="preserve"> </w:t>
      </w:r>
      <w:r w:rsidR="00462D14" w:rsidRPr="00B2578B">
        <w:t>д.т.н., проф. Баранова Л.А. о Дне Открытых Дверей.</w:t>
      </w:r>
    </w:p>
    <w:p w:rsidR="00770163" w:rsidRPr="00B2578B" w:rsidRDefault="00B9144F" w:rsidP="00957180">
      <w:pPr>
        <w:spacing w:line="223" w:lineRule="auto"/>
        <w:jc w:val="both"/>
      </w:pPr>
      <w:r w:rsidRPr="00B2578B">
        <w:t xml:space="preserve">3. </w:t>
      </w:r>
      <w:r w:rsidR="00B2578B">
        <w:t>Сообщение зав. каф.,</w:t>
      </w:r>
      <w:r w:rsidR="00462D14" w:rsidRPr="00B2578B">
        <w:t xml:space="preserve"> д.т.н., проф. Баранова Л.А. о дистанционном обучении студентов. На ректорате докладывал А.В. </w:t>
      </w:r>
      <w:proofErr w:type="spellStart"/>
      <w:r w:rsidR="00462D14" w:rsidRPr="00B2578B">
        <w:t>Лифановский</w:t>
      </w:r>
      <w:proofErr w:type="spellEnd"/>
      <w:r w:rsidR="00462D14" w:rsidRPr="00B2578B">
        <w:t xml:space="preserve"> по необходимости наполнения контентом системы дистанционного обучения. Доступна новая, 5-я версия оболочки</w:t>
      </w:r>
      <w:r w:rsidR="00B2578B">
        <w:t xml:space="preserve"> для дистанционного обучения</w:t>
      </w:r>
      <w:r w:rsidR="00462D14" w:rsidRPr="00B2578B">
        <w:t xml:space="preserve"> по </w:t>
      </w:r>
      <w:proofErr w:type="spellStart"/>
      <w:r w:rsidR="00462D14" w:rsidRPr="00B2578B">
        <w:t>МИИТу</w:t>
      </w:r>
      <w:proofErr w:type="spellEnd"/>
      <w:r w:rsidR="00462D14" w:rsidRPr="00B2578B">
        <w:t>.</w:t>
      </w:r>
    </w:p>
    <w:p w:rsidR="00BD7F0E" w:rsidRPr="00B2578B" w:rsidRDefault="00BA2AA0" w:rsidP="00957180">
      <w:pPr>
        <w:spacing w:line="223" w:lineRule="auto"/>
        <w:jc w:val="both"/>
      </w:pPr>
      <w:r w:rsidRPr="00B2578B">
        <w:t xml:space="preserve">4. </w:t>
      </w:r>
      <w:r w:rsidR="00B2578B">
        <w:t>Сообщение зав. каф.,</w:t>
      </w:r>
      <w:r w:rsidR="00462D14" w:rsidRPr="00B2578B">
        <w:t xml:space="preserve"> д.т.н., проф. Баранова Л.А. о необходимости проведения консультаций для студентов</w:t>
      </w:r>
      <w:r w:rsidR="00B2578B">
        <w:t xml:space="preserve"> целевого направления на обучение</w:t>
      </w:r>
      <w:r w:rsidR="00462D14" w:rsidRPr="00B2578B">
        <w:t>. Требуется составление расписания.</w:t>
      </w:r>
    </w:p>
    <w:p w:rsidR="00BD7F0E" w:rsidRPr="00B2578B" w:rsidRDefault="00BD7F0E" w:rsidP="00957180">
      <w:pPr>
        <w:spacing w:line="223" w:lineRule="auto"/>
        <w:jc w:val="both"/>
      </w:pPr>
      <w:r w:rsidRPr="00B2578B">
        <w:t xml:space="preserve">5. </w:t>
      </w:r>
      <w:r w:rsidR="00B2578B">
        <w:t>Сообщение зав. каф.,</w:t>
      </w:r>
      <w:r w:rsidR="00462D14" w:rsidRPr="00B2578B">
        <w:t xml:space="preserve"> д.т.н., проф. Баранова Л.А. о режиме труда и отдыха в период Новогодних каникул. 29, 30, 31 декабря – рабочие дни по </w:t>
      </w:r>
      <w:proofErr w:type="spellStart"/>
      <w:r w:rsidR="00462D14" w:rsidRPr="00B2578B">
        <w:t>МИИТу</w:t>
      </w:r>
      <w:proofErr w:type="spellEnd"/>
      <w:r w:rsidR="00462D14" w:rsidRPr="00B2578B">
        <w:t>. 12 января выход на работу.</w:t>
      </w:r>
    </w:p>
    <w:p w:rsidR="001A0FFA" w:rsidRPr="00B2578B" w:rsidRDefault="001A0FFA" w:rsidP="00957180">
      <w:pPr>
        <w:spacing w:line="223" w:lineRule="auto"/>
        <w:jc w:val="both"/>
      </w:pPr>
      <w:r w:rsidRPr="00B2578B">
        <w:t xml:space="preserve">6. </w:t>
      </w:r>
      <w:r w:rsidR="00B2578B">
        <w:t>Сообщение зав. каф,</w:t>
      </w:r>
      <w:r w:rsidR="00462D14" w:rsidRPr="00B2578B">
        <w:t xml:space="preserve"> д.т.н., проф. Баранова Л.А. о необходимости изменения почасовой нагрузки в срок до 16 декабря</w:t>
      </w:r>
      <w:r w:rsidR="00B2578B">
        <w:t xml:space="preserve"> 2014 года</w:t>
      </w:r>
      <w:r w:rsidR="00462D14" w:rsidRPr="00B2578B">
        <w:t>.</w:t>
      </w:r>
    </w:p>
    <w:p w:rsidR="001A0FFA" w:rsidRPr="00B2578B" w:rsidRDefault="001A0FFA" w:rsidP="00957180">
      <w:pPr>
        <w:spacing w:line="223" w:lineRule="auto"/>
        <w:jc w:val="both"/>
      </w:pPr>
      <w:r w:rsidRPr="00B2578B">
        <w:t xml:space="preserve">7. </w:t>
      </w:r>
      <w:r w:rsidR="00B2578B">
        <w:t>Сообщение зав. каф.,</w:t>
      </w:r>
      <w:r w:rsidR="00462D14" w:rsidRPr="00B2578B">
        <w:t xml:space="preserve"> д.т.н., проф. Баранова Л.А. о необходимости </w:t>
      </w:r>
      <w:r w:rsidR="00BA106E" w:rsidRPr="00B2578B">
        <w:t>составления акта на списание устаревшего оборудования в срок до 16 декабря</w:t>
      </w:r>
      <w:r w:rsidR="00B2578B">
        <w:t xml:space="preserve"> 2014 года</w:t>
      </w:r>
      <w:r w:rsidR="00462D14" w:rsidRPr="00B2578B">
        <w:t>.</w:t>
      </w:r>
    </w:p>
    <w:p w:rsidR="00BA106E" w:rsidRPr="00B2578B" w:rsidRDefault="00BA106E" w:rsidP="00957180">
      <w:pPr>
        <w:spacing w:line="223" w:lineRule="auto"/>
        <w:jc w:val="both"/>
      </w:pPr>
      <w:r w:rsidRPr="00B2578B">
        <w:t xml:space="preserve">8. </w:t>
      </w:r>
      <w:r w:rsidR="00B2578B">
        <w:t>Сообщение зав. каф.,</w:t>
      </w:r>
      <w:r w:rsidRPr="00B2578B">
        <w:t xml:space="preserve"> д.т.н., проф. Баранова Л.А. о начале зачётной недели с 16 декабря</w:t>
      </w:r>
      <w:r w:rsidR="00B2578B">
        <w:t xml:space="preserve"> 2014 года</w:t>
      </w:r>
      <w:r w:rsidRPr="00B2578B">
        <w:t>.</w:t>
      </w:r>
      <w:r w:rsidR="00DB129F" w:rsidRPr="00B2578B">
        <w:t xml:space="preserve"> С дополнением по особенностям работы со студентами </w:t>
      </w:r>
      <w:r w:rsidR="00DB129F" w:rsidRPr="00B2578B">
        <w:rPr>
          <w:lang w:val="en-US"/>
        </w:rPr>
        <w:t>I</w:t>
      </w:r>
      <w:r w:rsidR="00DB129F" w:rsidRPr="00B2578B">
        <w:t xml:space="preserve"> курса выступил д.т.н., проф. Ермолин Ю.А.</w:t>
      </w:r>
    </w:p>
    <w:p w:rsidR="00BA106E" w:rsidRPr="00B2578B" w:rsidRDefault="00BA106E" w:rsidP="00957180">
      <w:pPr>
        <w:spacing w:line="223" w:lineRule="auto"/>
        <w:jc w:val="both"/>
      </w:pPr>
      <w:r w:rsidRPr="00B2578B">
        <w:t xml:space="preserve">9. </w:t>
      </w:r>
      <w:r w:rsidR="00B2578B">
        <w:t>Сообщение зав. каф.,</w:t>
      </w:r>
      <w:r w:rsidRPr="00B2578B">
        <w:t xml:space="preserve"> д.т.н., проф. Баранова Л.А. о поступившем запросе с кафедры «Интеллектуальные Транспортные Системы» на рабочие программы по Электронике.</w:t>
      </w:r>
    </w:p>
    <w:p w:rsidR="00BA106E" w:rsidRPr="00B2578B" w:rsidRDefault="00BA106E" w:rsidP="00957180">
      <w:pPr>
        <w:spacing w:line="223" w:lineRule="auto"/>
        <w:jc w:val="both"/>
      </w:pPr>
      <w:r w:rsidRPr="00B2578B">
        <w:t xml:space="preserve">10. </w:t>
      </w:r>
      <w:r w:rsidR="00B2578B">
        <w:t>Сообщение зав. каф.,</w:t>
      </w:r>
      <w:r w:rsidRPr="00B2578B">
        <w:t xml:space="preserve"> д.т.н., проф. Баранова Л.А. о подготовке итогового отчёта по кафедре. Требуется:</w:t>
      </w:r>
    </w:p>
    <w:p w:rsidR="00BA106E" w:rsidRPr="00B2578B" w:rsidRDefault="00BA106E" w:rsidP="00957180">
      <w:pPr>
        <w:spacing w:line="223" w:lineRule="auto"/>
        <w:ind w:left="708"/>
        <w:jc w:val="both"/>
      </w:pPr>
      <w:r w:rsidRPr="00B2578B">
        <w:t>- ксерокопия титульных листов, страниц с публикациями и оглавления сборников, в которых выходили тезисы докладов;</w:t>
      </w:r>
    </w:p>
    <w:p w:rsidR="00BA106E" w:rsidRPr="00B2578B" w:rsidRDefault="00BA106E" w:rsidP="00957180">
      <w:pPr>
        <w:spacing w:line="223" w:lineRule="auto"/>
        <w:ind w:left="708"/>
        <w:jc w:val="both"/>
      </w:pPr>
      <w:r w:rsidRPr="00B2578B">
        <w:t xml:space="preserve">- сведения о журналах по РИНЦ и </w:t>
      </w:r>
      <w:r w:rsidRPr="00B2578B">
        <w:rPr>
          <w:i/>
          <w:lang w:val="en-US"/>
        </w:rPr>
        <w:t>Scopus</w:t>
      </w:r>
      <w:r w:rsidRPr="00B2578B">
        <w:t xml:space="preserve"> с </w:t>
      </w:r>
      <w:proofErr w:type="spellStart"/>
      <w:r w:rsidRPr="00B2578B">
        <w:rPr>
          <w:i/>
          <w:lang w:val="en-US"/>
        </w:rPr>
        <w:t>elibrary</w:t>
      </w:r>
      <w:proofErr w:type="spellEnd"/>
      <w:r w:rsidRPr="00B2578B">
        <w:rPr>
          <w:i/>
        </w:rPr>
        <w:t>.</w:t>
      </w:r>
      <w:proofErr w:type="spellStart"/>
      <w:r w:rsidRPr="00B2578B">
        <w:rPr>
          <w:i/>
          <w:lang w:val="en-US"/>
        </w:rPr>
        <w:t>ru</w:t>
      </w:r>
      <w:proofErr w:type="spellEnd"/>
      <w:r w:rsidRPr="00B2578B">
        <w:t>;</w:t>
      </w:r>
    </w:p>
    <w:p w:rsidR="00BA106E" w:rsidRPr="00B2578B" w:rsidRDefault="00BA106E" w:rsidP="00957180">
      <w:pPr>
        <w:spacing w:line="223" w:lineRule="auto"/>
        <w:ind w:left="708"/>
        <w:jc w:val="both"/>
      </w:pPr>
      <w:r w:rsidRPr="00B2578B">
        <w:t xml:space="preserve">- сведения о вхождении в перечень рецензируемых журналов и их </w:t>
      </w:r>
      <w:proofErr w:type="spellStart"/>
      <w:r w:rsidRPr="00B2578B">
        <w:t>импакт</w:t>
      </w:r>
      <w:proofErr w:type="spellEnd"/>
      <w:r w:rsidRPr="00B2578B">
        <w:t>-факторы;</w:t>
      </w:r>
    </w:p>
    <w:p w:rsidR="00BA106E" w:rsidRPr="00B2578B" w:rsidRDefault="00BA106E" w:rsidP="00957180">
      <w:pPr>
        <w:spacing w:line="223" w:lineRule="auto"/>
        <w:ind w:left="708"/>
        <w:jc w:val="both"/>
      </w:pPr>
      <w:r w:rsidRPr="00B2578B">
        <w:t>- количество цитирований;</w:t>
      </w:r>
    </w:p>
    <w:p w:rsidR="00BA106E" w:rsidRPr="00B2578B" w:rsidRDefault="00BA106E" w:rsidP="00957180">
      <w:pPr>
        <w:spacing w:line="223" w:lineRule="auto"/>
        <w:ind w:left="708"/>
        <w:jc w:val="both"/>
      </w:pPr>
      <w:r w:rsidRPr="00B2578B">
        <w:t>- электронный адрес цитирования</w:t>
      </w:r>
      <w:r w:rsidR="00A43D73" w:rsidRPr="00B2578B">
        <w:t>;</w:t>
      </w:r>
    </w:p>
    <w:p w:rsidR="00A43D73" w:rsidRPr="00B2578B" w:rsidRDefault="00A43D73" w:rsidP="00957180">
      <w:pPr>
        <w:spacing w:line="223" w:lineRule="auto"/>
        <w:ind w:left="708"/>
        <w:jc w:val="both"/>
      </w:pPr>
      <w:r w:rsidRPr="00B2578B">
        <w:t>- сведения об участии студентов в олимпиадах и прочих конкурсах;</w:t>
      </w:r>
    </w:p>
    <w:p w:rsidR="00A43D73" w:rsidRPr="00B2578B" w:rsidRDefault="00A43D73" w:rsidP="00957180">
      <w:pPr>
        <w:spacing w:line="223" w:lineRule="auto"/>
        <w:ind w:left="708"/>
        <w:jc w:val="both"/>
      </w:pPr>
      <w:r w:rsidRPr="00B2578B">
        <w:t xml:space="preserve">- краткий отчёт (аннотационный) по науке, не более одной страницы </w:t>
      </w:r>
      <w:r w:rsidRPr="00B2578B">
        <w:rPr>
          <w:i/>
        </w:rPr>
        <w:t>А4</w:t>
      </w:r>
      <w:r w:rsidRPr="00B2578B">
        <w:t>;</w:t>
      </w:r>
    </w:p>
    <w:p w:rsidR="00A43D73" w:rsidRPr="00B2578B" w:rsidRDefault="00A43D73" w:rsidP="00957180">
      <w:pPr>
        <w:spacing w:line="223" w:lineRule="auto"/>
        <w:ind w:left="708"/>
        <w:jc w:val="both"/>
      </w:pPr>
      <w:r w:rsidRPr="00B2578B">
        <w:t>- краткий отчёт по хоз.</w:t>
      </w:r>
      <w:r w:rsidR="00B2578B">
        <w:t xml:space="preserve"> </w:t>
      </w:r>
      <w:r w:rsidRPr="00B2578B">
        <w:t>договорным работам.</w:t>
      </w:r>
    </w:p>
    <w:p w:rsidR="00A43D73" w:rsidRPr="00B2578B" w:rsidRDefault="00A43D73" w:rsidP="00957180">
      <w:pPr>
        <w:spacing w:line="223" w:lineRule="auto"/>
        <w:jc w:val="both"/>
      </w:pPr>
      <w:r w:rsidRPr="00B2578B">
        <w:t xml:space="preserve">11. </w:t>
      </w:r>
      <w:r w:rsidR="00B2578B">
        <w:t>Сообщение</w:t>
      </w:r>
      <w:r w:rsidRPr="00B2578B">
        <w:t xml:space="preserve"> д.т.н., проф. </w:t>
      </w:r>
      <w:proofErr w:type="spellStart"/>
      <w:r w:rsidRPr="00B2578B">
        <w:t>Клепцова</w:t>
      </w:r>
      <w:proofErr w:type="spellEnd"/>
      <w:r w:rsidRPr="00B2578B">
        <w:t xml:space="preserve"> М.Я. о готовности методических указаний</w:t>
      </w:r>
      <w:r w:rsidR="00B2578B">
        <w:t xml:space="preserve"> с прошением о рекомендации к изданию в типографии </w:t>
      </w:r>
      <w:proofErr w:type="spellStart"/>
      <w:r w:rsidR="00B2578B">
        <w:t>МИИТа</w:t>
      </w:r>
      <w:proofErr w:type="spellEnd"/>
      <w:r w:rsidRPr="00B2578B">
        <w:t>.</w:t>
      </w:r>
    </w:p>
    <w:p w:rsidR="00A43D73" w:rsidRPr="00B2578B" w:rsidRDefault="00A43D73" w:rsidP="00957180">
      <w:pPr>
        <w:spacing w:line="223" w:lineRule="auto"/>
        <w:jc w:val="both"/>
      </w:pPr>
      <w:r w:rsidRPr="00B2578B">
        <w:t xml:space="preserve">12. </w:t>
      </w:r>
      <w:r w:rsidR="00B2578B">
        <w:t>Сообщение</w:t>
      </w:r>
      <w:r w:rsidRPr="00B2578B">
        <w:t xml:space="preserve"> д.т.н., проф. Сидоренко В.Г. о готовности двух методических указаний в соавторстве с Сафроновым А.И. и </w:t>
      </w:r>
      <w:proofErr w:type="spellStart"/>
      <w:r w:rsidRPr="00B2578B">
        <w:t>Логвиновым</w:t>
      </w:r>
      <w:proofErr w:type="spellEnd"/>
      <w:r w:rsidRPr="00B2578B">
        <w:t xml:space="preserve"> О.В</w:t>
      </w:r>
      <w:r w:rsidR="00B2578B">
        <w:t xml:space="preserve">. с прошением о рекомендации к изданию в типографии </w:t>
      </w:r>
      <w:proofErr w:type="spellStart"/>
      <w:r w:rsidR="00B2578B">
        <w:t>МИИТа</w:t>
      </w:r>
      <w:proofErr w:type="spellEnd"/>
      <w:r w:rsidRPr="00B2578B">
        <w:t>.</w:t>
      </w:r>
    </w:p>
    <w:p w:rsidR="00A43D73" w:rsidRPr="00B2578B" w:rsidRDefault="00A43D73" w:rsidP="00957180">
      <w:pPr>
        <w:spacing w:line="223" w:lineRule="auto"/>
        <w:jc w:val="both"/>
      </w:pPr>
      <w:r w:rsidRPr="00B2578B">
        <w:t xml:space="preserve">13. </w:t>
      </w:r>
      <w:r w:rsidR="00B2578B">
        <w:t>Сообщение</w:t>
      </w:r>
      <w:r w:rsidRPr="00B2578B">
        <w:t xml:space="preserve"> д.т.н., проф. Сидоренко В.Г. о сборе сведений по УМКД на диск. Требуется записать</w:t>
      </w:r>
      <w:r w:rsidR="009C53B3" w:rsidRPr="00B2578B">
        <w:t>:</w:t>
      </w:r>
    </w:p>
    <w:p w:rsidR="009C53B3" w:rsidRPr="00B2578B" w:rsidRDefault="009C53B3" w:rsidP="00957180">
      <w:pPr>
        <w:spacing w:line="223" w:lineRule="auto"/>
        <w:ind w:left="708"/>
        <w:jc w:val="both"/>
      </w:pPr>
      <w:r w:rsidRPr="00B2578B">
        <w:t>- экзаменационные билеты;</w:t>
      </w:r>
    </w:p>
    <w:p w:rsidR="009C53B3" w:rsidRPr="00B2578B" w:rsidRDefault="009C53B3" w:rsidP="00957180">
      <w:pPr>
        <w:spacing w:line="223" w:lineRule="auto"/>
        <w:ind w:left="708"/>
        <w:jc w:val="both"/>
      </w:pPr>
      <w:r w:rsidRPr="00B2578B">
        <w:t>- материалы для проведения тестирования;</w:t>
      </w:r>
    </w:p>
    <w:p w:rsidR="009C53B3" w:rsidRPr="00B2578B" w:rsidRDefault="009C53B3" w:rsidP="00957180">
      <w:pPr>
        <w:spacing w:line="223" w:lineRule="auto"/>
        <w:ind w:left="708"/>
        <w:jc w:val="both"/>
      </w:pPr>
      <w:r w:rsidRPr="00B2578B">
        <w:lastRenderedPageBreak/>
        <w:t>- контрольные вопросы по разделам дисциплин;</w:t>
      </w:r>
    </w:p>
    <w:p w:rsidR="009C53B3" w:rsidRPr="00B2578B" w:rsidRDefault="009C53B3" w:rsidP="00957180">
      <w:pPr>
        <w:spacing w:line="223" w:lineRule="auto"/>
        <w:ind w:left="708"/>
        <w:jc w:val="both"/>
      </w:pPr>
      <w:r w:rsidRPr="00B2578B">
        <w:t>- примеры курсовых работ (не менее трёх);</w:t>
      </w:r>
    </w:p>
    <w:p w:rsidR="009C53B3" w:rsidRPr="00B2578B" w:rsidRDefault="009C53B3" w:rsidP="00957180">
      <w:pPr>
        <w:spacing w:line="223" w:lineRule="auto"/>
        <w:ind w:left="708"/>
        <w:jc w:val="both"/>
      </w:pPr>
      <w:r w:rsidRPr="00B2578B">
        <w:t>- контактная работа (аудиторная нагрузка + самостоятельная работа (КРАПК));</w:t>
      </w:r>
    </w:p>
    <w:p w:rsidR="009C53B3" w:rsidRPr="00B2578B" w:rsidRDefault="009C53B3" w:rsidP="00957180">
      <w:pPr>
        <w:spacing w:line="223" w:lineRule="auto"/>
        <w:ind w:left="708"/>
        <w:jc w:val="both"/>
      </w:pPr>
      <w:r w:rsidRPr="00B2578B">
        <w:t>- в самостоятельную работу включить ссылки на литературные источники, перечень контрольных вопросов, темы эссе и рефератов, темы курсовых работ и проектов;</w:t>
      </w:r>
    </w:p>
    <w:p w:rsidR="009C53B3" w:rsidRPr="00B2578B" w:rsidRDefault="009C53B3" w:rsidP="00957180">
      <w:pPr>
        <w:spacing w:line="223" w:lineRule="auto"/>
        <w:ind w:left="708"/>
        <w:jc w:val="both"/>
      </w:pPr>
      <w:r w:rsidRPr="00B2578B">
        <w:t xml:space="preserve">- основная литература не старше 10 летней давности издания и которая обязательно имеется в фонде НТБ </w:t>
      </w:r>
      <w:proofErr w:type="spellStart"/>
      <w:r w:rsidRPr="00B2578B">
        <w:t>МИИТа</w:t>
      </w:r>
      <w:proofErr w:type="spellEnd"/>
      <w:r w:rsidRPr="00B2578B">
        <w:t xml:space="preserve">, учесть электронную версию НТБ </w:t>
      </w:r>
      <w:proofErr w:type="spellStart"/>
      <w:r w:rsidRPr="00B2578B">
        <w:t>МИИТа</w:t>
      </w:r>
      <w:proofErr w:type="spellEnd"/>
      <w:r w:rsidRPr="00B2578B">
        <w:t xml:space="preserve"> при подготовке раздела с литературными источниками (только доступные ссылки).</w:t>
      </w:r>
    </w:p>
    <w:p w:rsidR="009C53B3" w:rsidRPr="00B2578B" w:rsidRDefault="009C53B3" w:rsidP="00957180">
      <w:pPr>
        <w:spacing w:line="223" w:lineRule="auto"/>
        <w:jc w:val="both"/>
      </w:pPr>
      <w:r w:rsidRPr="00B2578B">
        <w:t>14.</w:t>
      </w:r>
      <w:r w:rsidR="00B2578B">
        <w:t> Сообщение</w:t>
      </w:r>
      <w:r w:rsidRPr="00B2578B">
        <w:t xml:space="preserve"> д.т.н., проф. Сидоренко В.Г. о прохождении централизованного тестирования студентами групп ТУУ.</w:t>
      </w:r>
    </w:p>
    <w:p w:rsidR="009C53B3" w:rsidRPr="00B2578B" w:rsidRDefault="009C53B3" w:rsidP="00957180">
      <w:pPr>
        <w:spacing w:line="223" w:lineRule="auto"/>
        <w:jc w:val="both"/>
      </w:pPr>
      <w:r w:rsidRPr="00B2578B">
        <w:t xml:space="preserve">15. Доклад </w:t>
      </w:r>
      <w:proofErr w:type="spellStart"/>
      <w:r w:rsidRPr="00B2578B">
        <w:t>асп</w:t>
      </w:r>
      <w:proofErr w:type="spellEnd"/>
      <w:r w:rsidRPr="00B2578B">
        <w:t xml:space="preserve">. Любимовой Л.В. по кандидатской диссертации «Система микропроцессорной централизации </w:t>
      </w:r>
      <w:proofErr w:type="spellStart"/>
      <w:r w:rsidRPr="00B2578B">
        <w:rPr>
          <w:i/>
          <w:lang w:val="en-US"/>
        </w:rPr>
        <w:t>Ebilock</w:t>
      </w:r>
      <w:proofErr w:type="spellEnd"/>
      <w:r w:rsidRPr="00B2578B">
        <w:rPr>
          <w:i/>
        </w:rPr>
        <w:t xml:space="preserve"> 950</w:t>
      </w:r>
      <w:r w:rsidRPr="00B2578B">
        <w:t>».</w:t>
      </w:r>
      <w:r w:rsidR="00E43FEB" w:rsidRPr="00B2578B">
        <w:t xml:space="preserve"> </w:t>
      </w:r>
    </w:p>
    <w:p w:rsidR="00E43FEB" w:rsidRPr="00B2578B" w:rsidRDefault="00E43FEB" w:rsidP="00957180">
      <w:pPr>
        <w:spacing w:line="223" w:lineRule="auto"/>
        <w:jc w:val="both"/>
      </w:pPr>
      <w:r w:rsidRPr="00B2578B">
        <w:t xml:space="preserve">Вопросы докладчице задали: </w:t>
      </w:r>
      <w:r w:rsidR="00B2578B">
        <w:t xml:space="preserve">ст. преп. </w:t>
      </w:r>
      <w:proofErr w:type="spellStart"/>
      <w:r w:rsidRPr="00B2578B">
        <w:t>Сеславин</w:t>
      </w:r>
      <w:proofErr w:type="spellEnd"/>
      <w:r w:rsidRPr="00B2578B">
        <w:t xml:space="preserve"> А.И.,</w:t>
      </w:r>
      <w:r w:rsidR="00B2578B">
        <w:t xml:space="preserve"> к.т.н., доц.</w:t>
      </w:r>
      <w:r w:rsidRPr="00B2578B">
        <w:t xml:space="preserve"> Федянин В.П.</w:t>
      </w:r>
      <w:r w:rsidR="00B2578B">
        <w:t xml:space="preserve"> </w:t>
      </w:r>
      <w:r w:rsidRPr="00B2578B">
        <w:t>По итогам доклада выступили: научный руководитель</w:t>
      </w:r>
      <w:r w:rsidR="00B2578B">
        <w:t xml:space="preserve"> д.т.н., проф.</w:t>
      </w:r>
      <w:r w:rsidRPr="00B2578B">
        <w:t xml:space="preserve"> </w:t>
      </w:r>
      <w:proofErr w:type="spellStart"/>
      <w:r w:rsidRPr="00B2578B">
        <w:t>Клепцов</w:t>
      </w:r>
      <w:proofErr w:type="spellEnd"/>
      <w:r w:rsidRPr="00B2578B">
        <w:t xml:space="preserve"> М.Я., зав.</w:t>
      </w:r>
      <w:r w:rsidR="00B2578B">
        <w:t xml:space="preserve"> </w:t>
      </w:r>
      <w:r w:rsidRPr="00B2578B">
        <w:t>каф., д.т.н., проф. Баранов Л.А.</w:t>
      </w:r>
    </w:p>
    <w:p w:rsidR="00DB129F" w:rsidRPr="00B2578B" w:rsidRDefault="00DB129F" w:rsidP="00957180">
      <w:pPr>
        <w:spacing w:line="223" w:lineRule="auto"/>
        <w:jc w:val="both"/>
      </w:pPr>
      <w:bookmarkStart w:id="0" w:name="_GoBack"/>
      <w:bookmarkEnd w:id="0"/>
      <w:r w:rsidRPr="00B2578B">
        <w:t>16.</w:t>
      </w:r>
      <w:r w:rsidR="00B2578B">
        <w:t xml:space="preserve"> Сообщение</w:t>
      </w:r>
      <w:r w:rsidRPr="00B2578B">
        <w:t xml:space="preserve"> к.т.н., доц. Максимова В.М. о распределении студентов на преддипломную практику. </w:t>
      </w:r>
      <w:r w:rsidR="00B2578B">
        <w:t>К.т.н., доц. Максимов</w:t>
      </w:r>
      <w:r w:rsidR="00B2578B" w:rsidRPr="00B2578B">
        <w:t xml:space="preserve"> В.М.</w:t>
      </w:r>
      <w:r w:rsidRPr="00B2578B">
        <w:t xml:space="preserve"> выступил с просьбой о переносе</w:t>
      </w:r>
      <w:r w:rsidR="00B2578B">
        <w:t xml:space="preserve"> своего</w:t>
      </w:r>
      <w:r w:rsidRPr="00B2578B">
        <w:t xml:space="preserve"> </w:t>
      </w:r>
      <w:r w:rsidR="00B2578B">
        <w:t>отчётного сообщения на более поздний срок</w:t>
      </w:r>
      <w:r w:rsidRPr="00B2578B">
        <w:t>.</w:t>
      </w:r>
    </w:p>
    <w:p w:rsidR="009C53B3" w:rsidRPr="00B2578B" w:rsidRDefault="009C53B3" w:rsidP="00957180">
      <w:pPr>
        <w:spacing w:line="223" w:lineRule="auto"/>
      </w:pPr>
    </w:p>
    <w:p w:rsidR="0010487E" w:rsidRDefault="0010487E" w:rsidP="00957180">
      <w:pPr>
        <w:spacing w:line="223" w:lineRule="auto"/>
      </w:pPr>
    </w:p>
    <w:p w:rsidR="00957180" w:rsidRPr="00B2578B" w:rsidRDefault="00957180" w:rsidP="00957180">
      <w:pPr>
        <w:spacing w:line="223" w:lineRule="auto"/>
      </w:pPr>
    </w:p>
    <w:p w:rsidR="0010487E" w:rsidRPr="00B2578B" w:rsidRDefault="0010487E" w:rsidP="00957180">
      <w:pPr>
        <w:tabs>
          <w:tab w:val="right" w:pos="9355"/>
        </w:tabs>
        <w:spacing w:line="223" w:lineRule="auto"/>
        <w:jc w:val="both"/>
      </w:pPr>
      <w:r w:rsidRPr="00B2578B">
        <w:t xml:space="preserve">Заведующий кафедрой </w:t>
      </w:r>
      <w:proofErr w:type="spellStart"/>
      <w:r w:rsidRPr="00B2578B">
        <w:t>УиЗИ</w:t>
      </w:r>
      <w:proofErr w:type="spellEnd"/>
      <w:r w:rsidRPr="00B2578B">
        <w:t>, д.т.н., проф.</w:t>
      </w:r>
      <w:r w:rsidRPr="00B2578B">
        <w:tab/>
        <w:t>Л.А. Баранов</w:t>
      </w:r>
    </w:p>
    <w:p w:rsidR="0010487E" w:rsidRPr="00B2578B" w:rsidRDefault="0010487E" w:rsidP="00957180">
      <w:pPr>
        <w:tabs>
          <w:tab w:val="right" w:pos="9355"/>
        </w:tabs>
        <w:spacing w:line="223" w:lineRule="auto"/>
        <w:jc w:val="both"/>
      </w:pPr>
    </w:p>
    <w:p w:rsidR="0010487E" w:rsidRPr="00B2578B" w:rsidRDefault="0010487E" w:rsidP="00957180">
      <w:pPr>
        <w:tabs>
          <w:tab w:val="right" w:pos="9355"/>
        </w:tabs>
        <w:spacing w:line="223" w:lineRule="auto"/>
        <w:jc w:val="both"/>
      </w:pPr>
      <w:r w:rsidRPr="00B2578B">
        <w:t xml:space="preserve">Учёный секретарь кафедры </w:t>
      </w:r>
      <w:proofErr w:type="spellStart"/>
      <w:r w:rsidRPr="00B2578B">
        <w:t>УиЗИ</w:t>
      </w:r>
      <w:proofErr w:type="spellEnd"/>
      <w:r w:rsidRPr="00B2578B">
        <w:t>, к.т.н., доц.</w:t>
      </w:r>
      <w:r w:rsidRPr="00B2578B">
        <w:tab/>
        <w:t>А.И. Сафронов</w:t>
      </w:r>
    </w:p>
    <w:sectPr w:rsidR="0010487E" w:rsidRPr="00B2578B" w:rsidSect="002D1B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56C31"/>
    <w:rsid w:val="00026452"/>
    <w:rsid w:val="0003367F"/>
    <w:rsid w:val="000B1A4D"/>
    <w:rsid w:val="0010487E"/>
    <w:rsid w:val="00112EB9"/>
    <w:rsid w:val="001A0FFA"/>
    <w:rsid w:val="002C5F5A"/>
    <w:rsid w:val="002D1BD3"/>
    <w:rsid w:val="003075BD"/>
    <w:rsid w:val="00341C75"/>
    <w:rsid w:val="003A11CB"/>
    <w:rsid w:val="00462D14"/>
    <w:rsid w:val="00553FF2"/>
    <w:rsid w:val="006001A9"/>
    <w:rsid w:val="006F5494"/>
    <w:rsid w:val="007164D1"/>
    <w:rsid w:val="00770163"/>
    <w:rsid w:val="008478C3"/>
    <w:rsid w:val="00957180"/>
    <w:rsid w:val="00973E0C"/>
    <w:rsid w:val="009C2711"/>
    <w:rsid w:val="009C53B3"/>
    <w:rsid w:val="00A41885"/>
    <w:rsid w:val="00A43D73"/>
    <w:rsid w:val="00B2578B"/>
    <w:rsid w:val="00B9144F"/>
    <w:rsid w:val="00B94F05"/>
    <w:rsid w:val="00BA106E"/>
    <w:rsid w:val="00BA2AA0"/>
    <w:rsid w:val="00BA2F09"/>
    <w:rsid w:val="00BD7F0E"/>
    <w:rsid w:val="00C200EE"/>
    <w:rsid w:val="00C63C0E"/>
    <w:rsid w:val="00D0005F"/>
    <w:rsid w:val="00D57BE6"/>
    <w:rsid w:val="00DA6087"/>
    <w:rsid w:val="00DB129F"/>
    <w:rsid w:val="00DE4A6F"/>
    <w:rsid w:val="00E43FEB"/>
    <w:rsid w:val="00EE4551"/>
    <w:rsid w:val="00F56C31"/>
    <w:rsid w:val="00F67BEC"/>
    <w:rsid w:val="00FC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8B4C3B6-FD6B-49D0-AAF5-422720490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1B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7B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Антон Сафронов</cp:lastModifiedBy>
  <cp:revision>18</cp:revision>
  <dcterms:created xsi:type="dcterms:W3CDTF">2015-04-16T09:45:00Z</dcterms:created>
  <dcterms:modified xsi:type="dcterms:W3CDTF">2024-02-24T19:29:00Z</dcterms:modified>
</cp:coreProperties>
</file>