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16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марта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4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  <w:bookmarkStart w:id="0" w:name="_GoBack"/>
      <w:bookmarkEnd w:id="0"/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154E7C" w:rsidRPr="004C5D51" w:rsidRDefault="00154E7C" w:rsidP="00154E7C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154E7C" w:rsidRDefault="00F56C31">
      <w:pPr>
        <w:rPr>
          <w:b/>
        </w:rPr>
      </w:pPr>
      <w:r w:rsidRPr="00154E7C">
        <w:rPr>
          <w:b/>
        </w:rPr>
        <w:t xml:space="preserve">Присутствовали: </w:t>
      </w:r>
    </w:p>
    <w:p w:rsidR="00F56C31" w:rsidRDefault="00F67BEC"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>
      <w:r>
        <w:t>2. д.т.н., проф. Алексеев В.М.,</w:t>
      </w:r>
    </w:p>
    <w:p w:rsidR="00F67BEC" w:rsidRDefault="00B9144F">
      <w:r>
        <w:t>3</w:t>
      </w:r>
      <w:r w:rsidR="00F67BEC">
        <w:t>. д.т.н., проф. Сидоренко В.Г.,</w:t>
      </w:r>
    </w:p>
    <w:p w:rsidR="00EE4551" w:rsidRDefault="00B9144F">
      <w:r>
        <w:t>4</w:t>
      </w:r>
      <w:r w:rsidR="00EE4551">
        <w:t>. к.т.н., доц. Балакина Е.П.,</w:t>
      </w:r>
    </w:p>
    <w:p w:rsidR="00F67BEC" w:rsidRDefault="00B9144F">
      <w:r>
        <w:t>5</w:t>
      </w:r>
      <w:r w:rsidR="00F67BEC">
        <w:t>. к.т.н., доц. Васильева М.А.,</w:t>
      </w:r>
    </w:p>
    <w:p w:rsidR="00F67BEC" w:rsidRDefault="00B9144F">
      <w:r>
        <w:t>6</w:t>
      </w:r>
      <w:r w:rsidR="00F67BEC">
        <w:t xml:space="preserve">. к.ф.-м.н., доц. </w:t>
      </w:r>
      <w:proofErr w:type="spellStart"/>
      <w:r w:rsidR="00F67BEC">
        <w:t>Зольникова</w:t>
      </w:r>
      <w:proofErr w:type="spellEnd"/>
      <w:r w:rsidR="00F67BEC">
        <w:t xml:space="preserve"> Н.Н.,</w:t>
      </w:r>
    </w:p>
    <w:p w:rsidR="00B9144F" w:rsidRDefault="00B9144F">
      <w:r>
        <w:t>7. к.т.н., доц. Иконников С.Е.,</w:t>
      </w:r>
    </w:p>
    <w:p w:rsidR="00F67BEC" w:rsidRDefault="00B9144F">
      <w:r>
        <w:t>8</w:t>
      </w:r>
      <w:r w:rsidR="00F67BEC">
        <w:t>. к.т.н., доц. Караулов А.Н.,</w:t>
      </w:r>
    </w:p>
    <w:p w:rsidR="00F67BEC" w:rsidRDefault="00B9144F">
      <w:r>
        <w:t>9</w:t>
      </w:r>
      <w:r w:rsidR="00F67BEC">
        <w:t>. к.т.н., доц. Максимов В.М.,</w:t>
      </w:r>
    </w:p>
    <w:p w:rsidR="00F67BEC" w:rsidRDefault="00F67BEC">
      <w:r>
        <w:t>1</w:t>
      </w:r>
      <w:r w:rsidR="00B9144F">
        <w:t>0</w:t>
      </w:r>
      <w:r>
        <w:t>. к.т.н., доц. Монахов О.И.</w:t>
      </w:r>
    </w:p>
    <w:p w:rsidR="00F67BEC" w:rsidRDefault="00B9144F">
      <w:r>
        <w:t>11</w:t>
      </w:r>
      <w:r w:rsidR="00F67BEC">
        <w:t>. к.т.н., доц. Сафронов А.И.,</w:t>
      </w:r>
    </w:p>
    <w:p w:rsidR="00F67BEC" w:rsidRDefault="00B9144F">
      <w:r>
        <w:t>12</w:t>
      </w:r>
      <w:r w:rsidR="00F67BEC">
        <w:t>. к.т.н., доц. Федянин В.П.,</w:t>
      </w:r>
    </w:p>
    <w:p w:rsidR="00B9144F" w:rsidRDefault="00B9144F">
      <w:r>
        <w:t>13. ст.преп. Ваганов А.В.,</w:t>
      </w:r>
    </w:p>
    <w:p w:rsidR="00F67BEC" w:rsidRDefault="00F67BEC">
      <w:r>
        <w:t>14. ст.преп. Катина М.В.,</w:t>
      </w:r>
    </w:p>
    <w:p w:rsidR="00F67BEC" w:rsidRDefault="00EE4551">
      <w:r>
        <w:t>1</w:t>
      </w:r>
      <w:r w:rsidR="00B9144F">
        <w:t>5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F56C31" w:rsidRDefault="00B9144F">
      <w:r>
        <w:t>16</w:t>
      </w:r>
      <w:r w:rsidR="00F67BEC">
        <w:t xml:space="preserve">. </w:t>
      </w:r>
      <w:r w:rsidR="00F56C31">
        <w:t>асс. Филипченко К.М.,</w:t>
      </w:r>
    </w:p>
    <w:p w:rsidR="00F56C31" w:rsidRDefault="00F67BEC">
      <w:r>
        <w:t>1</w:t>
      </w:r>
      <w:r w:rsidR="00B9144F">
        <w:t>7</w:t>
      </w:r>
      <w:r>
        <w:t>. асс. Щеглов М.И.</w:t>
      </w:r>
    </w:p>
    <w:p w:rsidR="00B9144F" w:rsidRDefault="00B9144F">
      <w:r>
        <w:t xml:space="preserve">18. </w:t>
      </w:r>
      <w:proofErr w:type="spellStart"/>
      <w:r>
        <w:t>асп</w:t>
      </w:r>
      <w:proofErr w:type="spellEnd"/>
      <w:r>
        <w:t xml:space="preserve">. </w:t>
      </w:r>
      <w:proofErr w:type="spellStart"/>
      <w:r>
        <w:t>Щавелев</w:t>
      </w:r>
      <w:proofErr w:type="spellEnd"/>
      <w:r>
        <w:t xml:space="preserve"> О.В.</w:t>
      </w:r>
    </w:p>
    <w:p w:rsidR="00F56C31" w:rsidRDefault="00F56C31"/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D0005F" w:rsidRDefault="007164D1" w:rsidP="00154E7C">
      <w:pPr>
        <w:spacing w:line="276" w:lineRule="auto"/>
        <w:jc w:val="both"/>
      </w:pPr>
      <w:r>
        <w:t xml:space="preserve">1. Доклад </w:t>
      </w:r>
      <w:r w:rsidR="00D0005F">
        <w:t>д</w:t>
      </w:r>
      <w:r>
        <w:t xml:space="preserve">.т.н., </w:t>
      </w:r>
      <w:r w:rsidR="00D0005F">
        <w:t>проф</w:t>
      </w:r>
      <w:r>
        <w:t xml:space="preserve">. </w:t>
      </w:r>
      <w:r w:rsidR="00D0005F">
        <w:t>Баранова</w:t>
      </w:r>
      <w:r>
        <w:t xml:space="preserve"> </w:t>
      </w:r>
      <w:r w:rsidR="00D0005F">
        <w:t>Л</w:t>
      </w:r>
      <w:r>
        <w:t>.</w:t>
      </w:r>
      <w:r w:rsidR="00D0005F">
        <w:t>А</w:t>
      </w:r>
      <w:r>
        <w:t xml:space="preserve">. о </w:t>
      </w:r>
      <w:r w:rsidR="00B9144F">
        <w:t>рейтинге кафедр по научной деятельности в октябре 2015 года.</w:t>
      </w:r>
      <w:r w:rsidR="00D0005F">
        <w:t xml:space="preserve"> </w:t>
      </w:r>
    </w:p>
    <w:p w:rsidR="00D0005F" w:rsidRDefault="008478C3" w:rsidP="00154E7C">
      <w:pPr>
        <w:spacing w:line="276" w:lineRule="auto"/>
        <w:jc w:val="both"/>
      </w:pPr>
      <w:r>
        <w:t xml:space="preserve">2. Доклад д.т.н., проф. Баранова Л.А. о </w:t>
      </w:r>
      <w:r w:rsidR="00B9144F">
        <w:t>максимальной ставке преподавателя на 2015/2016 учебный год в размере 900 часов на человека</w:t>
      </w:r>
      <w:r w:rsidR="00D0005F">
        <w:t>.</w:t>
      </w:r>
    </w:p>
    <w:p w:rsidR="00B9144F" w:rsidRDefault="00B9144F" w:rsidP="00154E7C">
      <w:pPr>
        <w:spacing w:line="276" w:lineRule="auto"/>
        <w:jc w:val="both"/>
      </w:pPr>
      <w:r>
        <w:t>3. Доклад д.т.н., проф. Баранова Л.А. о продлении грантов молодог</w:t>
      </w:r>
      <w:r w:rsidR="00E369A1">
        <w:t xml:space="preserve">о преподавателя </w:t>
      </w:r>
      <w:proofErr w:type="spellStart"/>
      <w:r w:rsidR="00E369A1">
        <w:t>Стряпкину</w:t>
      </w:r>
      <w:proofErr w:type="spellEnd"/>
      <w:r w:rsidR="00E369A1">
        <w:t xml:space="preserve"> Л.И. и</w:t>
      </w:r>
      <w:r>
        <w:t xml:space="preserve"> Щеглову М.И.</w:t>
      </w:r>
      <w:r w:rsidR="00E369A1">
        <w:t>, об участии в конкурсе на присуждения гранта молодого преподавателя Филипченко К.М.</w:t>
      </w:r>
    </w:p>
    <w:p w:rsidR="00FC7ACB" w:rsidRDefault="00FC7ACB" w:rsidP="00154E7C">
      <w:pPr>
        <w:spacing w:line="276" w:lineRule="auto"/>
        <w:jc w:val="both"/>
      </w:pPr>
      <w:r>
        <w:t xml:space="preserve">4. Доклад д.т.н., проф. Баранова Л.А. о студенческой научно-практической конференции «Неделя Науки – 2015» в период с 13 по 17 апреля. </w:t>
      </w:r>
    </w:p>
    <w:p w:rsidR="00C63C0E" w:rsidRDefault="000B1A4D" w:rsidP="00154E7C">
      <w:pPr>
        <w:spacing w:line="276" w:lineRule="auto"/>
        <w:jc w:val="both"/>
      </w:pPr>
      <w:r>
        <w:t>5</w:t>
      </w:r>
      <w:r w:rsidR="00C63C0E">
        <w:t xml:space="preserve">. Доклад д.т.н., проф. </w:t>
      </w:r>
      <w:r w:rsidR="00FC7ACB">
        <w:t xml:space="preserve">Сидоренко В.Г. о методической работе кафедры на </w:t>
      </w:r>
      <w:r>
        <w:t>2015/2016 учебный год.</w:t>
      </w:r>
    </w:p>
    <w:p w:rsidR="00C63C0E" w:rsidRDefault="003A11CB" w:rsidP="00154E7C">
      <w:pPr>
        <w:spacing w:line="276" w:lineRule="auto"/>
        <w:jc w:val="both"/>
      </w:pPr>
      <w:r>
        <w:t>6</w:t>
      </w:r>
      <w:r w:rsidR="00C63C0E">
        <w:t xml:space="preserve">. Доклад </w:t>
      </w:r>
      <w:r w:rsidR="00B94F05">
        <w:t>к</w:t>
      </w:r>
      <w:r w:rsidR="00C63C0E">
        <w:t xml:space="preserve">.т.н., </w:t>
      </w:r>
      <w:r w:rsidR="00B94F05">
        <w:t>доц</w:t>
      </w:r>
      <w:r w:rsidR="00C63C0E">
        <w:t xml:space="preserve">. </w:t>
      </w:r>
      <w:r>
        <w:t>Максимова В.М.</w:t>
      </w:r>
      <w:r w:rsidR="00C63C0E">
        <w:t xml:space="preserve"> о</w:t>
      </w:r>
      <w:r>
        <w:t>б итогах</w:t>
      </w:r>
      <w:r w:rsidR="00C63C0E">
        <w:t xml:space="preserve"> </w:t>
      </w:r>
      <w:r>
        <w:t>преддипломной практики</w:t>
      </w:r>
      <w:r w:rsidR="00B94F05">
        <w:t>.</w:t>
      </w:r>
    </w:p>
    <w:p w:rsidR="009C2711" w:rsidRDefault="009C2711"/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Default="008478C3" w:rsidP="00154E7C">
      <w:pPr>
        <w:spacing w:line="276" w:lineRule="auto"/>
        <w:jc w:val="both"/>
      </w:pPr>
      <w:r>
        <w:t xml:space="preserve">1. </w:t>
      </w:r>
      <w:r w:rsidR="00B9144F">
        <w:t xml:space="preserve">Для спичрайтера </w:t>
      </w:r>
      <w:proofErr w:type="spellStart"/>
      <w:r w:rsidR="00B9144F">
        <w:t>МИИТа</w:t>
      </w:r>
      <w:proofErr w:type="spellEnd"/>
      <w:r w:rsidR="00B9144F">
        <w:t xml:space="preserve"> подать информацию о роли кафедры </w:t>
      </w:r>
      <w:proofErr w:type="spellStart"/>
      <w:r w:rsidR="00B9144F">
        <w:t>УиЗИ</w:t>
      </w:r>
      <w:proofErr w:type="spellEnd"/>
      <w:r w:rsidR="00B9144F">
        <w:t xml:space="preserve"> для развития Московского метрополитена</w:t>
      </w:r>
      <w:r w:rsidR="00D0005F">
        <w:t>.</w:t>
      </w:r>
    </w:p>
    <w:p w:rsidR="00C63C0E" w:rsidRDefault="00C63C0E" w:rsidP="00154E7C">
      <w:pPr>
        <w:spacing w:line="276" w:lineRule="auto"/>
        <w:jc w:val="both"/>
      </w:pPr>
      <w:r>
        <w:t xml:space="preserve">2. </w:t>
      </w:r>
      <w:r w:rsidR="00B9144F">
        <w:t>Принять к сведению</w:t>
      </w:r>
      <w:r>
        <w:t>.</w:t>
      </w:r>
    </w:p>
    <w:p w:rsidR="00C63C0E" w:rsidRDefault="00C63C0E" w:rsidP="00154E7C">
      <w:pPr>
        <w:spacing w:line="276" w:lineRule="auto"/>
        <w:jc w:val="both"/>
      </w:pPr>
      <w:r>
        <w:t>3.</w:t>
      </w:r>
      <w:r w:rsidR="00D0005F">
        <w:t xml:space="preserve"> </w:t>
      </w:r>
      <w:r w:rsidR="00B9144F">
        <w:t>Подготовить выписки из протокола</w:t>
      </w:r>
      <w:r>
        <w:t>.</w:t>
      </w:r>
    </w:p>
    <w:p w:rsidR="00C63C0E" w:rsidRDefault="00C63C0E" w:rsidP="00154E7C">
      <w:pPr>
        <w:spacing w:line="276" w:lineRule="auto"/>
        <w:jc w:val="both"/>
      </w:pPr>
      <w:r>
        <w:t>4.</w:t>
      </w:r>
      <w:r w:rsidR="00B94F05">
        <w:t xml:space="preserve"> П</w:t>
      </w:r>
      <w:r w:rsidR="00FC7ACB">
        <w:t>ленарное заседание состоится 23 апреля, к нему подготовить отчёты о результатах проведения конференции</w:t>
      </w:r>
      <w:r>
        <w:t>.</w:t>
      </w:r>
      <w:r w:rsidR="00FC7ACB">
        <w:t xml:space="preserve"> Подготовить тезисы студенческих докладов. Ознакомить заведующего кафедрой с текстами докладов.</w:t>
      </w:r>
    </w:p>
    <w:p w:rsidR="00FC7ACB" w:rsidRDefault="00FC7ACB" w:rsidP="00154E7C">
      <w:pPr>
        <w:spacing w:line="276" w:lineRule="auto"/>
        <w:jc w:val="both"/>
      </w:pPr>
      <w:r>
        <w:t xml:space="preserve">В </w:t>
      </w:r>
      <w:proofErr w:type="spellStart"/>
      <w:r>
        <w:t>МИИТе</w:t>
      </w:r>
      <w:proofErr w:type="spellEnd"/>
      <w:r>
        <w:t xml:space="preserve"> возрождается студенческое научное общество (СНО). Все докладчики конференции автоматически записываются в СНО </w:t>
      </w:r>
      <w:proofErr w:type="spellStart"/>
      <w:r>
        <w:t>МИИТа</w:t>
      </w:r>
      <w:proofErr w:type="spellEnd"/>
      <w:r>
        <w:t>.</w:t>
      </w:r>
    </w:p>
    <w:p w:rsidR="00C63C0E" w:rsidRDefault="009C2711" w:rsidP="00154E7C">
      <w:pPr>
        <w:spacing w:line="276" w:lineRule="auto"/>
        <w:jc w:val="both"/>
      </w:pPr>
      <w:r>
        <w:t>5.</w:t>
      </w:r>
      <w:r w:rsidR="00B94F05">
        <w:t xml:space="preserve"> </w:t>
      </w:r>
      <w:r w:rsidR="000B1A4D">
        <w:t>Есть сложности с рабочими программами по дисциплинам, читаемым внешними кафедрами</w:t>
      </w:r>
      <w:r>
        <w:t>.</w:t>
      </w:r>
      <w:r w:rsidR="003A11CB">
        <w:t xml:space="preserve"> Существует возможность, что рабочие программы потребуется переделывать под новые требования. Принять к сведению.</w:t>
      </w:r>
    </w:p>
    <w:p w:rsidR="009C2711" w:rsidRDefault="009C2711" w:rsidP="00154E7C">
      <w:pPr>
        <w:spacing w:line="276" w:lineRule="auto"/>
        <w:jc w:val="both"/>
      </w:pPr>
      <w:r>
        <w:t>6.</w:t>
      </w:r>
      <w:r w:rsidR="003A11CB">
        <w:t xml:space="preserve"> По итогам выставляется зачёт с оценкой к 20-му марта, бакалаврам выставить зачёт по </w:t>
      </w:r>
      <w:r w:rsidR="006F5494">
        <w:t>НИРС. Срочно подать список тем докладов и перечень докладчиков на конференцию «Неделя Науки – 2015». Принять к сведению.</w:t>
      </w:r>
    </w:p>
    <w:p w:rsidR="00154E7C" w:rsidRDefault="00154E7C"/>
    <w:p w:rsidR="00154E7C" w:rsidRDefault="00154E7C"/>
    <w:p w:rsidR="00154E7C" w:rsidRDefault="00154E7C"/>
    <w:p w:rsidR="00154E7C" w:rsidRDefault="00154E7C"/>
    <w:p w:rsidR="00154E7C" w:rsidRDefault="00154E7C"/>
    <w:p w:rsidR="00154E7C" w:rsidRPr="004C5D51" w:rsidRDefault="00154E7C" w:rsidP="00154E7C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154E7C" w:rsidRPr="004C5D51" w:rsidRDefault="00154E7C" w:rsidP="00154E7C">
      <w:pPr>
        <w:spacing w:line="240" w:lineRule="auto"/>
        <w:jc w:val="both"/>
        <w:rPr>
          <w:rFonts w:eastAsia="Times New Roman"/>
          <w:lang w:eastAsia="ru-RU"/>
        </w:rPr>
      </w:pPr>
    </w:p>
    <w:p w:rsidR="00154E7C" w:rsidRPr="00154E7C" w:rsidRDefault="00154E7C" w:rsidP="00154E7C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sectPr w:rsidR="00154E7C" w:rsidRPr="00154E7C" w:rsidSect="00154E7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B1A4D"/>
    <w:rsid w:val="00154E7C"/>
    <w:rsid w:val="00244721"/>
    <w:rsid w:val="002D1BD3"/>
    <w:rsid w:val="003075BD"/>
    <w:rsid w:val="003A11CB"/>
    <w:rsid w:val="006F5494"/>
    <w:rsid w:val="007164D1"/>
    <w:rsid w:val="008478C3"/>
    <w:rsid w:val="009C2711"/>
    <w:rsid w:val="00B9144F"/>
    <w:rsid w:val="00B94F05"/>
    <w:rsid w:val="00BA2F09"/>
    <w:rsid w:val="00C200EE"/>
    <w:rsid w:val="00C63C0E"/>
    <w:rsid w:val="00D0005F"/>
    <w:rsid w:val="00DE4A6F"/>
    <w:rsid w:val="00E369A1"/>
    <w:rsid w:val="00EE4551"/>
    <w:rsid w:val="00F56C31"/>
    <w:rsid w:val="00F67BEC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9</cp:revision>
  <dcterms:created xsi:type="dcterms:W3CDTF">2015-04-16T09:45:00Z</dcterms:created>
  <dcterms:modified xsi:type="dcterms:W3CDTF">2016-03-27T17:59:00Z</dcterms:modified>
</cp:coreProperties>
</file>