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Решение задачи 2 вариант 10</w:t>
      </w:r>
    </w:p>
    <w:p>
      <w:r>
        <w:t>Оценка параллельного вычисления логической функции на двух серверах</w:t>
      </w:r>
    </w:p>
    <w:p>
      <w:r>
        <w:t>Требуется определить среднее время последовательного и параллельного решения, ускорение S, эффективность E, избыточность R, коэффициент полезного использования U и качество решения Q.</w:t>
      </w:r>
    </w:p>
    <w:p>
      <w:r>
        <w:t>Среднее последовательное время составляет 147 с, параллельное время — 52 с, ускорение — примерно 2,827 раза. Расчёт остальных показателей по формуле из примера приведён ниже; неоднозначность определения избыточности разобрана в конце решения.</w:t>
      </w:r>
    </w:p>
    <w:p>
      <w:pPr>
        <w:pStyle w:val="Heading1"/>
      </w:pPr>
      <w:r>
        <w:t>1 Исходные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Номер варианта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10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Количество серверов n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Логическая функция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Дизъюнкция F(A) = A₁ ∨ A₂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Время вычисления при Aᵢ = 1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6 с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Время вычисления при Aᵢ = 0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190 с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Вероятности результатов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P(Aᵢ = 1) = P(Aᵢ = 0) = 0,5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Количество действий p₁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11 000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Количество действий p₂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410 000</w:t>
            </w:r>
          </w:p>
        </w:tc>
      </w:tr>
    </w:tbl>
    <w:p>
      <w:r>
        <w:t>Здесь 1 означает «истина», 0 означает «ложь». Дизъюнкция истинна, если хотя бы один аргумент истинен, и ложна только тогда, когда оба аргумента ложны.</w:t>
      </w:r>
    </w:p>
    <w:p>
      <w:pPr>
        <w:pStyle w:val="Heading2"/>
      </w:pPr>
      <w:r>
        <w:t>Условия расчёта</w:t>
      </w:r>
    </w:p>
    <w:p>
      <w:r>
        <w:t>Как в примере задания, результаты A₁ и A₂ считаются независимыми: четыре комбинации равновероятны, вероятность каждой равна 0,5 · 0,5 = 0,25. Одних вероятностей 50% без независимости для такого вывода недостаточно.</w:t>
      </w:r>
    </w:p>
    <w:p>
      <w:r>
        <w:t>Последовательный алгоритм сначала вычисляет A₁ и использует сокращённое вычисление дизъюнкции. Параллельный алгоритм запускает обе подзадачи одновременно и выдаёт истину сразу после первого истинного результата. Время передачи данных и остановки подзадач не учитывается.</w:t>
      </w:r>
    </w:p>
    <w:p>
      <w:r>
        <w:br w:type="page"/>
      </w:r>
    </w:p>
    <w:p>
      <w:pPr>
        <w:pStyle w:val="Heading1"/>
      </w:pPr>
      <w:r>
        <w:t>2 Время решения для каждого исхода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</w:tcPr>
          <w:p>
            <w:pPr>
              <w:spacing w:after="80" w:before="80"/>
            </w:pPr>
            <w:r>
              <w:rPr>
                <w:b/>
                <w:sz w:val="22"/>
              </w:rPr>
              <w:t>A₁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/>
                <w:sz w:val="22"/>
              </w:rPr>
              <w:t>A₂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/>
                <w:sz w:val="22"/>
              </w:rPr>
              <w:t>F(A)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/>
                <w:sz w:val="22"/>
              </w:rPr>
              <w:t>Последовательно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/>
                <w:sz w:val="22"/>
              </w:rPr>
              <w:t>Параллельно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6 + 0 = 6 с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6 с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6 + 0 = 6 с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6 с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190 + 6 = 196 с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6 с</w:t>
            </w:r>
          </w:p>
        </w:tc>
      </w:tr>
      <w:tr>
        <w:trPr>
          <w:cantSplit/>
        </w:trPr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190 + 190 = 380 с</w:t>
            </w:r>
          </w:p>
        </w:tc>
        <w:tc>
          <w:tcPr>
            <w:tcW w:type="dxa" w:w="190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190 с</w:t>
            </w:r>
          </w:p>
        </w:tc>
      </w:tr>
    </w:tbl>
    <w:p>
      <w:pPr>
        <w:pStyle w:val="Heading2"/>
      </w:pPr>
      <w:r>
        <w:t>Объяснение строк таблицы</w:t>
      </w:r>
    </w:p>
    <w:p>
      <w:r>
        <w:t>1. A₁ = 1, A₂ = 1. Последовательный алгоритм за 6 с получает истинное A₁. Этого достаточно: A₂ вычислять не требуется. При параллельном запуске истинные результаты появляются через 6 с. В обоих случаях ответ получен за 6 с.</w:t>
      </w:r>
    </w:p>
    <w:p>
      <w:r>
        <w:t>2. A₁ = 1, A₂ = 0. Последовательный алгоритм заканчивает через 6 с после вычисления A₁. Параллельный алгоритм также выдаёт истину через 6 с, не дожидаясь ложного результата A₂, который появился бы через 190 с.</w:t>
      </w:r>
    </w:p>
    <w:p>
      <w:r>
        <w:t>3. A₁ = 0, A₂ = 1. Последовательный алгоритм сначала тратит 190 с на A₁. Ложное A₁ не определяет дизъюнкцию, поэтому ещё 6 с занимает вычисление A₂. Всего 196 с. При параллельном запуске истинное A₂ готово уже через 6 с; ответ можно выдать сразу.</w:t>
      </w:r>
    </w:p>
    <w:p>
      <w:r>
        <w:t>4. A₁ = 0, A₂ = 0. Для ложного ответа необходимо проверить оба аргумента. Последовательно они вычисляются за 380 с. Параллельно оба ложных результата готовы через 190 с.</w:t>
      </w:r>
    </w:p>
    <w:p>
      <w:pPr>
        <w:pStyle w:val="Heading1"/>
      </w:pPr>
      <w:r>
        <w:t>3 Средние времена вычисления</w:t>
      </w:r>
    </w:p>
    <w:p>
      <w:r>
        <w:t>Среднее время — математическое ожидание: сумма времени каждого исхода, умноженного на его вероятность. Поскольку все четыре исхода имеют вероятность 1/4, достаточно сложить времена и разделить сумму на 4.</w:t>
      </w:r>
    </w:p>
    <w:p>
      <w:pPr>
        <w:jc w:val="center"/>
      </w:pPr>
      <m:oMath>
        <m:r>
          <m:t>T(1) = </m:t>
        </m:r>
        <m:f>
          <m:num>
            <m:r>
              <m:t>6 + 6 + 196 + 380</m:t>
            </m:r>
          </m:num>
          <m:den>
            <m:r>
              <m:t>4</m:t>
            </m:r>
          </m:den>
        </m:f>
        <m:r>
          <m:t> = </m:t>
        </m:r>
        <m:f>
          <m:num>
            <m:r>
              <m:t>588</m:t>
            </m:r>
          </m:num>
          <m:den>
            <m:r>
              <m:t>4</m:t>
            </m:r>
          </m:den>
        </m:f>
        <m:r>
          <m:t> = 147 с</m:t>
        </m:r>
      </m:oMath>
    </w:p>
    <w:p>
      <w:pPr>
        <w:jc w:val="center"/>
      </w:pPr>
      <m:oMath>
        <m:r>
          <m:t>T(2) = </m:t>
        </m:r>
        <m:f>
          <m:num>
            <m:r>
              <m:t>6 + 6 + 6 + 190</m:t>
            </m:r>
          </m:num>
          <m:den>
            <m:r>
              <m:t>4</m:t>
            </m:r>
          </m:den>
        </m:f>
        <m:r>
          <m:t> = </m:t>
        </m:r>
        <m:f>
          <m:num>
            <m:r>
              <m:t>208</m:t>
            </m:r>
          </m:num>
          <m:den>
            <m:r>
              <m:t>4</m:t>
            </m:r>
          </m:den>
        </m:f>
        <m:r>
          <m:t> = 52 с</m:t>
        </m:r>
      </m:oMath>
    </w:p>
    <w:p>
      <w:r>
        <w:t>Среднее сокращение времени: 147 − 52 = 95 с. Относительное сокращение составляет (95 / 147) · 100% ≈ 64,63%.</w:t>
      </w:r>
    </w:p>
    <w:p>
      <w:r>
        <w:br w:type="page"/>
      </w:r>
    </w:p>
    <w:p>
      <w:pPr>
        <w:pStyle w:val="Heading1"/>
      </w:pPr>
      <w:r>
        <w:t>4 Ускорение и эффективность</w:t>
      </w:r>
    </w:p>
    <w:p>
      <w:pPr>
        <w:pStyle w:val="Heading2"/>
      </w:pPr>
      <w:r>
        <w:t>Ускорение</w:t>
      </w:r>
    </w:p>
    <w:p>
      <w:r>
        <w:t>Ускорение показывает, во сколько раз среднее время последовательного решения больше среднего времени параллельного решения. Используем отношение средних времён, как в примере, а не среднее значение ускорений отдельных исходов.</w:t>
      </w:r>
    </w:p>
    <w:p>
      <w:pPr>
        <w:jc w:val="center"/>
      </w:pPr>
      <m:oMath>
        <m:r>
          <m:t>S(2) = </m:t>
        </m:r>
        <m:f>
          <m:num>
            <m:r>
              <m:t>T(1)</m:t>
            </m:r>
          </m:num>
          <m:den>
            <m:r>
              <m:t>T(2)</m:t>
            </m:r>
          </m:den>
        </m:f>
        <m:r>
          <m:t> = </m:t>
        </m:r>
        <m:f>
          <m:num>
            <m:r>
              <m:t>147</m:t>
            </m:r>
          </m:num>
          <m:den>
            <m:r>
              <m:t>52</m:t>
            </m:r>
          </m:den>
        </m:f>
        <m:r>
          <m:t> ≈ 2,826923</m:t>
        </m:r>
      </m:oMath>
    </w:p>
    <w:p>
      <w:r>
        <w:t>Ответ получается в среднем примерно в 2,827 раза быстрее.</w:t>
      </w:r>
    </w:p>
    <w:p>
      <w:pPr>
        <w:pStyle w:val="Heading2"/>
      </w:pPr>
      <w:r>
        <w:t>Эффективность</w:t>
      </w:r>
    </w:p>
    <w:p>
      <w:r>
        <w:t>Эффективность по формуле задания равна ускорению, делённому на число серверов n = 2.</w:t>
      </w:r>
    </w:p>
    <w:p>
      <w:pPr>
        <w:jc w:val="center"/>
      </w:pPr>
      <m:oMath>
        <m:r>
          <m:t>E(2) = </m:t>
        </m:r>
        <m:f>
          <m:num>
            <m:r>
              <m:t>S(2)</m:t>
            </m:r>
          </m:num>
          <m:den>
            <m:r>
              <m:t>2</m:t>
            </m:r>
          </m:den>
        </m:f>
        <m:r>
          <m:t> = </m:t>
        </m:r>
        <m:f>
          <m:num>
            <m:r>
              <m:t>147</m:t>
            </m:r>
          </m:num>
          <m:den>
            <m:r>
              <m:t>104</m:t>
            </m:r>
          </m:den>
        </m:f>
        <m:r>
          <m:t> ≈ 1,413462</m:t>
        </m:r>
      </m:oMath>
    </w:p>
    <w:p>
      <w:r>
        <w:t>Эффективность равна примерно 1,413, или 141,35%. Значение выше единицы здесь связано с сокращённым вычислением: параллельный алгоритм может первым получить истинное A₂, тогда как последовательный должен сначала дождаться медленного ложного A₁. Поэтому ускорение в этой модели может превышать число серверов.</w:t>
      </w:r>
    </w:p>
    <w:p>
      <w:pPr>
        <w:pStyle w:val="Heading1"/>
      </w:pPr>
      <w:r>
        <w:t>5 Избыточность по формуле примера</w:t>
      </w:r>
    </w:p>
    <w:p>
      <w:r>
        <w:t>В примере исходного задания использовано R(n) = O(n) / O(1), причём в числителе и знаменателе подставлены количества действий, делённые на среднее время. Следуя именно этой подстановке, определим O(1) = p₁ / T(1) и O(2) = p₂ / T(2). Это средние показатели производительности в действиях за секунду.</w:t>
      </w:r>
    </w:p>
    <w:p>
      <w:pPr>
        <w:jc w:val="center"/>
      </w:pPr>
      <m:oMath>
        <m:r>
          <m:t>O(1) = </m:t>
        </m:r>
        <m:f>
          <m:num>
            <m:r>
              <m:t>11 000</m:t>
            </m:r>
          </m:num>
          <m:den>
            <m:r>
              <m:t>147</m:t>
            </m:r>
          </m:den>
        </m:f>
        <m:r>
          <m:t> ≈ 74,829932 действий/с</m:t>
        </m:r>
      </m:oMath>
    </w:p>
    <w:p>
      <w:pPr>
        <w:jc w:val="center"/>
      </w:pPr>
      <m:oMath>
        <m:r>
          <m:t>O(2) = </m:t>
        </m:r>
        <m:f>
          <m:num>
            <m:r>
              <m:t>410 000</m:t>
            </m:r>
          </m:num>
          <m:den>
            <m:r>
              <m:t>52</m:t>
            </m:r>
          </m:den>
        </m:f>
        <m:r>
          <m:t> ≈ 7 884,615385 действий/с</m:t>
        </m:r>
      </m:oMath>
    </w:p>
    <w:p>
      <w:pPr>
        <w:jc w:val="center"/>
      </w:pPr>
      <m:oMath>
        <m:r>
          <m:t>R(2) = </m:t>
        </m:r>
        <m:f>
          <m:num>
            <m:r>
              <m:t>410 000 / 52</m:t>
            </m:r>
          </m:num>
          <m:den>
            <m:r>
              <m:t>11 000 / 147</m:t>
            </m:r>
          </m:den>
        </m:f>
        <m:r>
          <m:t> = </m:t>
        </m:r>
        <m:f>
          <m:num>
            <m:r>
              <m:t>410 000 · 147</m:t>
            </m:r>
          </m:num>
          <m:den>
            <m:r>
              <m:t>52 · 11 000</m:t>
            </m:r>
          </m:den>
        </m:f>
      </m:oMath>
    </w:p>
    <w:p>
      <w:pPr>
        <w:jc w:val="center"/>
      </w:pPr>
      <m:oMath>
        <m:r>
          <m:t>R(2) = </m:t>
        </m:r>
        <m:f>
          <m:num>
            <m:r>
              <m:t>30 135</m:t>
            </m:r>
          </m:num>
          <m:den>
            <m:r>
              <m:t>286</m:t>
            </m:r>
          </m:den>
        </m:f>
        <m:r>
          <m:t> ≈ 105,367133</m:t>
        </m:r>
      </m:oMath>
    </w:p>
    <w:p>
      <w:r>
        <w:t>То же значение можно проверить через ускорение: R(2) = (p₂ / p₁) · S(2) = (410 / 11) · (147 / 52). Округление промежуточных результатов не используется.</w:t>
      </w:r>
    </w:p>
    <w:p>
      <w:r>
        <w:br w:type="page"/>
      </w:r>
    </w:p>
    <w:p>
      <w:pPr>
        <w:pStyle w:val="Heading1"/>
      </w:pPr>
      <w:r>
        <w:t>6 Полезное использование и качество</w:t>
      </w:r>
    </w:p>
    <w:p>
      <w:pPr>
        <w:pStyle w:val="Heading2"/>
      </w:pPr>
      <w:r>
        <w:t>Коэффициент полезного использования</w:t>
      </w:r>
    </w:p>
    <w:p>
      <w:r>
        <w:t>По условию U(n) определяется произведением избыточности и эффективности. Подставим точные дроби, найденные в предыдущих разделах.</w:t>
      </w:r>
    </w:p>
    <w:p>
      <w:pPr>
        <w:jc w:val="center"/>
      </w:pPr>
      <m:oMath>
        <m:r>
          <m:t>U(2) = R(2) · E(2) = </m:t>
        </m:r>
        <m:f>
          <m:num>
            <m:r>
              <m:t>30 135</m:t>
            </m:r>
          </m:num>
          <m:den>
            <m:r>
              <m:t>286</m:t>
            </m:r>
          </m:den>
        </m:f>
        <m:r>
          <m:t> · </m:t>
        </m:r>
        <m:f>
          <m:num>
            <m:r>
              <m:t>147</m:t>
            </m:r>
          </m:num>
          <m:den>
            <m:r>
              <m:t>104</m:t>
            </m:r>
          </m:den>
        </m:f>
      </m:oMath>
    </w:p>
    <w:p>
      <w:pPr>
        <w:jc w:val="center"/>
      </w:pPr>
      <m:oMath>
        <m:r>
          <m:t>U(2) = </m:t>
        </m:r>
        <m:f>
          <m:num>
            <m:r>
              <m:t>4 429 845</m:t>
            </m:r>
          </m:num>
          <m:den>
            <m:r>
              <m:t>29 744</m:t>
            </m:r>
          </m:den>
        </m:f>
        <m:r>
          <m:t> ≈ 148,932390</m:t>
        </m:r>
      </m:oMath>
    </w:p>
    <w:p>
      <w:r>
        <w:t>Таким образом, по формулам примера коэффициент U(2) составляет примерно 148,932. В данной модели его нельзя трактовать как физическую долю загрузки серверов или ограничивать значением 100%.</w:t>
      </w:r>
    </w:p>
    <w:p>
      <w:pPr>
        <w:pStyle w:val="Heading2"/>
      </w:pPr>
      <w:r>
        <w:t>Качество параллельного решения</w:t>
      </w:r>
    </w:p>
    <w:p>
      <w:r>
        <w:t>Качество объединяет ускорение, эффективность и избыточность: произведение S(n) и E(n) делится на R(n).</w:t>
      </w:r>
    </w:p>
    <w:p>
      <w:pPr>
        <w:jc w:val="center"/>
      </w:pPr>
      <m:oMath>
        <m:r>
          <m:t>Q(2) = </m:t>
        </m:r>
        <m:f>
          <m:num>
            <m:r>
              <m:t>S(2) · E(2)</m:t>
            </m:r>
          </m:num>
          <m:den>
            <m:r>
              <m:t>R(2)</m:t>
            </m:r>
          </m:den>
        </m:f>
        <m:r>
          <m:t> = </m:t>
        </m:r>
        <m:f>
          <m:num>
            <m:r>
              <m:t>(147 / 52) · (147 / 104)</m:t>
            </m:r>
          </m:num>
          <m:den>
            <m:r>
              <m:t>30 135 / 286</m:t>
            </m:r>
          </m:den>
        </m:f>
      </m:oMath>
    </w:p>
    <w:p>
      <w:r>
        <w:t>Для удобства вычисления учтём, что R(2) = (p₂ / p₁) · S(2). Тогда ускорение в числителе и знаменателе сокращается:</w:t>
      </w:r>
    </w:p>
    <w:p>
      <w:pPr>
        <w:jc w:val="center"/>
      </w:pPr>
      <m:oMath>
        <m:r>
          <m:t>Q(2) = E(2) · </m:t>
        </m:r>
        <m:f>
          <m:num>
            <m:r>
              <m:t>p₁</m:t>
            </m:r>
          </m:num>
          <m:den>
            <m:r>
              <m:t>p₂</m:t>
            </m:r>
          </m:den>
        </m:f>
        <m:r>
          <m:t> = </m:t>
        </m:r>
        <m:f>
          <m:num>
            <m:r>
              <m:t>147</m:t>
            </m:r>
          </m:num>
          <m:den>
            <m:r>
              <m:t>104</m:t>
            </m:r>
          </m:den>
        </m:f>
        <m:r>
          <m:t> · </m:t>
        </m:r>
        <m:f>
          <m:num>
            <m:r>
              <m:t>11</m:t>
            </m:r>
          </m:num>
          <m:den>
            <m:r>
              <m:t>410</m:t>
            </m:r>
          </m:den>
        </m:f>
      </m:oMath>
    </w:p>
    <w:p>
      <w:pPr>
        <w:jc w:val="center"/>
      </w:pPr>
      <m:oMath>
        <m:r>
          <m:t>Q(2) = </m:t>
        </m:r>
        <m:f>
          <m:num>
            <m:r>
              <m:t>1 617</m:t>
            </m:r>
          </m:num>
          <m:den>
            <m:r>
              <m:t>42 640</m:t>
            </m:r>
          </m:den>
        </m:f>
        <m:r>
          <m:t> ≈ 0,037922</m:t>
        </m:r>
      </m:oMath>
    </w:p>
    <w:p>
      <w:pPr>
        <w:pStyle w:val="Heading1"/>
      </w:pPr>
      <w:r>
        <w:t>7 Итог по методике вычислений из примера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/>
                <w:sz w:val="22"/>
              </w:rPr>
              <w:t>Точное значение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/>
                <w:sz w:val="22"/>
              </w:rPr>
              <w:t>Приближённое значение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T(1)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147 с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147 с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T(2)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52 с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52 с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S(2)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147 / 52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2,826923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E(2)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147 / 104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1,413462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R(2)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30 135 / 286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105,367133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U(2)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4 429 845 / 29 744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148,932390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Q(2)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1 617 / 42 640</w:t>
            </w:r>
          </w:p>
        </w:tc>
        <w:tc>
          <w:tcPr>
            <w:tcW w:type="dxa" w:w="3175"/>
          </w:tcPr>
          <w:p>
            <w:pPr>
              <w:spacing w:after="80" w:before="80"/>
            </w:pPr>
            <w:r>
              <w:rPr>
                <w:b w:val="0"/>
                <w:sz w:val="22"/>
              </w:rPr>
              <w:t>0,037922</w:t>
            </w:r>
          </w:p>
        </w:tc>
      </w:tr>
    </w:tbl>
    <w:p>
      <w:r>
        <w:t>Вывод. Параллельный запуск уменьшает среднее время с 147 до 52 с. По используемой в примере подстановке большой рост количества действий приводит к большому R и малому Q. Значения R, U и Q зависят от принятого определения избыточности; различие рассмотрено далее.</w:t>
      </w:r>
    </w:p>
    <w:p>
      <w:r>
        <w:br w:type="page"/>
      </w:r>
    </w:p>
    <w:p>
      <w:pPr>
        <w:pStyle w:val="Heading1"/>
      </w:pPr>
      <w:r>
        <w:t>8 Замечания к формулам исходного задания</w:t>
      </w:r>
    </w:p>
    <w:p>
      <w:pPr>
        <w:pStyle w:val="Heading2"/>
      </w:pPr>
      <w:r>
        <w:t>Арифметическая ошибка в примере</w:t>
      </w:r>
    </w:p>
    <w:p>
      <w:r>
        <w:t>В образце напечатано R ≈ 3,4, хотя приведённая там подстановка (10⁵ / 26) / (10⁴ / 76) даёт приблизительно 29,23. Если взять точные средние времена образца, получится 10 · 303 / 103 ≈ 29,42. Следовательно, число 3,4 и рассчитанные на его основе U и Q не следуют из записанной формулы.</w:t>
      </w:r>
    </w:p>
    <w:p>
      <w:pPr>
        <w:pStyle w:val="Heading2"/>
      </w:pPr>
      <w:r>
        <w:t>Границы показателей</w:t>
      </w:r>
    </w:p>
    <w:p>
      <w:r>
        <w:t>Утверждения E ≤ 1, U ≤ 1 и R ≤ n из теоретической части не согласуются с используемым примером. Для варианта 10 уже S ≈ 2,827 &gt; 2 и E ≈ 1,413 &gt; 1. Это объясняется ранним завершением дизъюнкции и различным объёмом ожидания в двух алгоритмах. Ограничение S ≤ n требует дополнительных предпосылок и не действует автоматически для такого сравнения.</w:t>
      </w:r>
    </w:p>
    <w:p>
      <w:pPr>
        <w:pStyle w:val="Heading2"/>
      </w:pPr>
      <w:r>
        <w:t>Избыточность как отношение общего числа действий</w:t>
      </w:r>
    </w:p>
    <w:p>
      <w:r>
        <w:t>В формулировке варианта p₁ и p₂ названы общим количеством действий. Если избыточностью считать увеличение вычислительной работы, её следует определять непосредственно как Rработа = p₂ / p₁. Это другая величина: формула примера дополнительно умножает её на ускорение.</w:t>
      </w:r>
    </w:p>
    <w:p>
      <w:pPr>
        <w:jc w:val="center"/>
      </w:pPr>
      <m:oMath>
        <m:r>
          <m:t>Rработа(2) = </m:t>
        </m:r>
        <m:f>
          <m:num>
            <m:r>
              <m:t>410 000</m:t>
            </m:r>
          </m:num>
          <m:den>
            <m:r>
              <m:t>11 000</m:t>
            </m:r>
          </m:den>
        </m:f>
        <m:r>
          <m:t> = </m:t>
        </m:r>
        <m:f>
          <m:num>
            <m:r>
              <m:t>410</m:t>
            </m:r>
          </m:num>
          <m:den>
            <m:r>
              <m:t>11</m:t>
            </m:r>
          </m:den>
        </m:f>
        <m:r>
          <m:t> ≈ 37,272727</m:t>
        </m:r>
      </m:oMath>
    </w:p>
    <w:p>
      <w:r>
        <w:t>Если использовать это определение в формулах U = R · E и Q = S · E / R, получим следующие альтернативные значения:</w:t>
      </w:r>
    </w:p>
    <w:p>
      <w:pPr>
        <w:jc w:val="center"/>
      </w:pPr>
      <m:oMath>
        <m:r>
          <m:t>Uработа(2) = </m:t>
        </m:r>
        <m:f>
          <m:num>
            <m:r>
              <m:t>410</m:t>
            </m:r>
          </m:num>
          <m:den>
            <m:r>
              <m:t>11</m:t>
            </m:r>
          </m:den>
        </m:f>
        <m:r>
          <m:t> · </m:t>
        </m:r>
        <m:f>
          <m:num>
            <m:r>
              <m:t>147</m:t>
            </m:r>
          </m:num>
          <m:den>
            <m:r>
              <m:t>104</m:t>
            </m:r>
          </m:den>
        </m:f>
        <m:r>
          <m:t> = </m:t>
        </m:r>
        <m:f>
          <m:num>
            <m:r>
              <m:t>30 135</m:t>
            </m:r>
          </m:num>
          <m:den>
            <m:r>
              <m:t>572</m:t>
            </m:r>
          </m:den>
        </m:f>
        <m:r>
          <m:t> ≈ 52,683566</m:t>
        </m:r>
      </m:oMath>
    </w:p>
    <w:p>
      <w:pPr>
        <w:jc w:val="center"/>
      </w:pPr>
      <m:oMath>
        <m:r>
          <m:t>Qработа(2) = </m:t>
        </m:r>
        <m:f>
          <m:num>
            <m:r>
              <m:t>(147 / 52) · (147 / 104)</m:t>
            </m:r>
          </m:num>
          <m:den>
            <m:r>
              <m:t>410 / 11</m:t>
            </m:r>
          </m:den>
        </m:f>
        <m:r>
          <m:t> ≈ 0,107203</m:t>
        </m:r>
      </m:oMath>
    </w:p>
    <w:p>
      <w:r>
        <w:t>При обоих определениях времена T(1), T(2), ускорение S и эффективность E остаются одинаковыми. Основной ответ в разделе 7 соответствует подстановке, прямо показанной в учебном примере; альтернативный ответ соответствует пониманию избыточности как отношения объёмов работы.</w:t>
      </w:r>
    </w:p>
    <w:p>
      <w:pPr>
        <w:pStyle w:val="Heading2"/>
      </w:pPr>
      <w:r>
        <w:t>Когда можно выдавать параллельный ответ</w:t>
      </w:r>
    </w:p>
    <w:p>
      <w:r>
        <w:t>Время 52 с предполагает выдачу истины сразу после первого истинного результата. Если требовать завершения обеих подзадач в каждом исходе, времена будут 6, 190, 190 и 190 с, а среднее составит 144 с. Это иная модель выполнения; в исходном примере использовано раннее завершение.</w:t>
      </w:r>
    </w:p>
    <w:p>
      <w:r>
        <w:t>Источник исходных данных: приложенное задание «ЦИО ТИСОС Задача 2 (1)», строка варианта 10 на странице 3; формулы и образец расчёта — страницы 1–2.</w:t>
      </w:r>
    </w:p>
    <w:sectPr w:rsidR="00FC693F" w:rsidRPr="0006063C" w:rsidSect="00034616">
      <w:footerReference w:type="default" r:id="rId9"/>
      <w:pgSz w:w="11906" w:h="16838"/>
      <w:pgMar w:top="1077" w:right="1134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задачи 2 вариант 10</dc:title>
  <dc:subject>Подробный расчёт показателей параллельных вычислений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