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275D3" w14:textId="77777777" w:rsidR="008E5BDC" w:rsidRDefault="008E5BDC">
      <w:r>
        <w:t xml:space="preserve">Данная лабораторная работа выполнялась на языке </w:t>
      </w:r>
      <w:r>
        <w:rPr>
          <w:lang w:val="en-US"/>
        </w:rPr>
        <w:t>Python</w:t>
      </w:r>
      <w:r w:rsidRPr="008E5BDC">
        <w:t xml:space="preserve">. </w:t>
      </w:r>
      <w:r>
        <w:t>Для того, чтобы получить необходимую информацию об изображении использовалась сторонняя библиотека</w:t>
      </w:r>
      <w:r w:rsidRPr="008E5BDC">
        <w:t xml:space="preserve"> </w:t>
      </w:r>
      <w:r>
        <w:rPr>
          <w:lang w:val="en-US"/>
        </w:rPr>
        <w:t>Pillow</w:t>
      </w:r>
      <w:r w:rsidRPr="008E5BDC">
        <w:t xml:space="preserve">. </w:t>
      </w:r>
      <w:r>
        <w:t xml:space="preserve">Данная библиотека предоствляет ряд инструментов по работе с растровой графикой, начиная от возможности получения какой-либо информации, заканчивая наложением эффектов на изображение. Для того, чтобы получить требуемую информацию, достаточно создать объект </w:t>
      </w:r>
      <w:r>
        <w:rPr>
          <w:lang w:val="en-US"/>
        </w:rPr>
        <w:t>Image</w:t>
      </w:r>
      <w:r w:rsidRPr="008E5BDC">
        <w:t xml:space="preserve"> </w:t>
      </w:r>
      <w:r>
        <w:t xml:space="preserve">при помощи метода </w:t>
      </w:r>
      <w:r>
        <w:rPr>
          <w:lang w:val="en-US"/>
        </w:rPr>
        <w:t>open</w:t>
      </w:r>
      <w:r>
        <w:t xml:space="preserve">, передав путь до изображения, а затем загрузить его, вызвав метод </w:t>
      </w:r>
      <w:r>
        <w:rPr>
          <w:lang w:val="en-US"/>
        </w:rPr>
        <w:t>load</w:t>
      </w:r>
      <w:r w:rsidRPr="008E5BDC">
        <w:t>.</w:t>
      </w:r>
    </w:p>
    <w:p w14:paraId="332747A2" w14:textId="08248F78" w:rsidR="00BD1698" w:rsidRDefault="008E5BDC">
      <w:r>
        <w:rPr>
          <w:noProof/>
        </w:rPr>
        <w:drawing>
          <wp:inline distT="0" distB="0" distL="0" distR="0" wp14:anchorId="244566D2" wp14:editId="6C0B4A0C">
            <wp:extent cx="3244850" cy="652621"/>
            <wp:effectExtent l="0" t="0" r="0" b="0"/>
            <wp:docPr id="1" name="Picture 1" descr="C:\Users\kiril\YandexDisk\Скриншоты\2020-03-08_18-2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YandexDisk\Скриншоты\2020-03-08_18-21-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9" cy="6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B1A7" w14:textId="0BE58AE1" w:rsidR="008E5BDC" w:rsidRDefault="008E5BDC">
      <w:r>
        <w:t>Затем мы получаем информацию, используя соответствующие атрибуты объекты или словари с дополнительной информацией.</w:t>
      </w:r>
      <w:bookmarkStart w:id="0" w:name="_GoBack"/>
      <w:bookmarkEnd w:id="0"/>
    </w:p>
    <w:p w14:paraId="2E03B3EE" w14:textId="7F6B7CAE" w:rsidR="008E5BDC" w:rsidRDefault="008E5BDC">
      <w:r>
        <w:t>Пример использования приложения:</w:t>
      </w:r>
    </w:p>
    <w:p w14:paraId="599B1A2B" w14:textId="63023B1D" w:rsidR="008E5BDC" w:rsidRPr="008E5BDC" w:rsidRDefault="008E5BDC">
      <w:r>
        <w:rPr>
          <w:noProof/>
        </w:rPr>
        <w:drawing>
          <wp:inline distT="0" distB="0" distL="0" distR="0" wp14:anchorId="772E069B" wp14:editId="3B7718E1">
            <wp:extent cx="5937250" cy="1962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BDC" w:rsidRPr="008E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0A"/>
    <w:rsid w:val="001B418A"/>
    <w:rsid w:val="00273E0A"/>
    <w:rsid w:val="0059532E"/>
    <w:rsid w:val="008E5BDC"/>
    <w:rsid w:val="00BD1698"/>
    <w:rsid w:val="00F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8346"/>
  <w15:chartTrackingRefBased/>
  <w15:docId w15:val="{72F01584-2F53-4CD7-95D6-F8421942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Желтовский</dc:creator>
  <cp:keywords/>
  <dc:description/>
  <cp:lastModifiedBy>Кирилл Желтовский</cp:lastModifiedBy>
  <cp:revision>2</cp:revision>
  <dcterms:created xsi:type="dcterms:W3CDTF">2020-03-08T15:13:00Z</dcterms:created>
  <dcterms:modified xsi:type="dcterms:W3CDTF">2020-03-08T15:23:00Z</dcterms:modified>
</cp:coreProperties>
</file>