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B20A" w14:textId="0818D6EC" w:rsidR="00AC0B3D" w:rsidRDefault="0083279C" w:rsidP="0083279C">
      <w:pPr>
        <w:jc w:val="center"/>
        <w:rPr>
          <w:b/>
          <w:bCs/>
          <w:sz w:val="52"/>
          <w:szCs w:val="52"/>
        </w:rPr>
      </w:pPr>
      <w:r w:rsidRPr="0083279C">
        <w:rPr>
          <w:rFonts w:hint="eastAsia"/>
          <w:b/>
          <w:bCs/>
          <w:sz w:val="52"/>
          <w:szCs w:val="52"/>
        </w:rPr>
        <w:t>教务管理系统</w:t>
      </w:r>
    </w:p>
    <w:p w14:paraId="3BF9E3D1" w14:textId="4F8DD9A7" w:rsidR="0083279C" w:rsidRDefault="0083279C" w:rsidP="0083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本系统采取前后端分离的原则，为M</w:t>
      </w:r>
      <w:r>
        <w:rPr>
          <w:sz w:val="28"/>
          <w:szCs w:val="28"/>
        </w:rPr>
        <w:t>VC</w:t>
      </w:r>
      <w:r>
        <w:rPr>
          <w:rFonts w:hint="eastAsia"/>
          <w:sz w:val="28"/>
          <w:szCs w:val="28"/>
        </w:rPr>
        <w:t>架构和C</w:t>
      </w:r>
      <w:r>
        <w:rPr>
          <w:sz w:val="28"/>
          <w:szCs w:val="28"/>
        </w:rPr>
        <w:t>-S</w:t>
      </w:r>
      <w:r>
        <w:rPr>
          <w:rFonts w:hint="eastAsia"/>
          <w:sz w:val="28"/>
          <w:szCs w:val="28"/>
        </w:rPr>
        <w:t>架构。</w:t>
      </w:r>
    </w:p>
    <w:p w14:paraId="7789D6E1" w14:textId="7C5821D1" w:rsidR="0083279C" w:rsidRDefault="0083279C" w:rsidP="0083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前端为</w:t>
      </w:r>
      <w:r w:rsidRPr="0083279C">
        <w:rPr>
          <w:sz w:val="28"/>
          <w:szCs w:val="28"/>
        </w:rPr>
        <w:t>easclient</w:t>
      </w:r>
      <w:r>
        <w:rPr>
          <w:rFonts w:hint="eastAsia"/>
          <w:sz w:val="28"/>
          <w:szCs w:val="28"/>
        </w:rPr>
        <w:t>，同时也是client</w:t>
      </w:r>
    </w:p>
    <w:p w14:paraId="6D9C0722" w14:textId="77777777" w:rsidR="0083279C" w:rsidRDefault="0083279C" w:rsidP="0083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后端为easservice，同时也是service</w:t>
      </w:r>
      <w:r w:rsidRPr="0083279C">
        <w:rPr>
          <w:sz w:val="28"/>
          <w:szCs w:val="28"/>
        </w:rPr>
        <w:t xml:space="preserve">  </w:t>
      </w:r>
    </w:p>
    <w:p w14:paraId="1A27EDF4" w14:textId="05B25FD0" w:rsidR="0083279C" w:rsidRDefault="0083279C" w:rsidP="0083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用到的依赖有：</w:t>
      </w:r>
    </w:p>
    <w:p w14:paraId="27126ACF" w14:textId="7141E30E" w:rsidR="0083279C" w:rsidRDefault="0083279C" w:rsidP="008327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</w:p>
    <w:p w14:paraId="40E7B944" w14:textId="15CAA4FB" w:rsidR="0083279C" w:rsidRPr="0083279C" w:rsidRDefault="0083279C" w:rsidP="0083279C">
      <w:pPr>
        <w:rPr>
          <w:sz w:val="28"/>
          <w:szCs w:val="28"/>
        </w:rPr>
      </w:pPr>
      <w:r w:rsidRPr="0083279C">
        <w:rPr>
          <w:sz w:val="28"/>
          <w:szCs w:val="28"/>
        </w:rPr>
        <w:t xml:space="preserve">- nodejs </w:t>
      </w:r>
    </w:p>
    <w:p w14:paraId="14BB3402" w14:textId="544D960F" w:rsidR="0083279C" w:rsidRPr="0083279C" w:rsidRDefault="0083279C" w:rsidP="0083279C">
      <w:pPr>
        <w:rPr>
          <w:sz w:val="28"/>
          <w:szCs w:val="28"/>
        </w:rPr>
      </w:pPr>
      <w:r w:rsidRPr="0083279C">
        <w:rPr>
          <w:sz w:val="28"/>
          <w:szCs w:val="28"/>
        </w:rPr>
        <w:t>- vue</w:t>
      </w:r>
    </w:p>
    <w:p w14:paraId="6CC6DD15" w14:textId="3F82AB12" w:rsidR="0083279C" w:rsidRPr="0083279C" w:rsidRDefault="0083279C" w:rsidP="0083279C">
      <w:pPr>
        <w:rPr>
          <w:sz w:val="28"/>
          <w:szCs w:val="28"/>
        </w:rPr>
      </w:pPr>
      <w:r w:rsidRPr="0083279C">
        <w:rPr>
          <w:sz w:val="28"/>
          <w:szCs w:val="28"/>
        </w:rPr>
        <w:t>- axios</w:t>
      </w:r>
    </w:p>
    <w:p w14:paraId="241C5CDA" w14:textId="12E9A16A" w:rsidR="0083279C" w:rsidRPr="0083279C" w:rsidRDefault="0083279C" w:rsidP="0083279C">
      <w:pPr>
        <w:rPr>
          <w:sz w:val="28"/>
          <w:szCs w:val="28"/>
        </w:rPr>
      </w:pPr>
      <w:r w:rsidRPr="0083279C">
        <w:rPr>
          <w:sz w:val="28"/>
          <w:szCs w:val="28"/>
        </w:rPr>
        <w:t>- crypto-js</w:t>
      </w:r>
    </w:p>
    <w:p w14:paraId="5C164D41" w14:textId="27E22B1D" w:rsidR="0083279C" w:rsidRPr="0083279C" w:rsidRDefault="0083279C" w:rsidP="0083279C">
      <w:pPr>
        <w:rPr>
          <w:rFonts w:hint="eastAsia"/>
          <w:sz w:val="28"/>
          <w:szCs w:val="28"/>
        </w:rPr>
      </w:pPr>
      <w:r w:rsidRPr="0083279C">
        <w:rPr>
          <w:sz w:val="28"/>
          <w:szCs w:val="28"/>
        </w:rPr>
        <w:t>- bootstrap5</w:t>
      </w:r>
    </w:p>
    <w:p w14:paraId="4CE8A451" w14:textId="77777777" w:rsidR="0083279C" w:rsidRDefault="0083279C" w:rsidP="0083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</w:t>
      </w:r>
    </w:p>
    <w:p w14:paraId="4380C02D" w14:textId="298ACD09" w:rsidR="0083279C" w:rsidRPr="0083279C" w:rsidRDefault="0083279C" w:rsidP="0083279C">
      <w:pPr>
        <w:rPr>
          <w:sz w:val="28"/>
          <w:szCs w:val="28"/>
        </w:rPr>
      </w:pPr>
      <w:r w:rsidRPr="0083279C">
        <w:rPr>
          <w:sz w:val="28"/>
          <w:szCs w:val="28"/>
        </w:rPr>
        <w:t>- Spring Boot</w:t>
      </w:r>
    </w:p>
    <w:p w14:paraId="3D595497" w14:textId="77777777" w:rsidR="0083279C" w:rsidRPr="0083279C" w:rsidRDefault="0083279C" w:rsidP="0083279C">
      <w:pPr>
        <w:rPr>
          <w:sz w:val="28"/>
          <w:szCs w:val="28"/>
        </w:rPr>
      </w:pPr>
      <w:r w:rsidRPr="0083279C">
        <w:rPr>
          <w:sz w:val="28"/>
          <w:szCs w:val="28"/>
        </w:rPr>
        <w:t>- MyBaits</w:t>
      </w:r>
    </w:p>
    <w:p w14:paraId="0FE3AB52" w14:textId="07B0972F" w:rsidR="0083279C" w:rsidRDefault="0083279C" w:rsidP="0083279C">
      <w:pPr>
        <w:rPr>
          <w:sz w:val="28"/>
          <w:szCs w:val="28"/>
        </w:rPr>
      </w:pPr>
      <w:r w:rsidRPr="0083279C">
        <w:rPr>
          <w:sz w:val="28"/>
          <w:szCs w:val="28"/>
        </w:rPr>
        <w:t>- MySQLJDBC</w:t>
      </w:r>
    </w:p>
    <w:p w14:paraId="1CA4ACBC" w14:textId="3F312FB2" w:rsidR="0083279C" w:rsidRDefault="0083279C" w:rsidP="0083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使用的数据库和建表软件为MySQL和Navicat</w:t>
      </w:r>
    </w:p>
    <w:p w14:paraId="5B9E47BD" w14:textId="03BC632C" w:rsidR="00A23FAA" w:rsidRDefault="00A23FAA" w:rsidP="0083279C">
      <w:pPr>
        <w:rPr>
          <w:sz w:val="28"/>
          <w:szCs w:val="28"/>
        </w:rPr>
      </w:pPr>
    </w:p>
    <w:p w14:paraId="6D3551F8" w14:textId="31967FC5" w:rsidR="00622B87" w:rsidRDefault="00622B87" w:rsidP="0083279C">
      <w:pPr>
        <w:rPr>
          <w:sz w:val="28"/>
          <w:szCs w:val="28"/>
        </w:rPr>
      </w:pPr>
    </w:p>
    <w:p w14:paraId="75B078F6" w14:textId="0E1D71C0" w:rsidR="00622B87" w:rsidRDefault="00622B87" w:rsidP="0083279C">
      <w:pPr>
        <w:rPr>
          <w:sz w:val="28"/>
          <w:szCs w:val="28"/>
        </w:rPr>
      </w:pPr>
    </w:p>
    <w:p w14:paraId="1AA19A4F" w14:textId="44A98E15" w:rsidR="00622B87" w:rsidRDefault="00622B87" w:rsidP="0083279C">
      <w:pPr>
        <w:rPr>
          <w:sz w:val="28"/>
          <w:szCs w:val="28"/>
        </w:rPr>
      </w:pPr>
    </w:p>
    <w:p w14:paraId="37BC9D1D" w14:textId="59E42113" w:rsidR="00622B87" w:rsidRDefault="00622B87" w:rsidP="0083279C">
      <w:pPr>
        <w:rPr>
          <w:sz w:val="28"/>
          <w:szCs w:val="28"/>
        </w:rPr>
      </w:pPr>
    </w:p>
    <w:p w14:paraId="1FD5B0F1" w14:textId="77777777" w:rsidR="00622B87" w:rsidRDefault="00622B87" w:rsidP="0083279C">
      <w:pPr>
        <w:rPr>
          <w:rFonts w:hint="eastAsia"/>
          <w:sz w:val="28"/>
          <w:szCs w:val="28"/>
        </w:rPr>
      </w:pPr>
    </w:p>
    <w:p w14:paraId="5CFFA3B1" w14:textId="285949E9" w:rsidR="0083279C" w:rsidRDefault="00A23FAA" w:rsidP="0083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前端对应了视图层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View</w:t>
      </w:r>
    </w:p>
    <w:p w14:paraId="307F914A" w14:textId="39677D11" w:rsidR="0083279C" w:rsidRDefault="00A23FAA" w:rsidP="0083279C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ean里面的几个.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文件</w:t>
      </w:r>
      <w:r w:rsidR="00622B87">
        <w:rPr>
          <w:rFonts w:hint="eastAsia"/>
          <w:sz w:val="28"/>
          <w:szCs w:val="28"/>
        </w:rPr>
        <w:t>和mapper文件（执行sql语句，操纵数据库C</w:t>
      </w:r>
      <w:r w:rsidR="00622B87">
        <w:rPr>
          <w:sz w:val="28"/>
          <w:szCs w:val="28"/>
        </w:rPr>
        <w:t>RUD</w:t>
      </w:r>
      <w:r w:rsidR="00622B87">
        <w:rPr>
          <w:rFonts w:hint="eastAsia"/>
          <w:sz w:val="28"/>
          <w:szCs w:val="28"/>
        </w:rPr>
        <w:t>操作）对应了模型层model</w:t>
      </w:r>
    </w:p>
    <w:p w14:paraId="5C8CEAFF" w14:textId="10255862" w:rsidR="0083279C" w:rsidRDefault="00622B87" w:rsidP="0083279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ontroller文件，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ervice文件（被controller调用）处理业务逻辑（处理前端接口的请求，改变后端数据再返回到前端）属于控制器controller层</w:t>
      </w:r>
    </w:p>
    <w:p w14:paraId="5F0F0ED6" w14:textId="5FB921B9" w:rsidR="0083279C" w:rsidRDefault="0083279C" w:rsidP="0083279C">
      <w:pPr>
        <w:rPr>
          <w:sz w:val="28"/>
          <w:szCs w:val="28"/>
        </w:rPr>
      </w:pPr>
    </w:p>
    <w:p w14:paraId="5C4FAB52" w14:textId="776C3EF4" w:rsidR="0083279C" w:rsidRDefault="0083279C" w:rsidP="0083279C">
      <w:pPr>
        <w:rPr>
          <w:sz w:val="28"/>
          <w:szCs w:val="28"/>
        </w:rPr>
      </w:pPr>
    </w:p>
    <w:p w14:paraId="0EB81280" w14:textId="6095D78D" w:rsidR="0083279C" w:rsidRDefault="0004284B" w:rsidP="0083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前后端分离示意图</w:t>
      </w:r>
    </w:p>
    <w:p w14:paraId="6F7B25F2" w14:textId="02F07049" w:rsidR="0004284B" w:rsidRDefault="006B6F6B" w:rsidP="008327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003CC0" wp14:editId="5D9989AD">
            <wp:extent cx="6626140" cy="246184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815" cy="247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653A" w14:textId="59085191" w:rsidR="006B6F6B" w:rsidRDefault="006B6F6B" w:rsidP="0083279C">
      <w:pPr>
        <w:rPr>
          <w:sz w:val="28"/>
          <w:szCs w:val="28"/>
        </w:rPr>
      </w:pPr>
    </w:p>
    <w:p w14:paraId="2F2DFCF2" w14:textId="124D9E84" w:rsidR="006B6F6B" w:rsidRDefault="006B6F6B" w:rsidP="0083279C">
      <w:pPr>
        <w:rPr>
          <w:sz w:val="28"/>
          <w:szCs w:val="28"/>
        </w:rPr>
      </w:pPr>
    </w:p>
    <w:p w14:paraId="46C6F62F" w14:textId="6643A90E" w:rsidR="006B6F6B" w:rsidRDefault="006B6F6B" w:rsidP="0083279C">
      <w:pPr>
        <w:rPr>
          <w:sz w:val="28"/>
          <w:szCs w:val="28"/>
        </w:rPr>
      </w:pPr>
    </w:p>
    <w:p w14:paraId="4CB97DEA" w14:textId="03204F35" w:rsidR="006B6F6B" w:rsidRDefault="006B6F6B" w:rsidP="0083279C">
      <w:pPr>
        <w:rPr>
          <w:sz w:val="28"/>
          <w:szCs w:val="28"/>
        </w:rPr>
      </w:pPr>
    </w:p>
    <w:p w14:paraId="098B4587" w14:textId="3EF6F209" w:rsidR="006B6F6B" w:rsidRDefault="006B6F6B" w:rsidP="0083279C">
      <w:pPr>
        <w:rPr>
          <w:sz w:val="28"/>
          <w:szCs w:val="28"/>
        </w:rPr>
      </w:pPr>
    </w:p>
    <w:p w14:paraId="22B01143" w14:textId="57930544" w:rsidR="006B6F6B" w:rsidRDefault="006B6F6B" w:rsidP="0083279C">
      <w:pPr>
        <w:rPr>
          <w:sz w:val="28"/>
          <w:szCs w:val="28"/>
        </w:rPr>
      </w:pPr>
    </w:p>
    <w:p w14:paraId="3E3DD7F2" w14:textId="65923B60" w:rsidR="006B6F6B" w:rsidRDefault="006B6F6B" w:rsidP="0083279C">
      <w:pPr>
        <w:rPr>
          <w:sz w:val="28"/>
          <w:szCs w:val="28"/>
        </w:rPr>
      </w:pPr>
    </w:p>
    <w:p w14:paraId="35FCB142" w14:textId="556B6A6D" w:rsidR="006B6F6B" w:rsidRDefault="006B6F6B" w:rsidP="00832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</w:t>
      </w:r>
      <w:r>
        <w:rPr>
          <w:sz w:val="28"/>
          <w:szCs w:val="28"/>
        </w:rPr>
        <w:t>VC</w:t>
      </w:r>
      <w:r>
        <w:rPr>
          <w:rFonts w:hint="eastAsia"/>
          <w:sz w:val="28"/>
          <w:szCs w:val="28"/>
        </w:rPr>
        <w:t>示意图</w:t>
      </w:r>
    </w:p>
    <w:p w14:paraId="14DEC72B" w14:textId="2C6C676B" w:rsidR="00AF794D" w:rsidRPr="0083279C" w:rsidRDefault="00AF794D" w:rsidP="0083279C">
      <w:pPr>
        <w:rPr>
          <w:rFonts w:hint="eastAsia"/>
          <w:sz w:val="28"/>
          <w:szCs w:val="28"/>
        </w:rPr>
      </w:pPr>
      <w:r w:rsidRPr="00AF794D">
        <w:drawing>
          <wp:inline distT="0" distB="0" distL="0" distR="0" wp14:anchorId="55C832CF" wp14:editId="21A53ACE">
            <wp:extent cx="6178062" cy="688839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091" cy="68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94D" w:rsidRPr="00832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DA"/>
    <w:rsid w:val="0004284B"/>
    <w:rsid w:val="004F7FDA"/>
    <w:rsid w:val="00622B87"/>
    <w:rsid w:val="006B6F6B"/>
    <w:rsid w:val="0083279C"/>
    <w:rsid w:val="00A23FAA"/>
    <w:rsid w:val="00AC0B3D"/>
    <w:rsid w:val="00A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CC5C"/>
  <w15:chartTrackingRefBased/>
  <w15:docId w15:val="{D4391EAA-B479-43EE-8FA0-91F02E55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睿宇 姜</dc:creator>
  <cp:keywords/>
  <dc:description/>
  <cp:lastModifiedBy>睿宇 姜</cp:lastModifiedBy>
  <cp:revision>3</cp:revision>
  <dcterms:created xsi:type="dcterms:W3CDTF">2022-06-12T06:14:00Z</dcterms:created>
  <dcterms:modified xsi:type="dcterms:W3CDTF">2022-06-12T07:13:00Z</dcterms:modified>
</cp:coreProperties>
</file>